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C012" w14:textId="77777777" w:rsidR="00096E1B" w:rsidRDefault="00602DA8">
      <w:pPr>
        <w:ind w:left="623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14:paraId="4A57C013" w14:textId="3B99A522" w:rsidR="00096E1B" w:rsidRDefault="00602DA8" w:rsidP="00755BF8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14:paraId="4A57C014" w14:textId="77777777" w:rsidR="00096E1B" w:rsidRDefault="00096E1B">
      <w:pPr>
        <w:rPr>
          <w:sz w:val="24"/>
          <w:szCs w:val="24"/>
        </w:rPr>
      </w:pPr>
    </w:p>
    <w:p w14:paraId="4A57C017" w14:textId="77777777" w:rsidR="00096E1B" w:rsidRDefault="00096E1B">
      <w:pPr>
        <w:rPr>
          <w:sz w:val="24"/>
          <w:szCs w:val="24"/>
        </w:rPr>
      </w:pPr>
    </w:p>
    <w:p w14:paraId="51650F14" w14:textId="77777777" w:rsidR="00460E84" w:rsidRDefault="00460E84">
      <w:pPr>
        <w:rPr>
          <w:sz w:val="24"/>
          <w:szCs w:val="24"/>
        </w:rPr>
      </w:pPr>
    </w:p>
    <w:p w14:paraId="4A57C018" w14:textId="77777777" w:rsidR="00096E1B" w:rsidRDefault="00602DA8" w:rsidP="00755BF8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14:paraId="4A57C019" w14:textId="77777777" w:rsidR="00096E1B" w:rsidRDefault="00096E1B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14:paraId="4A57C01A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14:paraId="4A57C01B" w14:textId="77777777" w:rsidR="00096E1B" w:rsidRDefault="00096E1B">
      <w:pPr>
        <w:jc w:val="both"/>
        <w:rPr>
          <w:sz w:val="24"/>
          <w:szCs w:val="24"/>
        </w:rPr>
      </w:pPr>
    </w:p>
    <w:p w14:paraId="4A57C01C" w14:textId="77777777" w:rsidR="00096E1B" w:rsidRDefault="00096E1B">
      <w:pPr>
        <w:jc w:val="both"/>
        <w:rPr>
          <w:sz w:val="24"/>
          <w:szCs w:val="24"/>
        </w:rPr>
      </w:pPr>
    </w:p>
    <w:p w14:paraId="4A57C01D" w14:textId="77777777" w:rsidR="00096E1B" w:rsidRDefault="00602DA8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14:paraId="4A57C01E" w14:textId="77777777" w:rsidR="00096E1B" w:rsidRDefault="00602DA8">
      <w:r>
        <w:rPr>
          <w:sz w:val="24"/>
          <w:szCs w:val="24"/>
        </w:rPr>
        <w:t>Teritorijų planavimo ir architektūros skyriui</w:t>
      </w:r>
    </w:p>
    <w:p w14:paraId="4A57C01F" w14:textId="77777777" w:rsidR="00096E1B" w:rsidRDefault="00096E1B">
      <w:pPr>
        <w:rPr>
          <w:sz w:val="24"/>
          <w:szCs w:val="24"/>
        </w:rPr>
      </w:pPr>
    </w:p>
    <w:p w14:paraId="4A57C021" w14:textId="77777777" w:rsidR="00096E1B" w:rsidRDefault="00096E1B">
      <w:pPr>
        <w:rPr>
          <w:sz w:val="24"/>
          <w:szCs w:val="24"/>
        </w:rPr>
      </w:pPr>
    </w:p>
    <w:p w14:paraId="4A57C022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14:paraId="4A57C023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14:paraId="4A57C024" w14:textId="77777777" w:rsidR="00096E1B" w:rsidRDefault="00096E1B">
      <w:pPr>
        <w:jc w:val="center"/>
        <w:rPr>
          <w:b/>
          <w:sz w:val="24"/>
          <w:szCs w:val="24"/>
        </w:rPr>
      </w:pPr>
    </w:p>
    <w:p w14:paraId="4A57C025" w14:textId="74BFF90F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</w:t>
      </w:r>
      <w:r w:rsidR="007C1B7F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14:paraId="4A57C026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A57C027" w14:textId="77777777" w:rsidR="00096E1B" w:rsidRDefault="00096E1B">
      <w:pPr>
        <w:jc w:val="center"/>
        <w:rPr>
          <w:sz w:val="24"/>
          <w:szCs w:val="24"/>
        </w:rPr>
      </w:pPr>
    </w:p>
    <w:p w14:paraId="4A57C028" w14:textId="3C1D9AAB" w:rsidR="00096E1B" w:rsidRDefault="00602DA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966">
        <w:rPr>
          <w:sz w:val="24"/>
          <w:szCs w:val="24"/>
        </w:rPr>
        <w:t>________________________________________________________________________________</w:t>
      </w:r>
    </w:p>
    <w:p w14:paraId="1FB64511" w14:textId="2EAD9691" w:rsidR="00A63248" w:rsidRDefault="00A63248" w:rsidP="005B3ED4">
      <w:pPr>
        <w:jc w:val="both"/>
        <w:rPr>
          <w:lang w:eastAsia="en-US"/>
        </w:rPr>
      </w:pPr>
    </w:p>
    <w:p w14:paraId="267F1A0C" w14:textId="59EE463E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</w:t>
      </w:r>
      <w:r w:rsidR="00460E84" w:rsidRPr="00460E84">
        <w:rPr>
          <w:lang w:eastAsia="en-US"/>
        </w:rPr>
        <w:t>, kad</w:t>
      </w:r>
      <w:r>
        <w:rPr>
          <w:lang w:eastAsia="en-US"/>
        </w:rPr>
        <w:t xml:space="preserve"> mano</w:t>
      </w:r>
      <w:r w:rsidR="00460E84" w:rsidRPr="00460E84">
        <w:rPr>
          <w:lang w:eastAsia="en-US"/>
        </w:rPr>
        <w:t xml:space="preserve"> asmens duomenų valdytoja yra Panevėžio miesto savivaldybės administracija, juridinio asmens kodas 288724610,</w:t>
      </w:r>
      <w:r w:rsidR="007C1B7F">
        <w:rPr>
          <w:lang w:eastAsia="en-US"/>
        </w:rPr>
        <w:t xml:space="preserve"> </w:t>
      </w:r>
      <w:r w:rsidR="007C1B7F" w:rsidRPr="00460E84">
        <w:rPr>
          <w:lang w:eastAsia="en-US"/>
        </w:rPr>
        <w:t>Panevėžys</w:t>
      </w:r>
      <w:r w:rsidR="007C1B7F">
        <w:rPr>
          <w:lang w:eastAsia="en-US"/>
        </w:rPr>
        <w:t xml:space="preserve">, </w:t>
      </w:r>
      <w:r w:rsidR="00460E84" w:rsidRPr="00460E84">
        <w:rPr>
          <w:lang w:eastAsia="en-US"/>
        </w:rPr>
        <w:t xml:space="preserve">Laisvės a. 20, LT-35200, tel. (8 45) 50 13 60, el. p. </w:t>
      </w:r>
      <w:proofErr w:type="spellStart"/>
      <w:r w:rsidR="00460E84" w:rsidRPr="00460E84">
        <w:rPr>
          <w:lang w:eastAsia="en-US"/>
        </w:rPr>
        <w:t>administracija@panevezys.lt</w:t>
      </w:r>
      <w:proofErr w:type="spellEnd"/>
      <w:r w:rsidR="00460E84" w:rsidRPr="00460E84">
        <w:rPr>
          <w:lang w:eastAsia="en-US"/>
        </w:rPr>
        <w:t xml:space="preserve">. Savivaldybės administracijos duomenų apsaugos pareigūno kontaktai: tel. (8 45) 50 12 90, el. p. </w:t>
      </w:r>
      <w:hyperlink r:id="rId8" w:history="1">
        <w:r w:rsidR="00460E84" w:rsidRPr="00460E84">
          <w:rPr>
            <w:lang w:eastAsia="en-US"/>
          </w:rPr>
          <w:t>duomenuapsauga@panevezys.lt</w:t>
        </w:r>
      </w:hyperlink>
      <w:r w:rsidR="00460E84" w:rsidRPr="00460E84">
        <w:rPr>
          <w:lang w:eastAsia="en-US"/>
        </w:rPr>
        <w:t>.</w:t>
      </w:r>
    </w:p>
    <w:p w14:paraId="75F8D3FE" w14:textId="60F59892" w:rsidR="0076708D" w:rsidRPr="0076708D" w:rsidRDefault="006721FD" w:rsidP="0076708D">
      <w:pPr>
        <w:ind w:firstLine="709"/>
        <w:jc w:val="both"/>
        <w:rPr>
          <w:lang w:eastAsia="en-US"/>
        </w:rPr>
      </w:pPr>
      <w:r>
        <w:rPr>
          <w:lang w:eastAsia="en-US"/>
        </w:rPr>
        <w:t>A</w:t>
      </w:r>
      <w:r w:rsidR="00460E84" w:rsidRPr="00460E84">
        <w:rPr>
          <w:lang w:eastAsia="en-US"/>
        </w:rPr>
        <w:t xml:space="preserve">smens duomenys tvarkomi </w:t>
      </w:r>
      <w:bookmarkStart w:id="1" w:name="_Hlk106006317"/>
      <w:r w:rsidR="007C1B7F">
        <w:rPr>
          <w:lang w:eastAsia="en-US"/>
        </w:rPr>
        <w:t>k</w:t>
      </w:r>
      <w:r w:rsidR="0076708D" w:rsidRPr="0076708D">
        <w:rPr>
          <w:lang w:eastAsia="en-US"/>
        </w:rPr>
        <w:t>onkurso organizavim</w:t>
      </w:r>
      <w:r w:rsidR="0076708D">
        <w:rPr>
          <w:lang w:eastAsia="en-US"/>
        </w:rPr>
        <w:t>o</w:t>
      </w:r>
      <w:r w:rsidR="00600D04">
        <w:rPr>
          <w:lang w:eastAsia="en-US"/>
        </w:rPr>
        <w:t xml:space="preserve"> tikslu</w:t>
      </w:r>
      <w:r w:rsidR="0076708D" w:rsidRPr="0076708D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="0076708D" w:rsidRPr="0076708D">
        <w:rPr>
          <w:lang w:eastAsia="en-US"/>
        </w:rPr>
        <w:t xml:space="preserve">onkurso viešinimą ir visuomenės informavimą </w:t>
      </w:r>
      <w:r w:rsidR="00BF4966" w:rsidRPr="0076708D">
        <w:rPr>
          <w:lang w:eastAsia="en-US"/>
        </w:rPr>
        <w:t xml:space="preserve">apie </w:t>
      </w:r>
      <w:r w:rsidR="007C1B7F">
        <w:rPr>
          <w:lang w:eastAsia="en-US"/>
        </w:rPr>
        <w:t>k</w:t>
      </w:r>
      <w:r w:rsidR="00BF4966" w:rsidRPr="0076708D">
        <w:rPr>
          <w:lang w:eastAsia="en-US"/>
        </w:rPr>
        <w:t>onkurso laimėtojus</w:t>
      </w:r>
      <w:r w:rsidR="00BF4966">
        <w:rPr>
          <w:lang w:eastAsia="en-US"/>
        </w:rPr>
        <w:t xml:space="preserve"> Savivaldybės administracijos interneto svetainėje, žiniasklaidoje, </w:t>
      </w:r>
      <w:r w:rsidR="007C1B7F">
        <w:rPr>
          <w:lang w:eastAsia="en-US"/>
        </w:rPr>
        <w:t>S</w:t>
      </w:r>
      <w:r w:rsidR="00BF4966">
        <w:rPr>
          <w:lang w:eastAsia="en-US"/>
        </w:rPr>
        <w:t>avivaldybės socialinio tinklo „</w:t>
      </w:r>
      <w:proofErr w:type="spellStart"/>
      <w:r w:rsidR="00BF4966">
        <w:rPr>
          <w:lang w:eastAsia="en-US"/>
        </w:rPr>
        <w:t>Facebook</w:t>
      </w:r>
      <w:proofErr w:type="spellEnd"/>
      <w:r w:rsidR="00BF4966">
        <w:rPr>
          <w:lang w:eastAsia="en-US"/>
        </w:rPr>
        <w:t xml:space="preserve">“ paskyroje (toliau – </w:t>
      </w:r>
      <w:r w:rsidR="007C1B7F">
        <w:rPr>
          <w:lang w:eastAsia="en-US"/>
        </w:rPr>
        <w:t>p</w:t>
      </w:r>
      <w:r w:rsidR="00BF4966">
        <w:rPr>
          <w:lang w:eastAsia="en-US"/>
        </w:rPr>
        <w:t>askyra)</w:t>
      </w:r>
      <w:bookmarkEnd w:id="1"/>
      <w:r w:rsidR="0076708D">
        <w:rPr>
          <w:lang w:eastAsia="en-US"/>
        </w:rPr>
        <w:t>.</w:t>
      </w:r>
    </w:p>
    <w:p w14:paraId="6687F09B" w14:textId="6A51E2A4" w:rsidR="009B3560" w:rsidRDefault="00460E84" w:rsidP="00460E84">
      <w:pPr>
        <w:ind w:firstLine="709"/>
        <w:jc w:val="both"/>
        <w:rPr>
          <w:lang w:eastAsia="en-US"/>
        </w:rPr>
      </w:pPr>
      <w:r w:rsidRPr="00460E84">
        <w:rPr>
          <w:lang w:eastAsia="en-US"/>
        </w:rPr>
        <w:t>Tvarkymo pagrindas</w:t>
      </w:r>
      <w:r w:rsidR="006B6C61">
        <w:rPr>
          <w:lang w:eastAsia="en-US"/>
        </w:rPr>
        <w:t xml:space="preserve"> – </w:t>
      </w:r>
      <w:r w:rsidR="00C22F50">
        <w:rPr>
          <w:lang w:eastAsia="en-US"/>
        </w:rPr>
        <w:t xml:space="preserve">asmens duomenų subjekto </w:t>
      </w:r>
      <w:r w:rsidR="0076708D" w:rsidRPr="0076708D">
        <w:rPr>
          <w:lang w:eastAsia="en-US"/>
        </w:rPr>
        <w:t>sutikimas</w:t>
      </w:r>
      <w:r w:rsidR="005B3ED4">
        <w:rPr>
          <w:lang w:eastAsia="en-US"/>
        </w:rPr>
        <w:t>.</w:t>
      </w:r>
    </w:p>
    <w:p w14:paraId="7517156C" w14:textId="05DE16ED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Asmens </w:t>
      </w:r>
      <w:r w:rsidR="00460E84" w:rsidRPr="00460E84">
        <w:rPr>
          <w:lang w:eastAsia="en-US"/>
        </w:rPr>
        <w:t>duomenys Savivaldybės administracijoje bus saugomi teisės aktų, reglamentuojančių duomenų saugojimo terminus, nustatyta tvarka ir terminais. P</w:t>
      </w:r>
      <w:r w:rsidR="00901C0D">
        <w:rPr>
          <w:lang w:eastAsia="en-US"/>
        </w:rPr>
        <w:t>araiška ir joj</w:t>
      </w:r>
      <w:r w:rsidR="00460E84" w:rsidRPr="00460E84">
        <w:rPr>
          <w:lang w:eastAsia="en-US"/>
        </w:rPr>
        <w:t xml:space="preserve">e pateikti asmens duomenys bus teikiami </w:t>
      </w:r>
      <w:r w:rsidR="007C1B7F">
        <w:rPr>
          <w:lang w:eastAsia="en-US"/>
        </w:rPr>
        <w:t>S</w:t>
      </w:r>
      <w:r w:rsidR="00460E84" w:rsidRPr="00460E84">
        <w:rPr>
          <w:lang w:eastAsia="lt-LT"/>
        </w:rPr>
        <w:t xml:space="preserve">avivaldybės administracijos sudarytai </w:t>
      </w:r>
      <w:r w:rsidR="00901C0D">
        <w:rPr>
          <w:lang w:eastAsia="lt-LT"/>
        </w:rPr>
        <w:t>komisijai</w:t>
      </w:r>
      <w:r w:rsidR="00460E84" w:rsidRPr="00460E84">
        <w:rPr>
          <w:lang w:eastAsia="lt-LT"/>
        </w:rPr>
        <w:t>,</w:t>
      </w:r>
      <w:r w:rsidR="00460E84" w:rsidRPr="00460E84">
        <w:rPr>
          <w:lang w:eastAsia="en-US"/>
        </w:rPr>
        <w:t xml:space="preserve"> nes tai būtina Jūsų </w:t>
      </w:r>
      <w:r w:rsidR="002809B8">
        <w:rPr>
          <w:lang w:eastAsia="en-US"/>
        </w:rPr>
        <w:t xml:space="preserve">paraiškai įvertinti </w:t>
      </w:r>
      <w:r w:rsidR="007C1B7F">
        <w:rPr>
          <w:lang w:eastAsia="en-US"/>
        </w:rPr>
        <w:t>ir</w:t>
      </w:r>
      <w:r w:rsidR="002809B8">
        <w:rPr>
          <w:lang w:eastAsia="en-US"/>
        </w:rPr>
        <w:t xml:space="preserve"> sprendimui priimti. </w:t>
      </w:r>
    </w:p>
    <w:p w14:paraId="6FDB3437" w14:textId="3A188AB4" w:rsidR="005B3ED4" w:rsidRPr="005B3ED4" w:rsidRDefault="006721FD" w:rsidP="00BF4966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(-a), kad turiu</w:t>
      </w:r>
      <w:r w:rsidR="00460E84" w:rsidRPr="00460E84">
        <w:rPr>
          <w:lang w:eastAsia="en-US"/>
        </w:rPr>
        <w:t xml:space="preserve"> teisę kreiptis su prašymu susipažinti su savo asmens duomenimis, ištaisyti, papildyti ar ištrinti juos, apriboti jų tvarkymą, juos perkelti,</w:t>
      </w:r>
      <w:r w:rsidR="00E875DB">
        <w:rPr>
          <w:lang w:eastAsia="en-US"/>
        </w:rPr>
        <w:t xml:space="preserve"> atšaukti sutikimą tvarkyti asmens duomenis,</w:t>
      </w:r>
      <w:r w:rsidR="00460E84" w:rsidRPr="00460E84">
        <w:rPr>
          <w:lang w:eastAsia="en-US"/>
        </w:rPr>
        <w:t xml:space="preserve"> taip pat  teisę nesutikti su duomenų tvarkymu ar pateikti skundą Valstybinei duomenų apsaugos inspekcijai. Daugiau informacijos apie asmens duomenų tvarkymą gali</w:t>
      </w:r>
      <w:r w:rsidR="00A63248">
        <w:rPr>
          <w:lang w:eastAsia="en-US"/>
        </w:rPr>
        <w:t>u</w:t>
      </w:r>
      <w:r w:rsidR="00460E84" w:rsidRPr="00460E84">
        <w:rPr>
          <w:lang w:eastAsia="en-US"/>
        </w:rPr>
        <w:t xml:space="preserve"> rasti </w:t>
      </w:r>
      <w:r w:rsidR="007C1B7F">
        <w:rPr>
          <w:lang w:eastAsia="en-US"/>
        </w:rPr>
        <w:t>S</w:t>
      </w:r>
      <w:r w:rsidR="00460E84" w:rsidRPr="00460E84">
        <w:rPr>
          <w:lang w:eastAsia="en-US"/>
        </w:rPr>
        <w:t xml:space="preserve">avivaldybės interneto svetainėje </w:t>
      </w:r>
      <w:hyperlink r:id="rId9" w:history="1">
        <w:r w:rsidR="0076708D" w:rsidRPr="007C1B7F">
          <w:rPr>
            <w:rStyle w:val="Hipersaitas"/>
            <w:color w:val="auto"/>
            <w:u w:val="none"/>
            <w:lang w:eastAsia="en-US"/>
          </w:rPr>
          <w:t>www.panevezys.lt</w:t>
        </w:r>
      </w:hyperlink>
      <w:r w:rsidR="00460E84" w:rsidRPr="00BF4966">
        <w:rPr>
          <w:lang w:eastAsia="en-US"/>
        </w:rPr>
        <w:t>.</w:t>
      </w:r>
    </w:p>
    <w:p w14:paraId="476F16B8" w14:textId="61E80271" w:rsidR="005B3ED4" w:rsidRPr="005B3ED4" w:rsidRDefault="005B3ED4" w:rsidP="005B3ED4">
      <w:pPr>
        <w:ind w:firstLine="720"/>
        <w:jc w:val="both"/>
        <w:rPr>
          <w:lang w:eastAsia="en-US"/>
        </w:rPr>
      </w:pPr>
      <w:r w:rsidRPr="005B3ED4">
        <w:rPr>
          <w:lang w:eastAsia="en-US"/>
        </w:rPr>
        <w:t>Sutinku, kad mano asmens duomenys: vardas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pavardė, </w:t>
      </w:r>
      <w:r w:rsidR="00BF4966">
        <w:rPr>
          <w:lang w:eastAsia="en-US"/>
        </w:rPr>
        <w:t>adresas, nuotrauka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būtų tvarkomi </w:t>
      </w:r>
      <w:r w:rsidR="007C1B7F">
        <w:rPr>
          <w:lang w:eastAsia="en-US"/>
        </w:rPr>
        <w:t>k</w:t>
      </w:r>
      <w:r w:rsidRPr="005B3ED4">
        <w:rPr>
          <w:lang w:eastAsia="en-US"/>
        </w:rPr>
        <w:t>onkurso organizavimo</w:t>
      </w:r>
      <w:r w:rsidR="00600D04">
        <w:rPr>
          <w:lang w:eastAsia="en-US"/>
        </w:rPr>
        <w:t xml:space="preserve"> </w:t>
      </w:r>
      <w:r w:rsidR="00600D04" w:rsidRPr="005B3ED4">
        <w:rPr>
          <w:lang w:eastAsia="en-US"/>
        </w:rPr>
        <w:t>tikslu</w:t>
      </w:r>
      <w:r w:rsidRPr="005B3ED4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viešinimą ir visuomenės informavimą apie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laimėtojus </w:t>
      </w:r>
      <w:r w:rsidR="00BF4966" w:rsidRPr="00BF4966">
        <w:rPr>
          <w:lang w:eastAsia="en-US"/>
        </w:rPr>
        <w:t xml:space="preserve">Savivaldybės administracijos interneto svetainėje, </w:t>
      </w:r>
      <w:r w:rsidR="00BF4966">
        <w:rPr>
          <w:lang w:eastAsia="en-US"/>
        </w:rPr>
        <w:t xml:space="preserve">žiniasklaidoje, </w:t>
      </w:r>
      <w:r w:rsidR="007C1B7F">
        <w:rPr>
          <w:lang w:eastAsia="en-US"/>
        </w:rPr>
        <w:t>p</w:t>
      </w:r>
      <w:r w:rsidR="00BF4966">
        <w:rPr>
          <w:lang w:eastAsia="en-US"/>
        </w:rPr>
        <w:t>askyroje</w:t>
      </w:r>
      <w:r w:rsidRPr="005B3ED4">
        <w:rPr>
          <w:lang w:eastAsia="en-US"/>
        </w:rPr>
        <w:t>.</w:t>
      </w:r>
    </w:p>
    <w:p w14:paraId="0BC76AB0" w14:textId="7305D69B" w:rsidR="005B3ED4" w:rsidRDefault="005B3ED4" w:rsidP="005B3ED4">
      <w:pPr>
        <w:jc w:val="both"/>
        <w:rPr>
          <w:lang w:eastAsia="en-US"/>
        </w:rPr>
      </w:pPr>
    </w:p>
    <w:p w14:paraId="4EDC3355" w14:textId="77777777" w:rsidR="00BF4966" w:rsidRPr="005B3ED4" w:rsidRDefault="00BF4966" w:rsidP="005B3ED4">
      <w:pPr>
        <w:jc w:val="both"/>
        <w:rPr>
          <w:lang w:eastAsia="en-US"/>
        </w:rPr>
      </w:pPr>
    </w:p>
    <w:p w14:paraId="7C548D3E" w14:textId="24EF7081" w:rsidR="005B3ED4" w:rsidRPr="00BF4966" w:rsidRDefault="00BF4966" w:rsidP="005B3ED4">
      <w:pPr>
        <w:jc w:val="both"/>
        <w:rPr>
          <w:b/>
          <w:lang w:eastAsia="en-US"/>
        </w:rPr>
      </w:pPr>
      <w:r w:rsidRPr="00BF4966">
        <w:rPr>
          <w:b/>
          <w:lang w:eastAsia="en-US"/>
        </w:rPr>
        <w:t>____________</w:t>
      </w:r>
      <w:r>
        <w:rPr>
          <w:lang w:eastAsia="en-US"/>
        </w:rPr>
        <w:t xml:space="preserve">        </w:t>
      </w:r>
      <w:r w:rsidR="005B3ED4" w:rsidRPr="005B3ED4">
        <w:rPr>
          <w:lang w:eastAsia="en-US"/>
        </w:rPr>
        <w:t xml:space="preserve">         </w:t>
      </w:r>
      <w:r>
        <w:rPr>
          <w:lang w:eastAsia="en-US"/>
        </w:rPr>
        <w:t xml:space="preserve">                          </w:t>
      </w:r>
      <w:r w:rsidRPr="00BF4966">
        <w:rPr>
          <w:b/>
          <w:lang w:eastAsia="en-US"/>
        </w:rPr>
        <w:t>_____________________________________________________________</w:t>
      </w:r>
    </w:p>
    <w:p w14:paraId="7EA80917" w14:textId="2E4E0382" w:rsidR="005B3ED4" w:rsidRPr="005B3ED4" w:rsidRDefault="00BF4966" w:rsidP="005B3ED4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5B3ED4" w:rsidRPr="005B3ED4">
        <w:rPr>
          <w:lang w:eastAsia="en-US"/>
        </w:rPr>
        <w:t>(</w:t>
      </w:r>
      <w:r w:rsidR="007C1B7F">
        <w:rPr>
          <w:lang w:eastAsia="en-US"/>
        </w:rPr>
        <w:t>p</w:t>
      </w:r>
      <w:r w:rsidR="005B3ED4" w:rsidRPr="005B3ED4">
        <w:rPr>
          <w:lang w:eastAsia="en-US"/>
        </w:rPr>
        <w:t xml:space="preserve">arašas)         </w:t>
      </w:r>
      <w:r>
        <w:rPr>
          <w:lang w:eastAsia="en-US"/>
        </w:rPr>
        <w:t xml:space="preserve">                                      </w:t>
      </w:r>
      <w:r w:rsidR="005B3ED4" w:rsidRPr="005B3ED4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="005B3ED4" w:rsidRPr="005B3ED4">
        <w:rPr>
          <w:lang w:eastAsia="en-US"/>
        </w:rPr>
        <w:t xml:space="preserve">     (</w:t>
      </w:r>
      <w:r w:rsidR="007C1B7F">
        <w:rPr>
          <w:lang w:eastAsia="en-US"/>
        </w:rPr>
        <w:t>v</w:t>
      </w:r>
      <w:r w:rsidR="005B3ED4" w:rsidRPr="005B3ED4">
        <w:rPr>
          <w:lang w:eastAsia="en-US"/>
        </w:rPr>
        <w:t>adovo / įgalioto asmens / namų valdos savininko vardas ir pavardė)</w:t>
      </w:r>
    </w:p>
    <w:sectPr w:rsidR="005B3ED4" w:rsidRPr="005B3ED4" w:rsidSect="00A23B2D">
      <w:headerReference w:type="default" r:id="rId10"/>
      <w:pgSz w:w="11906" w:h="16838"/>
      <w:pgMar w:top="1135" w:right="566" w:bottom="851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8AB3D" w14:textId="77777777" w:rsidR="008B5822" w:rsidRDefault="008B5822">
      <w:r>
        <w:separator/>
      </w:r>
    </w:p>
  </w:endnote>
  <w:endnote w:type="continuationSeparator" w:id="0">
    <w:p w14:paraId="6CF027CE" w14:textId="77777777" w:rsidR="008B5822" w:rsidRDefault="008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ELVETICALT;Arial">
    <w:altName w:val="Arial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5068" w14:textId="77777777" w:rsidR="008B5822" w:rsidRDefault="008B5822">
      <w:r>
        <w:separator/>
      </w:r>
    </w:p>
  </w:footnote>
  <w:footnote w:type="continuationSeparator" w:id="0">
    <w:p w14:paraId="5FB0E25B" w14:textId="77777777" w:rsidR="008B5822" w:rsidRDefault="008B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7C0B8" w14:textId="3D18D270" w:rsidR="00096E1B" w:rsidRDefault="00602DA8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B48CE" wp14:editId="20BE3C37">
              <wp:simplePos x="0" y="0"/>
              <wp:positionH relativeFrom="page">
                <wp:posOffset>3837940</wp:posOffset>
              </wp:positionH>
              <wp:positionV relativeFrom="paragraph">
                <wp:posOffset>244475</wp:posOffset>
              </wp:positionV>
              <wp:extent cx="386080" cy="347980"/>
              <wp:effectExtent l="0" t="0" r="0" b="0"/>
              <wp:wrapSquare wrapText="largest"/>
              <wp:docPr id="4" name="Fram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57C0C1" w14:textId="77777777" w:rsidR="00096E1B" w:rsidRPr="00A23B2D" w:rsidRDefault="00602DA8">
                          <w:pPr>
                            <w:pStyle w:val="Antrats"/>
                            <w:rPr>
                              <w:rStyle w:val="Puslapionumeris"/>
                              <w:sz w:val="24"/>
                              <w:szCs w:val="24"/>
                            </w:rPr>
                          </w:pPr>
                          <w:r w:rsidRPr="00A23B2D">
                            <w:rPr>
                              <w:rStyle w:val="Puslapionumeris"/>
                            </w:rPr>
                            <w:fldChar w:fldCharType="begin"/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instrText>PAGE</w:instrTex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F496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FB48CE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302.2pt;margin-top:19.25pt;width:30.4pt;height:27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VBqeuQEAAGgDAAAOAAAAZHJzL2Uyb0RvYy54bWysU8tu2zAQvBfIPxC8x1KcIHUFy0GbwL0E bYGkH0BTpEWE5DJc2pL/vkvKcYz2VkQHvnb2MbOr5d3oLNuriAZ8y69mNWfKS+iM37b89/P6csEZ JuE7YcGrlh8U8rvVxaflEBo1hx5spyKjIB6bIbS8Tyk0VYWyV07gDILyZNQQnUh0jduqi2Kg6M5W 87q+rQaIXYggFSK9PkxGvirxtVYy/dQaVWK25VRbKmss6yav1Wopmm0UoTfyWIb4jyqcMJ6SnkI9 iCTYLpp/QjkjIyDoNJPgKtDaSFU4EJur+i82T70IqnAhcTCcZMKPCyt/7H9FZrqW33DmhaMWrSNt 86zMELAhwFMgSBq/wUgdLiwxPIJ8QYJUZ5jJAQmdlRh1dHknjowcSfzDSXA1Jibp8XpxWy/IIsl0 ffP5C51zzHfnEDF9V+BYPrQ8Uj9LAWL/iGmCvkFyLgRrurWxtlzidnNvI9sL6v26fJOvDb2YXt/S 4QQtqc9iFHITn0wzjZvxqMoGugOJMtDgtBxfdyIqzoSXPdBsTSV6+LpLoE0pM7tPPkfJqJ0l23H0 8ryc3wvq/QdZ/QEAAP//AwBQSwMEFAAGAAgAAAAhAFzpCxfgAAAACQEAAA8AAABkcnMvZG93bnJl di54bWxMj0FPg0AQhe8m/ofNmHgxdhFagsjSmEYPJtZEWu8LOwKVnSXstsV/73jS4+R9ee+bYj3b QZxw8r0jBXeLCARS40xPrYL97vk2A+GDJqMHR6jgGz2sy8uLQufGnekdT1VoBZeQz7WCLoQxl9I3 HVrtF25E4uzTTVYHPqdWmkmfudwOMo6iVFrdEy90esRNh81XdbS8+zRn40f9ujm8VDf1IX6jfpuR UtdX8+MDiIBz+IPhV5/VoWSn2h3JeDEoSKPlklEFSbYCwUCarmIQtYL7JAFZFvL/B+UPAAAA//8D AFBLAQItABQABgAIAAAAIQC2gziS/gAAAOEBAAATAAAAAAAAAAAAAAAAAAAAAABbQ29udGVudF9U eXBlc10ueG1sUEsBAi0AFAAGAAgAAAAhADj9If/WAAAAlAEAAAsAAAAAAAAAAAAAAAAALwEAAF9y ZWxzLy5yZWxzUEsBAi0AFAAGAAgAAAAhAJ5UGp65AQAAaAMAAA4AAAAAAAAAAAAAAAAALgIAAGRy cy9lMm9Eb2MueG1sUEsBAi0AFAAGAAgAAAAhAFzpCxfgAAAACQEAAA8AAAAAAAAAAAAAAAAAEwQA AGRycy9kb3ducmV2LnhtbFBLBQYAAAAABAAEAPMAAAAgBQAAAAA= " stroked="f">
              <v:fill opacity="0"/>
              <v:textbox>
                <w:txbxContent>
                  <w:p w14:paraId="4A57C0C1" w14:textId="77777777" w:rsidR="00096E1B" w:rsidRPr="00A23B2D" w:rsidRDefault="00602DA8">
                    <w:pPr>
                      <w:pStyle w:val="Antrats"/>
                      <w:rPr>
                        <w:rStyle w:val="Puslapionumeris"/>
                        <w:sz w:val="24"/>
                        <w:szCs w:val="24"/>
                      </w:rPr>
                    </w:pPr>
                    <w:r w:rsidRPr="00A23B2D">
                      <w:rPr>
                        <w:rStyle w:val="Puslapionumeris"/>
                      </w:rPr>
                      <w:fldChar w:fldCharType="begin"/>
                    </w:r>
                    <w:r w:rsidRPr="00A23B2D">
                      <w:rPr>
                        <w:sz w:val="24"/>
                        <w:szCs w:val="24"/>
                      </w:rPr>
                      <w:instrText>PAGE</w:instrText>
                    </w:r>
                    <w:r w:rsidRPr="00A23B2D">
                      <w:rPr>
                        <w:sz w:val="24"/>
                        <w:szCs w:val="24"/>
                      </w:rPr>
                      <w:fldChar w:fldCharType="separate"/>
                    </w:r>
                    <w:r w:rsidR="00BF496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A23B2D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7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5B1738"/>
    <w:multiLevelType w:val="multilevel"/>
    <w:tmpl w:val="D696D51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3F65120"/>
    <w:multiLevelType w:val="multilevel"/>
    <w:tmpl w:val="195E8C2A"/>
    <w:lvl w:ilvl="0">
      <w:start w:val="1"/>
      <w:numFmt w:val="decimal"/>
      <w:lvlText w:val="%1."/>
      <w:lvlJc w:val="left"/>
      <w:pPr>
        <w:ind w:left="361" w:hanging="360"/>
      </w:pPr>
      <w:rPr>
        <w:rFonts w:cs="Times New Roman"/>
        <w:b w:val="0"/>
        <w:bCs w:val="0"/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72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1" w:hanging="1800"/>
      </w:pPr>
      <w:rPr>
        <w:rFonts w:cs="Times New Roman"/>
      </w:rPr>
    </w:lvl>
  </w:abstractNum>
  <w:abstractNum w:abstractNumId="3">
    <w:nsid w:val="4A5D209E"/>
    <w:multiLevelType w:val="multilevel"/>
    <w:tmpl w:val="29749FE6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2328" w:hanging="1248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328" w:hanging="1248"/>
      </w:pPr>
    </w:lvl>
    <w:lvl w:ilvl="3">
      <w:start w:val="1"/>
      <w:numFmt w:val="decimal"/>
      <w:lvlText w:val="%1.%2.%3.%4."/>
      <w:lvlJc w:val="left"/>
      <w:pPr>
        <w:ind w:left="2328" w:hanging="1248"/>
      </w:pPr>
    </w:lvl>
    <w:lvl w:ilvl="4">
      <w:start w:val="1"/>
      <w:numFmt w:val="decimal"/>
      <w:lvlText w:val="%1.%2.%3.%4.%5."/>
      <w:lvlJc w:val="left"/>
      <w:pPr>
        <w:ind w:left="2328" w:hanging="1248"/>
      </w:pPr>
    </w:lvl>
    <w:lvl w:ilvl="5">
      <w:start w:val="1"/>
      <w:numFmt w:val="decimal"/>
      <w:lvlText w:val="%1.%2.%3.%4.%5.%6."/>
      <w:lvlJc w:val="left"/>
      <w:pPr>
        <w:ind w:left="2328" w:hanging="1248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abstractNum w:abstractNumId="4">
    <w:nsid w:val="7AAE2618"/>
    <w:multiLevelType w:val="multilevel"/>
    <w:tmpl w:val="520ABD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9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4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  <w:rPr>
        <w:rFonts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1B"/>
    <w:rsid w:val="00096E1B"/>
    <w:rsid w:val="0019437B"/>
    <w:rsid w:val="001A09C6"/>
    <w:rsid w:val="00264E66"/>
    <w:rsid w:val="002809B8"/>
    <w:rsid w:val="00354915"/>
    <w:rsid w:val="00460E84"/>
    <w:rsid w:val="005339E7"/>
    <w:rsid w:val="005B3ED4"/>
    <w:rsid w:val="00600D04"/>
    <w:rsid w:val="00602DA8"/>
    <w:rsid w:val="006721FD"/>
    <w:rsid w:val="006B6C61"/>
    <w:rsid w:val="006C3E78"/>
    <w:rsid w:val="00755BF8"/>
    <w:rsid w:val="0076708D"/>
    <w:rsid w:val="007C1B7F"/>
    <w:rsid w:val="008B5822"/>
    <w:rsid w:val="00901C0D"/>
    <w:rsid w:val="00961464"/>
    <w:rsid w:val="009B3560"/>
    <w:rsid w:val="00A23B2D"/>
    <w:rsid w:val="00A34357"/>
    <w:rsid w:val="00A63248"/>
    <w:rsid w:val="00AF10AA"/>
    <w:rsid w:val="00B35159"/>
    <w:rsid w:val="00BF4966"/>
    <w:rsid w:val="00C13B7E"/>
    <w:rsid w:val="00C22F50"/>
    <w:rsid w:val="00C72230"/>
    <w:rsid w:val="00CE2639"/>
    <w:rsid w:val="00D040F9"/>
    <w:rsid w:val="00DA1DFD"/>
    <w:rsid w:val="00E77A9C"/>
    <w:rsid w:val="00E8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7B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4"/>
      <w:szCs w:val="24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TimesLT;Times New Roman" w:eastAsia="Times New Roman" w:hAnsi="TimesLT;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b w:val="0"/>
      <w:bCs w:val="0"/>
      <w:szCs w:val="28"/>
      <w:lang w:eastAsia="en-US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4"/>
      <w:szCs w:val="24"/>
      <w:lang w:eastAsia="lt-LT"/>
    </w:rPr>
  </w:style>
  <w:style w:type="character" w:customStyle="1" w:styleId="WW8Num10z1">
    <w:name w:val="WW8Num10z1"/>
    <w:qFormat/>
    <w:rPr>
      <w:sz w:val="24"/>
      <w:szCs w:val="24"/>
    </w:rPr>
  </w:style>
  <w:style w:type="character" w:customStyle="1" w:styleId="WW8Num10z2">
    <w:name w:val="WW8Num10z2"/>
    <w:qFormat/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inispavadinimas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qFormat/>
    <w:pPr>
      <w:spacing w:before="45" w:after="45" w:line="240" w:lineRule="atLeast"/>
    </w:pPr>
    <w:rPr>
      <w:rFonts w:ascii="Arial" w:hAnsi="Arial" w:cs="Arial"/>
      <w:color w:val="000000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saitas">
    <w:name w:val="Hyperlink"/>
    <w:basedOn w:val="Numatytasispastraiposriftas"/>
    <w:uiPriority w:val="99"/>
    <w:unhideWhenUsed/>
    <w:rsid w:val="0076708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70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4"/>
      <w:szCs w:val="24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TimesLT;Times New Roman" w:eastAsia="Times New Roman" w:hAnsi="TimesLT;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b w:val="0"/>
      <w:bCs w:val="0"/>
      <w:szCs w:val="28"/>
      <w:lang w:eastAsia="en-US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4"/>
      <w:szCs w:val="24"/>
      <w:lang w:eastAsia="lt-LT"/>
    </w:rPr>
  </w:style>
  <w:style w:type="character" w:customStyle="1" w:styleId="WW8Num10z1">
    <w:name w:val="WW8Num10z1"/>
    <w:qFormat/>
    <w:rPr>
      <w:sz w:val="24"/>
      <w:szCs w:val="24"/>
    </w:rPr>
  </w:style>
  <w:style w:type="character" w:customStyle="1" w:styleId="WW8Num10z2">
    <w:name w:val="WW8Num10z2"/>
    <w:qFormat/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inispavadinimas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qFormat/>
    <w:pPr>
      <w:spacing w:before="45" w:after="45" w:line="240" w:lineRule="atLeast"/>
    </w:pPr>
    <w:rPr>
      <w:rFonts w:ascii="Arial" w:hAnsi="Arial" w:cs="Arial"/>
      <w:color w:val="000000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saitas">
    <w:name w:val="Hyperlink"/>
    <w:basedOn w:val="Numatytasispastraiposriftas"/>
    <w:uiPriority w:val="99"/>
    <w:unhideWhenUsed/>
    <w:rsid w:val="0076708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2052</Words>
  <Characters>1171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Asta4</dc:creator>
  <cp:lastModifiedBy>Rasa Stankūnienė</cp:lastModifiedBy>
  <cp:revision>2</cp:revision>
  <cp:lastPrinted>2016-09-06T09:55:00Z</cp:lastPrinted>
  <dcterms:created xsi:type="dcterms:W3CDTF">2022-06-15T08:05:00Z</dcterms:created>
  <dcterms:modified xsi:type="dcterms:W3CDTF">2022-06-15T08:05:00Z</dcterms:modified>
  <dc:language>en-US</dc:language>
</cp:coreProperties>
</file>