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130BB0C3" w:rsidR="008F43CE" w:rsidRPr="00A562AA" w:rsidRDefault="00830A57" w:rsidP="008F43CE">
      <w:pPr>
        <w:jc w:val="center"/>
      </w:pPr>
      <w:r>
        <w:t xml:space="preserve">2022-07-12 </w:t>
      </w:r>
      <w:bookmarkStart w:id="0" w:name="_GoBack"/>
      <w:bookmarkEnd w:id="0"/>
      <w:r w:rsidR="008F43CE" w:rsidRPr="00A562AA">
        <w:t xml:space="preserve">Nr. </w:t>
      </w:r>
      <w:r>
        <w:t>AF-149</w:t>
      </w:r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0"/>
          <w:lang w:eastAsia="lt-LT"/>
        </w:rPr>
        <w:t>Valdymo programos (Nr. 1) suvestinę (1 priedas);</w:t>
      </w:r>
    </w:p>
    <w:p w14:paraId="49DB1BB7" w14:textId="5FB3FAD0" w:rsidR="009C4D7C" w:rsidRPr="00755959" w:rsidRDefault="009C4D7C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szCs w:val="24"/>
          <w:lang w:eastAsia="lt-LT"/>
        </w:rPr>
        <w:t xml:space="preserve">Investicijų projektų programos (Nr. 2) </w:t>
      </w:r>
      <w:r w:rsidRPr="00755959">
        <w:rPr>
          <w:lang w:eastAsia="lt-LT"/>
        </w:rPr>
        <w:t>suvestinę (2 priedas);</w:t>
      </w:r>
    </w:p>
    <w:p w14:paraId="3E3524D7" w14:textId="660D6048" w:rsidR="007C0493" w:rsidRPr="00755959" w:rsidRDefault="007C0493" w:rsidP="009C4D7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bookmarkStart w:id="2" w:name="_Hlk98835633"/>
      <w:r w:rsidRPr="00755959">
        <w:rPr>
          <w:rFonts w:eastAsia="Times New Roman"/>
          <w:szCs w:val="24"/>
          <w:lang w:eastAsia="lt-LT"/>
        </w:rPr>
        <w:t xml:space="preserve">Aplinkos apsaugos rėmimo specialiosios programos (Nr.4) suvestinę </w:t>
      </w:r>
      <w:r w:rsidRPr="00755959">
        <w:rPr>
          <w:rFonts w:eastAsia="Times New Roman"/>
          <w:szCs w:val="20"/>
          <w:lang w:eastAsia="lt-LT"/>
        </w:rPr>
        <w:t>(3 priedas);</w:t>
      </w:r>
    </w:p>
    <w:p w14:paraId="67AA2E1E" w14:textId="16C5CF04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4"/>
          <w:lang w:eastAsia="lt-LT"/>
        </w:rPr>
        <w:t>Ekonominės plėtros ir verslo skatinimo programos (Nr. 5)</w:t>
      </w:r>
      <w:r w:rsidRPr="00755959">
        <w:rPr>
          <w:rFonts w:eastAsia="Times New Roman"/>
          <w:szCs w:val="20"/>
          <w:lang w:eastAsia="lt-LT"/>
        </w:rPr>
        <w:t xml:space="preserve"> suvestinę (</w:t>
      </w:r>
      <w:r w:rsidR="007C0493" w:rsidRPr="00755959">
        <w:rPr>
          <w:rFonts w:eastAsia="Times New Roman"/>
          <w:szCs w:val="20"/>
          <w:lang w:eastAsia="lt-LT"/>
        </w:rPr>
        <w:t>4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bookmarkEnd w:id="2"/>
    <w:p w14:paraId="70724284" w14:textId="7908AB5F" w:rsidR="00261CE1" w:rsidRPr="00755959" w:rsidRDefault="007C049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>Miesto infrastruktūros objektų plėtros, modernizavimo ir priežiūros</w:t>
      </w:r>
      <w:r w:rsidR="00261CE1" w:rsidRPr="00755959">
        <w:rPr>
          <w:rFonts w:eastAsia="Times New Roman"/>
          <w:szCs w:val="24"/>
          <w:lang w:eastAsia="lt-LT"/>
        </w:rPr>
        <w:t xml:space="preserve"> programos (Nr. 1</w:t>
      </w:r>
      <w:r w:rsidRPr="00755959">
        <w:rPr>
          <w:rFonts w:eastAsia="Times New Roman"/>
          <w:szCs w:val="24"/>
          <w:lang w:eastAsia="lt-LT"/>
        </w:rPr>
        <w:t>0</w:t>
      </w:r>
      <w:r w:rsidR="00261CE1" w:rsidRPr="00755959">
        <w:rPr>
          <w:rFonts w:eastAsia="Times New Roman"/>
          <w:szCs w:val="24"/>
          <w:lang w:eastAsia="lt-LT"/>
        </w:rPr>
        <w:t>) suvestinę (</w:t>
      </w:r>
      <w:r w:rsidRPr="00755959">
        <w:rPr>
          <w:rFonts w:eastAsia="Times New Roman"/>
          <w:szCs w:val="24"/>
          <w:lang w:eastAsia="lt-LT"/>
        </w:rPr>
        <w:t xml:space="preserve">5 </w:t>
      </w:r>
      <w:r w:rsidR="00261CE1" w:rsidRPr="00755959">
        <w:rPr>
          <w:rFonts w:eastAsia="Times New Roman"/>
          <w:szCs w:val="24"/>
          <w:lang w:eastAsia="lt-LT"/>
        </w:rPr>
        <w:t>priedas);</w:t>
      </w:r>
    </w:p>
    <w:p w14:paraId="481A7483" w14:textId="4867C63A" w:rsidR="00B65091" w:rsidRPr="006426B9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Švietimo ir ugdymo programos </w:t>
      </w:r>
      <w:r w:rsidRPr="006426B9">
        <w:rPr>
          <w:rFonts w:eastAsia="Times New Roman"/>
          <w:szCs w:val="24"/>
          <w:lang w:eastAsia="lt-LT"/>
        </w:rPr>
        <w:t>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9C4D7C">
        <w:rPr>
          <w:rFonts w:eastAsia="Times New Roman"/>
          <w:szCs w:val="24"/>
          <w:lang w:eastAsia="lt-LT"/>
        </w:rPr>
        <w:t>6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4F9C058" w14:textId="2FCC089B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4"/>
          <w:lang w:eastAsia="lt-LT"/>
        </w:rPr>
        <w:t>Visuomenės iniciatyvų skatinimo ir saugumo užtikrinimo programos (</w:t>
      </w:r>
      <w:r>
        <w:rPr>
          <w:rFonts w:eastAsia="Times New Roman"/>
          <w:szCs w:val="24"/>
          <w:lang w:eastAsia="lt-LT"/>
        </w:rPr>
        <w:t xml:space="preserve">Nr. </w:t>
      </w:r>
      <w:r w:rsidRPr="009C4D7C">
        <w:rPr>
          <w:rFonts w:eastAsia="Times New Roman"/>
          <w:szCs w:val="24"/>
          <w:lang w:eastAsia="lt-LT"/>
        </w:rPr>
        <w:t>14)</w:t>
      </w:r>
      <w:r w:rsidRPr="009C4D7C">
        <w:rPr>
          <w:rFonts w:eastAsia="Times New Roman"/>
          <w:szCs w:val="20"/>
          <w:lang w:eastAsia="lt-LT"/>
        </w:rPr>
        <w:t xml:space="preserve">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(7</w:t>
      </w:r>
      <w:r w:rsidR="008F43CE">
        <w:rPr>
          <w:rFonts w:eastAsia="Times New Roman"/>
          <w:szCs w:val="20"/>
          <w:lang w:eastAsia="lt-LT"/>
        </w:rPr>
        <w:t> </w:t>
      </w:r>
      <w:r w:rsidRPr="009C4D7C">
        <w:rPr>
          <w:rFonts w:eastAsia="Times New Roman"/>
          <w:szCs w:val="20"/>
          <w:lang w:eastAsia="lt-LT"/>
        </w:rPr>
        <w:t>priedas);</w:t>
      </w:r>
    </w:p>
    <w:p w14:paraId="5096BC20" w14:textId="19B7664C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(8 priedas)</w:t>
      </w:r>
      <w:r>
        <w:rPr>
          <w:rFonts w:eastAsia="Times New Roman"/>
          <w:szCs w:val="20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0EF2C" w14:textId="77777777" w:rsidR="00794110" w:rsidRDefault="00794110" w:rsidP="001A7B21">
      <w:r>
        <w:separator/>
      </w:r>
    </w:p>
  </w:endnote>
  <w:endnote w:type="continuationSeparator" w:id="0">
    <w:p w14:paraId="7E39073D" w14:textId="77777777" w:rsidR="00794110" w:rsidRDefault="00794110" w:rsidP="001A7B21">
      <w:r>
        <w:continuationSeparator/>
      </w:r>
    </w:p>
  </w:endnote>
  <w:endnote w:type="continuationNotice" w:id="1">
    <w:p w14:paraId="2963D50D" w14:textId="77777777" w:rsidR="00794110" w:rsidRDefault="00794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1A90D" w14:textId="77777777" w:rsidR="00794110" w:rsidRDefault="00794110" w:rsidP="001A7B21">
      <w:r>
        <w:separator/>
      </w:r>
    </w:p>
  </w:footnote>
  <w:footnote w:type="continuationSeparator" w:id="0">
    <w:p w14:paraId="7B8F9679" w14:textId="77777777" w:rsidR="00794110" w:rsidRDefault="00794110" w:rsidP="001A7B21">
      <w:r>
        <w:continuationSeparator/>
      </w:r>
    </w:p>
  </w:footnote>
  <w:footnote w:type="continuationNotice" w:id="1">
    <w:p w14:paraId="03455505" w14:textId="77777777" w:rsidR="00794110" w:rsidRDefault="007941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092F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2021"/>
    <w:rsid w:val="003F27AF"/>
    <w:rsid w:val="003F653C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426B9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5959"/>
    <w:rsid w:val="00757398"/>
    <w:rsid w:val="0077286E"/>
    <w:rsid w:val="0077458C"/>
    <w:rsid w:val="00775348"/>
    <w:rsid w:val="00777304"/>
    <w:rsid w:val="00786834"/>
    <w:rsid w:val="00794110"/>
    <w:rsid w:val="00795F6C"/>
    <w:rsid w:val="007A18CD"/>
    <w:rsid w:val="007A53D1"/>
    <w:rsid w:val="007B540A"/>
    <w:rsid w:val="007C0493"/>
    <w:rsid w:val="007D128D"/>
    <w:rsid w:val="007D17EA"/>
    <w:rsid w:val="007D2B52"/>
    <w:rsid w:val="007D3B04"/>
    <w:rsid w:val="007D6CA3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0A57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D2C44"/>
    <w:rsid w:val="008D335D"/>
    <w:rsid w:val="008D355E"/>
    <w:rsid w:val="008D570B"/>
    <w:rsid w:val="008D6D6D"/>
    <w:rsid w:val="008F25B5"/>
    <w:rsid w:val="008F3A79"/>
    <w:rsid w:val="008F43CE"/>
    <w:rsid w:val="009018A1"/>
    <w:rsid w:val="00911B17"/>
    <w:rsid w:val="0091223D"/>
    <w:rsid w:val="00916515"/>
    <w:rsid w:val="00916890"/>
    <w:rsid w:val="00927B8E"/>
    <w:rsid w:val="00934023"/>
    <w:rsid w:val="00940212"/>
    <w:rsid w:val="00941BF2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7A92"/>
    <w:rsid w:val="00AE07B1"/>
    <w:rsid w:val="00AE0D79"/>
    <w:rsid w:val="00AE241F"/>
    <w:rsid w:val="00AE2D8E"/>
    <w:rsid w:val="00AF0801"/>
    <w:rsid w:val="00AF0896"/>
    <w:rsid w:val="00B051A6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66101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3473"/>
    <w:rsid w:val="00E943AA"/>
    <w:rsid w:val="00EA4614"/>
    <w:rsid w:val="00EA4AFC"/>
    <w:rsid w:val="00EB1D4B"/>
    <w:rsid w:val="00EB79BE"/>
    <w:rsid w:val="00EC4332"/>
    <w:rsid w:val="00EC7C26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C034F"/>
    <w:rsid w:val="00FC07F0"/>
    <w:rsid w:val="00FC4A25"/>
    <w:rsid w:val="00FC59FB"/>
    <w:rsid w:val="00FC7533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5</cp:revision>
  <cp:lastPrinted>2021-03-04T12:37:00Z</cp:lastPrinted>
  <dcterms:created xsi:type="dcterms:W3CDTF">2022-07-08T08:27:00Z</dcterms:created>
  <dcterms:modified xsi:type="dcterms:W3CDTF">2022-07-13T06:20:00Z</dcterms:modified>
</cp:coreProperties>
</file>