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5AF7A6A9"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401131" w:rsidRPr="00401131">
        <w:rPr>
          <w:rFonts w:ascii="Times New Roman" w:hAnsi="Times New Roman" w:cs="Times New Roman"/>
          <w:color w:val="000000"/>
          <w:sz w:val="24"/>
          <w:szCs w:val="24"/>
        </w:rPr>
        <w:t>Švietimo, mokslo</w:t>
      </w:r>
      <w:r w:rsidR="00401131" w:rsidRPr="00401131">
        <w:rPr>
          <w:rFonts w:ascii="Times New Roman" w:hAnsi="Times New Roman" w:cs="Times New Roman"/>
          <w:sz w:val="24"/>
          <w:szCs w:val="24"/>
        </w:rPr>
        <w:t xml:space="preserve"> ir jaunimo reikalų komiteto</w:t>
      </w:r>
      <w:r w:rsidR="00401131" w:rsidRPr="001B022A">
        <w:rPr>
          <w:sz w:val="24"/>
          <w:szCs w:val="24"/>
        </w:rPr>
        <w:t xml:space="preserve"> </w:t>
      </w:r>
      <w:r w:rsidR="00734F0B" w:rsidRPr="00A27004">
        <w:rPr>
          <w:rFonts w:ascii="Times New Roman" w:hAnsi="Times New Roman" w:cs="Times New Roman"/>
          <w:sz w:val="24"/>
          <w:szCs w:val="24"/>
        </w:rPr>
        <w:t>posėdis</w:t>
      </w:r>
    </w:p>
    <w:p w14:paraId="3A6DF4DC" w14:textId="6027AA5E"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07784C">
        <w:rPr>
          <w:rFonts w:ascii="Times New Roman" w:hAnsi="Times New Roman" w:cs="Times New Roman"/>
          <w:sz w:val="24"/>
          <w:szCs w:val="24"/>
        </w:rPr>
        <w:t>2</w:t>
      </w:r>
      <w:r>
        <w:rPr>
          <w:rFonts w:ascii="Times New Roman" w:hAnsi="Times New Roman" w:cs="Times New Roman"/>
          <w:sz w:val="24"/>
          <w:szCs w:val="24"/>
        </w:rPr>
        <w:t>-</w:t>
      </w:r>
      <w:r w:rsidR="0007784C">
        <w:rPr>
          <w:rFonts w:ascii="Times New Roman" w:hAnsi="Times New Roman" w:cs="Times New Roman"/>
          <w:sz w:val="24"/>
          <w:szCs w:val="24"/>
        </w:rPr>
        <w:t>20</w:t>
      </w:r>
      <w:r>
        <w:rPr>
          <w:rFonts w:ascii="Times New Roman" w:hAnsi="Times New Roman" w:cs="Times New Roman"/>
          <w:sz w:val="24"/>
          <w:szCs w:val="24"/>
        </w:rPr>
        <w:t xml:space="preserve">, </w:t>
      </w:r>
      <w:r w:rsidR="000B2243">
        <w:rPr>
          <w:rFonts w:ascii="Times New Roman" w:hAnsi="Times New Roman" w:cs="Times New Roman"/>
          <w:sz w:val="24"/>
          <w:szCs w:val="24"/>
        </w:rPr>
        <w:t>9</w:t>
      </w:r>
      <w:r w:rsidR="00734F0B">
        <w:rPr>
          <w:rFonts w:ascii="Times New Roman" w:hAnsi="Times New Roman" w:cs="Times New Roman"/>
          <w:sz w:val="24"/>
          <w:szCs w:val="24"/>
        </w:rPr>
        <w:t>.00 val.</w:t>
      </w:r>
    </w:p>
    <w:p w14:paraId="6B0F2ABD" w14:textId="77777777" w:rsidR="00ED23F2" w:rsidRDefault="00ED23F2" w:rsidP="00624B49">
      <w:pPr>
        <w:spacing w:after="0"/>
        <w:rPr>
          <w:rFonts w:ascii="Times New Roman" w:hAnsi="Times New Roman" w:cs="Times New Roman"/>
          <w:sz w:val="24"/>
          <w:szCs w:val="24"/>
        </w:rPr>
      </w:pPr>
    </w:p>
    <w:p w14:paraId="32523384" w14:textId="486CB231" w:rsidR="00ED23F2" w:rsidRPr="00ED23F2" w:rsidRDefault="00ED23F2" w:rsidP="00ED23F2">
      <w:pPr>
        <w:spacing w:after="0"/>
        <w:ind w:firstLine="851"/>
        <w:rPr>
          <w:rFonts w:ascii="Times New Roman" w:hAnsi="Times New Roman" w:cs="Times New Roman"/>
          <w:b/>
          <w:bCs/>
          <w:sz w:val="24"/>
          <w:szCs w:val="24"/>
        </w:rPr>
      </w:pPr>
      <w:r w:rsidRPr="00ED23F2">
        <w:rPr>
          <w:rFonts w:ascii="Times New Roman" w:hAnsi="Times New Roman" w:cs="Times New Roman"/>
          <w:b/>
          <w:bCs/>
          <w:sz w:val="24"/>
          <w:szCs w:val="24"/>
        </w:rPr>
        <w:t xml:space="preserve">Balsavimas vyko </w:t>
      </w:r>
      <w:r w:rsidRPr="00ED23F2">
        <w:rPr>
          <w:rFonts w:ascii="Times New Roman" w:hAnsi="Times New Roman" w:cs="Times New Roman"/>
          <w:b/>
          <w:bCs/>
          <w:sz w:val="24"/>
          <w:szCs w:val="24"/>
        </w:rPr>
        <w:t>dėl Švietimo, mokslo ir jaunimo reikalų komiteto atstovo delegavimo į Panevėžio miesto savivaldybės jaunimo ir su jaunimu dirbančių organizacijų finansavimo iš savivaldybės biudžeto lėšų konkurso 2024 metų projektų vertinimo komisiją</w:t>
      </w:r>
      <w:r w:rsidRPr="00ED23F2">
        <w:rPr>
          <w:rFonts w:ascii="Times New Roman" w:hAnsi="Times New Roman" w:cs="Times New Roman"/>
          <w:b/>
          <w:bCs/>
          <w:sz w:val="24"/>
          <w:szCs w:val="24"/>
        </w:rPr>
        <w:t>.</w:t>
      </w:r>
    </w:p>
    <w:p w14:paraId="484FF92D" w14:textId="77777777" w:rsidR="00124D3B" w:rsidRDefault="00124D3B" w:rsidP="007C136F">
      <w:pPr>
        <w:tabs>
          <w:tab w:val="left" w:pos="180"/>
          <w:tab w:val="left" w:pos="900"/>
        </w:tabs>
        <w:spacing w:after="0" w:line="240" w:lineRule="auto"/>
        <w:jc w:val="both"/>
        <w:rPr>
          <w:rFonts w:ascii="Times New Roman" w:hAnsi="Times New Roman" w:cs="Times New Roman"/>
          <w:sz w:val="24"/>
          <w:szCs w:val="24"/>
        </w:rPr>
      </w:pPr>
      <w:bookmarkStart w:id="0" w:name="_Hlk156402524"/>
    </w:p>
    <w:p w14:paraId="3DD4C395" w14:textId="7CFD94EB" w:rsidR="00124D3B" w:rsidRDefault="00124D3B" w:rsidP="00124D3B">
      <w:pPr>
        <w:spacing w:after="0"/>
        <w:ind w:firstLine="851"/>
        <w:rPr>
          <w:rFonts w:ascii="Times New Roman" w:eastAsia="Times New Roman" w:hAnsi="Times New Roman" w:cs="Times New Roman"/>
          <w:b/>
          <w:bCs/>
          <w:sz w:val="24"/>
          <w:szCs w:val="24"/>
        </w:rPr>
      </w:pPr>
      <w:bookmarkStart w:id="1" w:name="_Hlk159580411"/>
      <w:r w:rsidRPr="00D9735F">
        <w:rPr>
          <w:rFonts w:ascii="Times New Roman" w:eastAsia="Times New Roman" w:hAnsi="Times New Roman" w:cs="Times New Roman"/>
          <w:b/>
          <w:bCs/>
          <w:sz w:val="24"/>
          <w:szCs w:val="24"/>
        </w:rPr>
        <w:t xml:space="preserve">Dėl </w:t>
      </w:r>
      <w:r>
        <w:rPr>
          <w:rFonts w:ascii="Times New Roman" w:eastAsia="Times New Roman" w:hAnsi="Times New Roman" w:cs="Times New Roman"/>
          <w:b/>
          <w:bCs/>
          <w:sz w:val="24"/>
          <w:szCs w:val="24"/>
        </w:rPr>
        <w:t>Arnoldo Simėno</w:t>
      </w:r>
      <w:r w:rsidRPr="00D9735F">
        <w:rPr>
          <w:rFonts w:ascii="Times New Roman" w:eastAsia="Times New Roman" w:hAnsi="Times New Roman" w:cs="Times New Roman"/>
          <w:b/>
          <w:bCs/>
          <w:sz w:val="24"/>
          <w:szCs w:val="24"/>
        </w:rPr>
        <w:t xml:space="preserve"> pasiūlytos kandidatūros</w:t>
      </w:r>
      <w:bookmarkEnd w:id="1"/>
      <w:r w:rsidRPr="00D9735F">
        <w:rPr>
          <w:rFonts w:ascii="Times New Roman" w:eastAsia="Times New Roman" w:hAnsi="Times New Roman" w:cs="Times New Roman"/>
          <w:b/>
          <w:bCs/>
          <w:sz w:val="24"/>
          <w:szCs w:val="24"/>
        </w:rPr>
        <w:t>.</w:t>
      </w:r>
    </w:p>
    <w:p w14:paraId="265FF589" w14:textId="77777777" w:rsidR="00124D3B" w:rsidRDefault="00124D3B" w:rsidP="00124D3B">
      <w:pPr>
        <w:spacing w:after="0"/>
        <w:ind w:firstLine="851"/>
        <w:rPr>
          <w:rFonts w:ascii="Times New Roman" w:eastAsia="Times New Roman" w:hAnsi="Times New Roman" w:cs="Times New Roman"/>
          <w:b/>
          <w:bCs/>
          <w:sz w:val="24"/>
          <w:szCs w:val="24"/>
        </w:rPr>
      </w:pPr>
    </w:p>
    <w:p w14:paraId="4A5B4A68" w14:textId="77777777" w:rsidR="00124D3B" w:rsidRDefault="00124D3B" w:rsidP="00124D3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 w:name="_Hlk159586047"/>
      <w:r>
        <w:rPr>
          <w:rFonts w:ascii="Times New Roman" w:eastAsia="Times New Roman" w:hAnsi="Times New Roman" w:cs="Times New Roman"/>
          <w:sz w:val="24"/>
          <w:szCs w:val="24"/>
        </w:rPr>
        <w:t>PRITARĖ UŽ:</w:t>
      </w:r>
    </w:p>
    <w:bookmarkEnd w:id="2"/>
    <w:p w14:paraId="7D150F87" w14:textId="77777777" w:rsidR="000B1476" w:rsidRDefault="000B1476" w:rsidP="000B147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7E8343C" w14:textId="77777777" w:rsidR="000B1476" w:rsidRDefault="000B1476" w:rsidP="000B147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0228CF7F" w14:textId="77777777" w:rsidR="000B1476" w:rsidRDefault="000B1476" w:rsidP="000B147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9BFA5A0" w14:textId="289C4670" w:rsidR="000B1476" w:rsidRDefault="000B1476" w:rsidP="006C35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5C8E7259" w14:textId="77777777" w:rsidR="000B1476" w:rsidRDefault="000B1476" w:rsidP="000B1476">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SUSILAIKĖ:</w:t>
      </w:r>
      <w:r w:rsidRPr="0030527B">
        <w:rPr>
          <w:rFonts w:ascii="Times New Roman" w:hAnsi="Times New Roman" w:cs="Times New Roman"/>
          <w:sz w:val="24"/>
          <w:szCs w:val="24"/>
        </w:rPr>
        <w:t xml:space="preserve"> </w:t>
      </w:r>
    </w:p>
    <w:p w14:paraId="3E32F986" w14:textId="77777777" w:rsidR="000B1476" w:rsidRDefault="000B1476" w:rsidP="000B147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3FAB1748" w14:textId="77777777" w:rsidR="00133B54" w:rsidRDefault="00133B54" w:rsidP="000B1476">
      <w:pPr>
        <w:tabs>
          <w:tab w:val="left" w:pos="180"/>
          <w:tab w:val="left" w:pos="900"/>
        </w:tabs>
        <w:spacing w:after="0" w:line="240" w:lineRule="auto"/>
        <w:ind w:firstLine="1418"/>
        <w:jc w:val="both"/>
        <w:rPr>
          <w:rFonts w:ascii="Times New Roman" w:hAnsi="Times New Roman" w:cs="Times New Roman"/>
          <w:sz w:val="24"/>
          <w:szCs w:val="24"/>
        </w:rPr>
      </w:pPr>
    </w:p>
    <w:p w14:paraId="694305B7" w14:textId="1B2FA4E0" w:rsidR="00133B54" w:rsidRDefault="00C81299" w:rsidP="00C8129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33B54">
        <w:rPr>
          <w:rFonts w:ascii="Times New Roman" w:eastAsia="Times New Roman" w:hAnsi="Times New Roman" w:cs="Times New Roman"/>
          <w:sz w:val="24"/>
          <w:szCs w:val="24"/>
        </w:rPr>
        <w:t>KOMITETO NARIAI PRITARĖ PASIŪLYTAI KANDIDATŪRAI</w:t>
      </w:r>
      <w:r>
        <w:rPr>
          <w:rFonts w:ascii="Times New Roman" w:eastAsia="Times New Roman" w:hAnsi="Times New Roman" w:cs="Times New Roman"/>
          <w:sz w:val="24"/>
          <w:szCs w:val="24"/>
        </w:rPr>
        <w:t>.</w:t>
      </w:r>
    </w:p>
    <w:p w14:paraId="595E1990" w14:textId="77777777" w:rsidR="003A2D73" w:rsidRDefault="003A2D73" w:rsidP="000B1476">
      <w:pPr>
        <w:tabs>
          <w:tab w:val="left" w:pos="180"/>
          <w:tab w:val="left" w:pos="900"/>
        </w:tabs>
        <w:spacing w:after="0" w:line="240" w:lineRule="auto"/>
        <w:ind w:firstLine="1418"/>
        <w:jc w:val="both"/>
        <w:rPr>
          <w:rFonts w:ascii="Times New Roman" w:eastAsia="Times New Roman" w:hAnsi="Times New Roman" w:cs="Times New Roman"/>
          <w:sz w:val="24"/>
          <w:szCs w:val="24"/>
        </w:rPr>
      </w:pPr>
    </w:p>
    <w:bookmarkEnd w:id="0"/>
    <w:p w14:paraId="6BA22BD8" w14:textId="77777777" w:rsidR="003A2D73" w:rsidRDefault="003A2D73" w:rsidP="003A2D7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4778E77E" w14:textId="77777777" w:rsidR="003A2D73" w:rsidRDefault="003A2D73" w:rsidP="003A2D73">
      <w:pPr>
        <w:spacing w:after="0"/>
        <w:ind w:firstLine="851"/>
        <w:rPr>
          <w:rFonts w:ascii="Times New Roman" w:hAnsi="Times New Roman" w:cs="Times New Roman"/>
          <w:b/>
          <w:bCs/>
          <w:sz w:val="24"/>
          <w:szCs w:val="24"/>
        </w:rPr>
      </w:pPr>
    </w:p>
    <w:p w14:paraId="0455A784" w14:textId="77777777" w:rsidR="003A2D73" w:rsidRDefault="003A2D73" w:rsidP="003A2D7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65082527" w14:textId="77777777" w:rsidR="003A2D73" w:rsidRPr="00332547" w:rsidRDefault="003A2D73" w:rsidP="003A2D73">
      <w:pPr>
        <w:spacing w:after="0"/>
        <w:ind w:firstLine="851"/>
        <w:rPr>
          <w:rFonts w:ascii="Times New Roman" w:hAnsi="Times New Roman" w:cs="Times New Roman"/>
          <w:sz w:val="24"/>
          <w:szCs w:val="24"/>
        </w:rPr>
      </w:pPr>
    </w:p>
    <w:p w14:paraId="04863DD6" w14:textId="77777777" w:rsidR="003A2D73" w:rsidRDefault="003A2D73" w:rsidP="003A2D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FEE71A" w14:textId="77777777" w:rsidR="003A2D73" w:rsidRDefault="003A2D73" w:rsidP="003A2D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9F4984D" w14:textId="77777777" w:rsidR="003A2D73" w:rsidRDefault="003A2D73" w:rsidP="003A2D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783A33B" w14:textId="77777777" w:rsidR="003A2D73" w:rsidRDefault="003A2D73" w:rsidP="003A2D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2019DF6F" w14:textId="77777777" w:rsidR="003A2D73" w:rsidRDefault="003A2D73" w:rsidP="003A2D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B9D665D" w14:textId="77777777" w:rsidR="003A2D73" w:rsidRDefault="003A2D73" w:rsidP="003A2D7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Gaižiūnas Ignas</w:t>
      </w:r>
    </w:p>
    <w:p w14:paraId="28EFFE37" w14:textId="31FE25B7" w:rsidR="00133B54" w:rsidRDefault="00133B54" w:rsidP="00624B49">
      <w:pPr>
        <w:spacing w:after="0"/>
        <w:rPr>
          <w:rFonts w:ascii="Times New Roman" w:hAnsi="Times New Roman" w:cs="Times New Roman"/>
          <w:sz w:val="24"/>
          <w:szCs w:val="24"/>
        </w:rPr>
      </w:pPr>
    </w:p>
    <w:p w14:paraId="610E4E5B" w14:textId="04C74760" w:rsidR="009C587A" w:rsidRPr="00624B49" w:rsidRDefault="00C9757C" w:rsidP="0018031B">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C9757C">
        <w:rPr>
          <w:b/>
          <w:bCs/>
        </w:rPr>
        <w:t>Dėl Savivaldybės tarybos 2023 m. balandžio 20 d. sprendimo Nr. 1-103 „Dėl Panevėžio miesto savivaldybės tarybos veiklos reglamento patvirtinimo ir Savivaldybės tarybos 2015 m. kovo 26 d. sprendimo Nr. 1-44 pripažinimo netekusiu galios“ pakeitimo</w:t>
      </w:r>
      <w:r w:rsidR="00482321" w:rsidRPr="00624B49">
        <w:rPr>
          <w:b/>
          <w:color w:val="000000"/>
        </w:rPr>
        <w:t>.</w:t>
      </w:r>
    </w:p>
    <w:p w14:paraId="7B66DAD6" w14:textId="77777777" w:rsidR="00AC45D0" w:rsidRDefault="00AC45D0" w:rsidP="00AC45D0">
      <w:pPr>
        <w:tabs>
          <w:tab w:val="left" w:pos="180"/>
          <w:tab w:val="left" w:pos="900"/>
        </w:tabs>
        <w:spacing w:after="0" w:line="240" w:lineRule="auto"/>
        <w:jc w:val="both"/>
        <w:rPr>
          <w:rFonts w:ascii="Times New Roman" w:eastAsia="Times New Roman" w:hAnsi="Times New Roman" w:cs="Times New Roman"/>
          <w:sz w:val="24"/>
          <w:szCs w:val="24"/>
        </w:rPr>
      </w:pPr>
      <w:bookmarkStart w:id="3" w:name="_Hlk156399218"/>
    </w:p>
    <w:bookmarkEnd w:id="3"/>
    <w:p w14:paraId="0CB2085D"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F78173"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62DCBF4"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5F62BCD"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FFB4159"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5506C00F"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7F02D949"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B56BD8E"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39B2CA20"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BF66FFA" w14:textId="77777777"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283299FF" w14:textId="7B12776C" w:rsidR="00482321" w:rsidRPr="004C35F0"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9757C">
        <w:rPr>
          <w:b/>
          <w:bCs/>
          <w:color w:val="000000"/>
        </w:rPr>
        <w:lastRenderedPageBreak/>
        <w:t>Dėl Panevėžio miesto savivaldybės administracijos nuostatų patvirtinimo ir Savivaldybės tarybos 2023 m. kovo 22 d. sprendimo Nr. 1-81 pripažinimo netekusiu galios</w:t>
      </w:r>
      <w:r w:rsidR="00482321" w:rsidRPr="004C35F0">
        <w:rPr>
          <w:b/>
          <w:color w:val="000000"/>
        </w:rPr>
        <w:t>.</w:t>
      </w:r>
    </w:p>
    <w:p w14:paraId="384A8CC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A277DEF"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8171E75"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F81FCE"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EE90F9B"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E088B32"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78D0C77D"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7C820DCD"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4587A5E"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715B3C97" w14:textId="77777777" w:rsidR="00B60391" w:rsidRDefault="00B60391" w:rsidP="00B6039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EBE60D9" w14:textId="77777777" w:rsidR="004C35F0" w:rsidRDefault="004C35F0" w:rsidP="00D27CA3">
      <w:pPr>
        <w:pStyle w:val="prastasiniatinklio"/>
        <w:tabs>
          <w:tab w:val="left" w:pos="1276"/>
        </w:tabs>
        <w:spacing w:before="0" w:beforeAutospacing="0" w:after="0" w:afterAutospacing="0"/>
        <w:jc w:val="both"/>
        <w:textAlignment w:val="baseline"/>
        <w:rPr>
          <w:color w:val="000000"/>
        </w:rPr>
      </w:pPr>
    </w:p>
    <w:p w14:paraId="38960D5E" w14:textId="705F256E" w:rsidR="00482321" w:rsidRPr="00A077BD"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9757C">
        <w:rPr>
          <w:b/>
          <w:bCs/>
          <w:color w:val="000000"/>
        </w:rPr>
        <w:t>Dėl Profesinio orientavimo 2024–2027 m. programos patvirtinimo</w:t>
      </w:r>
      <w:r w:rsidR="00482321" w:rsidRPr="00A077BD">
        <w:rPr>
          <w:b/>
          <w:color w:val="000000"/>
        </w:rPr>
        <w:t>.</w:t>
      </w:r>
    </w:p>
    <w:p w14:paraId="6F8BB34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3120A77"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4" w:name="_Hlk159857285"/>
      <w:r>
        <w:rPr>
          <w:rFonts w:ascii="Times New Roman" w:eastAsia="Times New Roman" w:hAnsi="Times New Roman" w:cs="Times New Roman"/>
          <w:sz w:val="24"/>
          <w:szCs w:val="24"/>
        </w:rPr>
        <w:t>SPRENDIMO PROJEKTUI BENDRU SUTARIMU PRITARTA.</w:t>
      </w:r>
    </w:p>
    <w:p w14:paraId="66281BA5"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BB96D6D"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80E3C33"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52838E9"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531C1EF5"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78DC6E73"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B861CA0"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230500DE"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bookmarkEnd w:id="4"/>
    <w:p w14:paraId="158F8340" w14:textId="464752EB" w:rsidR="00482321" w:rsidRPr="004C35F0"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9757C">
        <w:rPr>
          <w:b/>
          <w:bCs/>
          <w:color w:val="000000"/>
        </w:rPr>
        <w:t>Dėl Panevėžio miesto savivaldybės mokyklų visos dienos mokyklos veiklos tvarkos aprašo patvirtinimo ir Savivaldybės tarybos 2020 m. sausio 30 d. sprendimo Nr. 1-13 pripažinimo netekusiu galios</w:t>
      </w:r>
      <w:r w:rsidR="00482321"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21674991"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5" w:name="_Hlk159857027"/>
      <w:r>
        <w:rPr>
          <w:rFonts w:ascii="Times New Roman" w:eastAsia="Times New Roman" w:hAnsi="Times New Roman" w:cs="Times New Roman"/>
          <w:sz w:val="24"/>
          <w:szCs w:val="24"/>
        </w:rPr>
        <w:t>SPRENDIMO PROJEKTUI BENDRU SUTARIMU PRITARTA.</w:t>
      </w:r>
    </w:p>
    <w:p w14:paraId="127E0E34"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8F3A228"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1FEF6DB"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D50D77E"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2167F5DC"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2C4FC0C8"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AA3738E"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3B94B939"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5"/>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7DF9CAE7" w:rsidR="00482321" w:rsidRPr="004C35F0"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6" w:name="_Hlk158819231"/>
      <w:r w:rsidRPr="00C9757C">
        <w:rPr>
          <w:b/>
          <w:bCs/>
          <w:color w:val="000000"/>
        </w:rPr>
        <w:t>Dėl vaikų priėmimo į Panevėžio miesto savivaldybės ikimokyklinio ugdymo mokyklų grupes ugdytis pagal ikimokyklinio ir (ar) priešmokyklinio ugdymo programas tvarkos aprašo patvirtinimo ir Savivaldybės tarybos sprendimų pripažinimo netekusiais galios</w:t>
      </w:r>
      <w:bookmarkEnd w:id="6"/>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DDD8E58"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AA8E21"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1B3865"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086F41E"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4500461"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6CC4E323"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584AB71D"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Jagminas Lauras</w:t>
      </w:r>
    </w:p>
    <w:p w14:paraId="455FC80C" w14:textId="77777777" w:rsidR="00085678"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7E4CC088" w14:textId="057ECE54" w:rsidR="009E341F" w:rsidRDefault="00085678" w:rsidP="00085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2A239F66" w:rsidR="00482321" w:rsidRPr="004C35F0"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7" w:name="_Hlk158819271"/>
      <w:r w:rsidRPr="00C9757C">
        <w:rPr>
          <w:b/>
          <w:bCs/>
          <w:color w:val="000000"/>
        </w:rPr>
        <w:t>Dėl Savivaldybės tarybos 2017 m. gruodžio 21 d. sprendimo Nr. 1-406 „Dėl mokinių priėmimo į Panevėžio miesto savivaldybės bendrojo ugdymo mokyklas tvarkos aprašo patvirtinimo ir Savivaldybės tarybos 2016 m. lapkričio 24 d. sprendimo Nr. 1-385 pripažinimo netekusiu galios“ pakeitimo</w:t>
      </w:r>
      <w:bookmarkEnd w:id="7"/>
      <w:r w:rsidR="00482321"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831552"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CD5C4A0"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E52629"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F9EA8C3" w14:textId="77777777" w:rsidR="003B3B1E" w:rsidRDefault="003B3B1E" w:rsidP="003B3B1E">
      <w:pPr>
        <w:tabs>
          <w:tab w:val="left" w:pos="180"/>
          <w:tab w:val="left" w:pos="900"/>
        </w:tabs>
        <w:spacing w:after="0" w:line="240" w:lineRule="auto"/>
        <w:ind w:firstLine="1418"/>
        <w:jc w:val="both"/>
        <w:rPr>
          <w:rFonts w:ascii="Times New Roman" w:hAnsi="Times New Roman" w:cs="Times New Roman"/>
          <w:sz w:val="24"/>
          <w:szCs w:val="24"/>
        </w:rPr>
      </w:pPr>
      <w:bookmarkStart w:id="8" w:name="_Hlk156462609"/>
      <w:r>
        <w:rPr>
          <w:rFonts w:ascii="Times New Roman" w:hAnsi="Times New Roman" w:cs="Times New Roman"/>
          <w:sz w:val="24"/>
          <w:szCs w:val="24"/>
        </w:rPr>
        <w:t>Simėnas Arnoldas</w:t>
      </w:r>
    </w:p>
    <w:p w14:paraId="04BD2F37" w14:textId="77777777" w:rsidR="003B3B1E" w:rsidRDefault="003B3B1E" w:rsidP="003B3B1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68C8F385" w14:textId="77777777" w:rsidR="003B3B1E" w:rsidRDefault="003B3B1E" w:rsidP="003B3B1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00332B68" w14:textId="77777777" w:rsidR="003B3B1E" w:rsidRDefault="003B3B1E" w:rsidP="003B3B1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614F272" w14:textId="77777777" w:rsidR="003B3B1E" w:rsidRDefault="003B3B1E" w:rsidP="003B3B1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39738380" w14:textId="745DF235" w:rsidR="009E341F" w:rsidRDefault="003B3B1E" w:rsidP="003B3B1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bookmarkEnd w:id="8"/>
    </w:p>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6B04AB72" w:rsidR="00482321" w:rsidRPr="004C35F0"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9757C">
        <w:rPr>
          <w:b/>
          <w:bCs/>
          <w:color w:val="000000"/>
        </w:rPr>
        <w:t>Dėl sutikimo reorganizuoti Panevėžio kurčiųjų ir neprigirdinčiųjų pagrindinę mokyklą ir Panevėžio Mykolo Karkos pagrindinę mokyklą</w:t>
      </w:r>
      <w:r w:rsidR="00482321"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B65F73A"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1CA2B28"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3E69B7D"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E7CAD9"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75DC8C4"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23EBCA31"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27B87C1D"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B7E34DB"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63BEAAF8"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A00515B" w14:textId="77777777" w:rsidR="004C35F0" w:rsidRDefault="004C35F0" w:rsidP="004C35F0">
      <w:pPr>
        <w:tabs>
          <w:tab w:val="left" w:pos="180"/>
          <w:tab w:val="left" w:pos="900"/>
        </w:tabs>
        <w:spacing w:after="0" w:line="240" w:lineRule="auto"/>
        <w:jc w:val="both"/>
        <w:rPr>
          <w:color w:val="000000"/>
        </w:rPr>
      </w:pPr>
    </w:p>
    <w:p w14:paraId="093DFFB5" w14:textId="12228C64" w:rsidR="00482321" w:rsidRPr="004C35F0"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9" w:name="_Hlk158819375"/>
      <w:r w:rsidRPr="00C9757C">
        <w:rPr>
          <w:b/>
          <w:bCs/>
          <w:color w:val="000000"/>
        </w:rPr>
        <w:t>Dėl Panevėžio miesto savivaldybės 2024–2026 metų užimtumo didinimo programos patvirtinimo</w:t>
      </w:r>
      <w:bookmarkEnd w:id="9"/>
      <w:r w:rsidR="00482321"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BC466A"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E61BBD"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C2E338"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5A3036A"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9C6DB84"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7CE020E7"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3D5B48D6"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2060A96"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1D7265B4" w14:textId="6CD11C51" w:rsidR="004E6EE2"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3B2B6451" w:rsidR="00482321" w:rsidRPr="00351EF4"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0" w:name="_Hlk158819497"/>
      <w:r w:rsidRPr="00C9757C">
        <w:rPr>
          <w:b/>
          <w:bCs/>
          <w:color w:val="000000"/>
        </w:rPr>
        <w:t>Dėl turto perdavimo Panevėžio miesto savivaldybės biudžetinėms įstaigoms</w:t>
      </w:r>
      <w:bookmarkEnd w:id="10"/>
      <w:r w:rsidR="00482321"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8B473E5"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DCEF94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83EC209"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023D435"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bookmarkStart w:id="11" w:name="_Hlk156462696"/>
      <w:r>
        <w:rPr>
          <w:rFonts w:ascii="Times New Roman" w:hAnsi="Times New Roman" w:cs="Times New Roman"/>
          <w:sz w:val="24"/>
          <w:szCs w:val="24"/>
        </w:rPr>
        <w:lastRenderedPageBreak/>
        <w:t>Simėnas Arnoldas</w:t>
      </w:r>
    </w:p>
    <w:p w14:paraId="6990C1E7"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716BB426"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4BEB11F6"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41CE376"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70BF48BF" w14:textId="74D4B12A"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1"/>
    <w:p w14:paraId="1A3736EF"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p>
    <w:p w14:paraId="3B74303B" w14:textId="0558F30F" w:rsidR="00482321" w:rsidRPr="00351EF4"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9757C">
        <w:rPr>
          <w:b/>
          <w:bCs/>
          <w:color w:val="000000"/>
        </w:rPr>
        <w:t>Dėl trumpalaikio turto perdavimo Panevėžio miesto savivaldybės biudžetinėms įstaigoms</w:t>
      </w:r>
      <w:r w:rsidR="00482321"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A937B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CC0CE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417B91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E89F06"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6299F6A"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15D597A0"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3E26A11A"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AFF4353"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5DC6C209"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7AD1C59F" w:rsidR="00482321" w:rsidRPr="00351EF4"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9757C">
        <w:rPr>
          <w:b/>
          <w:bCs/>
          <w:color w:val="000000"/>
        </w:rPr>
        <w:t>Dėl leidimo rekonstruoti nekilnojamąjį turtą, esantį Dariaus ir Girėno g. 26, Panevėžyje</w:t>
      </w:r>
      <w:r w:rsidR="00482321"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A7CC37"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522A7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33812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72E416"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0A4F9FC"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7416F1CA"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2F46C9E5"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9BC253E"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1A511C73" w14:textId="20689AE7" w:rsidR="002F0CA0"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10A968D" w14:textId="77777777" w:rsidR="00351EF4" w:rsidRDefault="00351EF4" w:rsidP="00351EF4">
      <w:pPr>
        <w:pStyle w:val="prastasiniatinklio"/>
        <w:tabs>
          <w:tab w:val="left" w:pos="1276"/>
        </w:tabs>
        <w:spacing w:before="0" w:beforeAutospacing="0" w:after="0" w:afterAutospacing="0"/>
        <w:ind w:firstLine="1418"/>
        <w:jc w:val="both"/>
        <w:textAlignment w:val="baseline"/>
        <w:rPr>
          <w:color w:val="000000"/>
        </w:rPr>
      </w:pPr>
    </w:p>
    <w:p w14:paraId="6E3E9BD3" w14:textId="5BFAE932" w:rsidR="00482321" w:rsidRPr="00351EF4"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2" w:name="_Hlk158820419"/>
      <w:r w:rsidRPr="00C9757C">
        <w:rPr>
          <w:b/>
          <w:bCs/>
          <w:color w:val="000000"/>
        </w:rPr>
        <w:t>Dėl Panevėžio miesto savivaldybės aplinkos apsaugos rėmimo specialiosios programos 2023 metų priemonių vykdymo ataskaitos patvirtinimo</w:t>
      </w:r>
      <w:bookmarkEnd w:id="12"/>
      <w:r w:rsidR="00482321"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3" w:name="_Hlk159258834"/>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3D2C5C"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07C93C"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DBFD24B"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2F37CBC"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12050AF2"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681A6CD"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16E8EBDA"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3"/>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40B9333" w14:textId="4301C0EA" w:rsidR="00482321" w:rsidRPr="00351EF4" w:rsidRDefault="00C9757C"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9757C">
        <w:rPr>
          <w:b/>
          <w:bCs/>
        </w:rPr>
        <w:t>Dėl Panevėžio miesto savivaldybės aplinkos apsaugos rėmimo specialiosios programos 2024 metų priemonių sąmatos patvirtinimo</w:t>
      </w:r>
      <w:r w:rsidR="00482321"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4" w:name="_Hlk159258755"/>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B7450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ACDAD3"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2536EDA"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55D05C64"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35753A56"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D4BC3D7"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0EA4FDB4" w14:textId="77777777" w:rsidR="000254DB" w:rsidRDefault="000254DB" w:rsidP="000254D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4"/>
    <w:p w14:paraId="58047509" w14:textId="77777777"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14:paraId="3E0AC9B0" w14:textId="05092A47" w:rsidR="00482321" w:rsidRPr="00351EF4" w:rsidRDefault="00C9757C" w:rsidP="009024D6">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5" w:name="_Hlk158820536"/>
      <w:r w:rsidRPr="00C9757C">
        <w:rPr>
          <w:b/>
          <w:bCs/>
          <w:color w:val="000000"/>
        </w:rPr>
        <w:t>Dėl Panevėžio miesto savivaldybei nuosavybės teise priklausančių UAB „Grauduva“ akcijų</w:t>
      </w:r>
      <w:bookmarkEnd w:id="15"/>
      <w:r w:rsidR="00482321"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997F6D8" w14:textId="77777777" w:rsidR="00F0100E" w:rsidRPr="00482321"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05E5ABE4" w14:textId="5481EE45" w:rsidR="00F0100E" w:rsidRPr="00482321"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6B0BFD">
        <w:rPr>
          <w:rFonts w:ascii="Times New Roman" w:eastAsia="Times New Roman" w:hAnsi="Times New Roman" w:cs="Times New Roman"/>
          <w:sz w:val="24"/>
          <w:szCs w:val="24"/>
        </w:rPr>
        <w:t>5</w:t>
      </w:r>
    </w:p>
    <w:p w14:paraId="57000120" w14:textId="3C8A030C" w:rsidR="00F0100E" w:rsidRPr="00482321"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6B0BFD">
        <w:rPr>
          <w:rFonts w:ascii="Times New Roman" w:eastAsia="Times New Roman" w:hAnsi="Times New Roman" w:cs="Times New Roman"/>
          <w:sz w:val="24"/>
          <w:szCs w:val="24"/>
        </w:rPr>
        <w:t>0</w:t>
      </w:r>
    </w:p>
    <w:p w14:paraId="3638046A" w14:textId="77777777" w:rsidR="00F0100E" w:rsidRPr="00482321"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14:paraId="1E0E1D8B"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1E901878"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9076533"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4BC21272" w14:textId="77777777" w:rsidR="00F0100E" w:rsidRPr="00482321"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F4A6CBD"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153A79E3"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83E7352" w14:textId="77777777" w:rsidR="0077240C" w:rsidRDefault="0077240C" w:rsidP="007724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9B71FE2" w14:textId="77777777" w:rsidR="00A97BF0" w:rsidRDefault="00A97BF0" w:rsidP="00A97B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F62AA3D"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491238E4" w14:textId="11D5AA4F" w:rsidR="00F0100E" w:rsidRPr="007B30A3" w:rsidRDefault="00F0100E" w:rsidP="007B30A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B1D50E7"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14:paraId="2CCE73A7" w14:textId="77777777" w:rsidR="0077240C" w:rsidRDefault="0077240C" w:rsidP="0077240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09AE2247" w14:textId="77777777" w:rsidR="00011FBD" w:rsidRDefault="00011FBD" w:rsidP="0077240C">
      <w:pPr>
        <w:pStyle w:val="prastasiniatinklio"/>
        <w:tabs>
          <w:tab w:val="left" w:pos="1276"/>
        </w:tabs>
        <w:spacing w:before="0" w:beforeAutospacing="0" w:after="0" w:afterAutospacing="0"/>
        <w:jc w:val="both"/>
        <w:textAlignment w:val="baseline"/>
        <w:rPr>
          <w:color w:val="000000"/>
        </w:rPr>
      </w:pPr>
    </w:p>
    <w:p w14:paraId="6F48E181" w14:textId="6E2A01CE" w:rsidR="009C587A" w:rsidRDefault="00C9757C" w:rsidP="009024D6">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6" w:name="_Hlk159258860"/>
      <w:r w:rsidRPr="00C9757C">
        <w:rPr>
          <w:b/>
          <w:bCs/>
        </w:rPr>
        <w:t>Dėl nekilnojamojo turto mokesčio lengvatos UAB „Tepalita“, 2023 metais rėmusiai sporto, kultūros ir mokslo veiklas Panevėžio miesto savivaldybėje, taikymo</w:t>
      </w:r>
      <w:r w:rsidR="00482321" w:rsidRPr="00351EF4">
        <w:rPr>
          <w:b/>
          <w:color w:val="000000"/>
        </w:rPr>
        <w:t>.</w:t>
      </w:r>
    </w:p>
    <w:p w14:paraId="4728B074"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55B2FE4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D25764"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6F707D"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3B7175"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F7C6DB1"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6389177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1D56D76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79143D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0AE51B6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bookmarkEnd w:id="16"/>
    <w:p w14:paraId="0FF36C08" w14:textId="48CCA3FC" w:rsidR="00042518" w:rsidRDefault="00042518"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7FF8502"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7EE036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20C635A" w14:textId="2578FC5F" w:rsidR="00C9757C" w:rsidRDefault="004A6D1A" w:rsidP="004A6D1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7" w:name="_Hlk158820691"/>
      <w:r w:rsidRPr="004A6D1A">
        <w:rPr>
          <w:b/>
          <w:bCs/>
        </w:rPr>
        <w:t>Dėl AB „Panevėžio specialus autotransportas“ Panevėžio miesto maisto (virtuvės) atliekų rūšiuojamojo surinkimo priemonių dalijimo įkainių patvirtinimo</w:t>
      </w:r>
      <w:bookmarkEnd w:id="17"/>
      <w:r w:rsidR="00C9757C" w:rsidRPr="00351EF4">
        <w:rPr>
          <w:b/>
          <w:color w:val="000000"/>
        </w:rPr>
        <w:t>.</w:t>
      </w:r>
    </w:p>
    <w:p w14:paraId="004C1F4F"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0359C23D"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57D5BE8"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3B888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7F2051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Simėnas Arnoldas</w:t>
      </w:r>
    </w:p>
    <w:p w14:paraId="4AB920C3"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3B2AAC89"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6F29D97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3896275"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3892F873"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381DD6F"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23727E4" w14:textId="5F5FB2EF" w:rsidR="00C9757C" w:rsidRDefault="006176C7"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6176C7">
        <w:rPr>
          <w:b/>
          <w:bCs/>
        </w:rPr>
        <w:t>Dėl Savivaldybės tarybos 2023 m. vasario 23 d. sprendimo Nr. 1-43 „Dėl Panevėžio miesto savivaldybės būsto fondo ir socialinio būsto fondo sąrašų patvirtinimo ir Savivaldybės tarybos 2021 m. balandžio 29 d. sprendimo Nr. 1-129 pripažinimo netekusiu galios“ pakeitimo</w:t>
      </w:r>
      <w:r w:rsidR="00C9757C" w:rsidRPr="00351EF4">
        <w:rPr>
          <w:b/>
          <w:color w:val="000000"/>
        </w:rPr>
        <w:t>.</w:t>
      </w:r>
    </w:p>
    <w:p w14:paraId="390214B2"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1FE0B35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4D5080"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315F8F1"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CFC2978"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0CF93F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766D6856"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5E48AF1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2572DFC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42FE9806"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CDC9239"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CF2D97E" w14:textId="781EDB45" w:rsidR="00C9757C" w:rsidRDefault="006176C7"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8" w:name="_Hlk158820779"/>
      <w:r w:rsidRPr="006176C7">
        <w:rPr>
          <w:b/>
          <w:bCs/>
        </w:rPr>
        <w:t>Dėl leidimo vykdyti Panevėžio miesto žalinimo plano parengimo paslaugų viešąjį pirkimą neturint finansavimo ir Administracijos direktoriui pasirašyti sutartį</w:t>
      </w:r>
      <w:bookmarkEnd w:id="18"/>
      <w:r w:rsidR="00C9757C" w:rsidRPr="00351EF4">
        <w:rPr>
          <w:b/>
          <w:color w:val="000000"/>
        </w:rPr>
        <w:t>.</w:t>
      </w:r>
    </w:p>
    <w:p w14:paraId="3B8EA42B"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6A3CE6F3"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D74F69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B257B97"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8031D2E"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A8358E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0BF79FF8"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35C0AA16"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B49E24A"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1C7AF1A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688DC3A" w14:textId="77777777" w:rsidR="006176C7" w:rsidRDefault="006176C7" w:rsidP="00C9757C">
      <w:pPr>
        <w:tabs>
          <w:tab w:val="left" w:pos="180"/>
          <w:tab w:val="left" w:pos="900"/>
        </w:tabs>
        <w:spacing w:after="0" w:line="240" w:lineRule="auto"/>
        <w:ind w:firstLine="1418"/>
        <w:jc w:val="both"/>
        <w:rPr>
          <w:rFonts w:ascii="Times New Roman" w:hAnsi="Times New Roman" w:cs="Times New Roman"/>
          <w:sz w:val="24"/>
          <w:szCs w:val="24"/>
        </w:rPr>
      </w:pPr>
    </w:p>
    <w:p w14:paraId="5759DF3D" w14:textId="318118AE" w:rsidR="00C9757C" w:rsidRDefault="006176C7"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6176C7">
        <w:rPr>
          <w:b/>
          <w:bCs/>
        </w:rPr>
        <w:t>Dėl pritarimo teikti projektą „Kokybiškų visuomenės sveikatos paslaugų prieinamumo gerinimas Panevėžio mieste“ Europos Sąjungos fondų investicijoms gauti, projekto dalinio finansavimo ir įgyvendinimo</w:t>
      </w:r>
      <w:r w:rsidR="00C9757C" w:rsidRPr="00351EF4">
        <w:rPr>
          <w:b/>
          <w:color w:val="000000"/>
        </w:rPr>
        <w:t>.</w:t>
      </w:r>
    </w:p>
    <w:p w14:paraId="2DD60246"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06220C7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3455E03"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734940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206CF9"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2015369"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37E9E3D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22D7BE4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9AA67BA"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295A398A"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2674E3B" w14:textId="77777777" w:rsidR="006176C7" w:rsidRDefault="006176C7" w:rsidP="00C9757C">
      <w:pPr>
        <w:tabs>
          <w:tab w:val="left" w:pos="180"/>
          <w:tab w:val="left" w:pos="900"/>
        </w:tabs>
        <w:spacing w:after="0" w:line="240" w:lineRule="auto"/>
        <w:ind w:firstLine="1418"/>
        <w:jc w:val="both"/>
        <w:rPr>
          <w:rFonts w:ascii="Times New Roman" w:hAnsi="Times New Roman" w:cs="Times New Roman"/>
          <w:sz w:val="24"/>
          <w:szCs w:val="24"/>
        </w:rPr>
      </w:pPr>
    </w:p>
    <w:p w14:paraId="1F210891" w14:textId="491471A6" w:rsidR="00C9757C" w:rsidRDefault="006176C7"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6176C7">
        <w:rPr>
          <w:b/>
          <w:bCs/>
        </w:rPr>
        <w:lastRenderedPageBreak/>
        <w:t>Dėl pritarimo teikti projektą „Sveikatos centro sudėtyje teikiamų sveikatos priežiūros paslaugų infrastruktūros modernizavimas Panevėžio mieste“ Europos Sąjungos fondų investicijoms gauti ir projekto įgyvendinimo</w:t>
      </w:r>
      <w:r w:rsidR="00C9757C" w:rsidRPr="00351EF4">
        <w:rPr>
          <w:b/>
          <w:color w:val="000000"/>
        </w:rPr>
        <w:t>.</w:t>
      </w:r>
    </w:p>
    <w:p w14:paraId="51525CF8"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5FC57C12"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635A08C"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5CE4D0"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C2E41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FB62398"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1980701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6F59CB12"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2D056C4"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6D9D8653"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1465FA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p>
    <w:p w14:paraId="4A493D67" w14:textId="2E1EB794" w:rsidR="00C9757C" w:rsidRDefault="006176C7" w:rsidP="006176C7">
      <w:pPr>
        <w:pStyle w:val="prastasiniatinklio"/>
        <w:numPr>
          <w:ilvl w:val="0"/>
          <w:numId w:val="7"/>
        </w:numPr>
        <w:tabs>
          <w:tab w:val="left" w:pos="851"/>
        </w:tabs>
        <w:spacing w:before="0" w:beforeAutospacing="0" w:after="0" w:afterAutospacing="0"/>
        <w:ind w:left="0" w:firstLine="709"/>
        <w:jc w:val="both"/>
        <w:textAlignment w:val="baseline"/>
        <w:rPr>
          <w:b/>
          <w:color w:val="000000"/>
        </w:rPr>
      </w:pPr>
      <w:bookmarkStart w:id="19" w:name="_Hlk158820991"/>
      <w:r w:rsidRPr="006176C7">
        <w:rPr>
          <w:b/>
          <w:bCs/>
        </w:rPr>
        <w:t>Dėl pritarimo Jaunuolių dienos centrui teikti projekto „Socialinių dirbtuvių įkūrimas Panevėžyje“ įgyvendinimo planą Europos Sąjungos fondų investicijoms gauti, projekto daliniam finansavimui ir įgyvendinimui</w:t>
      </w:r>
      <w:bookmarkEnd w:id="19"/>
      <w:r w:rsidR="00C9757C" w:rsidRPr="00351EF4">
        <w:rPr>
          <w:b/>
          <w:color w:val="000000"/>
        </w:rPr>
        <w:t>.</w:t>
      </w:r>
    </w:p>
    <w:p w14:paraId="76C58835"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130759C2"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C0B2EBC"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40CB22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1C0D97"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D4217F9"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0B9E7531"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59028216"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5045630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10F5DA7E"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8F7261A" w14:textId="77777777" w:rsidR="006176C7" w:rsidRDefault="006176C7" w:rsidP="00C9757C">
      <w:pPr>
        <w:tabs>
          <w:tab w:val="left" w:pos="180"/>
          <w:tab w:val="left" w:pos="900"/>
        </w:tabs>
        <w:spacing w:after="0" w:line="240" w:lineRule="auto"/>
        <w:ind w:firstLine="1418"/>
        <w:jc w:val="both"/>
        <w:rPr>
          <w:rFonts w:ascii="Times New Roman" w:hAnsi="Times New Roman" w:cs="Times New Roman"/>
          <w:sz w:val="24"/>
          <w:szCs w:val="24"/>
        </w:rPr>
      </w:pPr>
    </w:p>
    <w:p w14:paraId="0A260B74" w14:textId="7443CD86" w:rsidR="00C9757C" w:rsidRDefault="006176C7" w:rsidP="006176C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20" w:name="_Hlk158821074"/>
      <w:r w:rsidRPr="006176C7">
        <w:rPr>
          <w:b/>
          <w:bCs/>
        </w:rPr>
        <w:t>Dėl pritarimo projekto „Socialinio būsto fondo plėtra Panevėžio mieste“ įgyvendinimo plano teikimui Europos Sąjungos fondų investicijoms gauti, projekto dalinio finansavimo ir įgyvendinimo</w:t>
      </w:r>
      <w:bookmarkEnd w:id="20"/>
      <w:r w:rsidR="00C9757C" w:rsidRPr="00351EF4">
        <w:rPr>
          <w:b/>
          <w:color w:val="000000"/>
        </w:rPr>
        <w:t>.</w:t>
      </w:r>
    </w:p>
    <w:p w14:paraId="70921583"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2F504185"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4EE59C4"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F694DD"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B9A1E7"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884D68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B281C44"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5CD14141"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62C151A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2D67256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8360F3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5DE84B7" w14:textId="0E3F326B" w:rsidR="00C9757C" w:rsidRDefault="006176C7" w:rsidP="0022112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6176C7">
        <w:rPr>
          <w:b/>
          <w:bCs/>
        </w:rPr>
        <w:t>Dėl pritarimo teikti projektą „J. Basanavičiaus–Beržų g. rekonstravimas, užtikrinant eismo saugumą ir pašalinant juodąją dėmę“ Europos Sąjungos fondų investicijoms gauti, projekto dalinio finansavimo ir įgyvendinimo</w:t>
      </w:r>
      <w:r w:rsidR="00C9757C" w:rsidRPr="00351EF4">
        <w:rPr>
          <w:b/>
          <w:color w:val="000000"/>
        </w:rPr>
        <w:t>.</w:t>
      </w:r>
    </w:p>
    <w:p w14:paraId="74964B07"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44C930C5"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560DEB0"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04C0013"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EAB8F61"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6A831B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Razminė Sandra</w:t>
      </w:r>
    </w:p>
    <w:p w14:paraId="6D88EDA8"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3912499B"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D9E97A7"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182C9B11"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BFCE67D" w14:textId="77777777" w:rsidR="006176C7" w:rsidRDefault="006176C7" w:rsidP="00C9757C">
      <w:pPr>
        <w:tabs>
          <w:tab w:val="left" w:pos="180"/>
          <w:tab w:val="left" w:pos="900"/>
        </w:tabs>
        <w:spacing w:after="0" w:line="240" w:lineRule="auto"/>
        <w:ind w:firstLine="1418"/>
        <w:jc w:val="both"/>
        <w:rPr>
          <w:rFonts w:ascii="Times New Roman" w:hAnsi="Times New Roman" w:cs="Times New Roman"/>
          <w:sz w:val="24"/>
          <w:szCs w:val="24"/>
        </w:rPr>
      </w:pPr>
    </w:p>
    <w:p w14:paraId="22AAF591" w14:textId="56F38698" w:rsidR="00C9757C" w:rsidRDefault="006176C7" w:rsidP="0022112A">
      <w:pPr>
        <w:pStyle w:val="prastasiniatinklio"/>
        <w:numPr>
          <w:ilvl w:val="0"/>
          <w:numId w:val="7"/>
        </w:numPr>
        <w:tabs>
          <w:tab w:val="left" w:pos="851"/>
        </w:tabs>
        <w:spacing w:before="0" w:beforeAutospacing="0" w:after="0" w:afterAutospacing="0"/>
        <w:ind w:left="0" w:firstLine="851"/>
        <w:jc w:val="both"/>
        <w:textAlignment w:val="baseline"/>
        <w:rPr>
          <w:b/>
          <w:color w:val="000000"/>
        </w:rPr>
      </w:pPr>
      <w:bookmarkStart w:id="21" w:name="_Hlk158821277"/>
      <w:r w:rsidRPr="006176C7">
        <w:rPr>
          <w:b/>
          <w:bCs/>
        </w:rPr>
        <w:t>Dėl pritarimo teikti projektą „Klaipėdos–Nemuno g. rekonstravimas, užtikrinant eismo saugumą ir pašalinant juodąją dėmę“ Europos Sąjungos fondų investicijoms gauti, projekto dalinio finansavimo ir įgyvendinimo</w:t>
      </w:r>
      <w:bookmarkEnd w:id="21"/>
      <w:r w:rsidR="00C9757C" w:rsidRPr="00351EF4">
        <w:rPr>
          <w:b/>
          <w:color w:val="000000"/>
        </w:rPr>
        <w:t>.</w:t>
      </w:r>
    </w:p>
    <w:p w14:paraId="139B712D"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4D519959"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74C88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13E54D5"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F49757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02D8EB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2EC9970B"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06B4452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CCEDACA"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36AC527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54705E4D"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D7E8257"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A1FA23B" w14:textId="1C6BA8E0" w:rsidR="00C9757C" w:rsidRDefault="006176C7" w:rsidP="0022112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6176C7">
        <w:rPr>
          <w:b/>
          <w:bCs/>
        </w:rPr>
        <w:t>Dėl pritarimo teikti projektą „Klaipėdos–Vakarinės g. rekonstravimas, užtikrinant eismo saugumą ir pašalinant juodąją dėmę“ Europos Sąjungos fondų investicijoms gauti, projekto dalinio finansavimo ir įgyvendinimo</w:t>
      </w:r>
      <w:r w:rsidR="00C9757C" w:rsidRPr="00351EF4">
        <w:rPr>
          <w:b/>
          <w:color w:val="000000"/>
        </w:rPr>
        <w:t>.</w:t>
      </w:r>
    </w:p>
    <w:p w14:paraId="6A9F8580"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04D17810"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2F7BB40"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4D7845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AFD6581"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62C0CE2"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2F7203B"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1D9C4104"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E76F82B"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051B4891"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4F203C02"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F53DD30" w14:textId="3C7815FF" w:rsidR="00C9757C" w:rsidRDefault="006176C7" w:rsidP="0022112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22" w:name="_Hlk158878339"/>
      <w:r w:rsidRPr="006176C7">
        <w:rPr>
          <w:b/>
          <w:bCs/>
        </w:rPr>
        <w:t>Dėl pritarimo teikti projektą „Pėsčiųjų ir dviračių tako nuo Vakarinės g. link Berčiūnų gyvenvietės modernizavimas integruojant į bendrą bevariklio transporto tinklą“ Europos Sąjungos fondų investicijoms gauti, projekto dalinio finansavimo ir įgyvendinimo</w:t>
      </w:r>
      <w:bookmarkEnd w:id="22"/>
      <w:r w:rsidR="00C9757C" w:rsidRPr="00351EF4">
        <w:rPr>
          <w:b/>
          <w:color w:val="000000"/>
        </w:rPr>
        <w:t>.</w:t>
      </w:r>
    </w:p>
    <w:p w14:paraId="0F595A80"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71F18EB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AFD788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90659D1"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3B0814B"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55CCFF7"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04A34001"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05DB10DA"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0222E4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7A56EEC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3187BC69"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048BC5A" w14:textId="0294079C" w:rsidR="00C9757C" w:rsidRDefault="006176C7" w:rsidP="0022112A">
      <w:pPr>
        <w:pStyle w:val="prastasiniatinklio"/>
        <w:numPr>
          <w:ilvl w:val="0"/>
          <w:numId w:val="7"/>
        </w:numPr>
        <w:tabs>
          <w:tab w:val="left" w:pos="851"/>
        </w:tabs>
        <w:spacing w:before="0" w:beforeAutospacing="0" w:after="0" w:afterAutospacing="0"/>
        <w:ind w:left="0" w:firstLine="851"/>
        <w:jc w:val="both"/>
        <w:textAlignment w:val="baseline"/>
        <w:rPr>
          <w:b/>
          <w:color w:val="000000"/>
        </w:rPr>
      </w:pPr>
      <w:bookmarkStart w:id="23" w:name="_Hlk158878367"/>
      <w:r w:rsidRPr="006176C7">
        <w:rPr>
          <w:b/>
          <w:bCs/>
        </w:rPr>
        <w:lastRenderedPageBreak/>
        <w:t>Dėl pritarimo teikti projektą „Dviračių arba pėsčiųjų ir / ar dviračių tako Klaipėdos g. (nuo Nemuno g. iki miesto ribos) modernizavimas integruojant į bendrą bevariklio transporto tinklą“ Europos Sąjungos fondų investicijoms gauti, projekto dalinio finansavimo ir įgyvendinimo</w:t>
      </w:r>
      <w:bookmarkEnd w:id="23"/>
      <w:r w:rsidR="00C9757C" w:rsidRPr="00351EF4">
        <w:rPr>
          <w:b/>
          <w:color w:val="000000"/>
        </w:rPr>
        <w:t>.</w:t>
      </w:r>
    </w:p>
    <w:p w14:paraId="616EBBEF"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702CA799"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C26885F"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D4AA503"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3A951B5"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1B0831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1BA0F5C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090080D3"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735AC95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7CEBBCCA"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C823167"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9B7E6AE" w14:textId="0C9F3CBD" w:rsidR="00C9757C" w:rsidRDefault="006176C7" w:rsidP="0022112A">
      <w:pPr>
        <w:pStyle w:val="prastasiniatinklio"/>
        <w:numPr>
          <w:ilvl w:val="0"/>
          <w:numId w:val="7"/>
        </w:numPr>
        <w:tabs>
          <w:tab w:val="left" w:pos="851"/>
        </w:tabs>
        <w:spacing w:before="0" w:beforeAutospacing="0" w:after="0" w:afterAutospacing="0"/>
        <w:ind w:left="0" w:firstLine="851"/>
        <w:jc w:val="both"/>
        <w:textAlignment w:val="baseline"/>
        <w:rPr>
          <w:b/>
          <w:color w:val="000000"/>
        </w:rPr>
      </w:pPr>
      <w:bookmarkStart w:id="24" w:name="_Hlk158879352"/>
      <w:r w:rsidRPr="006176C7">
        <w:rPr>
          <w:b/>
          <w:bCs/>
        </w:rPr>
        <w:t>Dėl pritarimo teikti projektą „Dviračių arba pėsčiųjų ir / ar dviračių tako Smėlynės g. (nuo J. Basanavičiaus iki S. Kerbedžio g.) modernizavimas integruojant į bendrą bevariklio transporto tinklą“ Europos Sąjungos fondų investicijoms gauti, projekto dalinio finansavimo ir įgyvendinimo, leidimo vykdyti techninio projekto parengimo paslaugų viešąjį pirkimą</w:t>
      </w:r>
      <w:bookmarkEnd w:id="24"/>
      <w:r>
        <w:rPr>
          <w:b/>
          <w:bCs/>
        </w:rPr>
        <w:t>.</w:t>
      </w:r>
    </w:p>
    <w:p w14:paraId="6F194746"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37D02CC2"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851F0B5"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A8C2E9E"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EE5153A"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56C23E4"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50A9C927"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1C96C997"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5FC07953"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75FB4C53"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0662576"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9E287A" w14:textId="646C0D0C" w:rsidR="00C9757C" w:rsidRDefault="006176C7" w:rsidP="0022112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25" w:name="_Hlk158879390"/>
      <w:r w:rsidRPr="006176C7">
        <w:rPr>
          <w:b/>
          <w:bCs/>
        </w:rPr>
        <w:t>Dėl pritarimo teikti projektą „Dviračių arba pėsčiųjų ir / ar dviračių tako Pušaloto g. (nuo geležinkelio pervažos iki miesto ribos) modernizavimas integruojant į bendrą bevariklio transporto tinklą“ Europos Sąjungos fondų investicijoms gauti, projekto dalinio finansavimo ir įgyvendinimo, leidimo vykdyti techninio projekto parengimo paslaugų viešąjį pirkimą</w:t>
      </w:r>
      <w:bookmarkEnd w:id="25"/>
      <w:r w:rsidR="00C9757C" w:rsidRPr="00351EF4">
        <w:rPr>
          <w:b/>
          <w:color w:val="000000"/>
        </w:rPr>
        <w:t>.</w:t>
      </w:r>
    </w:p>
    <w:p w14:paraId="5183B2ED"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4474096F"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29AD146"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5B3E1F"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F6B2757"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CD12D04"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6FB8C852"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1EE9D1C6"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B2166A2"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1B6B1631"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13CABF9"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EFF73FF" w14:textId="744069F2" w:rsidR="00C9757C" w:rsidRDefault="006176C7" w:rsidP="0022112A">
      <w:pPr>
        <w:pStyle w:val="prastasiniatinklio"/>
        <w:numPr>
          <w:ilvl w:val="0"/>
          <w:numId w:val="7"/>
        </w:numPr>
        <w:tabs>
          <w:tab w:val="left" w:pos="851"/>
        </w:tabs>
        <w:spacing w:before="0" w:beforeAutospacing="0" w:after="0" w:afterAutospacing="0"/>
        <w:ind w:left="0" w:firstLine="851"/>
        <w:jc w:val="both"/>
        <w:textAlignment w:val="baseline"/>
        <w:rPr>
          <w:b/>
          <w:color w:val="000000"/>
        </w:rPr>
      </w:pPr>
      <w:bookmarkStart w:id="26" w:name="_Hlk158879899"/>
      <w:r w:rsidRPr="006176C7">
        <w:rPr>
          <w:b/>
          <w:bCs/>
        </w:rPr>
        <w:t xml:space="preserve">Dėl pritarimo teikti projektą „Dviračių arba pėsčiųjų ir / ar dviračių tako Ramygalos g. (nuo Nemuno g. iki miesto ribos) modernizavimas integruojant į bendrą bevariklio transporto tinklą“ Europos Sąjungos fondų investicijoms gauti, projekto dalinio </w:t>
      </w:r>
      <w:r w:rsidRPr="006176C7">
        <w:rPr>
          <w:b/>
          <w:bCs/>
        </w:rPr>
        <w:lastRenderedPageBreak/>
        <w:t>finansavimo ir įgyvendinimo, leidimo vykdyti techninio projekto parengimo paslaugų viešąjį pirkimą</w:t>
      </w:r>
      <w:bookmarkEnd w:id="26"/>
      <w:r w:rsidR="00C9757C" w:rsidRPr="00351EF4">
        <w:rPr>
          <w:b/>
          <w:color w:val="000000"/>
        </w:rPr>
        <w:t>.</w:t>
      </w:r>
    </w:p>
    <w:p w14:paraId="4911C4AB"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49B2B574"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7E7FB1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9991E17"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22425A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0FC66F70"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AADCC64"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0886F4B8"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C66E8E5"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53017FEB"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2A266BB9"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45E82AD" w14:textId="2B2BBA4E" w:rsidR="00C9757C" w:rsidRDefault="006176C7" w:rsidP="0022112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6176C7">
        <w:rPr>
          <w:b/>
          <w:bCs/>
        </w:rPr>
        <w:t>Dėl pritarimo projekto „Panevėžio „Kalnapilio“ arenos prieinamumo didinimas siekiant padidinti fizinio aktyvumo veiklų įvairovę“ paraiškos teikimui, projekto įgyvendinimui ir daliniam finansavimui</w:t>
      </w:r>
      <w:r w:rsidR="00C9757C" w:rsidRPr="00351EF4">
        <w:rPr>
          <w:b/>
          <w:color w:val="000000"/>
        </w:rPr>
        <w:t>.</w:t>
      </w:r>
    </w:p>
    <w:p w14:paraId="18C81059"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4E27F694"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E2B7A35"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4FC396B"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B338295"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2255742"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1D91639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6DA7090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3C130619"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40DDC6EC"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E169BA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04A7D7D" w14:textId="2D6F9FF7" w:rsidR="00C9757C" w:rsidRDefault="00C75A6A" w:rsidP="0022112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27" w:name="_Hlk158880147"/>
      <w:r w:rsidRPr="00C75A6A">
        <w:rPr>
          <w:b/>
          <w:bCs/>
        </w:rPr>
        <w:t>Dėl pritarimo projekto „Energijos kaupimo įrenginių įrengimas“ įgyvendinimui, atsinaujinančių energijos išteklių (saulės) įrenginių įrengimo darbų viešajam pirkimui ir Savivaldybės tarybos 2022 m. liepos 11 d. sprendimo Nr. 1-275 pripažinimo netekusiu galios</w:t>
      </w:r>
      <w:bookmarkEnd w:id="27"/>
      <w:r w:rsidR="00C9757C" w:rsidRPr="00351EF4">
        <w:rPr>
          <w:b/>
          <w:color w:val="000000"/>
        </w:rPr>
        <w:t>.</w:t>
      </w:r>
    </w:p>
    <w:p w14:paraId="64BCED17"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1F98908C" w14:textId="77777777" w:rsidR="00F0100E" w:rsidRPr="00482321"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3AEE01A2" w14:textId="705B520A" w:rsidR="00F0100E" w:rsidRPr="00482321"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B267F">
        <w:rPr>
          <w:rFonts w:ascii="Times New Roman" w:eastAsia="Times New Roman" w:hAnsi="Times New Roman" w:cs="Times New Roman"/>
          <w:sz w:val="24"/>
          <w:szCs w:val="24"/>
        </w:rPr>
        <w:t>5</w:t>
      </w:r>
    </w:p>
    <w:p w14:paraId="57C17539" w14:textId="62E53DF9" w:rsidR="00F0100E" w:rsidRPr="00482321"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7B267F">
        <w:rPr>
          <w:rFonts w:ascii="Times New Roman" w:eastAsia="Times New Roman" w:hAnsi="Times New Roman" w:cs="Times New Roman"/>
          <w:sz w:val="24"/>
          <w:szCs w:val="24"/>
        </w:rPr>
        <w:t>0</w:t>
      </w:r>
    </w:p>
    <w:p w14:paraId="33BAEF96" w14:textId="77777777" w:rsidR="00F0100E" w:rsidRPr="00482321"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14:paraId="25862C34"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275A9125"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87F1281"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1DF5C571" w14:textId="77777777" w:rsidR="00F0100E" w:rsidRPr="00482321"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A44D13"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522DC79D"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4861A34" w14:textId="77777777" w:rsidR="007B267F" w:rsidRDefault="007B267F" w:rsidP="007B267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C2F22EC" w14:textId="77777777" w:rsidR="007B267F" w:rsidRDefault="007B267F" w:rsidP="007B267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414FB9A9" w14:textId="77777777" w:rsidR="00F0100E" w:rsidRDefault="00F0100E" w:rsidP="00F0100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0A8AED8B" w14:textId="190C305D" w:rsidR="00F0100E" w:rsidRPr="00351D20" w:rsidRDefault="00F0100E" w:rsidP="00351D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EC7B0A3"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14:paraId="162B012B" w14:textId="77777777" w:rsidR="007B267F" w:rsidRDefault="007B267F" w:rsidP="007B267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6580FBD8" w14:textId="77777777" w:rsidR="00C9757C" w:rsidRDefault="00C9757C" w:rsidP="007B267F">
      <w:pPr>
        <w:tabs>
          <w:tab w:val="left" w:pos="180"/>
          <w:tab w:val="left" w:pos="900"/>
        </w:tabs>
        <w:spacing w:after="0" w:line="240" w:lineRule="auto"/>
        <w:jc w:val="both"/>
        <w:rPr>
          <w:rFonts w:ascii="Times New Roman" w:eastAsia="Times New Roman" w:hAnsi="Times New Roman" w:cs="Times New Roman"/>
          <w:sz w:val="24"/>
          <w:szCs w:val="24"/>
        </w:rPr>
      </w:pPr>
    </w:p>
    <w:p w14:paraId="0C2175B5" w14:textId="4D8F184F" w:rsidR="00C9757C" w:rsidRDefault="00C75A6A" w:rsidP="0022112A">
      <w:pPr>
        <w:pStyle w:val="prastasiniatinklio"/>
        <w:numPr>
          <w:ilvl w:val="0"/>
          <w:numId w:val="7"/>
        </w:numPr>
        <w:tabs>
          <w:tab w:val="left" w:pos="851"/>
        </w:tabs>
        <w:spacing w:before="0" w:beforeAutospacing="0" w:after="0" w:afterAutospacing="0"/>
        <w:ind w:left="0" w:firstLine="851"/>
        <w:jc w:val="both"/>
        <w:textAlignment w:val="baseline"/>
        <w:rPr>
          <w:b/>
          <w:color w:val="000000"/>
        </w:rPr>
      </w:pPr>
      <w:r w:rsidRPr="00C75A6A">
        <w:rPr>
          <w:b/>
          <w:bCs/>
        </w:rPr>
        <w:t xml:space="preserve">Dėl Savivaldybės tarybos 2022 m. gruodžio 29 d. sprendimo Nr. 1-446 „Dėl Panevėžio miesto savivaldybės vietinės rinkliavos už leidimo atlikti kasinėjimo darbus viešojo </w:t>
      </w:r>
      <w:r w:rsidRPr="00C75A6A">
        <w:rPr>
          <w:b/>
          <w:bCs/>
        </w:rPr>
        <w:lastRenderedPageBreak/>
        <w:t>naudojimo teritorijoje, atitverti ją ar jos dalį arba apriboti eismą joje išdavimą nuostatų patvirtinimo“ pakeitimo</w:t>
      </w:r>
      <w:r w:rsidR="00C9757C" w:rsidRPr="00351EF4">
        <w:rPr>
          <w:b/>
          <w:color w:val="000000"/>
        </w:rPr>
        <w:t>.</w:t>
      </w:r>
    </w:p>
    <w:p w14:paraId="7AAD4B29"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65296841"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0916DB1"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29DE3D"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F3FBA2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AD64ADA"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0A028CC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1EE054D7"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F2370B5"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2DA796DD"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18CA84E"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1C9B1E4"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7F30F3" w14:textId="7184C76E" w:rsidR="00C9757C" w:rsidRDefault="00C75A6A" w:rsidP="00F22BF8">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75A6A">
        <w:rPr>
          <w:b/>
          <w:bCs/>
        </w:rP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w:t>
      </w:r>
      <w:r w:rsidR="00C9757C" w:rsidRPr="00351EF4">
        <w:rPr>
          <w:b/>
          <w:color w:val="000000"/>
        </w:rPr>
        <w:t>.</w:t>
      </w:r>
    </w:p>
    <w:p w14:paraId="2485AFFF"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37BD9BAF"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00A5E72"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8D5F509"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32627E6"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9D56A8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6B65DF24"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3E2E5732"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12D40164"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6A462634"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04155C36"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E86545" w14:textId="232DA78C" w:rsidR="00C9757C" w:rsidRDefault="00C75A6A" w:rsidP="00F22BF8">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28" w:name="_Hlk158880315"/>
      <w:r w:rsidRPr="00C75A6A">
        <w:rPr>
          <w:b/>
          <w:bCs/>
        </w:rPr>
        <w:t>Dėl Savivaldybės tarybos 2023 m. birželio 22 d. sprendimo Nr. 1-193 „Dėl sutikimo naudotis Panevėžio miesto vietinės reikšmės viešaisiais keliais važiuojant didžiagabaritėmis ir (ar) sunkiasvorėmis transporto priemonėmis išdavimo tvarkos aprašo ir formų patvirtinimo, Savivaldybės tarybos 2013 m. rugpjūčio 29 d. sprendimo Nr. 1-256 pripažinimo netekusiu galios“ pakeitimo</w:t>
      </w:r>
      <w:bookmarkEnd w:id="28"/>
      <w:r w:rsidR="00C9757C" w:rsidRPr="00351EF4">
        <w:rPr>
          <w:b/>
          <w:color w:val="000000"/>
        </w:rPr>
        <w:t>.</w:t>
      </w:r>
    </w:p>
    <w:p w14:paraId="7181F72F" w14:textId="77777777" w:rsidR="00C9757C" w:rsidRPr="009024D6" w:rsidRDefault="00C9757C" w:rsidP="00C9757C">
      <w:pPr>
        <w:pStyle w:val="prastasiniatinklio"/>
        <w:tabs>
          <w:tab w:val="left" w:pos="1276"/>
        </w:tabs>
        <w:spacing w:before="0" w:beforeAutospacing="0" w:after="0" w:afterAutospacing="0"/>
        <w:jc w:val="both"/>
        <w:textAlignment w:val="baseline"/>
        <w:rPr>
          <w:b/>
          <w:color w:val="000000"/>
        </w:rPr>
      </w:pPr>
    </w:p>
    <w:p w14:paraId="21F4AE3A"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2CCAD21"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1A9E75"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53DD5AE"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03B529F"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1EDD7282"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307EA96A"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0636063A"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619993D1" w14:textId="77777777" w:rsidR="00C9757C" w:rsidRDefault="00C9757C" w:rsidP="00C9757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1E8B4525" w14:textId="77777777" w:rsidR="00C9757C" w:rsidRDefault="00C9757C"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8AB076" w14:textId="73E01F60" w:rsidR="009429DF" w:rsidRDefault="00C75A6A" w:rsidP="00F22BF8">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75A6A">
        <w:rPr>
          <w:b/>
          <w:bCs/>
        </w:rPr>
        <w:t>Dėl Savivaldybės tarybos 2022 m. balandžio 21 d. sprendimo Nr. 1-147 „Dėl Panevėžio miesto savivaldybės želdynų ir želdinių apsaugos, priežiūros ir tvarkymo komisijos sudarymo ir jos nuostatų patvirtinimo“ pakeitimo</w:t>
      </w:r>
      <w:r w:rsidR="009429DF" w:rsidRPr="00351EF4">
        <w:rPr>
          <w:b/>
          <w:color w:val="000000"/>
        </w:rPr>
        <w:t>.</w:t>
      </w:r>
    </w:p>
    <w:p w14:paraId="38A08A17" w14:textId="77777777" w:rsidR="009429DF" w:rsidRPr="009024D6" w:rsidRDefault="009429DF" w:rsidP="009429DF">
      <w:pPr>
        <w:pStyle w:val="prastasiniatinklio"/>
        <w:tabs>
          <w:tab w:val="left" w:pos="1276"/>
        </w:tabs>
        <w:spacing w:before="0" w:beforeAutospacing="0" w:after="0" w:afterAutospacing="0"/>
        <w:jc w:val="both"/>
        <w:textAlignment w:val="baseline"/>
        <w:rPr>
          <w:b/>
          <w:color w:val="000000"/>
        </w:rPr>
      </w:pPr>
    </w:p>
    <w:p w14:paraId="01DE6B6D" w14:textId="77777777" w:rsidR="009429DF" w:rsidRDefault="009429DF" w:rsidP="009429D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CBEA9F" w14:textId="77777777" w:rsidR="009429DF" w:rsidRDefault="009429DF" w:rsidP="009429D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5F4AE2E" w14:textId="77777777" w:rsidR="009429DF" w:rsidRDefault="009429DF" w:rsidP="009429D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6CAF214" w14:textId="77777777" w:rsidR="009429DF" w:rsidRDefault="009429DF" w:rsidP="009429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2B5BB2A" w14:textId="77777777" w:rsidR="009429DF" w:rsidRDefault="009429DF" w:rsidP="009429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50DA0230" w14:textId="77777777" w:rsidR="009429DF" w:rsidRDefault="009429DF" w:rsidP="009429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14:paraId="5692D3A9" w14:textId="77777777" w:rsidR="009429DF" w:rsidRDefault="009429DF" w:rsidP="009429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 Lauras</w:t>
      </w:r>
    </w:p>
    <w:p w14:paraId="59CEEDA2" w14:textId="77777777" w:rsidR="009429DF" w:rsidRDefault="009429DF" w:rsidP="009429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Gaižiūnas Ignas </w:t>
      </w:r>
    </w:p>
    <w:p w14:paraId="727F47A0" w14:textId="77777777" w:rsidR="009429DF" w:rsidRDefault="009429DF" w:rsidP="009429D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779D7F13" w14:textId="77777777" w:rsidR="009429DF" w:rsidRPr="00556C63" w:rsidRDefault="009429DF" w:rsidP="00C9757C">
      <w:pPr>
        <w:tabs>
          <w:tab w:val="left" w:pos="180"/>
          <w:tab w:val="left" w:pos="900"/>
        </w:tabs>
        <w:spacing w:after="0" w:line="240" w:lineRule="auto"/>
        <w:ind w:firstLine="851"/>
        <w:jc w:val="both"/>
        <w:rPr>
          <w:rFonts w:ascii="Times New Roman" w:eastAsia="Times New Roman" w:hAnsi="Times New Roman" w:cs="Times New Roman"/>
          <w:sz w:val="24"/>
          <w:szCs w:val="24"/>
        </w:rPr>
      </w:pPr>
    </w:p>
    <w:sectPr w:rsidR="009429DF" w:rsidRPr="00556C63" w:rsidSect="00D93609">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74D0F" w14:textId="77777777" w:rsidR="00D93609" w:rsidRDefault="00D93609" w:rsidP="00AF4966">
      <w:pPr>
        <w:spacing w:after="0" w:line="240" w:lineRule="auto"/>
      </w:pPr>
      <w:r>
        <w:separator/>
      </w:r>
    </w:p>
  </w:endnote>
  <w:endnote w:type="continuationSeparator" w:id="0">
    <w:p w14:paraId="452BD926" w14:textId="77777777" w:rsidR="00D93609" w:rsidRDefault="00D93609"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A9DC" w14:textId="77777777" w:rsidR="00D93609" w:rsidRDefault="00D93609" w:rsidP="00AF4966">
      <w:pPr>
        <w:spacing w:after="0" w:line="240" w:lineRule="auto"/>
      </w:pPr>
      <w:r>
        <w:separator/>
      </w:r>
    </w:p>
  </w:footnote>
  <w:footnote w:type="continuationSeparator" w:id="0">
    <w:p w14:paraId="073FA240" w14:textId="77777777" w:rsidR="00D93609" w:rsidRDefault="00D93609"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05E5"/>
    <w:multiLevelType w:val="hybridMultilevel"/>
    <w:tmpl w:val="719C10B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403F6D0E"/>
    <w:multiLevelType w:val="hybridMultilevel"/>
    <w:tmpl w:val="110072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5"/>
  </w:num>
  <w:num w:numId="2" w16cid:durableId="1723559956">
    <w:abstractNumId w:val="6"/>
  </w:num>
  <w:num w:numId="3" w16cid:durableId="790710792">
    <w:abstractNumId w:val="1"/>
  </w:num>
  <w:num w:numId="4" w16cid:durableId="1246381150">
    <w:abstractNumId w:val="7"/>
  </w:num>
  <w:num w:numId="5" w16cid:durableId="903949689">
    <w:abstractNumId w:val="2"/>
  </w:num>
  <w:num w:numId="6" w16cid:durableId="550574466">
    <w:abstractNumId w:val="3"/>
  </w:num>
  <w:num w:numId="7" w16cid:durableId="236860984">
    <w:abstractNumId w:val="0"/>
  </w:num>
  <w:num w:numId="8" w16cid:durableId="1699087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254DB"/>
    <w:rsid w:val="000423A5"/>
    <w:rsid w:val="00042518"/>
    <w:rsid w:val="000772AB"/>
    <w:rsid w:val="0007784C"/>
    <w:rsid w:val="00085678"/>
    <w:rsid w:val="000B1476"/>
    <w:rsid w:val="000B2243"/>
    <w:rsid w:val="000C7ECF"/>
    <w:rsid w:val="00116B75"/>
    <w:rsid w:val="0012084A"/>
    <w:rsid w:val="00124D3B"/>
    <w:rsid w:val="00133B54"/>
    <w:rsid w:val="0014600D"/>
    <w:rsid w:val="001615E9"/>
    <w:rsid w:val="0018031B"/>
    <w:rsid w:val="00193D00"/>
    <w:rsid w:val="001A3950"/>
    <w:rsid w:val="001C16C3"/>
    <w:rsid w:val="00202D2C"/>
    <w:rsid w:val="002101E5"/>
    <w:rsid w:val="0022112A"/>
    <w:rsid w:val="00221211"/>
    <w:rsid w:val="0025727E"/>
    <w:rsid w:val="00265C09"/>
    <w:rsid w:val="0028272C"/>
    <w:rsid w:val="002D0B16"/>
    <w:rsid w:val="002F0CA0"/>
    <w:rsid w:val="002F58E1"/>
    <w:rsid w:val="0030527B"/>
    <w:rsid w:val="00312FFB"/>
    <w:rsid w:val="003217CE"/>
    <w:rsid w:val="00326163"/>
    <w:rsid w:val="00332547"/>
    <w:rsid w:val="00351D20"/>
    <w:rsid w:val="00351EF4"/>
    <w:rsid w:val="00373E7B"/>
    <w:rsid w:val="00380144"/>
    <w:rsid w:val="00382BCF"/>
    <w:rsid w:val="003A18BD"/>
    <w:rsid w:val="003A2D73"/>
    <w:rsid w:val="003B3B1E"/>
    <w:rsid w:val="003C43EB"/>
    <w:rsid w:val="003D0B3B"/>
    <w:rsid w:val="003E2009"/>
    <w:rsid w:val="003F3993"/>
    <w:rsid w:val="00401131"/>
    <w:rsid w:val="00416CD6"/>
    <w:rsid w:val="00424D6B"/>
    <w:rsid w:val="00471130"/>
    <w:rsid w:val="00476840"/>
    <w:rsid w:val="00482321"/>
    <w:rsid w:val="004A6D1A"/>
    <w:rsid w:val="004C35F0"/>
    <w:rsid w:val="004E6EE2"/>
    <w:rsid w:val="004F30BE"/>
    <w:rsid w:val="0050275F"/>
    <w:rsid w:val="0050583B"/>
    <w:rsid w:val="00516F67"/>
    <w:rsid w:val="00556C63"/>
    <w:rsid w:val="00584C97"/>
    <w:rsid w:val="00597D74"/>
    <w:rsid w:val="005F0AD5"/>
    <w:rsid w:val="00614B6C"/>
    <w:rsid w:val="006176C7"/>
    <w:rsid w:val="006230C7"/>
    <w:rsid w:val="00624B49"/>
    <w:rsid w:val="0065521B"/>
    <w:rsid w:val="006647DB"/>
    <w:rsid w:val="00665FDE"/>
    <w:rsid w:val="006759B2"/>
    <w:rsid w:val="006776C7"/>
    <w:rsid w:val="006836A8"/>
    <w:rsid w:val="006B0BFD"/>
    <w:rsid w:val="006C176A"/>
    <w:rsid w:val="006C3597"/>
    <w:rsid w:val="006D31A8"/>
    <w:rsid w:val="006F6C97"/>
    <w:rsid w:val="00734F0B"/>
    <w:rsid w:val="0077240C"/>
    <w:rsid w:val="00773DCA"/>
    <w:rsid w:val="007B267F"/>
    <w:rsid w:val="007B30A3"/>
    <w:rsid w:val="007C136F"/>
    <w:rsid w:val="007C3F18"/>
    <w:rsid w:val="007D59DD"/>
    <w:rsid w:val="00816C63"/>
    <w:rsid w:val="00841638"/>
    <w:rsid w:val="008679DA"/>
    <w:rsid w:val="008B7FE3"/>
    <w:rsid w:val="008E7F7C"/>
    <w:rsid w:val="008F53EA"/>
    <w:rsid w:val="009024D6"/>
    <w:rsid w:val="0092280E"/>
    <w:rsid w:val="009429DF"/>
    <w:rsid w:val="0096016E"/>
    <w:rsid w:val="009844AB"/>
    <w:rsid w:val="0099305A"/>
    <w:rsid w:val="009A429B"/>
    <w:rsid w:val="009B2D97"/>
    <w:rsid w:val="009B6988"/>
    <w:rsid w:val="009C48F1"/>
    <w:rsid w:val="009C587A"/>
    <w:rsid w:val="009E341F"/>
    <w:rsid w:val="009F504D"/>
    <w:rsid w:val="00A06A11"/>
    <w:rsid w:val="00A077BD"/>
    <w:rsid w:val="00A218F1"/>
    <w:rsid w:val="00A27004"/>
    <w:rsid w:val="00A45780"/>
    <w:rsid w:val="00A56B7B"/>
    <w:rsid w:val="00A63BCE"/>
    <w:rsid w:val="00A6622E"/>
    <w:rsid w:val="00A9291D"/>
    <w:rsid w:val="00A97BF0"/>
    <w:rsid w:val="00AB7DA4"/>
    <w:rsid w:val="00AC45D0"/>
    <w:rsid w:val="00AF4966"/>
    <w:rsid w:val="00B60391"/>
    <w:rsid w:val="00BB408C"/>
    <w:rsid w:val="00BB6C2A"/>
    <w:rsid w:val="00BF1CDF"/>
    <w:rsid w:val="00BF7D38"/>
    <w:rsid w:val="00C0637C"/>
    <w:rsid w:val="00C75A6A"/>
    <w:rsid w:val="00C81299"/>
    <w:rsid w:val="00C94F82"/>
    <w:rsid w:val="00C9757C"/>
    <w:rsid w:val="00CA3A3F"/>
    <w:rsid w:val="00CB1513"/>
    <w:rsid w:val="00CB6C59"/>
    <w:rsid w:val="00CD6B89"/>
    <w:rsid w:val="00D27CA3"/>
    <w:rsid w:val="00D8085B"/>
    <w:rsid w:val="00D93609"/>
    <w:rsid w:val="00DC0FBA"/>
    <w:rsid w:val="00E65CBF"/>
    <w:rsid w:val="00ED23F2"/>
    <w:rsid w:val="00EE34BF"/>
    <w:rsid w:val="00EE6AF3"/>
    <w:rsid w:val="00F0100E"/>
    <w:rsid w:val="00F043DB"/>
    <w:rsid w:val="00F22BF8"/>
    <w:rsid w:val="00F30E4F"/>
    <w:rsid w:val="00F67798"/>
    <w:rsid w:val="00FA33A8"/>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5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12</Pages>
  <Words>8994</Words>
  <Characters>5128</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104</cp:revision>
  <cp:lastPrinted>2020-05-11T10:43:00Z</cp:lastPrinted>
  <dcterms:created xsi:type="dcterms:W3CDTF">2020-05-07T07:41:00Z</dcterms:created>
  <dcterms:modified xsi:type="dcterms:W3CDTF">2024-02-27T14:36:00Z</dcterms:modified>
</cp:coreProperties>
</file>