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05CBB" w:rsidRDefault="00C33641" w:rsidP="00CB76D6">
      <w:pPr>
        <w:ind w:left="4320" w:firstLine="720"/>
      </w:pPr>
      <w:r>
        <w:t>PATVIRTINTA</w:t>
      </w:r>
    </w:p>
    <w:p w14:paraId="00000002" w14:textId="77777777" w:rsidR="00C05CBB" w:rsidRDefault="00C33641" w:rsidP="00CB76D6">
      <w:pPr>
        <w:ind w:left="4320" w:firstLine="720"/>
      </w:pPr>
      <w:r>
        <w:t xml:space="preserve">Panevėžio miesto savivaldybės  </w:t>
      </w:r>
    </w:p>
    <w:p w14:paraId="00000003" w14:textId="77777777" w:rsidR="00C05CBB" w:rsidRDefault="00C33641" w:rsidP="00CB76D6">
      <w:pPr>
        <w:ind w:left="4320" w:firstLine="720"/>
      </w:pPr>
      <w:r>
        <w:t>administracijos direktoriaus</w:t>
      </w:r>
    </w:p>
    <w:p w14:paraId="00000004" w14:textId="77777777" w:rsidR="00C05CBB" w:rsidRDefault="00C33641" w:rsidP="00CB76D6">
      <w:pPr>
        <w:ind w:left="4320" w:firstLine="720"/>
      </w:pPr>
      <w:r>
        <w:t xml:space="preserve">                              įsakymu Nr. </w:t>
      </w:r>
    </w:p>
    <w:p w14:paraId="00000005" w14:textId="77777777" w:rsidR="00C05CBB" w:rsidRDefault="00C05CBB" w:rsidP="00CB76D6">
      <w:pPr>
        <w:ind w:firstLine="60"/>
      </w:pPr>
    </w:p>
    <w:p w14:paraId="00000006" w14:textId="231F290E" w:rsidR="00C05CBB" w:rsidRDefault="00C33641" w:rsidP="00CB76D6">
      <w:pPr>
        <w:jc w:val="center"/>
        <w:rPr>
          <w:b/>
        </w:rPr>
      </w:pPr>
      <w:bookmarkStart w:id="0" w:name="_Hlk160697634"/>
      <w:r>
        <w:rPr>
          <w:b/>
          <w:smallCaps/>
        </w:rPr>
        <w:t xml:space="preserve">REGIONINĖS </w:t>
      </w:r>
      <w:r>
        <w:rPr>
          <w:b/>
          <w:smallCaps/>
          <w:color w:val="000000"/>
        </w:rPr>
        <w:t xml:space="preserve">PAŽANGOS PRIEMONĖS NR. 11-002-02-11-02 (RE) </w:t>
      </w:r>
      <w:bookmarkStart w:id="1" w:name="_Hlk160639052"/>
      <w:r>
        <w:rPr>
          <w:b/>
          <w:smallCaps/>
          <w:color w:val="000000"/>
        </w:rPr>
        <w:t>„UŽTIKRINTI ILGALAIKĖS PRIEŽIŪROS PASLAUGŲ PLĖTRĄ</w:t>
      </w:r>
      <w:r w:rsidR="005D26A3" w:rsidRPr="005D26A3">
        <w:rPr>
          <w:b/>
        </w:rPr>
        <w:t xml:space="preserve">“ </w:t>
      </w:r>
      <w:r>
        <w:rPr>
          <w:b/>
        </w:rPr>
        <w:t xml:space="preserve">PROJEKTO </w:t>
      </w:r>
      <w:r w:rsidR="005D26A3">
        <w:rPr>
          <w:b/>
          <w:smallCaps/>
          <w:color w:val="000000"/>
        </w:rPr>
        <w:t>„</w:t>
      </w:r>
      <w:r>
        <w:rPr>
          <w:b/>
        </w:rPr>
        <w:t>STACIONARI</w:t>
      </w:r>
      <w:r w:rsidR="00710723">
        <w:rPr>
          <w:b/>
        </w:rPr>
        <w:t>NI</w:t>
      </w:r>
      <w:r>
        <w:rPr>
          <w:b/>
        </w:rPr>
        <w:t>Ų</w:t>
      </w:r>
    </w:p>
    <w:p w14:paraId="00000007" w14:textId="710DE906" w:rsidR="00C05CBB" w:rsidRDefault="00C33641" w:rsidP="00CB76D6">
      <w:pPr>
        <w:jc w:val="center"/>
        <w:rPr>
          <w:b/>
        </w:rPr>
      </w:pPr>
      <w:r>
        <w:rPr>
          <w:b/>
        </w:rPr>
        <w:t>SLAUGOS PASLAUGŲ PLĖTRA PANEVĖŽIO MIESTE</w:t>
      </w:r>
      <w:r w:rsidR="00305F4A">
        <w:rPr>
          <w:b/>
        </w:rPr>
        <w:t>“</w:t>
      </w:r>
    </w:p>
    <w:p w14:paraId="00000008" w14:textId="77777777" w:rsidR="00C05CBB" w:rsidRDefault="00C33641" w:rsidP="00CB76D6">
      <w:pPr>
        <w:jc w:val="center"/>
        <w:rPr>
          <w:b/>
        </w:rPr>
      </w:pPr>
      <w:r>
        <w:rPr>
          <w:b/>
          <w:highlight w:val="white"/>
        </w:rPr>
        <w:t xml:space="preserve">PARTNERIO </w:t>
      </w:r>
      <w:r>
        <w:rPr>
          <w:b/>
        </w:rPr>
        <w:t xml:space="preserve">ATRANKOS TVARKOS APRAŠAS </w:t>
      </w:r>
    </w:p>
    <w:bookmarkEnd w:id="0"/>
    <w:bookmarkEnd w:id="1"/>
    <w:p w14:paraId="00000009" w14:textId="77777777" w:rsidR="00C05CBB" w:rsidRDefault="00C05CBB" w:rsidP="00CB76D6"/>
    <w:p w14:paraId="0000000A" w14:textId="77777777" w:rsidR="00C05CBB" w:rsidRDefault="00C33641" w:rsidP="00CB76D6">
      <w:pPr>
        <w:jc w:val="center"/>
      </w:pPr>
      <w:r>
        <w:rPr>
          <w:b/>
        </w:rPr>
        <w:t>I SKYRIUS</w:t>
      </w:r>
    </w:p>
    <w:p w14:paraId="0000000C" w14:textId="7032BFD0" w:rsidR="00C05CBB" w:rsidRDefault="00C33641" w:rsidP="00CB76D6">
      <w:pPr>
        <w:jc w:val="center"/>
        <w:rPr>
          <w:b/>
        </w:rPr>
      </w:pPr>
      <w:r>
        <w:rPr>
          <w:b/>
        </w:rPr>
        <w:t>BENDROSIOS NUOSTATOS</w:t>
      </w:r>
    </w:p>
    <w:p w14:paraId="65F593DC" w14:textId="77777777" w:rsidR="005D26A3" w:rsidRPr="005D26A3" w:rsidRDefault="005D26A3" w:rsidP="00CB76D6">
      <w:pPr>
        <w:jc w:val="center"/>
        <w:rPr>
          <w:b/>
        </w:rPr>
      </w:pPr>
    </w:p>
    <w:p w14:paraId="0000000D" w14:textId="73F452A5" w:rsidR="00C05CBB" w:rsidRDefault="00C33641" w:rsidP="00CB76D6">
      <w:pPr>
        <w:ind w:firstLine="851"/>
        <w:jc w:val="both"/>
      </w:pPr>
      <w:r>
        <w:t xml:space="preserve">1. </w:t>
      </w:r>
      <w:bookmarkStart w:id="2" w:name="_Hlk160697744"/>
      <w:bookmarkStart w:id="3" w:name="_Hlk160695016"/>
      <w:r>
        <w:rPr>
          <w:highlight w:val="white"/>
        </w:rPr>
        <w:t xml:space="preserve">Regioninės pažangos priemonės Nr. 11-002-02-11-02 (RE) </w:t>
      </w:r>
      <w:r>
        <w:t>„Užtikrinti ilgalaikės priežiūros paslaugų plėtrą“</w:t>
      </w:r>
      <w:r>
        <w:rPr>
          <w:highlight w:val="white"/>
        </w:rPr>
        <w:t xml:space="preserve"> </w:t>
      </w:r>
      <w:r>
        <w:t xml:space="preserve">projekto </w:t>
      </w:r>
      <w:r w:rsidR="005D26A3">
        <w:t>„</w:t>
      </w:r>
      <w:r>
        <w:t>Stacionari</w:t>
      </w:r>
      <w:r w:rsidR="00710723">
        <w:t>ni</w:t>
      </w:r>
      <w:r>
        <w:t>ų slaugos paslaugų plėtra Panevėžio mieste“</w:t>
      </w:r>
      <w:r>
        <w:rPr>
          <w:highlight w:val="white"/>
        </w:rPr>
        <w:t xml:space="preserve"> partnerio atrankos tvarkos apraša</w:t>
      </w:r>
      <w:bookmarkEnd w:id="2"/>
      <w:r>
        <w:rPr>
          <w:highlight w:val="white"/>
        </w:rPr>
        <w:t xml:space="preserve">s (toliau – </w:t>
      </w:r>
      <w:r w:rsidRPr="003E3117">
        <w:t>Atrankos aprašas</w:t>
      </w:r>
      <w:r>
        <w:rPr>
          <w:highlight w:val="white"/>
        </w:rPr>
        <w:t xml:space="preserve">) </w:t>
      </w:r>
      <w:bookmarkEnd w:id="3"/>
      <w:r>
        <w:rPr>
          <w:highlight w:val="white"/>
        </w:rPr>
        <w:t xml:space="preserve">nustato </w:t>
      </w:r>
      <w:r w:rsidR="00305F4A">
        <w:t>projekto „Stacionarinių slaugos paslaugų plėtra Panevėžio mieste“ (tolia</w:t>
      </w:r>
      <w:r w:rsidR="00305F4A">
        <w:rPr>
          <w:highlight w:val="white"/>
        </w:rPr>
        <w:t xml:space="preserve">u – </w:t>
      </w:r>
      <w:r w:rsidR="00305F4A" w:rsidRPr="003E3117">
        <w:t>Projektas</w:t>
      </w:r>
      <w:r w:rsidR="00305F4A">
        <w:rPr>
          <w:highlight w:val="white"/>
        </w:rPr>
        <w:t xml:space="preserve">) </w:t>
      </w:r>
      <w:r>
        <w:rPr>
          <w:highlight w:val="white"/>
        </w:rPr>
        <w:t xml:space="preserve">partnerio paraiškų teikimą atrankai, partnerio atrankos komisijos (toliau – </w:t>
      </w:r>
      <w:r w:rsidRPr="003E3117">
        <w:t>Komisija</w:t>
      </w:r>
      <w:r>
        <w:rPr>
          <w:highlight w:val="white"/>
        </w:rPr>
        <w:t xml:space="preserve">) sudarymą ir darbo organizavimą, partnerio </w:t>
      </w:r>
      <w:r>
        <w:t xml:space="preserve">paskelbimo tvarką ir sąlygas Panevėžio miesto savivaldybėje (toliau – </w:t>
      </w:r>
      <w:r w:rsidRPr="003E3117">
        <w:t>Savivaldybė</w:t>
      </w:r>
      <w:r>
        <w:t xml:space="preserve">). </w:t>
      </w:r>
    </w:p>
    <w:p w14:paraId="0000000E" w14:textId="4CA3FD27" w:rsidR="00C05CBB" w:rsidRDefault="00C33641" w:rsidP="00CB76D6">
      <w:pPr>
        <w:ind w:firstLine="851"/>
        <w:jc w:val="both"/>
      </w:pPr>
      <w:r>
        <w:t xml:space="preserve">2. Atrankos aprašas parengtas </w:t>
      </w:r>
      <w:r w:rsidR="00305F4A">
        <w:t xml:space="preserve">vadovaujantis </w:t>
      </w:r>
      <w:r>
        <w:rPr>
          <w:highlight w:val="white"/>
        </w:rPr>
        <w:t xml:space="preserve">Regioninės pažangos priemonės Nr. 11-002-02-11-02 (RE) </w:t>
      </w:r>
      <w:r>
        <w:t xml:space="preserve">„Užtikrinti ilgalaikės priežiūros paslaugų plėtrą“ </w:t>
      </w:r>
      <w:r>
        <w:rPr>
          <w:highlight w:val="white"/>
        </w:rPr>
        <w:t xml:space="preserve">finansavimo gairėmis, patvirtintomis Lietuvos Respublikos sveikatos apsaugos ministro 2023 m. lapkričio 6 d. įsakymu Nr. V-1145 „Dėl </w:t>
      </w:r>
      <w:r w:rsidR="00305F4A">
        <w:rPr>
          <w:highlight w:val="white"/>
        </w:rPr>
        <w:t xml:space="preserve">Regioninės </w:t>
      </w:r>
      <w:r>
        <w:rPr>
          <w:highlight w:val="white"/>
        </w:rPr>
        <w:t xml:space="preserve">pažangos priemonės Nr. 11-002-02-11-02 (RE) „Užtikrinti ilgalaikės priežiūros paslaugų plėtrą“ finansavimo gairių patvirtinimo“ </w:t>
      </w:r>
      <w:r>
        <w:t xml:space="preserve">(toliau – </w:t>
      </w:r>
      <w:r w:rsidRPr="003E3117">
        <w:t>Gairės</w:t>
      </w:r>
      <w:r>
        <w:t xml:space="preserve">). </w:t>
      </w:r>
    </w:p>
    <w:p w14:paraId="0000000F" w14:textId="68E759F4" w:rsidR="00C05CBB" w:rsidRDefault="00C33641" w:rsidP="00CB76D6">
      <w:pPr>
        <w:ind w:firstLine="851"/>
        <w:jc w:val="both"/>
        <w:rPr>
          <w:highlight w:val="cyan"/>
        </w:rPr>
      </w:pPr>
      <w:r>
        <w:rPr>
          <w:color w:val="000000"/>
        </w:rPr>
        <w:t xml:space="preserve">3. Atrankos tikslas – atrinkti </w:t>
      </w:r>
      <w:r>
        <w:t>Projekt</w:t>
      </w:r>
      <w:r>
        <w:rPr>
          <w:highlight w:val="white"/>
        </w:rPr>
        <w:t xml:space="preserve">o partnerį, </w:t>
      </w:r>
      <w:r>
        <w:t xml:space="preserve">kuris Projekto įgyvendinimo laikotarpiu, bet ne trumpiau kaip Projekto </w:t>
      </w:r>
      <w:r w:rsidRPr="00710723">
        <w:rPr>
          <w:shd w:val="clear" w:color="auto" w:fill="FFFFFF" w:themeFill="background1"/>
        </w:rPr>
        <w:t>įgyvendinimo laikotarp</w:t>
      </w:r>
      <w:r w:rsidR="00305F4A">
        <w:rPr>
          <w:shd w:val="clear" w:color="auto" w:fill="FFFFFF" w:themeFill="background1"/>
        </w:rPr>
        <w:t>iu</w:t>
      </w:r>
      <w:r w:rsidRPr="00710723">
        <w:rPr>
          <w:shd w:val="clear" w:color="auto" w:fill="FFFFFF" w:themeFill="background1"/>
        </w:rPr>
        <w:t xml:space="preserve"> ir 5 metus po Projekto įgyvendinimo</w:t>
      </w:r>
      <w:r w:rsidR="00305F4A">
        <w:rPr>
          <w:shd w:val="clear" w:color="auto" w:fill="FFFFFF" w:themeFill="background1"/>
        </w:rPr>
        <w:t>,</w:t>
      </w:r>
      <w:r w:rsidRPr="00710723">
        <w:rPr>
          <w:shd w:val="clear" w:color="auto" w:fill="FFFFFF" w:themeFill="background1"/>
        </w:rPr>
        <w:t xml:space="preserve"> organizuotų ir teiktų </w:t>
      </w:r>
      <w:bookmarkStart w:id="4" w:name="_GoBack"/>
      <w:r w:rsidRPr="00710723">
        <w:rPr>
          <w:shd w:val="clear" w:color="auto" w:fill="FFFFFF" w:themeFill="background1"/>
        </w:rPr>
        <w:t>kokyb</w:t>
      </w:r>
      <w:bookmarkEnd w:id="4"/>
      <w:r w:rsidRPr="00710723">
        <w:rPr>
          <w:shd w:val="clear" w:color="auto" w:fill="FFFFFF" w:themeFill="background1"/>
        </w:rPr>
        <w:t>iškas veiklas, numatytas Atrankos aprašo 5 punkte, asmenims, nurodytiems Atrankos aprašo 6 punkte.</w:t>
      </w:r>
    </w:p>
    <w:p w14:paraId="00000010" w14:textId="77777777" w:rsidR="00C05CBB" w:rsidRDefault="00C33641" w:rsidP="00CB76D6">
      <w:pPr>
        <w:ind w:firstLine="851"/>
        <w:jc w:val="both"/>
      </w:pPr>
      <w:r>
        <w:t>4. Atrankos apraše vartojamos sąvokos:</w:t>
      </w:r>
    </w:p>
    <w:p w14:paraId="00000011" w14:textId="7E714A35" w:rsidR="00C05CBB" w:rsidRDefault="00C33641" w:rsidP="00CB76D6">
      <w:pPr>
        <w:ind w:firstLine="851"/>
        <w:jc w:val="both"/>
        <w:rPr>
          <w:color w:val="000000"/>
        </w:rPr>
      </w:pPr>
      <w:r>
        <w:t xml:space="preserve">4.1. </w:t>
      </w:r>
      <w:r w:rsidR="00305F4A">
        <w:rPr>
          <w:b/>
        </w:rPr>
        <w:t>paraiška</w:t>
      </w:r>
      <w:r w:rsidR="00305F4A">
        <w:t xml:space="preserve"> – Savivaldybės administracijos direktoriaus įsakymu patvirtintas nustatytos formos dokumentas, teikiamas atrankos konkursui, siekiant dalyvauti Projek</w:t>
      </w:r>
      <w:r w:rsidR="00305F4A">
        <w:rPr>
          <w:highlight w:val="white"/>
        </w:rPr>
        <w:t xml:space="preserve">to partnerio </w:t>
      </w:r>
      <w:r w:rsidR="00305F4A">
        <w:t>atrankoje</w:t>
      </w:r>
      <w:r>
        <w:rPr>
          <w:color w:val="000000"/>
        </w:rPr>
        <w:t>;</w:t>
      </w:r>
    </w:p>
    <w:p w14:paraId="00000012" w14:textId="43AB8D6C" w:rsidR="00C05CBB" w:rsidRDefault="00C33641" w:rsidP="00CB76D6">
      <w:pPr>
        <w:shd w:val="clear" w:color="auto" w:fill="FFFFFF"/>
        <w:ind w:firstLine="851"/>
        <w:jc w:val="both"/>
      </w:pPr>
      <w:r>
        <w:t>4.2.</w:t>
      </w:r>
      <w:r w:rsidR="00305F4A" w:rsidRPr="00305F4A">
        <w:rPr>
          <w:b/>
        </w:rPr>
        <w:t xml:space="preserve"> </w:t>
      </w:r>
      <w:r w:rsidR="00305F4A">
        <w:rPr>
          <w:b/>
        </w:rPr>
        <w:t>pareiškėjai</w:t>
      </w:r>
      <w:r w:rsidR="00305F4A">
        <w:t xml:space="preserve"> </w:t>
      </w:r>
      <w:r w:rsidR="00305F4A">
        <w:rPr>
          <w:b/>
        </w:rPr>
        <w:t xml:space="preserve">– </w:t>
      </w:r>
      <w:r w:rsidR="00305F4A">
        <w:t xml:space="preserve">įstaiga, teikianti stacionarines ilgalaikės priežiūros paslaugas, </w:t>
      </w:r>
      <w:r w:rsidR="00305F4A">
        <w:rPr>
          <w:highlight w:val="white"/>
        </w:rPr>
        <w:t xml:space="preserve">nurodytas ilgalaikės priežiūros paslaugų teikimo tvarkos apraše, patvirtintame Lietuvos Respublikos sveikatos apsaugos ministro ir Lietuvos Respublikos socialinės apsaugos ir darbo ministro 2023 m. liepos 21 d. įsakymu Nr. A1-492/V-836 „Dėl Ilgalaikės priežiūros paslaugų teikimo tvarkos aprašo ir ilgalaikės priežiūros paslaugų teikimo pagrindų kvalifikacijos tobulinimo programos turinio gairių patvirtinimo“, </w:t>
      </w:r>
      <w:r w:rsidR="00305F4A">
        <w:rPr>
          <w:color w:val="000000"/>
        </w:rPr>
        <w:t>nepriklausomai nuo j</w:t>
      </w:r>
      <w:r w:rsidR="00305F4A">
        <w:t>os</w:t>
      </w:r>
      <w:r w:rsidR="00305F4A">
        <w:rPr>
          <w:color w:val="000000"/>
        </w:rPr>
        <w:t xml:space="preserve"> pavaldumo, </w:t>
      </w:r>
      <w:r w:rsidR="00305F4A">
        <w:t xml:space="preserve">veiklą vykdanti </w:t>
      </w:r>
      <w:r w:rsidR="00305F4A">
        <w:rPr>
          <w:color w:val="000000"/>
        </w:rPr>
        <w:t>Savivaldybės teritorijoje.</w:t>
      </w:r>
    </w:p>
    <w:p w14:paraId="00000013" w14:textId="265EC448" w:rsidR="00C05CBB" w:rsidRDefault="00C33641" w:rsidP="00CB76D6">
      <w:pPr>
        <w:shd w:val="clear" w:color="auto" w:fill="FFFFFF"/>
        <w:ind w:firstLine="851"/>
        <w:jc w:val="both"/>
      </w:pPr>
      <w:r>
        <w:t xml:space="preserve">5. Projekto tikslas – </w:t>
      </w:r>
      <w:bookmarkStart w:id="5" w:name="_Hlk160694905"/>
      <w:r w:rsidR="00305F4A">
        <w:t>s</w:t>
      </w:r>
      <w:r>
        <w:t xml:space="preserve">tacionarinių slaugos paslaugų žmonėms, sergantiems Alzheimerio liga, senatvine demencija, </w:t>
      </w:r>
      <w:r w:rsidR="00305F4A">
        <w:t>ir</w:t>
      </w:r>
      <w:r>
        <w:t xml:space="preserve"> </w:t>
      </w:r>
      <w:proofErr w:type="spellStart"/>
      <w:r>
        <w:t>paliatyviosios</w:t>
      </w:r>
      <w:proofErr w:type="spellEnd"/>
      <w:r>
        <w:t xml:space="preserve"> pagalbos paslaugų infrastruktūros plėtojimas ir modernizavimas. Vykdant šią veiklą modernizuojama ir plėtojama palaikomojo gydymo ir slaugos paslaugoms teikti reikalinga infrastruktūra, pritaikant ją asmen</w:t>
      </w:r>
      <w:r w:rsidR="00305F4A">
        <w:t>ims</w:t>
      </w:r>
      <w:r>
        <w:t>, sergan</w:t>
      </w:r>
      <w:r w:rsidR="00305F4A">
        <w:t>tiems</w:t>
      </w:r>
      <w:r>
        <w:t xml:space="preserve"> Alzheimerio liga ir demencija, gydy</w:t>
      </w:r>
      <w:r w:rsidR="00305F4A">
        <w:t>t</w:t>
      </w:r>
      <w:r>
        <w:t xml:space="preserve">i. Taip pat modernizuojama ir plėtojama </w:t>
      </w:r>
      <w:proofErr w:type="spellStart"/>
      <w:r>
        <w:t>paliatyviosios</w:t>
      </w:r>
      <w:proofErr w:type="spellEnd"/>
      <w:r>
        <w:t xml:space="preserve"> pagalbos paslaugoms teikti reikalinga infrastruktūra.</w:t>
      </w:r>
    </w:p>
    <w:bookmarkEnd w:id="5"/>
    <w:p w14:paraId="00000014" w14:textId="476D8AF0" w:rsidR="00C05CBB" w:rsidRDefault="00C33641" w:rsidP="00CB76D6">
      <w:pPr>
        <w:shd w:val="clear" w:color="auto" w:fill="FFFFFF"/>
        <w:ind w:firstLine="851"/>
        <w:jc w:val="both"/>
      </w:pPr>
      <w:r>
        <w:t xml:space="preserve">6. Projekto tikslinė grupė – bet kokio amžiaus asmenys, kuriems yra nustatyta negalia, </w:t>
      </w:r>
      <w:proofErr w:type="spellStart"/>
      <w:r>
        <w:t>dalyvumo</w:t>
      </w:r>
      <w:proofErr w:type="spellEnd"/>
      <w:r>
        <w:t xml:space="preserve"> ar nesavarankiškumo lygis, atliktas slaugos paslaugų poreikio vertinimas pagal klausimyną, asmenys, sergantys pavojinga gyvybei liga, kurių sveikatos būklė atitinka </w:t>
      </w:r>
      <w:proofErr w:type="spellStart"/>
      <w:r>
        <w:t>paliatyviosios</w:t>
      </w:r>
      <w:proofErr w:type="spellEnd"/>
      <w:r>
        <w:t xml:space="preserve"> pagalbos indikacijas ir kuriems reikalingos ilgalaikės priežiūros paslaugos stacionare, taip pat asmenys, kuriems ilgalaikė priežiūra reikalinga dėl psichikos sveikatos sutrikimų (sergantys senatvine demencija ir Alzheimerio liga) stacionare. Taip pat senatvės pensinio amžiaus sulaukę asmenys, dėl amžiaus iš dalies ar visiškai netekę gebėjimo savarankiškai rūpintis savo asmeniniu (šeimos) gyvenimu ir dalyvauti visuomenės gyvenime bei sergantys lėtinėmis ligomis, kuriems reikalingos ilgalaikės priežiūros paslaugos, taip pat jų šeimos, vietos bendruomenės.</w:t>
      </w:r>
    </w:p>
    <w:p w14:paraId="00000015" w14:textId="77777777" w:rsidR="00C05CBB" w:rsidRDefault="00C33641" w:rsidP="00CB76D6">
      <w:pPr>
        <w:shd w:val="clear" w:color="auto" w:fill="FFFFFF"/>
        <w:ind w:firstLine="851"/>
        <w:jc w:val="both"/>
        <w:rPr>
          <w:color w:val="000000"/>
          <w:highlight w:val="white"/>
        </w:rPr>
      </w:pPr>
      <w:r>
        <w:lastRenderedPageBreak/>
        <w:t>7</w:t>
      </w:r>
      <w:r>
        <w:rPr>
          <w:color w:val="000000"/>
        </w:rPr>
        <w:t xml:space="preserve">. Projekto įgyvendinimo terminas </w:t>
      </w:r>
      <w:r>
        <w:t>–</w:t>
      </w:r>
      <w:r>
        <w:rPr>
          <w:highlight w:val="white"/>
        </w:rPr>
        <w:t xml:space="preserve"> </w:t>
      </w:r>
      <w:sdt>
        <w:sdtPr>
          <w:tag w:val="goog_rdk_0"/>
          <w:id w:val="-59185272"/>
        </w:sdtPr>
        <w:sdtEndPr/>
        <w:sdtContent/>
      </w:sdt>
      <w:r>
        <w:rPr>
          <w:highlight w:val="white"/>
        </w:rPr>
        <w:t>iki 2027 m. gruodžio 31 d.</w:t>
      </w:r>
    </w:p>
    <w:p w14:paraId="00000016" w14:textId="77777777" w:rsidR="00C05CBB" w:rsidRDefault="00C33641" w:rsidP="00CB76D6">
      <w:pPr>
        <w:shd w:val="clear" w:color="auto" w:fill="FFFFFF"/>
        <w:ind w:firstLine="851"/>
        <w:jc w:val="both"/>
      </w:pPr>
      <w:r>
        <w:t>8. Projekto įgyvendinimą administruoja Savivaldybės administracija.</w:t>
      </w:r>
    </w:p>
    <w:p w14:paraId="00000017" w14:textId="0C7237C4" w:rsidR="00C05CBB" w:rsidRDefault="00C33641" w:rsidP="00CB76D6">
      <w:pPr>
        <w:shd w:val="clear" w:color="auto" w:fill="FFFFFF"/>
        <w:ind w:firstLine="851"/>
        <w:jc w:val="both"/>
      </w:pPr>
      <w:r>
        <w:t xml:space="preserve">9. </w:t>
      </w:r>
      <w:r>
        <w:rPr>
          <w:color w:val="000000"/>
        </w:rPr>
        <w:t xml:space="preserve">Projekto išlaidos turi atitikti Projektų administravimo ir finansavimo taisyklių (toliau </w:t>
      </w:r>
      <w:r w:rsidR="00305F4A">
        <w:rPr>
          <w:color w:val="000000"/>
        </w:rPr>
        <w:t xml:space="preserve">– </w:t>
      </w:r>
      <w:r w:rsidRPr="003E3117">
        <w:rPr>
          <w:color w:val="000000"/>
        </w:rPr>
        <w:t>PAFT</w:t>
      </w:r>
      <w:r>
        <w:rPr>
          <w:color w:val="000000"/>
        </w:rPr>
        <w:t xml:space="preserve">) VII skyriaus </w:t>
      </w:r>
      <w:r>
        <w:t>pirmame</w:t>
      </w:r>
      <w:r>
        <w:rPr>
          <w:color w:val="000000"/>
        </w:rPr>
        <w:t xml:space="preserve"> skirsnyje „Bendrieji projektų išlaidų tinkamumo finansuoti reikalavimai“, antrajame skirsnyje „Specialieji projektų išlaidų tinkamumo finansuoti reikalavimai“ ir viešosios įstaigos Centrinės projektų valdymo agentūros parengtose Rekomendacijose dėl projektų išlaidų atitikties Europos Sąjungos fondų reikalavimams, kurios skelbiamos Europos Sąjungos fondų investicijų interneto svetainėje </w:t>
      </w:r>
      <w:r w:rsidR="00305F4A">
        <w:rPr>
          <w:color w:val="000000"/>
        </w:rPr>
        <w:t>www.</w:t>
      </w:r>
      <w:r>
        <w:rPr>
          <w:color w:val="000000"/>
        </w:rPr>
        <w:t xml:space="preserve">esinvesticijos.lt, nustatytus projekto išlaidoms taikomus reikalavimus. Kiti </w:t>
      </w:r>
      <w:r>
        <w:t xml:space="preserve">išlaidų tinkamumo finansuoti reikalavimai nurodyti Gairių III skyriuje. </w:t>
      </w:r>
    </w:p>
    <w:p w14:paraId="00000018" w14:textId="56D84A70" w:rsidR="00C05CBB" w:rsidRDefault="00C33641" w:rsidP="00CB76D6">
      <w:pPr>
        <w:ind w:firstLine="851"/>
        <w:jc w:val="both"/>
        <w:rPr>
          <w:color w:val="000000"/>
        </w:rPr>
      </w:pPr>
      <w:r>
        <w:t xml:space="preserve">10. Projekto tinkamos finansuoti išlaidos: naujų pastatų statybai, patalpų rekonstrukcijai (išskyrus pastato šiltinimo (modernizacijos) veiklas), remontui, pritaikymui stacionarinei </w:t>
      </w:r>
      <w:proofErr w:type="spellStart"/>
      <w:r>
        <w:t>paliatyviosios</w:t>
      </w:r>
      <w:proofErr w:type="spellEnd"/>
      <w:r>
        <w:t xml:space="preserve"> pagalbos ir / ar palaikomojo gydymo ir slaugos paslaugai, skirtai demencija sergantiems asmenims, teikti, medicinin</w:t>
      </w:r>
      <w:r w:rsidR="00EE16D7">
        <w:t>ei</w:t>
      </w:r>
      <w:r>
        <w:t xml:space="preserve"> įrangai ir priemonėms (išskyrus vienkartines priemones), nurodytoms </w:t>
      </w:r>
      <w:r w:rsidR="00EE16D7">
        <w:t xml:space="preserve">Lietuvos Respublikos </w:t>
      </w:r>
      <w:r>
        <w:t xml:space="preserve">sveikatos apsaugos ministro </w:t>
      </w:r>
      <w:r w:rsidR="00EE16D7">
        <w:rPr>
          <w:color w:val="000000"/>
        </w:rPr>
        <w:t xml:space="preserve">2007 m. sausio 11 d. </w:t>
      </w:r>
      <w:r>
        <w:t xml:space="preserve">įsakyme </w:t>
      </w:r>
      <w:r w:rsidR="00EE16D7">
        <w:br/>
      </w:r>
      <w:r>
        <w:t>Nr. V-14</w:t>
      </w:r>
      <w:r w:rsidR="00EE16D7">
        <w:t xml:space="preserve"> „</w:t>
      </w:r>
      <w:r w:rsidR="00EE16D7" w:rsidRPr="00EE16D7">
        <w:t xml:space="preserve">Dėl Stacionarinių </w:t>
      </w:r>
      <w:proofErr w:type="spellStart"/>
      <w:r w:rsidR="00EE16D7" w:rsidRPr="00EE16D7">
        <w:t>paliatyviosios</w:t>
      </w:r>
      <w:proofErr w:type="spellEnd"/>
      <w:r w:rsidR="00EE16D7" w:rsidRPr="00EE16D7">
        <w:t xml:space="preserve"> pagalbos paslaugų suaugusiesiems ir vaikams teikimo reikalavimų aprašo, Ambulatorinių </w:t>
      </w:r>
      <w:proofErr w:type="spellStart"/>
      <w:r w:rsidR="00EE16D7" w:rsidRPr="00EE16D7">
        <w:t>paliatyviosios</w:t>
      </w:r>
      <w:proofErr w:type="spellEnd"/>
      <w:r w:rsidR="00EE16D7" w:rsidRPr="00EE16D7">
        <w:t xml:space="preserve"> pagalbos paslaugų suaugusiesiems ir vaikams teikimo reikalavimų aprašo, Dienos stacionaro </w:t>
      </w:r>
      <w:proofErr w:type="spellStart"/>
      <w:r w:rsidR="00EE16D7" w:rsidRPr="00EE16D7">
        <w:t>paliatyviosios</w:t>
      </w:r>
      <w:proofErr w:type="spellEnd"/>
      <w:r w:rsidR="00EE16D7" w:rsidRPr="00EE16D7">
        <w:t xml:space="preserve"> pagalbos paslaugų suaugusiesiems ir vaikams teikimo reikalavimų aprašo ir </w:t>
      </w:r>
      <w:proofErr w:type="spellStart"/>
      <w:r w:rsidR="00EE16D7" w:rsidRPr="00EE16D7">
        <w:t>Paliatyviosios</w:t>
      </w:r>
      <w:proofErr w:type="spellEnd"/>
      <w:r w:rsidR="00EE16D7" w:rsidRPr="00EE16D7">
        <w:t xml:space="preserve"> pagalbos teikimo pagrindų mokymo programos reikalavimų aprašo patvirtinimo</w:t>
      </w:r>
      <w:r w:rsidR="00EE16D7">
        <w:t>“</w:t>
      </w:r>
      <w:r>
        <w:t>, ir bald</w:t>
      </w:r>
      <w:r w:rsidR="00EE16D7">
        <w:t>ams</w:t>
      </w:r>
      <w:r>
        <w:t xml:space="preserve"> </w:t>
      </w:r>
      <w:r w:rsidR="00EE16D7">
        <w:t>įsigyti</w:t>
      </w:r>
      <w:r>
        <w:t>.</w:t>
      </w:r>
    </w:p>
    <w:p w14:paraId="00000019" w14:textId="042ADD24" w:rsidR="00C05CBB" w:rsidRDefault="00C33641" w:rsidP="00CB76D6">
      <w:pPr>
        <w:ind w:firstLine="851"/>
        <w:jc w:val="both"/>
        <w:rPr>
          <w:color w:val="000000"/>
        </w:rPr>
      </w:pPr>
      <w:r>
        <w:t>11</w:t>
      </w:r>
      <w:r>
        <w:rPr>
          <w:color w:val="000000"/>
        </w:rPr>
        <w:t xml:space="preserve">. Netinkamos finansuoti </w:t>
      </w:r>
      <w:r w:rsidR="00EE16D7">
        <w:rPr>
          <w:color w:val="000000"/>
        </w:rPr>
        <w:t xml:space="preserve">Projekto </w:t>
      </w:r>
      <w:r>
        <w:rPr>
          <w:color w:val="000000"/>
        </w:rPr>
        <w:t xml:space="preserve">lėšomis išlaidos (be tų, kurios nurodytos PAFT VII skyriuje „Projektų išlaidų reikalavimai“) yra nurodytos Gairių III skyriaus 5.14 </w:t>
      </w:r>
      <w:r w:rsidR="00EE16D7">
        <w:rPr>
          <w:color w:val="000000"/>
        </w:rPr>
        <w:t>papunktyje</w:t>
      </w:r>
      <w:r>
        <w:rPr>
          <w:color w:val="000000"/>
        </w:rPr>
        <w:t>.</w:t>
      </w:r>
    </w:p>
    <w:p w14:paraId="15CA77EA" w14:textId="77777777" w:rsidR="00CB76D6" w:rsidRDefault="00CB76D6" w:rsidP="00CB76D6">
      <w:pPr>
        <w:ind w:firstLine="851"/>
        <w:jc w:val="both"/>
        <w:rPr>
          <w:color w:val="000000"/>
        </w:rPr>
      </w:pPr>
    </w:p>
    <w:p w14:paraId="0000001A" w14:textId="77777777" w:rsidR="00C05CBB" w:rsidRDefault="00C33641" w:rsidP="00CB76D6">
      <w:pPr>
        <w:tabs>
          <w:tab w:val="left" w:pos="1276"/>
          <w:tab w:val="left" w:pos="1418"/>
        </w:tabs>
        <w:jc w:val="center"/>
        <w:rPr>
          <w:b/>
          <w:color w:val="000000"/>
        </w:rPr>
      </w:pPr>
      <w:r>
        <w:rPr>
          <w:b/>
          <w:color w:val="000000"/>
        </w:rPr>
        <w:t>II SKYRIUS</w:t>
      </w:r>
    </w:p>
    <w:p w14:paraId="0000001B" w14:textId="77777777" w:rsidR="00C05CBB" w:rsidRDefault="00C33641" w:rsidP="00CB76D6">
      <w:pPr>
        <w:tabs>
          <w:tab w:val="left" w:pos="1276"/>
          <w:tab w:val="left" w:pos="1418"/>
        </w:tabs>
        <w:jc w:val="center"/>
        <w:rPr>
          <w:color w:val="000000"/>
          <w:highlight w:val="yellow"/>
        </w:rPr>
      </w:pPr>
      <w:r>
        <w:rPr>
          <w:b/>
          <w:color w:val="000000"/>
        </w:rPr>
        <w:t>PARAIŠKŲ ATRANKAI TEIKIMAS</w:t>
      </w:r>
    </w:p>
    <w:p w14:paraId="0000001C" w14:textId="77777777" w:rsidR="00C05CBB" w:rsidRDefault="00C05CBB" w:rsidP="00CB76D6">
      <w:pPr>
        <w:tabs>
          <w:tab w:val="left" w:pos="1276"/>
          <w:tab w:val="left" w:pos="1418"/>
        </w:tabs>
        <w:jc w:val="both"/>
        <w:rPr>
          <w:color w:val="000000"/>
        </w:rPr>
      </w:pPr>
    </w:p>
    <w:p w14:paraId="0000001D" w14:textId="299051BB" w:rsidR="00C05CBB" w:rsidRDefault="00C33641" w:rsidP="00CB76D6">
      <w:pPr>
        <w:tabs>
          <w:tab w:val="left" w:pos="0"/>
          <w:tab w:val="left" w:pos="284"/>
          <w:tab w:val="left" w:pos="851"/>
          <w:tab w:val="left" w:pos="1134"/>
        </w:tabs>
        <w:ind w:firstLine="851"/>
        <w:jc w:val="both"/>
        <w:rPr>
          <w:color w:val="000000"/>
          <w:highlight w:val="white"/>
        </w:rPr>
      </w:pPr>
      <w:r>
        <w:t>1</w:t>
      </w:r>
      <w:r w:rsidR="00EE16D7">
        <w:t>2</w:t>
      </w:r>
      <w:r>
        <w:rPr>
          <w:color w:val="000000"/>
        </w:rPr>
        <w:t xml:space="preserve">. </w:t>
      </w:r>
      <w:r>
        <w:rPr>
          <w:color w:val="000000"/>
          <w:highlight w:val="white"/>
        </w:rPr>
        <w:t>Atrankos konkursą organizuoja Savivaldybės administracija. Informacija apie Projekto partneri</w:t>
      </w:r>
      <w:r>
        <w:rPr>
          <w:highlight w:val="white"/>
        </w:rPr>
        <w:t>o</w:t>
      </w:r>
      <w:r>
        <w:rPr>
          <w:color w:val="000000"/>
          <w:highlight w:val="white"/>
        </w:rPr>
        <w:t xml:space="preserve"> atranką skelbiama viešai Savivaldybės interneto svetainėje (</w:t>
      </w:r>
      <w:r w:rsidRPr="00EE16D7">
        <w:rPr>
          <w:highlight w:val="white"/>
        </w:rPr>
        <w:t>www.panevezys.lt</w:t>
      </w:r>
      <w:r>
        <w:rPr>
          <w:color w:val="000000"/>
          <w:highlight w:val="white"/>
        </w:rPr>
        <w:t xml:space="preserve">) (toliau </w:t>
      </w:r>
      <w:r w:rsidR="00EE16D7">
        <w:rPr>
          <w:color w:val="000000"/>
          <w:highlight w:val="white"/>
        </w:rPr>
        <w:t>–</w:t>
      </w:r>
      <w:r>
        <w:rPr>
          <w:color w:val="000000"/>
          <w:highlight w:val="white"/>
        </w:rPr>
        <w:t xml:space="preserve"> </w:t>
      </w:r>
      <w:r w:rsidRPr="003E3117">
        <w:rPr>
          <w:color w:val="000000"/>
        </w:rPr>
        <w:t>S</w:t>
      </w:r>
      <w:r w:rsidRPr="003E3117">
        <w:t>kelbimas</w:t>
      </w:r>
      <w:r>
        <w:rPr>
          <w:color w:val="000000"/>
          <w:highlight w:val="white"/>
        </w:rPr>
        <w:t>).</w:t>
      </w:r>
    </w:p>
    <w:p w14:paraId="0000001E" w14:textId="4FF82BB1" w:rsidR="00C05CBB" w:rsidRDefault="00C33641" w:rsidP="00CB76D6">
      <w:pPr>
        <w:tabs>
          <w:tab w:val="left" w:pos="1276"/>
          <w:tab w:val="left" w:pos="1418"/>
        </w:tabs>
        <w:ind w:firstLine="851"/>
        <w:jc w:val="both"/>
        <w:rPr>
          <w:color w:val="000000"/>
          <w:highlight w:val="white"/>
        </w:rPr>
      </w:pPr>
      <w:r>
        <w:rPr>
          <w:highlight w:val="white"/>
        </w:rPr>
        <w:t>1</w:t>
      </w:r>
      <w:r w:rsidR="00EE16D7">
        <w:rPr>
          <w:highlight w:val="white"/>
        </w:rPr>
        <w:t>3</w:t>
      </w:r>
      <w:r>
        <w:rPr>
          <w:color w:val="000000"/>
          <w:highlight w:val="white"/>
        </w:rPr>
        <w:t>.</w:t>
      </w:r>
      <w:r>
        <w:rPr>
          <w:color w:val="000000"/>
          <w:highlight w:val="white"/>
        </w:rPr>
        <w:tab/>
        <w:t xml:space="preserve">Pareiškėjas, </w:t>
      </w:r>
      <w:r>
        <w:rPr>
          <w:highlight w:val="white"/>
        </w:rPr>
        <w:t>Skelbime</w:t>
      </w:r>
      <w:r>
        <w:rPr>
          <w:color w:val="000000"/>
          <w:highlight w:val="white"/>
        </w:rPr>
        <w:t xml:space="preserve"> nustatyta tvarka ir terminais, pateikia užpildytą paraiškos formą (toliau – </w:t>
      </w:r>
      <w:r w:rsidRPr="003E3117">
        <w:rPr>
          <w:color w:val="000000"/>
        </w:rPr>
        <w:t>Paraiška</w:t>
      </w:r>
      <w:r>
        <w:rPr>
          <w:color w:val="000000"/>
          <w:highlight w:val="white"/>
        </w:rPr>
        <w:t>) (</w:t>
      </w:r>
      <w:r>
        <w:rPr>
          <w:highlight w:val="white"/>
        </w:rPr>
        <w:t xml:space="preserve">Atrankos aprašo </w:t>
      </w:r>
      <w:sdt>
        <w:sdtPr>
          <w:tag w:val="goog_rdk_1"/>
          <w:id w:val="1896467211"/>
        </w:sdtPr>
        <w:sdtEndPr/>
        <w:sdtContent/>
      </w:sdt>
      <w:r>
        <w:rPr>
          <w:highlight w:val="white"/>
        </w:rPr>
        <w:t xml:space="preserve">1 priedas). </w:t>
      </w:r>
      <w:r>
        <w:rPr>
          <w:color w:val="000000"/>
          <w:highlight w:val="white"/>
        </w:rPr>
        <w:t xml:space="preserve">Po nustatyto termino pateiktos Paraiškos nevertinamos. Savivaldybės administracijos </w:t>
      </w:r>
      <w:r>
        <w:rPr>
          <w:highlight w:val="white"/>
        </w:rPr>
        <w:t xml:space="preserve">Socialinių reikalų skyriaus Sveikatos poskyris (toliau – </w:t>
      </w:r>
      <w:r w:rsidRPr="003E3117">
        <w:t>Sveikatos poskyris</w:t>
      </w:r>
      <w:r>
        <w:rPr>
          <w:color w:val="000000"/>
          <w:highlight w:val="white"/>
        </w:rPr>
        <w:t>) apie nevertintiną Paraišką, pateiktą po Projekto partneri</w:t>
      </w:r>
      <w:r>
        <w:rPr>
          <w:highlight w:val="white"/>
        </w:rPr>
        <w:t>o</w:t>
      </w:r>
      <w:r>
        <w:rPr>
          <w:color w:val="000000"/>
          <w:highlight w:val="white"/>
        </w:rPr>
        <w:t xml:space="preserve"> atrankos skelbime nurodyto termino, </w:t>
      </w:r>
      <w:r w:rsidR="00DE3377">
        <w:rPr>
          <w:color w:val="000000"/>
          <w:highlight w:val="white"/>
        </w:rPr>
        <w:t>p</w:t>
      </w:r>
      <w:r>
        <w:rPr>
          <w:color w:val="000000"/>
          <w:highlight w:val="white"/>
        </w:rPr>
        <w:t>areiškėjui praneša raštu per 5 darbo dienas nuo Paraiškos gavimo dienos.</w:t>
      </w:r>
    </w:p>
    <w:p w14:paraId="0000001F" w14:textId="0D61F024" w:rsidR="00C05CBB" w:rsidRDefault="00C33641" w:rsidP="00CB76D6">
      <w:pPr>
        <w:tabs>
          <w:tab w:val="left" w:pos="1276"/>
          <w:tab w:val="left" w:pos="1418"/>
        </w:tabs>
        <w:ind w:firstLine="851"/>
        <w:jc w:val="both"/>
        <w:rPr>
          <w:color w:val="000000"/>
          <w:highlight w:val="white"/>
        </w:rPr>
      </w:pPr>
      <w:r>
        <w:t>1</w:t>
      </w:r>
      <w:r w:rsidR="00EE16D7">
        <w:t>4</w:t>
      </w:r>
      <w:r>
        <w:rPr>
          <w:color w:val="000000"/>
        </w:rPr>
        <w:t>.</w:t>
      </w:r>
      <w:r>
        <w:rPr>
          <w:color w:val="000000"/>
        </w:rPr>
        <w:tab/>
      </w:r>
      <w:r>
        <w:rPr>
          <w:color w:val="000000"/>
          <w:highlight w:val="white"/>
        </w:rPr>
        <w:t xml:space="preserve">Pareiškėjai, rengdami Paraiškas, turi teisę gauti informaciją ir konsultacijas Paraiškų rengimo klausimais, kurias teikia atsakingas Sveikatos </w:t>
      </w:r>
      <w:r>
        <w:rPr>
          <w:highlight w:val="white"/>
        </w:rPr>
        <w:t>poskyrio</w:t>
      </w:r>
      <w:r>
        <w:rPr>
          <w:color w:val="000000"/>
          <w:highlight w:val="white"/>
        </w:rPr>
        <w:t xml:space="preserve"> darbuotojas, kurio telefono numeris ir el</w:t>
      </w:r>
      <w:r w:rsidR="00DE3377">
        <w:rPr>
          <w:color w:val="000000"/>
          <w:highlight w:val="white"/>
        </w:rPr>
        <w:t>.</w:t>
      </w:r>
      <w:r>
        <w:rPr>
          <w:color w:val="000000"/>
          <w:highlight w:val="white"/>
        </w:rPr>
        <w:t xml:space="preserve"> paštas nurodyti konkurso skelbime. Informacija teikiama iki paskutinės Paraiškų pateikimo dienos. </w:t>
      </w:r>
    </w:p>
    <w:p w14:paraId="00000020" w14:textId="33443759" w:rsidR="00C05CBB" w:rsidRDefault="00C33641" w:rsidP="00CB76D6">
      <w:pPr>
        <w:tabs>
          <w:tab w:val="left" w:pos="426"/>
          <w:tab w:val="left" w:pos="567"/>
          <w:tab w:val="left" w:pos="1134"/>
          <w:tab w:val="left" w:pos="1276"/>
        </w:tabs>
        <w:ind w:firstLine="851"/>
        <w:jc w:val="both"/>
        <w:rPr>
          <w:highlight w:val="white"/>
        </w:rPr>
      </w:pPr>
      <w:r>
        <w:rPr>
          <w:highlight w:val="white"/>
        </w:rPr>
        <w:t>1</w:t>
      </w:r>
      <w:r w:rsidR="00EE16D7">
        <w:rPr>
          <w:highlight w:val="white"/>
        </w:rPr>
        <w:t>5</w:t>
      </w:r>
      <w:r>
        <w:rPr>
          <w:highlight w:val="white"/>
        </w:rPr>
        <w:t>.</w:t>
      </w:r>
      <w:r>
        <w:rPr>
          <w:highlight w:val="white"/>
        </w:rPr>
        <w:tab/>
        <w:t xml:space="preserve">Paraiška turi būti užpildyta lietuvių kalba kompiuteriu ir pasirašyta asmens, turinčio teisę veikti pareiškėjo vardu, nurodant vardą, pavardę ir pareigas, patvirtinta antspaudu, jei tokį antspaudą įstaiga (organizacija) privalo turėti, arba pasirašyta kvalifikuotu elektroniniu parašu, atitinkančiu 2014 m. liepos 23 d. Europos Parlamento ir Tarybos reglamente (ES) Nr. 910/2014 dėl elektroninės atpažinties ir elektroninių operacijų patikimumo užtikrinimo paslaugų vidaus rinkoje, kuriuo panaikinama Direktyva 1999/93/E, nustatytus kvalifikuotam elektroniniam parašui keliamus reikalavimus. Ranka užpildyta Paraiška nenagrinėjama. </w:t>
      </w:r>
    </w:p>
    <w:p w14:paraId="00000021" w14:textId="7B48DB04" w:rsidR="00C05CBB" w:rsidRDefault="00C33641" w:rsidP="00CB76D6">
      <w:pPr>
        <w:tabs>
          <w:tab w:val="left" w:pos="1276"/>
          <w:tab w:val="left" w:pos="1418"/>
        </w:tabs>
        <w:ind w:firstLine="851"/>
        <w:jc w:val="both"/>
        <w:rPr>
          <w:color w:val="000000"/>
          <w:highlight w:val="white"/>
        </w:rPr>
      </w:pPr>
      <w:r>
        <w:rPr>
          <w:highlight w:val="white"/>
        </w:rPr>
        <w:t>1</w:t>
      </w:r>
      <w:r w:rsidR="00EE16D7">
        <w:rPr>
          <w:highlight w:val="white"/>
        </w:rPr>
        <w:t>6</w:t>
      </w:r>
      <w:r>
        <w:rPr>
          <w:color w:val="000000"/>
          <w:highlight w:val="white"/>
        </w:rPr>
        <w:t xml:space="preserve">. </w:t>
      </w:r>
      <w:r>
        <w:rPr>
          <w:highlight w:val="white"/>
        </w:rPr>
        <w:t>Pareiškėjas kartu su Paraiška privalo pateikti šiuos dokumentus:</w:t>
      </w:r>
    </w:p>
    <w:p w14:paraId="00000022" w14:textId="7013F6BD" w:rsidR="00C05CBB" w:rsidRDefault="00C33641" w:rsidP="00CB76D6">
      <w:pPr>
        <w:tabs>
          <w:tab w:val="left" w:pos="426"/>
          <w:tab w:val="left" w:pos="851"/>
          <w:tab w:val="left" w:pos="1134"/>
          <w:tab w:val="left" w:pos="1418"/>
          <w:tab w:val="left" w:pos="1560"/>
        </w:tabs>
        <w:ind w:firstLine="851"/>
        <w:jc w:val="both"/>
        <w:rPr>
          <w:highlight w:val="white"/>
        </w:rPr>
      </w:pPr>
      <w:r>
        <w:rPr>
          <w:highlight w:val="white"/>
        </w:rPr>
        <w:t>1</w:t>
      </w:r>
      <w:r w:rsidR="00EE16D7">
        <w:rPr>
          <w:highlight w:val="white"/>
        </w:rPr>
        <w:t>6</w:t>
      </w:r>
      <w:r>
        <w:rPr>
          <w:color w:val="000000"/>
          <w:highlight w:val="white"/>
        </w:rPr>
        <w:t>.1.</w:t>
      </w:r>
      <w:r>
        <w:rPr>
          <w:color w:val="000000"/>
          <w:highlight w:val="white"/>
        </w:rPr>
        <w:tab/>
      </w:r>
      <w:r>
        <w:rPr>
          <w:highlight w:val="white"/>
        </w:rPr>
        <w:t>įstatų ar kitų įstatams prilygstančių steigimo dokumentų kopiją;</w:t>
      </w:r>
    </w:p>
    <w:p w14:paraId="00000023" w14:textId="60C98A10" w:rsidR="00C05CBB" w:rsidRDefault="00C33641" w:rsidP="00CB76D6">
      <w:pPr>
        <w:tabs>
          <w:tab w:val="left" w:pos="426"/>
          <w:tab w:val="left" w:pos="851"/>
          <w:tab w:val="left" w:pos="1134"/>
          <w:tab w:val="left" w:pos="1418"/>
          <w:tab w:val="left" w:pos="1560"/>
        </w:tabs>
        <w:ind w:firstLine="851"/>
        <w:jc w:val="both"/>
        <w:rPr>
          <w:color w:val="000000"/>
          <w:highlight w:val="white"/>
        </w:rPr>
      </w:pPr>
      <w:r>
        <w:rPr>
          <w:highlight w:val="white"/>
        </w:rPr>
        <w:t>1</w:t>
      </w:r>
      <w:r w:rsidR="00EE16D7">
        <w:rPr>
          <w:highlight w:val="white"/>
        </w:rPr>
        <w:t>6</w:t>
      </w:r>
      <w:r>
        <w:rPr>
          <w:color w:val="000000"/>
          <w:highlight w:val="white"/>
        </w:rPr>
        <w:t>.2.</w:t>
      </w:r>
      <w:r>
        <w:rPr>
          <w:color w:val="000000"/>
          <w:highlight w:val="white"/>
        </w:rPr>
        <w:tab/>
        <w:t>jei Projekto partneri</w:t>
      </w:r>
      <w:r>
        <w:rPr>
          <w:highlight w:val="white"/>
        </w:rPr>
        <w:t>o</w:t>
      </w:r>
      <w:r>
        <w:rPr>
          <w:color w:val="000000"/>
          <w:highlight w:val="white"/>
        </w:rPr>
        <w:t xml:space="preserve"> atrankoje dalyvaujančiam pareiškėjui atstovauja ne jo vadovas – dokumentą, patvirtinantį asmens teisę veikti atrankoje dalyvaujančio pareiškėjo vardu;</w:t>
      </w:r>
    </w:p>
    <w:p w14:paraId="00000024" w14:textId="75BE0C15" w:rsidR="00C05CBB" w:rsidRDefault="00C33641" w:rsidP="00CB76D6">
      <w:pPr>
        <w:tabs>
          <w:tab w:val="left" w:pos="426"/>
          <w:tab w:val="left" w:pos="851"/>
          <w:tab w:val="left" w:pos="1134"/>
          <w:tab w:val="left" w:pos="1418"/>
          <w:tab w:val="left" w:pos="1560"/>
        </w:tabs>
        <w:ind w:firstLine="851"/>
        <w:jc w:val="both"/>
        <w:rPr>
          <w:highlight w:val="white"/>
        </w:rPr>
      </w:pPr>
      <w:r>
        <w:rPr>
          <w:highlight w:val="white"/>
        </w:rPr>
        <w:t>1</w:t>
      </w:r>
      <w:r w:rsidR="00EE16D7">
        <w:rPr>
          <w:highlight w:val="white"/>
        </w:rPr>
        <w:t>6</w:t>
      </w:r>
      <w:r>
        <w:rPr>
          <w:highlight w:val="white"/>
        </w:rPr>
        <w:t>.3. dokumento, patvirtinančio daiktinės pareiškėjo teises į Savivaldybės teritorijoje esantį žemės sklypą arba kitą nekilnojamąjį turtą, valdymo ar naudojimo teisę, kopiją.</w:t>
      </w:r>
    </w:p>
    <w:p w14:paraId="00000025" w14:textId="09008C8C" w:rsidR="00C05CBB" w:rsidRDefault="00C33641" w:rsidP="00CB76D6">
      <w:pPr>
        <w:tabs>
          <w:tab w:val="left" w:pos="426"/>
          <w:tab w:val="left" w:pos="851"/>
          <w:tab w:val="left" w:pos="1134"/>
          <w:tab w:val="left" w:pos="1418"/>
          <w:tab w:val="left" w:pos="1560"/>
        </w:tabs>
        <w:ind w:firstLine="851"/>
        <w:jc w:val="both"/>
        <w:rPr>
          <w:highlight w:val="white"/>
        </w:rPr>
      </w:pPr>
      <w:r>
        <w:rPr>
          <w:color w:val="00000A"/>
          <w:highlight w:val="white"/>
        </w:rPr>
        <w:t>1</w:t>
      </w:r>
      <w:r w:rsidR="00EE16D7">
        <w:rPr>
          <w:color w:val="00000A"/>
          <w:highlight w:val="white"/>
        </w:rPr>
        <w:t>6</w:t>
      </w:r>
      <w:r>
        <w:rPr>
          <w:color w:val="00000A"/>
          <w:highlight w:val="white"/>
        </w:rPr>
        <w:t xml:space="preserve">.4. </w:t>
      </w:r>
      <w:r>
        <w:rPr>
          <w:highlight w:val="white"/>
        </w:rPr>
        <w:t>Vadovo ar jo įgalioto asmens pasirašytą laisvos formos pažymą, kad:</w:t>
      </w:r>
    </w:p>
    <w:p w14:paraId="00000026" w14:textId="64F65FC3" w:rsidR="00C05CBB" w:rsidRDefault="00C33641" w:rsidP="00CB76D6">
      <w:pPr>
        <w:tabs>
          <w:tab w:val="left" w:pos="426"/>
          <w:tab w:val="left" w:pos="567"/>
          <w:tab w:val="left" w:pos="1134"/>
          <w:tab w:val="left" w:pos="1276"/>
        </w:tabs>
        <w:ind w:firstLine="860"/>
        <w:jc w:val="both"/>
        <w:rPr>
          <w:highlight w:val="white"/>
        </w:rPr>
      </w:pPr>
      <w:r>
        <w:rPr>
          <w:highlight w:val="white"/>
        </w:rPr>
        <w:t>1</w:t>
      </w:r>
      <w:r w:rsidR="00EE16D7">
        <w:rPr>
          <w:highlight w:val="white"/>
        </w:rPr>
        <w:t>6</w:t>
      </w:r>
      <w:r>
        <w:rPr>
          <w:highlight w:val="white"/>
        </w:rPr>
        <w:t xml:space="preserve">.4.1. </w:t>
      </w:r>
      <w:r w:rsidR="005D26A3">
        <w:rPr>
          <w:highlight w:val="white"/>
        </w:rPr>
        <w:t>į</w:t>
      </w:r>
      <w:r>
        <w:rPr>
          <w:highlight w:val="white"/>
        </w:rPr>
        <w:t>staiga nėra likviduojama;</w:t>
      </w:r>
    </w:p>
    <w:p w14:paraId="00000027" w14:textId="47101372" w:rsidR="00C05CBB" w:rsidRDefault="00C33641" w:rsidP="00CB76D6">
      <w:pPr>
        <w:tabs>
          <w:tab w:val="left" w:pos="426"/>
          <w:tab w:val="left" w:pos="567"/>
          <w:tab w:val="left" w:pos="1134"/>
          <w:tab w:val="left" w:pos="1276"/>
        </w:tabs>
        <w:ind w:firstLine="860"/>
        <w:jc w:val="both"/>
        <w:rPr>
          <w:highlight w:val="white"/>
        </w:rPr>
      </w:pPr>
      <w:r>
        <w:rPr>
          <w:highlight w:val="white"/>
        </w:rPr>
        <w:lastRenderedPageBreak/>
        <w:t>1</w:t>
      </w:r>
      <w:r w:rsidR="00EE16D7">
        <w:rPr>
          <w:highlight w:val="white"/>
        </w:rPr>
        <w:t>6</w:t>
      </w:r>
      <w:r>
        <w:rPr>
          <w:highlight w:val="white"/>
        </w:rPr>
        <w:t>.4.2.</w:t>
      </w:r>
      <w:r w:rsidR="005D26A3">
        <w:rPr>
          <w:highlight w:val="white"/>
        </w:rPr>
        <w:t xml:space="preserve"> į</w:t>
      </w:r>
      <w:r>
        <w:rPr>
          <w:highlight w:val="white"/>
        </w:rPr>
        <w:t>staiga yra įvykdžiusi mokesčių ar socialinio draudimo įmokų mokėjimo įsipareigojimus pagal Lietuvos Respublikos teisės aktus;</w:t>
      </w:r>
    </w:p>
    <w:p w14:paraId="00000028" w14:textId="542B3517" w:rsidR="00C05CBB" w:rsidRDefault="00C33641" w:rsidP="00CB76D6">
      <w:pPr>
        <w:tabs>
          <w:tab w:val="left" w:pos="426"/>
          <w:tab w:val="left" w:pos="567"/>
          <w:tab w:val="left" w:pos="1134"/>
          <w:tab w:val="left" w:pos="1276"/>
        </w:tabs>
        <w:ind w:firstLine="860"/>
        <w:jc w:val="both"/>
        <w:rPr>
          <w:highlight w:val="white"/>
        </w:rPr>
      </w:pPr>
      <w:r>
        <w:rPr>
          <w:highlight w:val="white"/>
        </w:rPr>
        <w:t>1</w:t>
      </w:r>
      <w:r w:rsidR="00EE16D7">
        <w:rPr>
          <w:highlight w:val="white"/>
        </w:rPr>
        <w:t>6</w:t>
      </w:r>
      <w:r>
        <w:rPr>
          <w:highlight w:val="white"/>
        </w:rPr>
        <w:t xml:space="preserve">.4.3.   </w:t>
      </w:r>
      <w:r w:rsidR="005D26A3">
        <w:rPr>
          <w:highlight w:val="white"/>
        </w:rPr>
        <w:t>n</w:t>
      </w:r>
      <w:r>
        <w:rPr>
          <w:highlight w:val="white"/>
        </w:rPr>
        <w:t>evyksta teisminiai ginčai ar nėra įsiteisėjęs teismo sprendimas, kad įstaiga pažeidė kitą sutartį dėl paramos skyrimo iš Europos Sąjungos arba Lietuvos Respublikos valstybės biudžeto lėšų</w:t>
      </w:r>
      <w:r w:rsidR="00615EF2">
        <w:rPr>
          <w:highlight w:val="white"/>
        </w:rPr>
        <w:t>;</w:t>
      </w:r>
    </w:p>
    <w:p w14:paraId="00000029" w14:textId="215A5DD4" w:rsidR="00C05CBB" w:rsidRDefault="00C33641" w:rsidP="00CB76D6">
      <w:pPr>
        <w:tabs>
          <w:tab w:val="left" w:pos="426"/>
          <w:tab w:val="left" w:pos="851"/>
          <w:tab w:val="left" w:pos="1134"/>
          <w:tab w:val="left" w:pos="1418"/>
          <w:tab w:val="left" w:pos="1560"/>
        </w:tabs>
        <w:ind w:firstLine="851"/>
        <w:jc w:val="both"/>
        <w:rPr>
          <w:color w:val="000000"/>
          <w:highlight w:val="white"/>
        </w:rPr>
      </w:pPr>
      <w:r>
        <w:rPr>
          <w:highlight w:val="white"/>
        </w:rPr>
        <w:t>1</w:t>
      </w:r>
      <w:r w:rsidR="00EE16D7">
        <w:rPr>
          <w:highlight w:val="white"/>
        </w:rPr>
        <w:t>6</w:t>
      </w:r>
      <w:r>
        <w:rPr>
          <w:color w:val="000000"/>
          <w:highlight w:val="white"/>
        </w:rPr>
        <w:t>.</w:t>
      </w:r>
      <w:r>
        <w:rPr>
          <w:highlight w:val="white"/>
        </w:rPr>
        <w:t>5</w:t>
      </w:r>
      <w:r>
        <w:rPr>
          <w:color w:val="000000"/>
          <w:highlight w:val="white"/>
        </w:rPr>
        <w:t xml:space="preserve">. atitiktį reikalavimams pagal Atrankos </w:t>
      </w:r>
      <w:r w:rsidRPr="0000107E">
        <w:rPr>
          <w:color w:val="000000"/>
        </w:rPr>
        <w:t xml:space="preserve">aprašo </w:t>
      </w:r>
      <w:r w:rsidRPr="0000107E">
        <w:t>3</w:t>
      </w:r>
      <w:r w:rsidR="00C16F3F">
        <w:t>8</w:t>
      </w:r>
      <w:r w:rsidRPr="0000107E">
        <w:t xml:space="preserve"> </w:t>
      </w:r>
      <w:r w:rsidR="0000107E" w:rsidRPr="0000107E">
        <w:t xml:space="preserve">punkte </w:t>
      </w:r>
      <w:r w:rsidR="00615EF2">
        <w:t xml:space="preserve">nurodytus </w:t>
      </w:r>
      <w:r>
        <w:rPr>
          <w:color w:val="000000"/>
          <w:highlight w:val="white"/>
        </w:rPr>
        <w:t xml:space="preserve">įrodančius dokumentus. </w:t>
      </w:r>
    </w:p>
    <w:p w14:paraId="0000002A" w14:textId="052296C5" w:rsidR="00C05CBB" w:rsidRDefault="00C33641" w:rsidP="00CB76D6">
      <w:pPr>
        <w:tabs>
          <w:tab w:val="left" w:pos="426"/>
          <w:tab w:val="left" w:pos="851"/>
          <w:tab w:val="left" w:pos="1134"/>
          <w:tab w:val="left" w:pos="1418"/>
          <w:tab w:val="left" w:pos="1560"/>
        </w:tabs>
        <w:ind w:firstLine="851"/>
        <w:jc w:val="both"/>
        <w:rPr>
          <w:color w:val="000000"/>
          <w:highlight w:val="white"/>
        </w:rPr>
      </w:pPr>
      <w:r>
        <w:rPr>
          <w:highlight w:val="white"/>
        </w:rPr>
        <w:t>1</w:t>
      </w:r>
      <w:r w:rsidR="00EE16D7">
        <w:rPr>
          <w:highlight w:val="white"/>
        </w:rPr>
        <w:t>7</w:t>
      </w:r>
      <w:r>
        <w:rPr>
          <w:color w:val="000000"/>
          <w:highlight w:val="white"/>
        </w:rPr>
        <w:t>. Kartu su Paraiška teikiamų dokumentų kopijos privalo būti patvirtintos laikantis  Dokumentų rengimo taisyklių, patvirtintų Lietuvos vyriausiojo archyvaro 2011 m. liepos 4 d. įsakymu Nr. V-117 „Dėl Dokumentų rengimo taisyklių patvirtinimo“, reikalavimų. Visi Paraiškos ir prie jos pridedamų dokumentų lapai turi būti sunumeruoti eilės tvarka. Paraiškos ir prie jos pridedamų dokumentų numeracija turi būti ištisinė.</w:t>
      </w:r>
    </w:p>
    <w:p w14:paraId="0000002B" w14:textId="3714A5F0" w:rsidR="00C05CBB" w:rsidRDefault="00C33641" w:rsidP="00CB76D6">
      <w:pPr>
        <w:tabs>
          <w:tab w:val="left" w:pos="426"/>
          <w:tab w:val="left" w:pos="851"/>
          <w:tab w:val="left" w:pos="1134"/>
          <w:tab w:val="left" w:pos="1418"/>
          <w:tab w:val="left" w:pos="1560"/>
        </w:tabs>
        <w:ind w:firstLine="851"/>
        <w:jc w:val="both"/>
        <w:rPr>
          <w:color w:val="000000"/>
          <w:highlight w:val="white"/>
        </w:rPr>
      </w:pPr>
      <w:r>
        <w:rPr>
          <w:highlight w:val="white"/>
        </w:rPr>
        <w:t>1</w:t>
      </w:r>
      <w:r w:rsidR="00EE16D7">
        <w:rPr>
          <w:highlight w:val="white"/>
        </w:rPr>
        <w:t>8</w:t>
      </w:r>
      <w:r>
        <w:rPr>
          <w:color w:val="000000"/>
          <w:highlight w:val="white"/>
        </w:rPr>
        <w:t>. Pareiškėjas gali pateikti Savivaldybės administracijai ne daugiau kaip vieną Paraišką. Jeigu pateikiamos kelios Paraiškos, vertinama paskutinė pateikta Paraiška.</w:t>
      </w:r>
    </w:p>
    <w:p w14:paraId="0000002C" w14:textId="028F3EE0" w:rsidR="00C05CBB" w:rsidRDefault="00EE16D7" w:rsidP="00CB76D6">
      <w:pPr>
        <w:tabs>
          <w:tab w:val="left" w:pos="426"/>
          <w:tab w:val="left" w:pos="851"/>
          <w:tab w:val="left" w:pos="1134"/>
          <w:tab w:val="left" w:pos="1418"/>
          <w:tab w:val="left" w:pos="1560"/>
        </w:tabs>
        <w:ind w:firstLine="851"/>
        <w:jc w:val="both"/>
        <w:rPr>
          <w:color w:val="000000"/>
          <w:highlight w:val="white"/>
        </w:rPr>
      </w:pPr>
      <w:r>
        <w:rPr>
          <w:highlight w:val="white"/>
        </w:rPr>
        <w:t>19</w:t>
      </w:r>
      <w:r w:rsidR="00C33641">
        <w:rPr>
          <w:color w:val="000000"/>
          <w:highlight w:val="white"/>
        </w:rPr>
        <w:t xml:space="preserve">. Atrankos aprašo </w:t>
      </w:r>
      <w:r w:rsidR="00C33641" w:rsidRPr="0000107E">
        <w:rPr>
          <w:color w:val="000000"/>
        </w:rPr>
        <w:t>1</w:t>
      </w:r>
      <w:r w:rsidR="00615EF2">
        <w:t>5</w:t>
      </w:r>
      <w:r w:rsidR="00C33641" w:rsidRPr="0000107E">
        <w:rPr>
          <w:color w:val="000000"/>
        </w:rPr>
        <w:t xml:space="preserve"> punkte </w:t>
      </w:r>
      <w:r w:rsidR="00C33641">
        <w:rPr>
          <w:color w:val="000000"/>
          <w:highlight w:val="white"/>
        </w:rPr>
        <w:t>nurodytais būdais pasirašyta Paraiška su priedais teikiama:</w:t>
      </w:r>
    </w:p>
    <w:p w14:paraId="0000002D" w14:textId="43B1F0C4" w:rsidR="00C05CBB" w:rsidRDefault="00EE16D7" w:rsidP="00CB76D6">
      <w:pPr>
        <w:tabs>
          <w:tab w:val="left" w:pos="426"/>
          <w:tab w:val="left" w:pos="851"/>
          <w:tab w:val="left" w:pos="1134"/>
          <w:tab w:val="left" w:pos="1418"/>
          <w:tab w:val="left" w:pos="1560"/>
        </w:tabs>
        <w:ind w:firstLine="851"/>
        <w:jc w:val="both"/>
        <w:rPr>
          <w:highlight w:val="white"/>
        </w:rPr>
      </w:pPr>
      <w:r>
        <w:rPr>
          <w:highlight w:val="white"/>
        </w:rPr>
        <w:t>19</w:t>
      </w:r>
      <w:r w:rsidR="00C33641">
        <w:rPr>
          <w:highlight w:val="white"/>
        </w:rPr>
        <w:t>.1. per e. pristatymo sistemą;</w:t>
      </w:r>
    </w:p>
    <w:p w14:paraId="0000002E" w14:textId="26C3867F" w:rsidR="00C05CBB" w:rsidRDefault="00EE16D7" w:rsidP="00CB76D6">
      <w:pPr>
        <w:pBdr>
          <w:top w:val="nil"/>
          <w:left w:val="nil"/>
          <w:bottom w:val="nil"/>
          <w:right w:val="nil"/>
          <w:between w:val="nil"/>
        </w:pBdr>
        <w:ind w:firstLine="851"/>
        <w:jc w:val="both"/>
        <w:rPr>
          <w:highlight w:val="white"/>
        </w:rPr>
      </w:pPr>
      <w:r>
        <w:t>19</w:t>
      </w:r>
      <w:r w:rsidR="00C33641">
        <w:rPr>
          <w:color w:val="000000"/>
          <w:szCs w:val="24"/>
        </w:rPr>
        <w:t>.</w:t>
      </w:r>
      <w:r w:rsidR="00C33641">
        <w:t>2</w:t>
      </w:r>
      <w:r w:rsidR="00C33641">
        <w:rPr>
          <w:color w:val="000000"/>
          <w:szCs w:val="24"/>
        </w:rPr>
        <w:t>.</w:t>
      </w:r>
      <w:r w:rsidR="00C33641">
        <w:t xml:space="preserve"> </w:t>
      </w:r>
      <w:r w:rsidR="00C33641">
        <w:rPr>
          <w:color w:val="000000"/>
          <w:szCs w:val="24"/>
          <w:highlight w:val="white"/>
        </w:rPr>
        <w:t xml:space="preserve">el. paštu </w:t>
      </w:r>
      <w:proofErr w:type="spellStart"/>
      <w:r w:rsidR="001D6F9C">
        <w:rPr>
          <w:szCs w:val="24"/>
          <w:highlight w:val="white"/>
        </w:rPr>
        <w:t>socskyrius</w:t>
      </w:r>
      <w:r w:rsidR="00C33641" w:rsidRPr="00EE16D7">
        <w:rPr>
          <w:szCs w:val="24"/>
          <w:highlight w:val="white"/>
        </w:rPr>
        <w:t>@panevezys.lt</w:t>
      </w:r>
      <w:proofErr w:type="spellEnd"/>
      <w:r w:rsidR="00C33641">
        <w:rPr>
          <w:color w:val="000000"/>
          <w:szCs w:val="24"/>
          <w:highlight w:val="white"/>
        </w:rPr>
        <w:t xml:space="preserve">. </w:t>
      </w:r>
      <w:r w:rsidR="00C33641">
        <w:rPr>
          <w:highlight w:val="white"/>
        </w:rPr>
        <w:t>Elektroninio paštu teikiami dokumentai turi būti parengti ir patvirtinti vadovaujantis Lietuvos Respublikos elektroninio parašo įstatymu ir Elektroninio parašo taisyklėmis, patvirtintomis valstybės įmonės Registrų centro direktoriaus 2012</w:t>
      </w:r>
      <w:r w:rsidR="00615EF2">
        <w:rPr>
          <w:highlight w:val="white"/>
        </w:rPr>
        <w:t> </w:t>
      </w:r>
      <w:r w:rsidR="00C33641">
        <w:rPr>
          <w:highlight w:val="white"/>
        </w:rPr>
        <w:t>m. gegužės 31 d. įsakymu Nr. V-159 „Dėl Elektroninio parašo taisyklių patvirtinimo“.</w:t>
      </w:r>
    </w:p>
    <w:p w14:paraId="0000002F" w14:textId="0CE60022" w:rsidR="00C05CBB" w:rsidRDefault="00C33641" w:rsidP="00CB76D6">
      <w:pPr>
        <w:pBdr>
          <w:top w:val="nil"/>
          <w:left w:val="nil"/>
          <w:bottom w:val="nil"/>
          <w:right w:val="nil"/>
          <w:between w:val="nil"/>
        </w:pBdr>
        <w:ind w:firstLine="851"/>
        <w:jc w:val="both"/>
        <w:rPr>
          <w:color w:val="000000"/>
          <w:highlight w:val="green"/>
        </w:rPr>
      </w:pPr>
      <w:r>
        <w:rPr>
          <w:highlight w:val="white"/>
        </w:rPr>
        <w:t>2</w:t>
      </w:r>
      <w:r w:rsidR="00EE16D7">
        <w:rPr>
          <w:highlight w:val="white"/>
        </w:rPr>
        <w:t>0</w:t>
      </w:r>
      <w:r>
        <w:rPr>
          <w:highlight w:val="white"/>
        </w:rPr>
        <w:t xml:space="preserve">. </w:t>
      </w:r>
      <w:r>
        <w:rPr>
          <w:color w:val="000000"/>
          <w:szCs w:val="24"/>
          <w:highlight w:val="white"/>
        </w:rPr>
        <w:t xml:space="preserve">Paraiška turi būti pateikta iki </w:t>
      </w:r>
      <w:r w:rsidR="005D26A3">
        <w:rPr>
          <w:color w:val="000000"/>
          <w:szCs w:val="24"/>
          <w:highlight w:val="white"/>
        </w:rPr>
        <w:t>S</w:t>
      </w:r>
      <w:r>
        <w:rPr>
          <w:color w:val="000000"/>
          <w:szCs w:val="24"/>
          <w:highlight w:val="white"/>
        </w:rPr>
        <w:t xml:space="preserve">kelbime, paskelbtame Savivaldybės interneto svetainėje www.panevezys.lt, nustatyto termino paskutinės dienos 24 val. Konsultacijos pareiškėjams su konkursu susijusiais klausimais teikiamos tel. </w:t>
      </w:r>
      <w:r w:rsidR="00615EF2">
        <w:rPr>
          <w:color w:val="000000"/>
          <w:szCs w:val="24"/>
          <w:highlight w:val="white"/>
        </w:rPr>
        <w:t>+ 370</w:t>
      </w:r>
      <w:r>
        <w:rPr>
          <w:color w:val="000000"/>
          <w:szCs w:val="24"/>
          <w:highlight w:val="white"/>
        </w:rPr>
        <w:t xml:space="preserve"> 45 50 12 03, el. paštu </w:t>
      </w:r>
      <w:proofErr w:type="spellStart"/>
      <w:r>
        <w:rPr>
          <w:color w:val="000000"/>
          <w:szCs w:val="24"/>
          <w:highlight w:val="white"/>
        </w:rPr>
        <w:t>ieva.konkove@panevezys.lt</w:t>
      </w:r>
      <w:proofErr w:type="spellEnd"/>
      <w:r>
        <w:rPr>
          <w:color w:val="000000"/>
          <w:szCs w:val="24"/>
          <w:highlight w:val="white"/>
        </w:rPr>
        <w:t>. Informacija pareiškėjams teikiama darbo dienomis nuo 8.00 iki 17.00 val., penktadieniais nuo 8.00 iki 15.45 val., iki paskutinės paraiškų pateikimo dienos (nurodytos Savivaldybės interneto svetainėje) 16.00 val. Lietuvos Respublikos laiku.  </w:t>
      </w:r>
    </w:p>
    <w:p w14:paraId="00000030" w14:textId="1C4A48F3" w:rsidR="00C05CBB" w:rsidRDefault="00C33641" w:rsidP="00CB76D6">
      <w:pPr>
        <w:tabs>
          <w:tab w:val="left" w:pos="426"/>
          <w:tab w:val="left" w:pos="567"/>
          <w:tab w:val="left" w:pos="1276"/>
        </w:tabs>
        <w:ind w:firstLine="851"/>
        <w:jc w:val="both"/>
        <w:rPr>
          <w:color w:val="FF0000"/>
          <w:highlight w:val="white"/>
        </w:rPr>
      </w:pPr>
      <w:r>
        <w:rPr>
          <w:highlight w:val="white"/>
        </w:rPr>
        <w:t>2</w:t>
      </w:r>
      <w:r w:rsidR="00EE16D7">
        <w:rPr>
          <w:highlight w:val="white"/>
        </w:rPr>
        <w:t>1</w:t>
      </w:r>
      <w:r>
        <w:rPr>
          <w:color w:val="000000"/>
          <w:highlight w:val="white"/>
        </w:rPr>
        <w:t>. Projekto partneri</w:t>
      </w:r>
      <w:r>
        <w:rPr>
          <w:highlight w:val="white"/>
        </w:rPr>
        <w:t>o</w:t>
      </w:r>
      <w:r>
        <w:rPr>
          <w:color w:val="000000"/>
          <w:highlight w:val="white"/>
        </w:rPr>
        <w:t xml:space="preserve"> atrankos konkursas laikomas įvykusiu, kai pateikiama bent viena Paraiška. Gautos Paraiškos registruojamos teisės aktų nustatyta tvarka.  </w:t>
      </w:r>
    </w:p>
    <w:p w14:paraId="00000031" w14:textId="77777777" w:rsidR="00C05CBB" w:rsidRDefault="00C05CBB" w:rsidP="00CB76D6">
      <w:pPr>
        <w:tabs>
          <w:tab w:val="left" w:pos="426"/>
          <w:tab w:val="left" w:pos="567"/>
          <w:tab w:val="left" w:pos="1276"/>
        </w:tabs>
        <w:ind w:firstLine="851"/>
        <w:jc w:val="both"/>
        <w:rPr>
          <w:color w:val="FF0000"/>
          <w:highlight w:val="white"/>
        </w:rPr>
      </w:pPr>
    </w:p>
    <w:p w14:paraId="00000032" w14:textId="079ABCC8" w:rsidR="00C05CBB" w:rsidRDefault="00C33641" w:rsidP="00CB76D6">
      <w:pPr>
        <w:tabs>
          <w:tab w:val="left" w:pos="360"/>
          <w:tab w:val="left" w:pos="630"/>
        </w:tabs>
        <w:jc w:val="center"/>
        <w:rPr>
          <w:b/>
          <w:color w:val="000000"/>
        </w:rPr>
      </w:pPr>
      <w:r>
        <w:rPr>
          <w:b/>
          <w:color w:val="000000"/>
        </w:rPr>
        <w:t>I</w:t>
      </w:r>
      <w:r w:rsidR="00CB76D6">
        <w:rPr>
          <w:b/>
          <w:color w:val="000000"/>
        </w:rPr>
        <w:t>II</w:t>
      </w:r>
      <w:r>
        <w:rPr>
          <w:b/>
          <w:color w:val="000000"/>
        </w:rPr>
        <w:t xml:space="preserve"> SKYRIUS</w:t>
      </w:r>
    </w:p>
    <w:p w14:paraId="00000033" w14:textId="77777777" w:rsidR="00C05CBB" w:rsidRDefault="00C33641" w:rsidP="00CB76D6">
      <w:pPr>
        <w:shd w:val="clear" w:color="auto" w:fill="FFFFFF"/>
        <w:jc w:val="center"/>
        <w:rPr>
          <w:b/>
        </w:rPr>
      </w:pPr>
      <w:r>
        <w:rPr>
          <w:b/>
          <w:color w:val="000000"/>
        </w:rPr>
        <w:t>KOMISIJOS SUDARYMAS IR DARBO ORGANIZAVIMAS</w:t>
      </w:r>
    </w:p>
    <w:p w14:paraId="00000034" w14:textId="77777777" w:rsidR="00C05CBB" w:rsidRDefault="00C05CBB" w:rsidP="00CB76D6">
      <w:pPr>
        <w:shd w:val="clear" w:color="auto" w:fill="FFFFFF"/>
        <w:jc w:val="center"/>
        <w:rPr>
          <w:b/>
        </w:rPr>
      </w:pPr>
    </w:p>
    <w:p w14:paraId="00000035" w14:textId="3791C620" w:rsidR="00C05CBB" w:rsidRDefault="00C33641" w:rsidP="00CB76D6">
      <w:pPr>
        <w:tabs>
          <w:tab w:val="left" w:pos="426"/>
          <w:tab w:val="left" w:pos="993"/>
        </w:tabs>
        <w:ind w:firstLine="851"/>
        <w:jc w:val="both"/>
        <w:rPr>
          <w:highlight w:val="white"/>
        </w:rPr>
      </w:pPr>
      <w:r>
        <w:rPr>
          <w:color w:val="000000"/>
          <w:highlight w:val="white"/>
        </w:rPr>
        <w:t>2</w:t>
      </w:r>
      <w:r w:rsidR="00EE16D7">
        <w:rPr>
          <w:highlight w:val="white"/>
        </w:rPr>
        <w:t>2</w:t>
      </w:r>
      <w:r>
        <w:rPr>
          <w:color w:val="000000"/>
          <w:highlight w:val="white"/>
        </w:rPr>
        <w:t>. Projekto partneri</w:t>
      </w:r>
      <w:r>
        <w:rPr>
          <w:highlight w:val="white"/>
        </w:rPr>
        <w:t>o</w:t>
      </w:r>
      <w:r>
        <w:rPr>
          <w:color w:val="000000"/>
          <w:highlight w:val="white"/>
        </w:rPr>
        <w:t xml:space="preserve"> atrankai pateiktas Paraiškas vertina Komisija, sudaryta iš Savivaldybės administracijos darbuotojų ir tvirtinama Savivaldybės administracijos direktoriaus įsakymu. Komisiją sudaro: </w:t>
      </w:r>
      <w:r>
        <w:rPr>
          <w:highlight w:val="white"/>
        </w:rPr>
        <w:t>pirmininkas ir 2 nariai</w:t>
      </w:r>
      <w:r w:rsidR="001D6F9C">
        <w:rPr>
          <w:highlight w:val="white"/>
        </w:rPr>
        <w:t xml:space="preserve">. </w:t>
      </w:r>
      <w:r>
        <w:rPr>
          <w:highlight w:val="white"/>
        </w:rPr>
        <w:t>Komisija yra nenuolatinio pobūdžio ir sudaroma tik Projekto partnerio atrankai.</w:t>
      </w:r>
    </w:p>
    <w:p w14:paraId="00000036" w14:textId="5DAC1926" w:rsidR="00C05CBB" w:rsidRDefault="00C33641" w:rsidP="00CB76D6">
      <w:pPr>
        <w:tabs>
          <w:tab w:val="left" w:pos="426"/>
          <w:tab w:val="left" w:pos="993"/>
        </w:tabs>
        <w:ind w:firstLine="851"/>
        <w:jc w:val="both"/>
        <w:rPr>
          <w:highlight w:val="white"/>
        </w:rPr>
      </w:pPr>
      <w:r>
        <w:rPr>
          <w:highlight w:val="white"/>
        </w:rPr>
        <w:t>2</w:t>
      </w:r>
      <w:r w:rsidR="00EE16D7">
        <w:rPr>
          <w:highlight w:val="white"/>
        </w:rPr>
        <w:t>3</w:t>
      </w:r>
      <w:r>
        <w:rPr>
          <w:highlight w:val="white"/>
        </w:rPr>
        <w:t xml:space="preserve">. Komisijos darbą organizuoja ir jai vadovauja Komisijos pirmininkas. Komisiją techniškai aptarnauja Komisijos sekretorius, kurį įsakymu skiria Savivaldybės administracijos direktorius. </w:t>
      </w:r>
    </w:p>
    <w:p w14:paraId="00000037" w14:textId="3FA0BE7A" w:rsidR="00C05CBB" w:rsidRDefault="00C33641" w:rsidP="00CB76D6">
      <w:pPr>
        <w:tabs>
          <w:tab w:val="left" w:pos="426"/>
          <w:tab w:val="left" w:pos="993"/>
        </w:tabs>
        <w:ind w:firstLine="851"/>
        <w:jc w:val="both"/>
        <w:rPr>
          <w:highlight w:val="white"/>
        </w:rPr>
      </w:pPr>
      <w:r>
        <w:rPr>
          <w:highlight w:val="white"/>
        </w:rPr>
        <w:t>2</w:t>
      </w:r>
      <w:r w:rsidR="00EE16D7">
        <w:rPr>
          <w:highlight w:val="white"/>
        </w:rPr>
        <w:t>4</w:t>
      </w:r>
      <w:r>
        <w:rPr>
          <w:highlight w:val="white"/>
        </w:rPr>
        <w:t>. Komisija savo veikloje vadovaujasi Lietuvos Respublikos įstatymais, Lietuvos Respublikos Vyriausybės nutarimais, Atrankos aprašu, Gairėmis ir kitais teisės aktais.</w:t>
      </w:r>
    </w:p>
    <w:p w14:paraId="00000038" w14:textId="793F8F2C" w:rsidR="00C05CBB" w:rsidRDefault="00C33641" w:rsidP="00CB76D6">
      <w:pPr>
        <w:tabs>
          <w:tab w:val="left" w:pos="426"/>
          <w:tab w:val="left" w:pos="993"/>
        </w:tabs>
        <w:ind w:firstLine="851"/>
        <w:jc w:val="both"/>
        <w:rPr>
          <w:highlight w:val="white"/>
        </w:rPr>
      </w:pPr>
      <w:r>
        <w:rPr>
          <w:highlight w:val="white"/>
        </w:rPr>
        <w:t>2</w:t>
      </w:r>
      <w:r w:rsidR="00EE16D7">
        <w:rPr>
          <w:highlight w:val="white"/>
        </w:rPr>
        <w:t>5</w:t>
      </w:r>
      <w:r>
        <w:rPr>
          <w:highlight w:val="white"/>
        </w:rPr>
        <w:t>. Komisijos pirmininkas šaukia Komisijos posėdžius, pirmininkauja posėdžiams, koordinuoja Komisijos darbą.</w:t>
      </w:r>
    </w:p>
    <w:p w14:paraId="00000039" w14:textId="2B6A5488" w:rsidR="00C05CBB" w:rsidRDefault="00C33641" w:rsidP="00CB76D6">
      <w:pPr>
        <w:tabs>
          <w:tab w:val="left" w:pos="426"/>
          <w:tab w:val="left" w:pos="993"/>
        </w:tabs>
        <w:ind w:firstLine="851"/>
        <w:jc w:val="both"/>
        <w:rPr>
          <w:highlight w:val="white"/>
        </w:rPr>
      </w:pPr>
      <w:r>
        <w:rPr>
          <w:highlight w:val="white"/>
        </w:rPr>
        <w:t>2</w:t>
      </w:r>
      <w:r w:rsidR="00EE16D7">
        <w:rPr>
          <w:highlight w:val="white"/>
        </w:rPr>
        <w:t>6</w:t>
      </w:r>
      <w:r>
        <w:rPr>
          <w:highlight w:val="white"/>
        </w:rPr>
        <w:t>. Pirmasis Komisijos posėdis šaukiamas ne vėliau kaip per 7 darbo dienas nuo paskutinės nustatytos Paraiškų pateikimo konkursui dienos.</w:t>
      </w:r>
    </w:p>
    <w:p w14:paraId="0000003A" w14:textId="25BE58D4" w:rsidR="00C05CBB" w:rsidRDefault="00C33641" w:rsidP="00CB76D6">
      <w:pPr>
        <w:tabs>
          <w:tab w:val="left" w:pos="426"/>
          <w:tab w:val="left" w:pos="993"/>
        </w:tabs>
        <w:ind w:firstLine="851"/>
        <w:jc w:val="both"/>
        <w:rPr>
          <w:highlight w:val="white"/>
        </w:rPr>
      </w:pPr>
      <w:r>
        <w:rPr>
          <w:highlight w:val="white"/>
        </w:rPr>
        <w:t>2</w:t>
      </w:r>
      <w:r w:rsidR="00EE16D7">
        <w:rPr>
          <w:highlight w:val="white"/>
        </w:rPr>
        <w:t>7</w:t>
      </w:r>
      <w:r>
        <w:rPr>
          <w:highlight w:val="white"/>
        </w:rPr>
        <w:t xml:space="preserve">. Komisijos darbo forma yra posėdžiai. </w:t>
      </w:r>
    </w:p>
    <w:p w14:paraId="0000003B" w14:textId="2E4DB10E" w:rsidR="00C05CBB" w:rsidRDefault="00C33641" w:rsidP="00CB76D6">
      <w:pPr>
        <w:tabs>
          <w:tab w:val="left" w:pos="426"/>
          <w:tab w:val="left" w:pos="993"/>
        </w:tabs>
        <w:ind w:firstLine="851"/>
        <w:jc w:val="both"/>
        <w:rPr>
          <w:highlight w:val="white"/>
        </w:rPr>
      </w:pPr>
      <w:r>
        <w:rPr>
          <w:highlight w:val="white"/>
        </w:rPr>
        <w:t>2</w:t>
      </w:r>
      <w:r w:rsidR="00EE16D7">
        <w:rPr>
          <w:highlight w:val="white"/>
        </w:rPr>
        <w:t>8</w:t>
      </w:r>
      <w:r>
        <w:rPr>
          <w:highlight w:val="white"/>
        </w:rPr>
        <w:t xml:space="preserve">. Komisijos nariams apie rengiamą Komisijos posėdį praneša Komisijos sekretorius. </w:t>
      </w:r>
    </w:p>
    <w:p w14:paraId="0000003C" w14:textId="0A86CE21" w:rsidR="00C05CBB" w:rsidRDefault="00EE16D7" w:rsidP="00CB76D6">
      <w:pPr>
        <w:tabs>
          <w:tab w:val="left" w:pos="426"/>
          <w:tab w:val="left" w:pos="993"/>
        </w:tabs>
        <w:ind w:firstLine="851"/>
        <w:jc w:val="both"/>
        <w:rPr>
          <w:highlight w:val="green"/>
        </w:rPr>
      </w:pPr>
      <w:r>
        <w:rPr>
          <w:highlight w:val="white"/>
        </w:rPr>
        <w:t>29</w:t>
      </w:r>
      <w:r w:rsidR="00C33641">
        <w:rPr>
          <w:highlight w:val="white"/>
        </w:rPr>
        <w:t xml:space="preserve">. Pradėdami darbą, Komisijos nariai privalo pasirašyti Paraiškų vertinimo ir atrankos Komisijos nario konfidencialumo pasižadėjimą ir nešališkumo deklaraciją </w:t>
      </w:r>
      <w:r w:rsidR="00C33641" w:rsidRPr="0000107E">
        <w:t xml:space="preserve">(Atrankos aprašo </w:t>
      </w:r>
      <w:r w:rsidR="0000107E" w:rsidRPr="0000107E">
        <w:t>2</w:t>
      </w:r>
      <w:r w:rsidR="00C33641" w:rsidRPr="0000107E">
        <w:t xml:space="preserve"> ir </w:t>
      </w:r>
      <w:r w:rsidR="0000107E" w:rsidRPr="0000107E">
        <w:t>3</w:t>
      </w:r>
      <w:r w:rsidR="00C33641" w:rsidRPr="0000107E">
        <w:t xml:space="preserve"> priedai). </w:t>
      </w:r>
    </w:p>
    <w:p w14:paraId="0000003D" w14:textId="0B271394" w:rsidR="00C05CBB" w:rsidRDefault="00C33641" w:rsidP="00CB76D6">
      <w:pPr>
        <w:tabs>
          <w:tab w:val="left" w:pos="426"/>
          <w:tab w:val="left" w:pos="993"/>
        </w:tabs>
        <w:ind w:firstLine="851"/>
        <w:jc w:val="both"/>
        <w:rPr>
          <w:color w:val="000000"/>
          <w:highlight w:val="white"/>
        </w:rPr>
      </w:pPr>
      <w:r>
        <w:rPr>
          <w:highlight w:val="white"/>
        </w:rPr>
        <w:t>3</w:t>
      </w:r>
      <w:r w:rsidR="00EE16D7">
        <w:rPr>
          <w:highlight w:val="white"/>
        </w:rPr>
        <w:t>0</w:t>
      </w:r>
      <w:r>
        <w:rPr>
          <w:color w:val="000000"/>
          <w:highlight w:val="white"/>
        </w:rPr>
        <w:t>. Jeigu yra aplinkybių, dėl kurių gali kilti interesų konfliktas, su tomis aplinkybėmis susijęs (-ę) Komisijos narys (-</w:t>
      </w:r>
      <w:proofErr w:type="spellStart"/>
      <w:r>
        <w:rPr>
          <w:color w:val="000000"/>
          <w:highlight w:val="white"/>
        </w:rPr>
        <w:t>iai</w:t>
      </w:r>
      <w:proofErr w:type="spellEnd"/>
      <w:r>
        <w:rPr>
          <w:color w:val="000000"/>
          <w:highlight w:val="white"/>
        </w:rPr>
        <w:t xml:space="preserve">), prieš pradėdamas (-i) nagrinėti Paraiškas, turi nusišalinti, prieš tai </w:t>
      </w:r>
      <w:r>
        <w:rPr>
          <w:color w:val="000000"/>
          <w:highlight w:val="white"/>
        </w:rPr>
        <w:lastRenderedPageBreak/>
        <w:t>pranešęs (-ę) Komisijos pirmininkui. Jeigu Komisijos narys (-</w:t>
      </w:r>
      <w:proofErr w:type="spellStart"/>
      <w:r>
        <w:rPr>
          <w:color w:val="000000"/>
          <w:highlight w:val="white"/>
        </w:rPr>
        <w:t>iai</w:t>
      </w:r>
      <w:proofErr w:type="spellEnd"/>
      <w:r>
        <w:rPr>
          <w:color w:val="000000"/>
          <w:highlight w:val="white"/>
        </w:rPr>
        <w:t xml:space="preserve">) nenusišalina, o vėliau dėl to kyla interesų konfliktas, jo (jų) vertinimo rezultatai laikomi negaliojančiais. </w:t>
      </w:r>
    </w:p>
    <w:p w14:paraId="0000003E" w14:textId="6C2D4092" w:rsidR="00C05CBB" w:rsidRDefault="00C33641" w:rsidP="00CB76D6">
      <w:pPr>
        <w:tabs>
          <w:tab w:val="left" w:pos="426"/>
          <w:tab w:val="left" w:pos="993"/>
        </w:tabs>
        <w:ind w:firstLine="851"/>
        <w:jc w:val="both"/>
        <w:rPr>
          <w:color w:val="000000"/>
          <w:highlight w:val="white"/>
        </w:rPr>
      </w:pPr>
      <w:r>
        <w:rPr>
          <w:color w:val="000000"/>
          <w:highlight w:val="white"/>
        </w:rPr>
        <w:t>3</w:t>
      </w:r>
      <w:r w:rsidR="00EE16D7">
        <w:rPr>
          <w:highlight w:val="white"/>
        </w:rPr>
        <w:t>1</w:t>
      </w:r>
      <w:r>
        <w:rPr>
          <w:color w:val="000000"/>
          <w:highlight w:val="white"/>
        </w:rPr>
        <w:t xml:space="preserve">. Komisijos sprendimai, kurie yra rekomendacinio pobūdžio, priimami balsuojant posėdyje dalyvaujančių Komisijos narių balsų dauguma. Kai Komisijos narių balsai pasiskirsto po lygiai, lemiamą balsą turi Komisijos pirmininkas, o jo nesant – pirmininko pavaduotojas. </w:t>
      </w:r>
    </w:p>
    <w:p w14:paraId="0000003F" w14:textId="41D41645" w:rsidR="00C05CBB" w:rsidRDefault="00C33641" w:rsidP="00CB76D6">
      <w:pPr>
        <w:tabs>
          <w:tab w:val="left" w:pos="426"/>
          <w:tab w:val="left" w:pos="993"/>
        </w:tabs>
        <w:ind w:firstLine="851"/>
        <w:jc w:val="both"/>
        <w:rPr>
          <w:highlight w:val="white"/>
        </w:rPr>
      </w:pPr>
      <w:r>
        <w:rPr>
          <w:color w:val="000000"/>
          <w:highlight w:val="white"/>
        </w:rPr>
        <w:t>3</w:t>
      </w:r>
      <w:r w:rsidR="00EE16D7">
        <w:rPr>
          <w:highlight w:val="white"/>
        </w:rPr>
        <w:t>2</w:t>
      </w:r>
      <w:r>
        <w:rPr>
          <w:color w:val="000000"/>
          <w:highlight w:val="white"/>
        </w:rPr>
        <w:t>. Komisijos sprendimai įforminami protokolu, kurį pasirašo posėdžio pirmininkas ir sekretorius. Komisijos posėdžius protokoluoja Komisijos sekretorius. Protokola</w:t>
      </w:r>
      <w:r w:rsidR="001D6F9C">
        <w:rPr>
          <w:color w:val="000000"/>
          <w:highlight w:val="white"/>
        </w:rPr>
        <w:t>s</w:t>
      </w:r>
      <w:r>
        <w:rPr>
          <w:color w:val="000000"/>
          <w:highlight w:val="white"/>
        </w:rPr>
        <w:t xml:space="preserve"> parengiam</w:t>
      </w:r>
      <w:r w:rsidR="001D6F9C">
        <w:rPr>
          <w:color w:val="000000"/>
          <w:highlight w:val="white"/>
        </w:rPr>
        <w:t>as</w:t>
      </w:r>
      <w:r>
        <w:rPr>
          <w:color w:val="000000"/>
          <w:highlight w:val="white"/>
        </w:rPr>
        <w:t xml:space="preserve"> ne vėliau kaip per </w:t>
      </w:r>
      <w:r w:rsidR="005D26A3">
        <w:rPr>
          <w:color w:val="000000"/>
          <w:highlight w:val="white"/>
        </w:rPr>
        <w:t>1</w:t>
      </w:r>
      <w:r>
        <w:rPr>
          <w:color w:val="000000"/>
          <w:highlight w:val="white"/>
        </w:rPr>
        <w:t> darbo dien</w:t>
      </w:r>
      <w:r w:rsidR="005D26A3">
        <w:rPr>
          <w:color w:val="000000"/>
          <w:highlight w:val="white"/>
        </w:rPr>
        <w:t>ą</w:t>
      </w:r>
      <w:r>
        <w:rPr>
          <w:color w:val="000000"/>
          <w:highlight w:val="white"/>
        </w:rPr>
        <w:t xml:space="preserve"> po posėdžio.</w:t>
      </w:r>
    </w:p>
    <w:p w14:paraId="00000040" w14:textId="77777777" w:rsidR="00C05CBB" w:rsidRDefault="00C05CBB" w:rsidP="00CB76D6">
      <w:pPr>
        <w:tabs>
          <w:tab w:val="left" w:pos="426"/>
          <w:tab w:val="left" w:pos="993"/>
        </w:tabs>
        <w:ind w:firstLine="851"/>
        <w:jc w:val="both"/>
        <w:rPr>
          <w:highlight w:val="white"/>
        </w:rPr>
      </w:pPr>
    </w:p>
    <w:p w14:paraId="00000041" w14:textId="5649041F" w:rsidR="00C05CBB" w:rsidRDefault="00CB76D6" w:rsidP="00EE16D7">
      <w:pPr>
        <w:shd w:val="clear" w:color="auto" w:fill="FFFFFF"/>
        <w:jc w:val="center"/>
        <w:rPr>
          <w:color w:val="000000"/>
        </w:rPr>
      </w:pPr>
      <w:r>
        <w:rPr>
          <w:b/>
          <w:color w:val="000000"/>
        </w:rPr>
        <w:t>I</w:t>
      </w:r>
      <w:r w:rsidR="00C33641">
        <w:rPr>
          <w:b/>
          <w:color w:val="000000"/>
        </w:rPr>
        <w:t>V SKYRIUS</w:t>
      </w:r>
    </w:p>
    <w:p w14:paraId="00000042" w14:textId="77777777" w:rsidR="00C05CBB" w:rsidRDefault="00C33641" w:rsidP="00EE16D7">
      <w:pPr>
        <w:tabs>
          <w:tab w:val="left" w:pos="709"/>
          <w:tab w:val="left" w:pos="851"/>
          <w:tab w:val="left" w:pos="993"/>
        </w:tabs>
        <w:jc w:val="center"/>
        <w:rPr>
          <w:b/>
          <w:color w:val="000000"/>
        </w:rPr>
      </w:pPr>
      <w:r>
        <w:rPr>
          <w:b/>
          <w:color w:val="000000"/>
        </w:rPr>
        <w:t>PARAIŠKŲ VERTINIMAS IR ATRANKA</w:t>
      </w:r>
    </w:p>
    <w:p w14:paraId="00000043" w14:textId="77777777" w:rsidR="00C05CBB" w:rsidRDefault="00C05CBB" w:rsidP="00CB76D6">
      <w:pPr>
        <w:tabs>
          <w:tab w:val="left" w:pos="426"/>
          <w:tab w:val="left" w:pos="993"/>
        </w:tabs>
        <w:jc w:val="both"/>
        <w:rPr>
          <w:color w:val="000000"/>
        </w:rPr>
      </w:pPr>
    </w:p>
    <w:p w14:paraId="00000044" w14:textId="5F87DB5D" w:rsidR="00C05CBB" w:rsidRDefault="00C33641" w:rsidP="00CB76D6">
      <w:pPr>
        <w:tabs>
          <w:tab w:val="left" w:pos="851"/>
          <w:tab w:val="left" w:pos="1276"/>
        </w:tabs>
        <w:ind w:firstLine="851"/>
        <w:jc w:val="both"/>
        <w:rPr>
          <w:color w:val="000000"/>
          <w:highlight w:val="white"/>
        </w:rPr>
      </w:pPr>
      <w:r>
        <w:rPr>
          <w:color w:val="000000"/>
          <w:highlight w:val="white"/>
        </w:rPr>
        <w:t>3</w:t>
      </w:r>
      <w:r w:rsidR="00EE16D7">
        <w:rPr>
          <w:highlight w:val="white"/>
        </w:rPr>
        <w:t>3</w:t>
      </w:r>
      <w:r>
        <w:rPr>
          <w:color w:val="000000"/>
          <w:highlight w:val="white"/>
        </w:rPr>
        <w:t xml:space="preserve">. Paraiškos administracinę atitiktį vertina Komisijos sekretorius, kuris sutikrina, ar Paraiška atitinka </w:t>
      </w:r>
      <w:r>
        <w:rPr>
          <w:highlight w:val="white"/>
        </w:rPr>
        <w:t>Atrankos</w:t>
      </w:r>
      <w:r>
        <w:rPr>
          <w:color w:val="000000"/>
          <w:highlight w:val="white"/>
        </w:rPr>
        <w:t xml:space="preserve"> </w:t>
      </w:r>
      <w:r w:rsidRPr="0000107E">
        <w:rPr>
          <w:color w:val="000000"/>
        </w:rPr>
        <w:t xml:space="preserve">aprašo </w:t>
      </w:r>
      <w:r w:rsidRPr="0000107E">
        <w:t>1</w:t>
      </w:r>
      <w:r w:rsidR="00C16F3F">
        <w:t>6</w:t>
      </w:r>
      <w:r w:rsidRPr="0000107E">
        <w:t xml:space="preserve"> punkte </w:t>
      </w:r>
      <w:r>
        <w:rPr>
          <w:highlight w:val="white"/>
        </w:rPr>
        <w:t>nurodytus kriterijus.</w:t>
      </w:r>
      <w:r>
        <w:rPr>
          <w:color w:val="000000"/>
          <w:highlight w:val="white"/>
        </w:rPr>
        <w:t xml:space="preserve"> Administracinė atitiktis įvertinama per 2 darbo dienas </w:t>
      </w:r>
      <w:r>
        <w:rPr>
          <w:highlight w:val="white"/>
        </w:rPr>
        <w:t>nuo paskutinės nustatytos Paraiškų pateikimo konkursui dienos.</w:t>
      </w:r>
    </w:p>
    <w:p w14:paraId="00000045" w14:textId="4810E364" w:rsidR="00C05CBB" w:rsidRDefault="00C33641" w:rsidP="00CB76D6">
      <w:pPr>
        <w:tabs>
          <w:tab w:val="left" w:pos="851"/>
          <w:tab w:val="left" w:pos="1276"/>
        </w:tabs>
        <w:ind w:firstLine="851"/>
        <w:jc w:val="both"/>
        <w:rPr>
          <w:color w:val="000000"/>
          <w:highlight w:val="white"/>
        </w:rPr>
      </w:pPr>
      <w:r>
        <w:rPr>
          <w:color w:val="000000"/>
          <w:highlight w:val="white"/>
        </w:rPr>
        <w:t>3</w:t>
      </w:r>
      <w:r w:rsidR="00EE16D7">
        <w:rPr>
          <w:highlight w:val="white"/>
        </w:rPr>
        <w:t>4</w:t>
      </w:r>
      <w:r>
        <w:rPr>
          <w:color w:val="000000"/>
          <w:highlight w:val="white"/>
        </w:rPr>
        <w:t xml:space="preserve">. Komisijos sekretorius visas Paraiškas Komisijos nariams perduoda per dokumentų valdymo sistemą „Avilys“ per 3 darbo dienas nuo paskutinės Paraiškos pateikimo dienos. </w:t>
      </w:r>
    </w:p>
    <w:p w14:paraId="00000046" w14:textId="6A00D829" w:rsidR="00C05CBB" w:rsidRDefault="00C33641" w:rsidP="00626C04">
      <w:pPr>
        <w:tabs>
          <w:tab w:val="left" w:pos="993"/>
          <w:tab w:val="left" w:pos="1276"/>
        </w:tabs>
        <w:ind w:firstLine="851"/>
        <w:jc w:val="both"/>
        <w:rPr>
          <w:color w:val="000000"/>
          <w:highlight w:val="white"/>
        </w:rPr>
      </w:pPr>
      <w:r>
        <w:rPr>
          <w:color w:val="000000"/>
          <w:highlight w:val="white"/>
        </w:rPr>
        <w:t>3</w:t>
      </w:r>
      <w:r w:rsidR="00EE16D7">
        <w:rPr>
          <w:highlight w:val="white"/>
        </w:rPr>
        <w:t>5</w:t>
      </w:r>
      <w:r>
        <w:rPr>
          <w:color w:val="000000"/>
          <w:highlight w:val="white"/>
        </w:rPr>
        <w:t xml:space="preserve">. Jeigu vertinant Paraišką nustatoma, kad ji atitinka ne visus </w:t>
      </w:r>
      <w:r>
        <w:rPr>
          <w:highlight w:val="white"/>
        </w:rPr>
        <w:t>administracinės</w:t>
      </w:r>
      <w:r>
        <w:rPr>
          <w:color w:val="000000"/>
          <w:highlight w:val="white"/>
        </w:rPr>
        <w:t xml:space="preserve"> atitikties vertinimo kriterijus, prašoma pateikti trūkstamą informaciją ir (ar) dokumentus ir (ar) patikslinti Paraišką per nustatytą patikslinimų pateikimo terminą. Šis terminas negali būti ilgesnis kaip 3 darbo dienos. </w:t>
      </w:r>
      <w:r w:rsidR="001D6F9C">
        <w:rPr>
          <w:color w:val="000000"/>
          <w:highlight w:val="white"/>
        </w:rPr>
        <w:t xml:space="preserve">Komisija nusprendžia atmesti Paraišką </w:t>
      </w:r>
      <w:r>
        <w:rPr>
          <w:color w:val="000000"/>
          <w:highlight w:val="white"/>
        </w:rPr>
        <w:t xml:space="preserve">dėl atitikties vertinimo kriterijų neatitikimo. </w:t>
      </w:r>
    </w:p>
    <w:p w14:paraId="00000047" w14:textId="3E48DADF" w:rsidR="00C05CBB" w:rsidRDefault="00C33641" w:rsidP="00626C04">
      <w:pPr>
        <w:tabs>
          <w:tab w:val="left" w:pos="851"/>
          <w:tab w:val="left" w:pos="1276"/>
        </w:tabs>
        <w:ind w:firstLine="851"/>
        <w:jc w:val="both"/>
        <w:rPr>
          <w:color w:val="000000"/>
          <w:highlight w:val="white"/>
        </w:rPr>
      </w:pPr>
      <w:r>
        <w:rPr>
          <w:color w:val="000000"/>
          <w:highlight w:val="white"/>
        </w:rPr>
        <w:t>3</w:t>
      </w:r>
      <w:r w:rsidR="00EE16D7">
        <w:rPr>
          <w:highlight w:val="white"/>
        </w:rPr>
        <w:t>6</w:t>
      </w:r>
      <w:r>
        <w:rPr>
          <w:color w:val="000000"/>
          <w:highlight w:val="white"/>
        </w:rPr>
        <w:t>. Paraiškos, kurių administracinė atitiktis įvertinta teigiamai, t. y. Paraiška atitinka visus administracinės atitikties vertinimo kriterijus, perduodamos Komisijai vertinti.</w:t>
      </w:r>
    </w:p>
    <w:p w14:paraId="00000048" w14:textId="40B20683" w:rsidR="00C05CBB" w:rsidRDefault="00C33641" w:rsidP="00626C04">
      <w:pPr>
        <w:ind w:firstLine="851"/>
        <w:jc w:val="both"/>
        <w:rPr>
          <w:highlight w:val="white"/>
        </w:rPr>
      </w:pPr>
      <w:r>
        <w:rPr>
          <w:color w:val="000000"/>
          <w:highlight w:val="white"/>
        </w:rPr>
        <w:t>3</w:t>
      </w:r>
      <w:r w:rsidR="00EE16D7">
        <w:rPr>
          <w:highlight w:val="white"/>
        </w:rPr>
        <w:t>7</w:t>
      </w:r>
      <w:r>
        <w:rPr>
          <w:color w:val="000000"/>
          <w:highlight w:val="white"/>
        </w:rPr>
        <w:t xml:space="preserve">. </w:t>
      </w:r>
      <w:r w:rsidR="001D6F9C">
        <w:rPr>
          <w:color w:val="000000"/>
          <w:highlight w:val="white"/>
        </w:rPr>
        <w:t>Paraiškos vertinimas atliekamas Komisijos posėdžio metu</w:t>
      </w:r>
      <w:r>
        <w:rPr>
          <w:highlight w:val="white"/>
        </w:rPr>
        <w:t xml:space="preserve"> užpildant Paraiškos vertinimo lentelę </w:t>
      </w:r>
      <w:r w:rsidRPr="0000107E">
        <w:t xml:space="preserve">(Atrankos aprašo </w:t>
      </w:r>
      <w:r w:rsidR="0000107E" w:rsidRPr="0000107E">
        <w:t>4</w:t>
      </w:r>
      <w:r w:rsidRPr="0000107E">
        <w:t xml:space="preserve"> priedas). </w:t>
      </w:r>
      <w:r>
        <w:rPr>
          <w:highlight w:val="white"/>
        </w:rPr>
        <w:t xml:space="preserve">Atliekant Paraiškos vertinimą, vertinama pareiškėjo atitiktis </w:t>
      </w:r>
      <w:r>
        <w:rPr>
          <w:color w:val="000000"/>
          <w:highlight w:val="white"/>
        </w:rPr>
        <w:t>keliamiems privalomiems reikalavimams ir papildom</w:t>
      </w:r>
      <w:r>
        <w:rPr>
          <w:highlight w:val="white"/>
        </w:rPr>
        <w:t xml:space="preserve">iems </w:t>
      </w:r>
      <w:r>
        <w:rPr>
          <w:color w:val="000000"/>
          <w:highlight w:val="white"/>
        </w:rPr>
        <w:t xml:space="preserve"> kriterij</w:t>
      </w:r>
      <w:r>
        <w:rPr>
          <w:highlight w:val="white"/>
        </w:rPr>
        <w:t>ams.</w:t>
      </w:r>
    </w:p>
    <w:p w14:paraId="00000049" w14:textId="613A0C1C" w:rsidR="00C05CBB" w:rsidRDefault="00C33641" w:rsidP="00626C04">
      <w:pPr>
        <w:ind w:firstLine="851"/>
        <w:jc w:val="both"/>
      </w:pPr>
      <w:r>
        <w:rPr>
          <w:highlight w:val="white"/>
        </w:rPr>
        <w:t>3</w:t>
      </w:r>
      <w:r w:rsidR="00EE16D7">
        <w:rPr>
          <w:highlight w:val="white"/>
        </w:rPr>
        <w:t>8</w:t>
      </w:r>
      <w:r>
        <w:rPr>
          <w:highlight w:val="white"/>
        </w:rPr>
        <w:t>.  Privalomi reikalavimai pareiškėjui:</w:t>
      </w:r>
    </w:p>
    <w:p w14:paraId="0000004A" w14:textId="550F04AC" w:rsidR="00C05CBB" w:rsidRDefault="00C33641" w:rsidP="00626C04">
      <w:pPr>
        <w:ind w:firstLine="851"/>
        <w:jc w:val="both"/>
        <w:rPr>
          <w:highlight w:val="white"/>
        </w:rPr>
      </w:pPr>
      <w:r>
        <w:rPr>
          <w:highlight w:val="white"/>
        </w:rPr>
        <w:t>3</w:t>
      </w:r>
      <w:r w:rsidR="00EE16D7">
        <w:rPr>
          <w:highlight w:val="white"/>
        </w:rPr>
        <w:t>8</w:t>
      </w:r>
      <w:r>
        <w:rPr>
          <w:highlight w:val="white"/>
        </w:rPr>
        <w:t xml:space="preserve">.1. teikia 4.1 </w:t>
      </w:r>
      <w:r w:rsidR="00626C04">
        <w:rPr>
          <w:highlight w:val="white"/>
        </w:rPr>
        <w:t>papunktyje</w:t>
      </w:r>
      <w:r>
        <w:rPr>
          <w:highlight w:val="white"/>
        </w:rPr>
        <w:t xml:space="preserve"> nurodytas stacionarines ilgalaikės priežiūros paslaugas Savivaldybės teritorijoje (bent viena licencija šioms paslaugoms teikti).</w:t>
      </w:r>
    </w:p>
    <w:p w14:paraId="0000004B" w14:textId="5D28F8E9" w:rsidR="00C05CBB" w:rsidRDefault="00C33641" w:rsidP="00626C04">
      <w:pPr>
        <w:ind w:firstLine="851"/>
        <w:jc w:val="both"/>
        <w:rPr>
          <w:highlight w:val="white"/>
        </w:rPr>
      </w:pPr>
      <w:r>
        <w:rPr>
          <w:highlight w:val="white"/>
        </w:rPr>
        <w:t>3</w:t>
      </w:r>
      <w:r w:rsidR="00EE16D7">
        <w:rPr>
          <w:highlight w:val="white"/>
        </w:rPr>
        <w:t>8</w:t>
      </w:r>
      <w:r>
        <w:rPr>
          <w:highlight w:val="white"/>
        </w:rPr>
        <w:t xml:space="preserve">.2. įsipareigoja teikti su Projekto įgyvendinimu susijusias paslaugas </w:t>
      </w:r>
      <w:sdt>
        <w:sdtPr>
          <w:tag w:val="goog_rdk_2"/>
          <w:id w:val="-229228744"/>
        </w:sdtPr>
        <w:sdtEndPr/>
        <w:sdtContent/>
      </w:sdt>
      <w:r>
        <w:rPr>
          <w:highlight w:val="white"/>
        </w:rPr>
        <w:t xml:space="preserve">Projekto laikotarpiu ir 5 metus po jo. </w:t>
      </w:r>
    </w:p>
    <w:p w14:paraId="0000004C" w14:textId="56CD4E8F" w:rsidR="00C05CBB" w:rsidRDefault="00EE16D7" w:rsidP="00626C04">
      <w:pPr>
        <w:ind w:firstLine="851"/>
        <w:jc w:val="both"/>
        <w:rPr>
          <w:highlight w:val="white"/>
        </w:rPr>
      </w:pPr>
      <w:r>
        <w:rPr>
          <w:highlight w:val="white"/>
        </w:rPr>
        <w:t>39</w:t>
      </w:r>
      <w:r w:rsidR="00C33641">
        <w:rPr>
          <w:highlight w:val="white"/>
        </w:rPr>
        <w:t>. Papildomi kriterijai pareiškėjui:</w:t>
      </w:r>
    </w:p>
    <w:p w14:paraId="0000004D" w14:textId="10490100" w:rsidR="00C05CBB" w:rsidRDefault="00EE16D7" w:rsidP="00626C04">
      <w:pPr>
        <w:ind w:firstLine="851"/>
        <w:jc w:val="both"/>
        <w:rPr>
          <w:highlight w:val="white"/>
        </w:rPr>
      </w:pPr>
      <w:r>
        <w:rPr>
          <w:highlight w:val="white"/>
        </w:rPr>
        <w:t>39</w:t>
      </w:r>
      <w:r w:rsidR="00C33641">
        <w:rPr>
          <w:highlight w:val="white"/>
        </w:rPr>
        <w:t xml:space="preserve">.1. turi galiojančią licenciją teikti stacionarinės </w:t>
      </w:r>
      <w:proofErr w:type="spellStart"/>
      <w:r w:rsidR="00C33641">
        <w:rPr>
          <w:highlight w:val="white"/>
        </w:rPr>
        <w:t>paliatyviosios</w:t>
      </w:r>
      <w:proofErr w:type="spellEnd"/>
      <w:r w:rsidR="00C33641">
        <w:rPr>
          <w:highlight w:val="white"/>
        </w:rPr>
        <w:t xml:space="preserve"> pagalbos asmens sveikatos priežiūros paslaugas Savivaldybės teritorijoje</w:t>
      </w:r>
      <w:r w:rsidR="002C59D3">
        <w:rPr>
          <w:highlight w:val="white"/>
        </w:rPr>
        <w:t>;</w:t>
      </w:r>
    </w:p>
    <w:p w14:paraId="0000004E" w14:textId="1C07A5F9" w:rsidR="00C05CBB" w:rsidRDefault="00EE16D7" w:rsidP="00626C04">
      <w:pPr>
        <w:ind w:firstLine="851"/>
        <w:jc w:val="both"/>
        <w:rPr>
          <w:highlight w:val="white"/>
        </w:rPr>
      </w:pPr>
      <w:r>
        <w:rPr>
          <w:highlight w:val="white"/>
        </w:rPr>
        <w:t>39</w:t>
      </w:r>
      <w:r w:rsidR="00C33641">
        <w:rPr>
          <w:highlight w:val="white"/>
        </w:rPr>
        <w:t>.2. turi galiojančią asmens sveikatos priežiūros veiklos licenciją, suteikiančią teisę teikti pirmin</w:t>
      </w:r>
      <w:r w:rsidR="00976156">
        <w:rPr>
          <w:highlight w:val="white"/>
        </w:rPr>
        <w:t>ę</w:t>
      </w:r>
      <w:r w:rsidR="00C33641">
        <w:rPr>
          <w:highlight w:val="white"/>
        </w:rPr>
        <w:t xml:space="preserve"> stacionarin</w:t>
      </w:r>
      <w:r w:rsidR="00976156">
        <w:rPr>
          <w:highlight w:val="white"/>
        </w:rPr>
        <w:t>ę</w:t>
      </w:r>
      <w:r w:rsidR="00C33641">
        <w:rPr>
          <w:highlight w:val="white"/>
        </w:rPr>
        <w:t xml:space="preserve"> palaikomojo gydymo ir slaugos paslaug</w:t>
      </w:r>
      <w:r w:rsidR="006711A4">
        <w:rPr>
          <w:highlight w:val="white"/>
        </w:rPr>
        <w:t>ą</w:t>
      </w:r>
      <w:r w:rsidR="00C33641">
        <w:rPr>
          <w:highlight w:val="white"/>
        </w:rPr>
        <w:t xml:space="preserve"> Savivaldybės teritorijoje</w:t>
      </w:r>
      <w:r w:rsidR="002C59D3">
        <w:rPr>
          <w:highlight w:val="white"/>
        </w:rPr>
        <w:t>;</w:t>
      </w:r>
    </w:p>
    <w:p w14:paraId="0000004F" w14:textId="32F27AE2" w:rsidR="00C05CBB" w:rsidRDefault="00EE16D7" w:rsidP="00626C04">
      <w:pPr>
        <w:ind w:firstLine="851"/>
        <w:jc w:val="both"/>
        <w:rPr>
          <w:highlight w:val="white"/>
        </w:rPr>
      </w:pPr>
      <w:r>
        <w:rPr>
          <w:highlight w:val="white"/>
        </w:rPr>
        <w:t>39</w:t>
      </w:r>
      <w:r w:rsidR="00C33641">
        <w:rPr>
          <w:highlight w:val="white"/>
        </w:rPr>
        <w:t xml:space="preserve">.3. </w:t>
      </w:r>
      <w:bookmarkStart w:id="6" w:name="_Hlk160694925"/>
      <w:r w:rsidR="00C33641">
        <w:rPr>
          <w:highlight w:val="white"/>
        </w:rPr>
        <w:t>planuoja modernizuoti ir plėtoti palaikomojo gydymo ir slaugos paslaugoms teikti reikalingą infrastruktūrą sukuriant 12 papildomų vietų / lovų, pritaikant jas asmenų, sergančių Alzheimerio liga ir demencija, stacionarinei priežiūrai</w:t>
      </w:r>
      <w:r w:rsidR="00626C04">
        <w:rPr>
          <w:highlight w:val="white"/>
        </w:rPr>
        <w:t>,</w:t>
      </w:r>
      <w:r w:rsidR="00C33641">
        <w:rPr>
          <w:highlight w:val="white"/>
        </w:rPr>
        <w:t xml:space="preserve"> modernizuoja ir plėtoja </w:t>
      </w:r>
      <w:proofErr w:type="spellStart"/>
      <w:r w:rsidR="00C33641">
        <w:rPr>
          <w:highlight w:val="white"/>
        </w:rPr>
        <w:t>paliatyviosios</w:t>
      </w:r>
      <w:proofErr w:type="spellEnd"/>
      <w:r w:rsidR="00C33641">
        <w:rPr>
          <w:highlight w:val="white"/>
        </w:rPr>
        <w:t xml:space="preserve"> pagalbos paslaugoms teikti reikalingą infrastruktūrą sukuriant 17 papildomų vietų / lovų. Informacija pateikiama laisva forma</w:t>
      </w:r>
      <w:r w:rsidR="002C59D3">
        <w:rPr>
          <w:highlight w:val="white"/>
        </w:rPr>
        <w:t xml:space="preserve"> užpildant Paraiškos II dalį ir </w:t>
      </w:r>
      <w:r w:rsidR="00C33641">
        <w:rPr>
          <w:highlight w:val="white"/>
        </w:rPr>
        <w:t xml:space="preserve">aprašant minėtų paslaugų plėtros ir </w:t>
      </w:r>
      <w:sdt>
        <w:sdtPr>
          <w:tag w:val="goog_rdk_3"/>
          <w:id w:val="-296911639"/>
        </w:sdtPr>
        <w:sdtEndPr/>
        <w:sdtContent/>
      </w:sdt>
      <w:r w:rsidR="00C33641">
        <w:rPr>
          <w:highlight w:val="white"/>
        </w:rPr>
        <w:t>modernizavimo planą, kuriame nurodoma jau turima infrastruktūra, plėtros galimybės ir teikiamų paslaugų sklaida</w:t>
      </w:r>
      <w:r w:rsidR="002C59D3">
        <w:rPr>
          <w:highlight w:val="white"/>
        </w:rPr>
        <w:t>;</w:t>
      </w:r>
      <w:r w:rsidR="00C33641">
        <w:rPr>
          <w:highlight w:val="white"/>
        </w:rPr>
        <w:t xml:space="preserve"> </w:t>
      </w:r>
      <w:bookmarkEnd w:id="6"/>
    </w:p>
    <w:p w14:paraId="00000050" w14:textId="31711619" w:rsidR="00C05CBB" w:rsidRDefault="00EE16D7" w:rsidP="00626C04">
      <w:pPr>
        <w:ind w:firstLine="851"/>
        <w:jc w:val="both"/>
        <w:rPr>
          <w:highlight w:val="white"/>
        </w:rPr>
      </w:pPr>
      <w:r>
        <w:rPr>
          <w:highlight w:val="white"/>
        </w:rPr>
        <w:t>39</w:t>
      </w:r>
      <w:r w:rsidR="00C33641">
        <w:rPr>
          <w:highlight w:val="white"/>
        </w:rPr>
        <w:t xml:space="preserve">.4.  ne trumpiau nei 12 mėn. iki Savivaldybės administracijos paskelbtos projekto partnerio atrankos turi sutartį su Valstybine ligonių kasa prie </w:t>
      </w:r>
      <w:r w:rsidR="00626C04">
        <w:rPr>
          <w:highlight w:val="white"/>
        </w:rPr>
        <w:t xml:space="preserve">Sveikatos </w:t>
      </w:r>
      <w:r w:rsidR="00C33641">
        <w:rPr>
          <w:highlight w:val="white"/>
        </w:rPr>
        <w:t>apsaugos ministerijos dėl palaikomojo gydymo ir slaugos paslaugų teikimo ir</w:t>
      </w:r>
      <w:r w:rsidR="00626C04">
        <w:rPr>
          <w:highlight w:val="white"/>
        </w:rPr>
        <w:t xml:space="preserve"> </w:t>
      </w:r>
      <w:r w:rsidR="00C33641">
        <w:rPr>
          <w:highlight w:val="white"/>
        </w:rPr>
        <w:t>/</w:t>
      </w:r>
      <w:r w:rsidR="00626C04">
        <w:rPr>
          <w:highlight w:val="white"/>
        </w:rPr>
        <w:t xml:space="preserve"> </w:t>
      </w:r>
      <w:r w:rsidR="00C33641">
        <w:rPr>
          <w:highlight w:val="white"/>
        </w:rPr>
        <w:t xml:space="preserve">arba dėl stacionarinės </w:t>
      </w:r>
      <w:proofErr w:type="spellStart"/>
      <w:r w:rsidR="00C33641">
        <w:rPr>
          <w:highlight w:val="white"/>
        </w:rPr>
        <w:t>paliatyviosios</w:t>
      </w:r>
      <w:proofErr w:type="spellEnd"/>
      <w:r w:rsidR="00C33641">
        <w:rPr>
          <w:highlight w:val="white"/>
        </w:rPr>
        <w:t xml:space="preserve"> pagalbos paslaugų teikimo ir jų išlaidų apmokėjimo Privalomojo sveikatos draudimo fondo biudžeto lėšomis;</w:t>
      </w:r>
    </w:p>
    <w:p w14:paraId="00000051" w14:textId="45B8C6BF" w:rsidR="00C05CBB" w:rsidRDefault="00EE16D7" w:rsidP="00626C04">
      <w:pPr>
        <w:ind w:firstLine="851"/>
        <w:jc w:val="both"/>
      </w:pPr>
      <w:r>
        <w:rPr>
          <w:highlight w:val="white"/>
        </w:rPr>
        <w:t>39</w:t>
      </w:r>
      <w:r w:rsidR="00C33641">
        <w:rPr>
          <w:highlight w:val="white"/>
        </w:rPr>
        <w:t>.5.</w:t>
      </w:r>
      <w:r w:rsidR="00C33641">
        <w:rPr>
          <w:color w:val="000000"/>
        </w:rPr>
        <w:t xml:space="preserve"> </w:t>
      </w:r>
      <w:r w:rsidR="00C33641">
        <w:t xml:space="preserve">unikalių pacientų, kuriems suteiktos stacionarinės </w:t>
      </w:r>
      <w:proofErr w:type="spellStart"/>
      <w:r w:rsidR="00C33641">
        <w:t>paliatyviosios</w:t>
      </w:r>
      <w:proofErr w:type="spellEnd"/>
      <w:r w:rsidR="00C33641">
        <w:t xml:space="preserve"> pagalbos paslaugos per 2023 m.</w:t>
      </w:r>
      <w:r w:rsidR="00C22102">
        <w:t>,</w:t>
      </w:r>
      <w:r w:rsidR="00C33641">
        <w:t xml:space="preserve"> skaičius; </w:t>
      </w:r>
    </w:p>
    <w:p w14:paraId="00000052" w14:textId="5CAD59E3" w:rsidR="00C05CBB" w:rsidRDefault="00EE16D7" w:rsidP="00626C04">
      <w:pPr>
        <w:ind w:firstLine="851"/>
        <w:jc w:val="both"/>
      </w:pPr>
      <w:r>
        <w:rPr>
          <w:highlight w:val="white"/>
        </w:rPr>
        <w:t>39</w:t>
      </w:r>
      <w:r w:rsidR="00C33641">
        <w:rPr>
          <w:highlight w:val="white"/>
        </w:rPr>
        <w:t xml:space="preserve">.6. </w:t>
      </w:r>
      <w:r w:rsidR="00C33641">
        <w:t>demencija sergančių asmenų, kuriems suteiktos stacionarinės slaugos ir palaikomojo gydymo paslaugos per 2023 m.</w:t>
      </w:r>
      <w:r w:rsidR="00C22102">
        <w:t>,</w:t>
      </w:r>
      <w:r w:rsidR="00C33641">
        <w:t xml:space="preserve"> skaičius. </w:t>
      </w:r>
    </w:p>
    <w:p w14:paraId="00000053" w14:textId="08B0A337" w:rsidR="00C05CBB" w:rsidRDefault="00C33641" w:rsidP="00626C04">
      <w:pPr>
        <w:ind w:firstLine="851"/>
        <w:jc w:val="both"/>
        <w:rPr>
          <w:b/>
        </w:rPr>
      </w:pPr>
      <w:r>
        <w:lastRenderedPageBreak/>
        <w:t>4</w:t>
      </w:r>
      <w:r w:rsidR="00EE16D7">
        <w:t>0</w:t>
      </w:r>
      <w:r>
        <w:t xml:space="preserve">. Jeigu vertinant Paraišką nustatoma, kad ji atitinka ne visus privalomus ir papildomus Paraiškos vertinimo kriterijus, Komisija gali raštu paprašyti pateikti trūkstamą informaciją ir (ar) dokumentus ir (ar) patikslinti Paraišką </w:t>
      </w:r>
      <w:r w:rsidR="00C22102">
        <w:t>per</w:t>
      </w:r>
      <w:r>
        <w:t xml:space="preserve"> nustat</w:t>
      </w:r>
      <w:r w:rsidR="00C22102">
        <w:t>ytą</w:t>
      </w:r>
      <w:r>
        <w:t xml:space="preserve"> patikslinimų pateikimo terminą. Šis terminas negali būti ilgesnis nei 3 darbo dienos. Tikslinami tik tie Paraiškos duomenys, kurių prašo Komisija. Jeigu pareiškėjas nepateikia trūkstamos informacijos arba pareiškėjo pateikta informacija yra nepakankama: </w:t>
      </w:r>
    </w:p>
    <w:p w14:paraId="00000054" w14:textId="7B721D5D" w:rsidR="00C05CBB" w:rsidRDefault="00C33641" w:rsidP="00626C04">
      <w:pPr>
        <w:ind w:firstLine="851"/>
        <w:jc w:val="both"/>
      </w:pPr>
      <w:r>
        <w:t>4</w:t>
      </w:r>
      <w:r w:rsidR="00EE16D7">
        <w:t>0</w:t>
      </w:r>
      <w:r>
        <w:t>.1. Paraiškos, neatitinkančios privalomų reikalavimų, vertinimas toliau nebeatliekamas;</w:t>
      </w:r>
    </w:p>
    <w:p w14:paraId="00000055" w14:textId="3C263B6C" w:rsidR="00C05CBB" w:rsidRDefault="00C33641" w:rsidP="00626C04">
      <w:pPr>
        <w:ind w:firstLine="851"/>
        <w:jc w:val="both"/>
        <w:rPr>
          <w:highlight w:val="white"/>
        </w:rPr>
      </w:pPr>
      <w:r>
        <w:rPr>
          <w:highlight w:val="white"/>
        </w:rPr>
        <w:t>4</w:t>
      </w:r>
      <w:r w:rsidR="00EE16D7">
        <w:rPr>
          <w:highlight w:val="white"/>
        </w:rPr>
        <w:t>0</w:t>
      </w:r>
      <w:r>
        <w:rPr>
          <w:highlight w:val="white"/>
        </w:rPr>
        <w:t>.2. Paraiškos, atitinkančios privalomus reikalavimus, vertinamos toliau ir atitinkamą kriterijų įvertinant 0 balų.</w:t>
      </w:r>
    </w:p>
    <w:p w14:paraId="00000056" w14:textId="5B59CF9E" w:rsidR="00C05CBB" w:rsidRDefault="00C33641" w:rsidP="00626C04">
      <w:pPr>
        <w:ind w:firstLine="851"/>
        <w:jc w:val="both"/>
        <w:rPr>
          <w:highlight w:val="cyan"/>
        </w:rPr>
      </w:pPr>
      <w:r>
        <w:t>4</w:t>
      </w:r>
      <w:r w:rsidR="00EE16D7">
        <w:t>1</w:t>
      </w:r>
      <w:r>
        <w:rPr>
          <w:color w:val="000000"/>
        </w:rPr>
        <w:t xml:space="preserve">. </w:t>
      </w:r>
      <w:r>
        <w:t>Atliekant Paraiškų</w:t>
      </w:r>
      <w:r w:rsidR="001D6F9C">
        <w:t xml:space="preserve"> </w:t>
      </w:r>
      <w:r>
        <w:t xml:space="preserve">vertinimą, vertinamas Paraiškų atitikimas privalomiems reikalavimams ir papildomiems kriterijams, nurodytiems </w:t>
      </w:r>
      <w:r w:rsidRPr="0000107E">
        <w:t>Atrankos aprašo 3</w:t>
      </w:r>
      <w:r w:rsidR="00C16F3F">
        <w:t>8</w:t>
      </w:r>
      <w:r w:rsidRPr="0000107E">
        <w:t xml:space="preserve"> ir </w:t>
      </w:r>
      <w:r w:rsidR="00C16F3F">
        <w:t xml:space="preserve">39 </w:t>
      </w:r>
      <w:r w:rsidRPr="0000107E">
        <w:t>punktuose.</w:t>
      </w:r>
    </w:p>
    <w:p w14:paraId="00000057" w14:textId="4204043B" w:rsidR="00C05CBB" w:rsidRDefault="00C33641" w:rsidP="00626C04">
      <w:pPr>
        <w:tabs>
          <w:tab w:val="left" w:pos="851"/>
          <w:tab w:val="left" w:pos="1276"/>
        </w:tabs>
        <w:ind w:firstLine="851"/>
        <w:jc w:val="both"/>
        <w:rPr>
          <w:color w:val="000000"/>
        </w:rPr>
      </w:pPr>
      <w:r>
        <w:t>4</w:t>
      </w:r>
      <w:r w:rsidR="00EE16D7">
        <w:t>2</w:t>
      </w:r>
      <w:r>
        <w:rPr>
          <w:color w:val="000000"/>
        </w:rPr>
        <w:t xml:space="preserve">. Papildomi kriterijai vertinami balais. Didžiausia galima skirti balų suma </w:t>
      </w:r>
      <w:r w:rsidRPr="002C59D3">
        <w:rPr>
          <w:color w:val="000000"/>
        </w:rPr>
        <w:t>–</w:t>
      </w:r>
      <w:r w:rsidRPr="002C59D3">
        <w:t xml:space="preserve"> 100 balų.</w:t>
      </w:r>
      <w:r w:rsidRPr="0000107E">
        <w:t xml:space="preserve"> </w:t>
      </w:r>
      <w:r>
        <w:rPr>
          <w:color w:val="000000"/>
        </w:rPr>
        <w:t>Skaičiuojant Paraiškai suteiktą balą, yra skaičiuojamas Komisijos narių skirtų balų vidurkis.</w:t>
      </w:r>
    </w:p>
    <w:p w14:paraId="00000058" w14:textId="7031D8EE" w:rsidR="00C05CBB" w:rsidRDefault="00C33641" w:rsidP="00626C04">
      <w:pPr>
        <w:tabs>
          <w:tab w:val="left" w:pos="851"/>
          <w:tab w:val="left" w:pos="1276"/>
        </w:tabs>
        <w:ind w:firstLine="851"/>
        <w:jc w:val="both"/>
      </w:pPr>
      <w:r>
        <w:rPr>
          <w:color w:val="000000"/>
        </w:rPr>
        <w:t>4</w:t>
      </w:r>
      <w:r w:rsidR="00EE16D7">
        <w:t>3</w:t>
      </w:r>
      <w:r>
        <w:rPr>
          <w:color w:val="000000"/>
        </w:rPr>
        <w:t>. Paraiškos, atitinkančios privalomus reikalavimus, atrenkamos ir reitinguojamo</w:t>
      </w:r>
      <w:r>
        <w:t xml:space="preserve">s pagal Atrankos apraše </w:t>
      </w:r>
      <w:r>
        <w:rPr>
          <w:highlight w:val="white"/>
        </w:rPr>
        <w:t>numatytus atrankos ir papildomus kriterijus:</w:t>
      </w:r>
      <w:r>
        <w:t xml:space="preserve"> </w:t>
      </w:r>
    </w:p>
    <w:p w14:paraId="00000059" w14:textId="3E717F1D" w:rsidR="00C05CBB" w:rsidRDefault="00C33641" w:rsidP="00626C04">
      <w:pPr>
        <w:tabs>
          <w:tab w:val="left" w:pos="851"/>
          <w:tab w:val="left" w:pos="1276"/>
        </w:tabs>
        <w:ind w:firstLine="851"/>
        <w:jc w:val="both"/>
        <w:rPr>
          <w:color w:val="000000"/>
        </w:rPr>
      </w:pPr>
      <w:r>
        <w:t>4</w:t>
      </w:r>
      <w:r w:rsidR="00EE16D7">
        <w:t>4</w:t>
      </w:r>
      <w:r>
        <w:t xml:space="preserve">. Projektui atrenkama ne daugiau kaip 1 (viena) partnerio </w:t>
      </w:r>
      <w:r>
        <w:rPr>
          <w:color w:val="000000"/>
        </w:rPr>
        <w:t>Paraiška, atitikusi privalomus reikalavimus ir papildomus kriterijus, pateikusi didžiausias reikšmes pagal papildomus kriterijus; jei surenkamas vienodas balų skaičius, prioritetas teikiamas pirmosios (pagal Paraiškos registracijos gavimo laiką) Paraiškos teikėjui.</w:t>
      </w:r>
    </w:p>
    <w:p w14:paraId="0000005A" w14:textId="0D6D1AAB" w:rsidR="00C05CBB" w:rsidRDefault="00C33641" w:rsidP="00626C04">
      <w:pPr>
        <w:tabs>
          <w:tab w:val="left" w:pos="851"/>
          <w:tab w:val="left" w:pos="1276"/>
        </w:tabs>
        <w:ind w:firstLine="851"/>
        <w:jc w:val="both"/>
        <w:rPr>
          <w:color w:val="000000"/>
        </w:rPr>
      </w:pPr>
      <w:r>
        <w:rPr>
          <w:color w:val="000000"/>
        </w:rPr>
        <w:t>4</w:t>
      </w:r>
      <w:r w:rsidR="00EE16D7">
        <w:t>5</w:t>
      </w:r>
      <w:r>
        <w:rPr>
          <w:color w:val="000000"/>
        </w:rPr>
        <w:t xml:space="preserve">. Paraiškos turi būti įvertintos ne vėliau kaip per 5 darbo dienas nuo jų perdavimo Komisijai dienos. </w:t>
      </w:r>
    </w:p>
    <w:p w14:paraId="0000005B" w14:textId="2431FC48" w:rsidR="00C05CBB" w:rsidRDefault="00C33641" w:rsidP="00626C04">
      <w:pPr>
        <w:tabs>
          <w:tab w:val="left" w:pos="851"/>
          <w:tab w:val="left" w:pos="1276"/>
        </w:tabs>
        <w:ind w:firstLine="851"/>
        <w:jc w:val="both"/>
        <w:rPr>
          <w:color w:val="000000"/>
        </w:rPr>
      </w:pPr>
      <w:r>
        <w:rPr>
          <w:color w:val="000000"/>
        </w:rPr>
        <w:t>4</w:t>
      </w:r>
      <w:r w:rsidR="00EE16D7">
        <w:t>6</w:t>
      </w:r>
      <w:r>
        <w:rPr>
          <w:color w:val="000000"/>
        </w:rPr>
        <w:t>. Komisijos pirmininkas, atsižvelgdamas į gautų Paraiškų skaičių ir apimtį, šį terminą gali pratęsti ne daugiau kaip 5 darbo dienomis.</w:t>
      </w:r>
    </w:p>
    <w:p w14:paraId="0000005C" w14:textId="1BA38014" w:rsidR="00C05CBB" w:rsidRDefault="00C33641" w:rsidP="00626C04">
      <w:pPr>
        <w:ind w:firstLine="851"/>
        <w:jc w:val="both"/>
        <w:rPr>
          <w:color w:val="000000"/>
        </w:rPr>
      </w:pPr>
      <w:r>
        <w:rPr>
          <w:color w:val="000000"/>
        </w:rPr>
        <w:t>4</w:t>
      </w:r>
      <w:r w:rsidR="00EE16D7">
        <w:t>7</w:t>
      </w:r>
      <w:r>
        <w:rPr>
          <w:color w:val="000000"/>
        </w:rPr>
        <w:t>. Komisija, apsvarsčiusi pateiktas Paraiškas, Komisijos</w:t>
      </w:r>
      <w:r w:rsidR="001C6096">
        <w:rPr>
          <w:color w:val="000000"/>
        </w:rPr>
        <w:t xml:space="preserve"> </w:t>
      </w:r>
      <w:r>
        <w:rPr>
          <w:color w:val="000000"/>
        </w:rPr>
        <w:t>užpildyt</w:t>
      </w:r>
      <w:r w:rsidR="001C6096">
        <w:rPr>
          <w:color w:val="000000"/>
        </w:rPr>
        <w:t>ą</w:t>
      </w:r>
      <w:r>
        <w:rPr>
          <w:color w:val="000000"/>
        </w:rPr>
        <w:t xml:space="preserve"> Paraišk</w:t>
      </w:r>
      <w:r w:rsidR="001C6096">
        <w:rPr>
          <w:color w:val="000000"/>
        </w:rPr>
        <w:t>os</w:t>
      </w:r>
      <w:r>
        <w:rPr>
          <w:color w:val="000000"/>
        </w:rPr>
        <w:t xml:space="preserve"> vertinimo form</w:t>
      </w:r>
      <w:r w:rsidR="001C6096">
        <w:rPr>
          <w:color w:val="000000"/>
        </w:rPr>
        <w:t>ą</w:t>
      </w:r>
      <w:r>
        <w:rPr>
          <w:color w:val="000000"/>
        </w:rPr>
        <w:t xml:space="preserve"> ir padariusi išvadas, parengia protokolą su </w:t>
      </w:r>
      <w:r w:rsidR="001C6096">
        <w:rPr>
          <w:color w:val="000000"/>
        </w:rPr>
        <w:t>siūlymu</w:t>
      </w:r>
      <w:r>
        <w:rPr>
          <w:color w:val="000000"/>
        </w:rPr>
        <w:t xml:space="preserve"> dėl Projekto </w:t>
      </w:r>
      <w:r>
        <w:rPr>
          <w:color w:val="000000"/>
          <w:highlight w:val="white"/>
        </w:rPr>
        <w:t>partneri</w:t>
      </w:r>
      <w:r>
        <w:rPr>
          <w:highlight w:val="white"/>
        </w:rPr>
        <w:t>o</w:t>
      </w:r>
      <w:r>
        <w:rPr>
          <w:color w:val="000000"/>
          <w:highlight w:val="white"/>
        </w:rPr>
        <w:t xml:space="preserve"> </w:t>
      </w:r>
      <w:r>
        <w:rPr>
          <w:color w:val="000000"/>
        </w:rPr>
        <w:t>atrinkimo ir teikia Savivaldybės administracijos direktoriui.</w:t>
      </w:r>
      <w:r>
        <w:t xml:space="preserve"> </w:t>
      </w:r>
    </w:p>
    <w:p w14:paraId="0000005D" w14:textId="0181790A" w:rsidR="00C05CBB" w:rsidRDefault="00C05CBB" w:rsidP="00CB76D6">
      <w:pPr>
        <w:rPr>
          <w:b/>
          <w:color w:val="000000"/>
        </w:rPr>
      </w:pPr>
    </w:p>
    <w:p w14:paraId="0000005E" w14:textId="4A2FED55" w:rsidR="00C05CBB" w:rsidRDefault="00C33641" w:rsidP="00CB76D6">
      <w:pPr>
        <w:jc w:val="center"/>
        <w:rPr>
          <w:color w:val="000000"/>
        </w:rPr>
      </w:pPr>
      <w:r>
        <w:rPr>
          <w:b/>
          <w:color w:val="000000"/>
        </w:rPr>
        <w:t>V SKYRIUS</w:t>
      </w:r>
    </w:p>
    <w:p w14:paraId="0000005F" w14:textId="77777777" w:rsidR="00C05CBB" w:rsidRDefault="00C33641" w:rsidP="00CB76D6">
      <w:pPr>
        <w:jc w:val="center"/>
        <w:rPr>
          <w:b/>
          <w:color w:val="000000"/>
        </w:rPr>
      </w:pPr>
      <w:r>
        <w:rPr>
          <w:b/>
          <w:color w:val="000000"/>
          <w:highlight w:val="white"/>
        </w:rPr>
        <w:t>PARTNERI</w:t>
      </w:r>
      <w:r>
        <w:rPr>
          <w:b/>
          <w:highlight w:val="white"/>
        </w:rPr>
        <w:t xml:space="preserve">O </w:t>
      </w:r>
      <w:r>
        <w:rPr>
          <w:b/>
        </w:rPr>
        <w:t>PASKELBIMAS</w:t>
      </w:r>
    </w:p>
    <w:p w14:paraId="00000060" w14:textId="77777777" w:rsidR="00C05CBB" w:rsidRDefault="00C05CBB" w:rsidP="00CB76D6">
      <w:pPr>
        <w:rPr>
          <w:color w:val="000000"/>
        </w:rPr>
      </w:pPr>
    </w:p>
    <w:p w14:paraId="00000061" w14:textId="7F27DAA1" w:rsidR="00C05CBB" w:rsidRDefault="00C33641" w:rsidP="00CB76D6">
      <w:pPr>
        <w:widowControl w:val="0"/>
        <w:tabs>
          <w:tab w:val="left" w:pos="1020"/>
        </w:tabs>
        <w:ind w:firstLine="851"/>
        <w:jc w:val="both"/>
        <w:rPr>
          <w:color w:val="000000"/>
          <w:highlight w:val="white"/>
        </w:rPr>
      </w:pPr>
      <w:r>
        <w:rPr>
          <w:color w:val="000000"/>
          <w:highlight w:val="white"/>
        </w:rPr>
        <w:t>4</w:t>
      </w:r>
      <w:r w:rsidR="00EE16D7">
        <w:rPr>
          <w:highlight w:val="white"/>
        </w:rPr>
        <w:t>8</w:t>
      </w:r>
      <w:r>
        <w:rPr>
          <w:color w:val="000000"/>
          <w:highlight w:val="white"/>
        </w:rPr>
        <w:t xml:space="preserve">. </w:t>
      </w:r>
      <w:r>
        <w:rPr>
          <w:highlight w:val="white"/>
        </w:rPr>
        <w:t xml:space="preserve">Savivaldybės administracijos direktorius, atsižvelgdamas į Komisijos protokolinį </w:t>
      </w:r>
      <w:r w:rsidR="001C6096">
        <w:rPr>
          <w:highlight w:val="white"/>
        </w:rPr>
        <w:t>siūlymą</w:t>
      </w:r>
      <w:r>
        <w:rPr>
          <w:highlight w:val="white"/>
        </w:rPr>
        <w:t xml:space="preserve">, per 3 darbo dienas nuo Komisijos protokolo gavimo dienos priima sprendimą dėl Projekto partnerio atrinkimo, kuris įforminamas Savivaldybės administracijos direktoriaus įsakymu. </w:t>
      </w:r>
    </w:p>
    <w:p w14:paraId="00000062" w14:textId="08D5A674" w:rsidR="00C05CBB" w:rsidRDefault="00EE16D7" w:rsidP="00CB76D6">
      <w:pPr>
        <w:widowControl w:val="0"/>
        <w:tabs>
          <w:tab w:val="left" w:pos="1020"/>
        </w:tabs>
        <w:ind w:firstLine="851"/>
        <w:jc w:val="both"/>
        <w:rPr>
          <w:highlight w:val="white"/>
        </w:rPr>
      </w:pPr>
      <w:r>
        <w:rPr>
          <w:highlight w:val="white"/>
        </w:rPr>
        <w:t>49</w:t>
      </w:r>
      <w:r w:rsidR="00C33641">
        <w:rPr>
          <w:highlight w:val="white"/>
        </w:rPr>
        <w:t>. Savivaldybės administracijos direktoriaus įsakymo projektą dėl Projekto partnerio paskelbimo, nurodant Projekto partnerio pavadinimą ir numatomos vykdyti veiklos pavadinimą, rengia Sveikatos poskyris.</w:t>
      </w:r>
    </w:p>
    <w:p w14:paraId="00000063" w14:textId="70FEFBC2" w:rsidR="00C05CBB" w:rsidRDefault="00C33641" w:rsidP="00CB76D6">
      <w:pPr>
        <w:ind w:firstLine="851"/>
        <w:jc w:val="both"/>
        <w:rPr>
          <w:highlight w:val="white"/>
        </w:rPr>
      </w:pPr>
      <w:r>
        <w:rPr>
          <w:highlight w:val="white"/>
        </w:rPr>
        <w:t>5</w:t>
      </w:r>
      <w:r w:rsidR="00EE16D7">
        <w:rPr>
          <w:highlight w:val="white"/>
        </w:rPr>
        <w:t>0</w:t>
      </w:r>
      <w:r>
        <w:rPr>
          <w:highlight w:val="white"/>
        </w:rPr>
        <w:t xml:space="preserve">. Savivaldybės administracija per 3 darbo dienas nuo Savivaldybės administracijos direktoriaus įsakymo pasirašymo dienos informuoja Projekto partnerį ir skelbia informaciją (nurodomas pareiškėjo pavadinimas, numatomos vykdyti veiklos pavadinimas) Savivaldybės interneto svetainėje </w:t>
      </w:r>
      <w:r>
        <w:rPr>
          <w:color w:val="000000"/>
          <w:highlight w:val="white"/>
        </w:rPr>
        <w:t>www.panevezys.lt</w:t>
      </w:r>
      <w:r>
        <w:rPr>
          <w:highlight w:val="white"/>
        </w:rPr>
        <w:t xml:space="preserve">. </w:t>
      </w:r>
    </w:p>
    <w:p w14:paraId="00000064" w14:textId="72F9D4D6" w:rsidR="00C05CBB" w:rsidRDefault="00C33641" w:rsidP="00CB76D6">
      <w:pPr>
        <w:tabs>
          <w:tab w:val="left" w:pos="90"/>
          <w:tab w:val="left" w:pos="630"/>
        </w:tabs>
        <w:ind w:firstLine="851"/>
        <w:jc w:val="both"/>
        <w:rPr>
          <w:highlight w:val="white"/>
        </w:rPr>
      </w:pPr>
      <w:r>
        <w:rPr>
          <w:highlight w:val="white"/>
        </w:rPr>
        <w:t>5</w:t>
      </w:r>
      <w:r w:rsidR="00EE16D7">
        <w:rPr>
          <w:highlight w:val="white"/>
        </w:rPr>
        <w:t>1</w:t>
      </w:r>
      <w:r>
        <w:rPr>
          <w:highlight w:val="white"/>
        </w:rPr>
        <w:t xml:space="preserve">. Su atranką laimėjusiu partneriu Savivaldybės administracija Projekto įgyvendinimo plano rengimo metu sudaro partnerystės (bendradarbiavimo) sutartį, kurioje nustatoma: </w:t>
      </w:r>
      <w:r>
        <w:rPr>
          <w:color w:val="000000"/>
          <w:highlight w:val="white"/>
        </w:rPr>
        <w:t>Savivaldybės administracijos ir partneri</w:t>
      </w:r>
      <w:r>
        <w:rPr>
          <w:highlight w:val="white"/>
        </w:rPr>
        <w:t xml:space="preserve">o lėšų pasiskirstymas, vykdomos veiklos, tarpusavio teisės, pareigos ir atsakomybės įgyvendinant Projektą. </w:t>
      </w:r>
    </w:p>
    <w:p w14:paraId="00000065" w14:textId="193F8D3D" w:rsidR="00C05CBB" w:rsidRDefault="00C33641" w:rsidP="00CB76D6">
      <w:pPr>
        <w:ind w:firstLine="851"/>
        <w:jc w:val="both"/>
        <w:rPr>
          <w:highlight w:val="white"/>
        </w:rPr>
      </w:pPr>
      <w:r>
        <w:rPr>
          <w:highlight w:val="white"/>
        </w:rPr>
        <w:t>5</w:t>
      </w:r>
      <w:r w:rsidR="00EE16D7">
        <w:rPr>
          <w:highlight w:val="white"/>
        </w:rPr>
        <w:t>2</w:t>
      </w:r>
      <w:r>
        <w:rPr>
          <w:highlight w:val="white"/>
        </w:rPr>
        <w:t>. Jei laimėjęs partneris atsisako sudaryti partnerystės (bendradarbiavimo) sutartį arba Projekto metu raštu informuoja, kad atsisako vykdyti projekto veiklas, Savivaldybės administracija kviečia sudaryti partnerystės sutartį kitą daugiausia balų surinkusį partnerį.</w:t>
      </w:r>
    </w:p>
    <w:p w14:paraId="00000068" w14:textId="77777777" w:rsidR="00C05CBB" w:rsidRDefault="00C05CBB" w:rsidP="00CB76D6">
      <w:pPr>
        <w:tabs>
          <w:tab w:val="left" w:pos="993"/>
        </w:tabs>
        <w:jc w:val="both"/>
        <w:rPr>
          <w:highlight w:val="white"/>
        </w:rPr>
      </w:pPr>
    </w:p>
    <w:p w14:paraId="00000069" w14:textId="2BB0A814" w:rsidR="00C05CBB" w:rsidRDefault="00C33641" w:rsidP="00EE16D7">
      <w:pPr>
        <w:jc w:val="center"/>
        <w:rPr>
          <w:b/>
          <w:color w:val="000000"/>
        </w:rPr>
      </w:pPr>
      <w:r>
        <w:rPr>
          <w:b/>
          <w:color w:val="000000"/>
        </w:rPr>
        <w:t>VI SKYRIUS</w:t>
      </w:r>
    </w:p>
    <w:p w14:paraId="0000006A" w14:textId="77777777" w:rsidR="00C05CBB" w:rsidRDefault="00C33641" w:rsidP="00EE16D7">
      <w:pPr>
        <w:tabs>
          <w:tab w:val="left" w:pos="360"/>
          <w:tab w:val="left" w:pos="630"/>
        </w:tabs>
        <w:jc w:val="center"/>
        <w:rPr>
          <w:b/>
          <w:color w:val="000000"/>
        </w:rPr>
      </w:pPr>
      <w:r>
        <w:rPr>
          <w:b/>
          <w:color w:val="000000"/>
        </w:rPr>
        <w:t>BAIGIAMOSIOS NUOSTATOS</w:t>
      </w:r>
    </w:p>
    <w:p w14:paraId="0000006B" w14:textId="77777777" w:rsidR="00C05CBB" w:rsidRDefault="00C05CBB" w:rsidP="00CB76D6">
      <w:pPr>
        <w:tabs>
          <w:tab w:val="left" w:pos="360"/>
          <w:tab w:val="left" w:pos="630"/>
        </w:tabs>
        <w:rPr>
          <w:color w:val="000000"/>
        </w:rPr>
      </w:pPr>
    </w:p>
    <w:p w14:paraId="0000006C" w14:textId="77CECD26" w:rsidR="00C05CBB" w:rsidRDefault="00C33641" w:rsidP="00CB76D6">
      <w:pPr>
        <w:ind w:firstLine="851"/>
        <w:jc w:val="both"/>
        <w:rPr>
          <w:highlight w:val="white"/>
        </w:rPr>
      </w:pPr>
      <w:r>
        <w:rPr>
          <w:highlight w:val="white"/>
        </w:rPr>
        <w:t>5</w:t>
      </w:r>
      <w:r w:rsidR="00EE16D7">
        <w:rPr>
          <w:highlight w:val="white"/>
        </w:rPr>
        <w:t>3</w:t>
      </w:r>
      <w:r>
        <w:rPr>
          <w:highlight w:val="white"/>
        </w:rPr>
        <w:t>. Pareiškėjai yra atsakingi už teikiamų dokumentų ir duomenų teisingumą.</w:t>
      </w:r>
    </w:p>
    <w:p w14:paraId="0000006D" w14:textId="687D4329" w:rsidR="00C05CBB" w:rsidRDefault="00C33641" w:rsidP="00CB76D6">
      <w:pPr>
        <w:ind w:firstLine="851"/>
        <w:jc w:val="both"/>
        <w:rPr>
          <w:color w:val="000000"/>
          <w:highlight w:val="white"/>
        </w:rPr>
      </w:pPr>
      <w:r>
        <w:rPr>
          <w:color w:val="000000"/>
          <w:highlight w:val="white"/>
        </w:rPr>
        <w:lastRenderedPageBreak/>
        <w:t>5</w:t>
      </w:r>
      <w:r w:rsidR="00EE16D7">
        <w:rPr>
          <w:highlight w:val="white"/>
        </w:rPr>
        <w:t>4</w:t>
      </w:r>
      <w:r>
        <w:rPr>
          <w:color w:val="000000"/>
          <w:highlight w:val="white"/>
        </w:rPr>
        <w:t>. Pareiškėjams elektroniniu paštu siunčiami klausimai ir prašymai, susiję su Paraiškos teikimu Atrankai, laikomi oficialiais.</w:t>
      </w:r>
    </w:p>
    <w:p w14:paraId="0000006E" w14:textId="49BB439C" w:rsidR="00C05CBB" w:rsidRDefault="00C33641" w:rsidP="00CB76D6">
      <w:pPr>
        <w:ind w:firstLine="851"/>
        <w:jc w:val="both"/>
        <w:rPr>
          <w:color w:val="000000"/>
          <w:highlight w:val="white"/>
        </w:rPr>
      </w:pPr>
      <w:r>
        <w:rPr>
          <w:color w:val="000000"/>
          <w:highlight w:val="white"/>
        </w:rPr>
        <w:t>5</w:t>
      </w:r>
      <w:r w:rsidR="00EE16D7">
        <w:rPr>
          <w:highlight w:val="white"/>
        </w:rPr>
        <w:t>5</w:t>
      </w:r>
      <w:r>
        <w:rPr>
          <w:color w:val="000000"/>
          <w:highlight w:val="white"/>
        </w:rPr>
        <w:t>. Savivaldybės administracija neprisiima atsakomybės, jei dėl Paraiškoje nurodytų klaidingų ryšiams palaikyti duomenų (adreso, telefono, fakso numerio, el. pašto adreso ir kt.) pareiškėjo nepasiekia laiškai arba su pareiškėju negalima susisiekti telefonu.</w:t>
      </w:r>
    </w:p>
    <w:p w14:paraId="0000006F" w14:textId="195E480E" w:rsidR="00C05CBB" w:rsidRDefault="00C33641" w:rsidP="00CB76D6">
      <w:pPr>
        <w:ind w:firstLine="851"/>
        <w:jc w:val="both"/>
        <w:rPr>
          <w:color w:val="000000"/>
          <w:highlight w:val="white"/>
        </w:rPr>
      </w:pPr>
      <w:r>
        <w:rPr>
          <w:color w:val="000000"/>
          <w:highlight w:val="white"/>
        </w:rPr>
        <w:t>5</w:t>
      </w:r>
      <w:r w:rsidR="00EE16D7">
        <w:rPr>
          <w:highlight w:val="white"/>
        </w:rPr>
        <w:t>6</w:t>
      </w:r>
      <w:r>
        <w:rPr>
          <w:color w:val="000000"/>
          <w:highlight w:val="white"/>
        </w:rPr>
        <w:t>. Atrankos dokumentai saugomi Lietuvos Respublikos dokumentų ir archyvų įstatymo nustatyta tvarka.</w:t>
      </w:r>
    </w:p>
    <w:p w14:paraId="35A2301E" w14:textId="79327486" w:rsidR="001C6096" w:rsidRDefault="001C6096" w:rsidP="001C6096">
      <w:pPr>
        <w:ind w:firstLine="851"/>
        <w:jc w:val="both"/>
        <w:rPr>
          <w:color w:val="000000"/>
          <w:highlight w:val="white"/>
        </w:rPr>
      </w:pPr>
      <w:r>
        <w:rPr>
          <w:highlight w:val="white"/>
        </w:rPr>
        <w:t>57</w:t>
      </w:r>
      <w:r>
        <w:rPr>
          <w:color w:val="000000"/>
          <w:highlight w:val="white"/>
        </w:rPr>
        <w:t>. Pasikeitus teisės aktų nuostatoms, kuriomis vadovaujantis Aprašas buvo parengtas, ir Apraše nurodytiems Savivaldybės dokumentams, privaloma vadovautis priimtais teisės aktų pakeitimais.</w:t>
      </w:r>
    </w:p>
    <w:p w14:paraId="042E6F9E" w14:textId="77777777" w:rsidR="001C6096" w:rsidRDefault="001C6096" w:rsidP="001C6096">
      <w:pPr>
        <w:ind w:firstLine="851"/>
        <w:jc w:val="both"/>
        <w:rPr>
          <w:color w:val="000000"/>
          <w:highlight w:val="white"/>
        </w:rPr>
      </w:pPr>
      <w:r>
        <w:rPr>
          <w:color w:val="000000"/>
          <w:highlight w:val="white"/>
        </w:rPr>
        <w:t>5</w:t>
      </w:r>
      <w:r>
        <w:rPr>
          <w:highlight w:val="white"/>
        </w:rPr>
        <w:t>8</w:t>
      </w:r>
      <w:r>
        <w:rPr>
          <w:color w:val="000000"/>
          <w:highlight w:val="white"/>
        </w:rPr>
        <w:t xml:space="preserve">. Savivaldybės administracijos sprendimai gali būti skundžiami </w:t>
      </w:r>
      <w:r>
        <w:rPr>
          <w:highlight w:val="white"/>
        </w:rPr>
        <w:t>teisės aktų</w:t>
      </w:r>
      <w:r>
        <w:rPr>
          <w:rFonts w:ascii="Quattrocento Sans" w:eastAsia="Quattrocento Sans" w:hAnsi="Quattrocento Sans" w:cs="Quattrocento Sans"/>
          <w:sz w:val="18"/>
          <w:szCs w:val="18"/>
          <w:highlight w:val="white"/>
        </w:rPr>
        <w:t xml:space="preserve"> </w:t>
      </w:r>
      <w:r>
        <w:rPr>
          <w:color w:val="000000"/>
          <w:highlight w:val="white"/>
        </w:rPr>
        <w:t>nustatyta tvarka.</w:t>
      </w:r>
    </w:p>
    <w:p w14:paraId="34142724" w14:textId="3CB4A514" w:rsidR="001C6096" w:rsidRDefault="001C6096" w:rsidP="001C6096">
      <w:pPr>
        <w:ind w:firstLine="851"/>
        <w:jc w:val="both"/>
        <w:rPr>
          <w:color w:val="000000"/>
          <w:highlight w:val="white"/>
        </w:rPr>
      </w:pPr>
      <w:r>
        <w:rPr>
          <w:highlight w:val="white"/>
        </w:rPr>
        <w:t>59</w:t>
      </w:r>
      <w:r>
        <w:rPr>
          <w:color w:val="000000"/>
          <w:highlight w:val="white"/>
        </w:rPr>
        <w:t xml:space="preserve">. </w:t>
      </w:r>
      <w:r>
        <w:rPr>
          <w:highlight w:val="white"/>
        </w:rPr>
        <w:t>Atrankos</w:t>
      </w:r>
      <w:r>
        <w:rPr>
          <w:color w:val="000000"/>
          <w:highlight w:val="white"/>
        </w:rPr>
        <w:t xml:space="preserve"> aprašas galioja iki Atrankos procedūrų įvykdymo pabaigos.</w:t>
      </w:r>
    </w:p>
    <w:p w14:paraId="258A2EEC" w14:textId="1DF0B025" w:rsidR="001C6096" w:rsidRDefault="001C6096" w:rsidP="001C6096">
      <w:pPr>
        <w:ind w:firstLine="851"/>
        <w:jc w:val="both"/>
        <w:rPr>
          <w:color w:val="000000"/>
          <w:highlight w:val="white"/>
        </w:rPr>
      </w:pPr>
      <w:r>
        <w:rPr>
          <w:color w:val="000000"/>
          <w:highlight w:val="white"/>
        </w:rPr>
        <w:t>Aprašas gali būti keičiamas, pripažįstamas netekusiu galios Savivaldybės administracijos direktoriaus įsakymu.</w:t>
      </w:r>
    </w:p>
    <w:p w14:paraId="00000070" w14:textId="3F32F1CC" w:rsidR="00C05CBB" w:rsidRDefault="001C6096" w:rsidP="00CB76D6">
      <w:pPr>
        <w:ind w:firstLine="851"/>
        <w:jc w:val="both"/>
        <w:rPr>
          <w:color w:val="000000"/>
          <w:highlight w:val="white"/>
        </w:rPr>
      </w:pPr>
      <w:r>
        <w:rPr>
          <w:color w:val="000000"/>
          <w:highlight w:val="white"/>
        </w:rPr>
        <w:t>60</w:t>
      </w:r>
      <w:r w:rsidR="00C33641">
        <w:rPr>
          <w:color w:val="000000"/>
          <w:highlight w:val="white"/>
        </w:rPr>
        <w:t>. Asmens duomenys tvarkomi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apsaugą ir tvarkymą, nustatyta tvarka.</w:t>
      </w:r>
    </w:p>
    <w:p w14:paraId="00000076" w14:textId="77777777" w:rsidR="00C05CBB" w:rsidRDefault="00C33641" w:rsidP="00CB76D6">
      <w:pPr>
        <w:jc w:val="center"/>
        <w:rPr>
          <w:highlight w:val="white"/>
        </w:rPr>
      </w:pPr>
      <w:bookmarkStart w:id="7" w:name="_heading=h.3znysh7" w:colFirst="0" w:colLast="0"/>
      <w:bookmarkEnd w:id="7"/>
      <w:r>
        <w:rPr>
          <w:color w:val="000000"/>
          <w:highlight w:val="white"/>
        </w:rPr>
        <w:t>________________________</w:t>
      </w:r>
    </w:p>
    <w:sectPr w:rsidR="00C05CBB">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462A0" w14:textId="77777777" w:rsidR="0080170D" w:rsidRDefault="0080170D">
      <w:r>
        <w:separator/>
      </w:r>
    </w:p>
  </w:endnote>
  <w:endnote w:type="continuationSeparator" w:id="0">
    <w:p w14:paraId="58955DE7" w14:textId="77777777" w:rsidR="0080170D" w:rsidRDefault="0080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Quattrocento Sans">
    <w:altName w:val="Calibri"/>
    <w:charset w:val="00"/>
    <w:family w:val="swiss"/>
    <w:pitch w:val="variable"/>
    <w:sig w:usb0="800000BF" w:usb1="4000005B"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B" w14:textId="77777777" w:rsidR="00C05CBB" w:rsidRDefault="00C05CBB">
    <w:pPr>
      <w:pBdr>
        <w:top w:val="nil"/>
        <w:left w:val="nil"/>
        <w:bottom w:val="nil"/>
        <w:right w:val="nil"/>
        <w:between w:val="nil"/>
      </w:pBdr>
      <w:tabs>
        <w:tab w:val="center" w:pos="4819"/>
        <w:tab w:val="right" w:pos="9638"/>
      </w:tabs>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D" w14:textId="77777777" w:rsidR="00C05CBB" w:rsidRDefault="00C05CBB">
    <w:pPr>
      <w:pBdr>
        <w:top w:val="nil"/>
        <w:left w:val="nil"/>
        <w:bottom w:val="nil"/>
        <w:right w:val="nil"/>
        <w:between w:val="nil"/>
      </w:pBdr>
      <w:tabs>
        <w:tab w:val="center" w:pos="4819"/>
        <w:tab w:val="right" w:pos="9638"/>
      </w:tabs>
      <w:rPr>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C" w14:textId="77777777" w:rsidR="00C05CBB" w:rsidRDefault="00C05CBB">
    <w:pPr>
      <w:pBdr>
        <w:top w:val="nil"/>
        <w:left w:val="nil"/>
        <w:bottom w:val="nil"/>
        <w:right w:val="nil"/>
        <w:between w:val="nil"/>
      </w:pBdr>
      <w:tabs>
        <w:tab w:val="center" w:pos="4819"/>
        <w:tab w:val="right" w:pos="9638"/>
      </w:tabs>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46E2B" w14:textId="77777777" w:rsidR="0080170D" w:rsidRDefault="0080170D">
      <w:r>
        <w:separator/>
      </w:r>
    </w:p>
  </w:footnote>
  <w:footnote w:type="continuationSeparator" w:id="0">
    <w:p w14:paraId="25F3E68A" w14:textId="77777777" w:rsidR="0080170D" w:rsidRDefault="00801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9" w14:textId="77777777" w:rsidR="00C05CBB" w:rsidRDefault="00C05CBB">
    <w:pPr>
      <w:pBdr>
        <w:top w:val="nil"/>
        <w:left w:val="nil"/>
        <w:bottom w:val="nil"/>
        <w:right w:val="nil"/>
        <w:between w:val="nil"/>
      </w:pBdr>
      <w:tabs>
        <w:tab w:val="center" w:pos="4819"/>
        <w:tab w:val="right" w:pos="9638"/>
      </w:tabs>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7" w14:textId="1F7D3412" w:rsidR="00C05CBB" w:rsidRDefault="00C33641">
    <w:pPr>
      <w:pBdr>
        <w:top w:val="nil"/>
        <w:left w:val="nil"/>
        <w:bottom w:val="nil"/>
        <w:right w:val="nil"/>
        <w:between w:val="nil"/>
      </w:pBdr>
      <w:tabs>
        <w:tab w:val="center" w:pos="4819"/>
        <w:tab w:val="right" w:pos="9638"/>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BE4DA5">
      <w:rPr>
        <w:noProof/>
        <w:color w:val="000000"/>
        <w:szCs w:val="24"/>
      </w:rPr>
      <w:t>2</w:t>
    </w:r>
    <w:r>
      <w:rPr>
        <w:color w:val="000000"/>
        <w:szCs w:val="24"/>
      </w:rPr>
      <w:fldChar w:fldCharType="end"/>
    </w:r>
  </w:p>
  <w:p w14:paraId="00000078" w14:textId="77777777" w:rsidR="00C05CBB" w:rsidRDefault="00C05CBB">
    <w:pPr>
      <w:pBdr>
        <w:top w:val="nil"/>
        <w:left w:val="nil"/>
        <w:bottom w:val="nil"/>
        <w:right w:val="nil"/>
        <w:between w:val="nil"/>
      </w:pBdr>
      <w:tabs>
        <w:tab w:val="center" w:pos="4819"/>
        <w:tab w:val="right" w:pos="9638"/>
      </w:tabs>
      <w:rPr>
        <w:color w:val="00000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A" w14:textId="77777777" w:rsidR="00C05CBB" w:rsidRDefault="00C05CBB">
    <w:pPr>
      <w:pBdr>
        <w:top w:val="nil"/>
        <w:left w:val="nil"/>
        <w:bottom w:val="nil"/>
        <w:right w:val="nil"/>
        <w:between w:val="nil"/>
      </w:pBdr>
      <w:tabs>
        <w:tab w:val="center" w:pos="4819"/>
        <w:tab w:val="right" w:pos="9638"/>
      </w:tabs>
      <w:rPr>
        <w:color w:val="00000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CBB"/>
    <w:rsid w:val="0000107E"/>
    <w:rsid w:val="00142E1C"/>
    <w:rsid w:val="001C3726"/>
    <w:rsid w:val="001C6096"/>
    <w:rsid w:val="001D6F9C"/>
    <w:rsid w:val="002C59D3"/>
    <w:rsid w:val="00305F4A"/>
    <w:rsid w:val="003E3117"/>
    <w:rsid w:val="00423C23"/>
    <w:rsid w:val="005D26A3"/>
    <w:rsid w:val="00615EF2"/>
    <w:rsid w:val="00626C04"/>
    <w:rsid w:val="006711A4"/>
    <w:rsid w:val="00710723"/>
    <w:rsid w:val="007928BE"/>
    <w:rsid w:val="0080170D"/>
    <w:rsid w:val="00976156"/>
    <w:rsid w:val="00B95CC6"/>
    <w:rsid w:val="00BE4DA5"/>
    <w:rsid w:val="00C05CBB"/>
    <w:rsid w:val="00C16F3F"/>
    <w:rsid w:val="00C22102"/>
    <w:rsid w:val="00C33641"/>
    <w:rsid w:val="00CB76D6"/>
    <w:rsid w:val="00DC030A"/>
    <w:rsid w:val="00DE3377"/>
    <w:rsid w:val="00E07F8A"/>
    <w:rsid w:val="00EE16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8C533"/>
  <w15:docId w15:val="{581EE3C4-4524-4A29-A069-36734C0B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445F5"/>
    <w:rPr>
      <w:szCs w:val="20"/>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A445F5"/>
    <w:pPr>
      <w:tabs>
        <w:tab w:val="center" w:pos="4819"/>
        <w:tab w:val="right" w:pos="9638"/>
      </w:tabs>
    </w:pPr>
  </w:style>
  <w:style w:type="character" w:customStyle="1" w:styleId="AntratsDiagrama">
    <w:name w:val="Antraštės Diagrama"/>
    <w:basedOn w:val="Numatytasispastraiposriftas"/>
    <w:link w:val="Antrats"/>
    <w:uiPriority w:val="99"/>
    <w:rsid w:val="00A445F5"/>
    <w:rPr>
      <w:rFonts w:ascii="Times New Roman" w:eastAsia="Times New Roman" w:hAnsi="Times New Roman" w:cs="Times New Roman"/>
      <w:sz w:val="24"/>
      <w:szCs w:val="20"/>
    </w:rPr>
  </w:style>
  <w:style w:type="paragraph" w:styleId="Porat">
    <w:name w:val="footer"/>
    <w:basedOn w:val="prastasis"/>
    <w:link w:val="PoratDiagrama"/>
    <w:unhideWhenUsed/>
    <w:rsid w:val="00A445F5"/>
    <w:pPr>
      <w:tabs>
        <w:tab w:val="center" w:pos="4819"/>
        <w:tab w:val="right" w:pos="9638"/>
      </w:tabs>
    </w:pPr>
  </w:style>
  <w:style w:type="character" w:customStyle="1" w:styleId="PoratDiagrama">
    <w:name w:val="Poraštė Diagrama"/>
    <w:basedOn w:val="Numatytasispastraiposriftas"/>
    <w:link w:val="Porat"/>
    <w:rsid w:val="00A445F5"/>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A445F5"/>
    <w:pPr>
      <w:spacing w:before="100" w:beforeAutospacing="1" w:after="100" w:afterAutospacing="1"/>
    </w:pPr>
    <w:rPr>
      <w:szCs w:val="24"/>
    </w:rPr>
  </w:style>
  <w:style w:type="character" w:styleId="Komentaronuoroda">
    <w:name w:val="annotation reference"/>
    <w:basedOn w:val="Numatytasispastraiposriftas"/>
    <w:uiPriority w:val="99"/>
    <w:semiHidden/>
    <w:unhideWhenUsed/>
    <w:rsid w:val="00C9787A"/>
    <w:rPr>
      <w:sz w:val="16"/>
      <w:szCs w:val="16"/>
    </w:rPr>
  </w:style>
  <w:style w:type="paragraph" w:styleId="Komentarotekstas">
    <w:name w:val="annotation text"/>
    <w:basedOn w:val="prastasis"/>
    <w:link w:val="KomentarotekstasDiagrama"/>
    <w:uiPriority w:val="99"/>
    <w:semiHidden/>
    <w:unhideWhenUsed/>
    <w:rsid w:val="00C9787A"/>
    <w:rPr>
      <w:sz w:val="20"/>
    </w:rPr>
  </w:style>
  <w:style w:type="character" w:customStyle="1" w:styleId="KomentarotekstasDiagrama">
    <w:name w:val="Komentaro tekstas Diagrama"/>
    <w:basedOn w:val="Numatytasispastraiposriftas"/>
    <w:link w:val="Komentarotekstas"/>
    <w:uiPriority w:val="99"/>
    <w:semiHidden/>
    <w:rsid w:val="00C978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9787A"/>
    <w:rPr>
      <w:b/>
      <w:bCs/>
    </w:rPr>
  </w:style>
  <w:style w:type="character" w:customStyle="1" w:styleId="KomentarotemaDiagrama">
    <w:name w:val="Komentaro tema Diagrama"/>
    <w:basedOn w:val="KomentarotekstasDiagrama"/>
    <w:link w:val="Komentarotema"/>
    <w:uiPriority w:val="99"/>
    <w:semiHidden/>
    <w:rsid w:val="00C9787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978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787A"/>
    <w:rPr>
      <w:rFonts w:ascii="Segoe UI" w:eastAsia="Times New Roman" w:hAnsi="Segoe UI" w:cs="Segoe UI"/>
      <w:sz w:val="18"/>
      <w:szCs w:val="18"/>
    </w:rPr>
  </w:style>
  <w:style w:type="character" w:styleId="Hipersaitas">
    <w:name w:val="Hyperlink"/>
    <w:basedOn w:val="Numatytasispastraiposriftas"/>
    <w:uiPriority w:val="99"/>
    <w:unhideWhenUsed/>
    <w:rsid w:val="00754B80"/>
    <w:rPr>
      <w:color w:val="0563C1" w:themeColor="hyperlink"/>
      <w:u w:val="single"/>
    </w:rPr>
  </w:style>
  <w:style w:type="character" w:styleId="Neapdorotaspaminjimas">
    <w:name w:val="Unresolved Mention"/>
    <w:basedOn w:val="Numatytasispastraiposriftas"/>
    <w:uiPriority w:val="99"/>
    <w:semiHidden/>
    <w:unhideWhenUsed/>
    <w:rsid w:val="00754B80"/>
    <w:rPr>
      <w:color w:val="605E5C"/>
      <w:shd w:val="clear" w:color="auto" w:fill="E1DFDD"/>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HXCD+kZpEyULSir2dO//wBcyKg==">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12956</Words>
  <Characters>7386</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Konkovė</dc:creator>
  <cp:lastModifiedBy>Ieva Konkovė</cp:lastModifiedBy>
  <cp:revision>4</cp:revision>
  <dcterms:created xsi:type="dcterms:W3CDTF">2024-03-08T13:10:00Z</dcterms:created>
  <dcterms:modified xsi:type="dcterms:W3CDTF">2024-03-12T09:07:00Z</dcterms:modified>
</cp:coreProperties>
</file>