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5A4D3" w14:textId="77777777" w:rsidR="00FC02DE" w:rsidRDefault="00FC02DE">
      <w:pPr>
        <w:tabs>
          <w:tab w:val="center" w:pos="4819"/>
          <w:tab w:val="right" w:pos="9638"/>
        </w:tabs>
      </w:pPr>
    </w:p>
    <w:p w14:paraId="55C34BE1" w14:textId="4042CEB4" w:rsidR="00FC02DE" w:rsidRDefault="00DA06AE">
      <w:pPr>
        <w:jc w:val="center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 wp14:anchorId="5E00B2AB" wp14:editId="5BD33DC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D7AB" w14:textId="339AD3FC" w:rsidR="00FC02DE" w:rsidRDefault="00DA06A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E5823B" w14:textId="77777777" w:rsidR="00FC02DE" w:rsidRDefault="00FC02DE">
      <w:pPr>
        <w:keepNext/>
        <w:jc w:val="center"/>
        <w:outlineLvl w:val="1"/>
      </w:pPr>
    </w:p>
    <w:p w14:paraId="1DC1D35F" w14:textId="77777777" w:rsidR="00FC02DE" w:rsidRDefault="00FC02DE">
      <w:pPr>
        <w:keepNext/>
        <w:jc w:val="center"/>
        <w:outlineLvl w:val="1"/>
      </w:pPr>
    </w:p>
    <w:p w14:paraId="2FD6B75C" w14:textId="77777777" w:rsidR="00FC02DE" w:rsidRDefault="00DA06A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B0446B" w14:textId="43661888" w:rsidR="00FC02DE" w:rsidRDefault="00DA06AE">
      <w:pPr>
        <w:widowControl w:val="0"/>
        <w:jc w:val="center"/>
        <w:rPr>
          <w:b/>
          <w:caps/>
          <w:szCs w:val="24"/>
        </w:rPr>
      </w:pPr>
      <w:r>
        <w:rPr>
          <w:b/>
          <w:bCs/>
        </w:rPr>
        <w:t xml:space="preserve">DĖL SAVIVALDYBĖS TARYBOS 2022 M. GRUODŽIO 29 D. SPRENDIMO NR. 1-429 „DĖL </w:t>
      </w:r>
      <w:r>
        <w:rPr>
          <w:b/>
          <w:caps/>
          <w:szCs w:val="24"/>
        </w:rPr>
        <w:t>Panevėžio miesto</w:t>
      </w:r>
      <w:r>
        <w:rPr>
          <w:szCs w:val="24"/>
        </w:rPr>
        <w:t xml:space="preserve"> </w:t>
      </w:r>
      <w:r>
        <w:rPr>
          <w:b/>
          <w:caps/>
          <w:szCs w:val="24"/>
        </w:rPr>
        <w:t xml:space="preserve">SAVIVALDYBĖS trimetės (2023–2025 m.) AUKŠTO MEISTRIŠKUMO SPORTO programOs PROJEKTŲ finansavimo IŠ SAVIVALDYBĖS </w:t>
      </w:r>
      <w:r>
        <w:rPr>
          <w:b/>
          <w:caps/>
          <w:szCs w:val="24"/>
        </w:rPr>
        <w:t>BIUDŽETO LĖŠŲ TVARKOS APRAŠO</w:t>
      </w:r>
    </w:p>
    <w:p w14:paraId="5B4501B6" w14:textId="1B8F885A" w:rsidR="00FC02DE" w:rsidRDefault="00DA06AE">
      <w:pPr>
        <w:keepNext/>
        <w:jc w:val="center"/>
        <w:rPr>
          <w:b/>
        </w:rPr>
      </w:pPr>
      <w:r>
        <w:rPr>
          <w:b/>
        </w:rPr>
        <w:t xml:space="preserve">PATVIRTINIMO“ </w:t>
      </w:r>
      <w:r>
        <w:rPr>
          <w:b/>
          <w:szCs w:val="24"/>
        </w:rPr>
        <w:t>PAKEITIMO</w:t>
      </w:r>
    </w:p>
    <w:p w14:paraId="015F934A" w14:textId="77777777" w:rsidR="00FC02DE" w:rsidRDefault="00FC02DE">
      <w:pPr>
        <w:keepNext/>
        <w:jc w:val="center"/>
        <w:rPr>
          <w:b/>
        </w:rPr>
      </w:pPr>
    </w:p>
    <w:p w14:paraId="4AA22E23" w14:textId="77777777" w:rsidR="00FC02DE" w:rsidRDefault="00FC02DE">
      <w:pPr>
        <w:jc w:val="center"/>
      </w:pPr>
    </w:p>
    <w:p w14:paraId="4AD0CDA8" w14:textId="08E82681" w:rsidR="00FC02DE" w:rsidRDefault="00DA06AE">
      <w:pPr>
        <w:jc w:val="center"/>
      </w:pPr>
      <w:r>
        <w:t>2024 m. rugsėjo 26 d. Nr. 1-426</w:t>
      </w:r>
    </w:p>
    <w:p w14:paraId="476E7C46" w14:textId="77777777" w:rsidR="00FC02DE" w:rsidRDefault="00DA06AE">
      <w:pPr>
        <w:keepNext/>
        <w:jc w:val="center"/>
        <w:outlineLvl w:val="2"/>
        <w:rPr>
          <w:b/>
        </w:rPr>
      </w:pPr>
      <w:r>
        <w:t>Panevėžys</w:t>
      </w:r>
    </w:p>
    <w:p w14:paraId="74A265E3" w14:textId="77777777" w:rsidR="00FC02DE" w:rsidRDefault="00FC02DE">
      <w:pPr>
        <w:jc w:val="center"/>
      </w:pPr>
    </w:p>
    <w:p w14:paraId="152BBB37" w14:textId="77777777" w:rsidR="00FC02DE" w:rsidRDefault="00FC02DE">
      <w:pPr>
        <w:spacing w:line="276" w:lineRule="auto"/>
        <w:jc w:val="center"/>
      </w:pPr>
    </w:p>
    <w:p w14:paraId="49B9E94C" w14:textId="14449F42" w:rsidR="00FC02DE" w:rsidRDefault="00DA06AE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Vadovaudamasi Lietuvos Respublikos vietos savivaldos įstatymo 6 straipsnio 29 punktu ir Lietuvos Respublikos sporto įstatymo 8 straipsnio 1 dalimi, Panevėžio</w:t>
      </w:r>
      <w:r>
        <w:rPr>
          <w:szCs w:val="24"/>
        </w:rPr>
        <w:t xml:space="preserve"> miesto savivaldybės tarybos veiklos reglamento, patvirtinto Panevėžio miesto savivaldybės tarybos 2023 m. balandžio 20 d. sprendimu Nr. 1-103 „Dėl Panevėžio miesto savivaldybės tarybos veiklos reglamento patvirtinimo ir Savivaldybės tarybos 2015 m. kovo 2</w:t>
      </w:r>
      <w:r>
        <w:rPr>
          <w:szCs w:val="24"/>
        </w:rPr>
        <w:t>6 d. sprendimo Nr. 1-44 pripažinimo netekusiu galios“, 189 punktu, Panevėžio miesto savivaldybės taryba n u s p r e n d ž i a:</w:t>
      </w:r>
    </w:p>
    <w:p w14:paraId="7C37EAE9" w14:textId="6B4EE8D4" w:rsidR="00FC02DE" w:rsidRDefault="00DA06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. Pakeisti </w:t>
      </w:r>
      <w:r>
        <w:rPr>
          <w:bCs/>
          <w:szCs w:val="24"/>
        </w:rPr>
        <w:t>Panevėžio miesto savivaldybės trimetės (2023–2025 m.) aukšto meistriškumo sporto programos projektų finansavimo i</w:t>
      </w:r>
      <w:r>
        <w:rPr>
          <w:bCs/>
          <w:szCs w:val="24"/>
        </w:rPr>
        <w:t>š savivaldybės biudžeto lėšų tvarkos aprašą</w:t>
      </w:r>
      <w:r>
        <w:rPr>
          <w:szCs w:val="24"/>
        </w:rPr>
        <w:t xml:space="preserve">, patvirtintą Panevėžio miesto savivaldybės tarybos 2022 m. gruodžio 29 d. sprendimu Nr. 1-429 „Dėl </w:t>
      </w:r>
      <w:r>
        <w:rPr>
          <w:bCs/>
          <w:szCs w:val="24"/>
        </w:rPr>
        <w:t xml:space="preserve">Panevėžio miesto savivaldybės </w:t>
      </w:r>
      <w:r>
        <w:t xml:space="preserve">trimetės (2023–2025 m.) </w:t>
      </w:r>
      <w:r>
        <w:rPr>
          <w:szCs w:val="24"/>
        </w:rPr>
        <w:t>aukšto meistriškumo sporto programos projektų finansavimo i</w:t>
      </w:r>
      <w:r>
        <w:rPr>
          <w:szCs w:val="24"/>
        </w:rPr>
        <w:t xml:space="preserve">š savivaldybės biudžeto lėšų tvarkos aprašo patvirtinimo“: </w:t>
      </w:r>
    </w:p>
    <w:p w14:paraId="083BF8D7" w14:textId="7BE4DAA2" w:rsidR="00FC02DE" w:rsidRDefault="00DA06AE">
      <w:pPr>
        <w:widowControl w:val="0"/>
        <w:tabs>
          <w:tab w:val="left" w:pos="0"/>
          <w:tab w:val="left" w:pos="72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>. Pakeisti 7.1 papunktį ir jį išdėstyti taip:</w:t>
      </w:r>
    </w:p>
    <w:p w14:paraId="22929756" w14:textId="5E11BD76" w:rsidR="00FC02DE" w:rsidRDefault="00DA06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</w:rPr>
        <w:t>7.1</w:t>
      </w:r>
      <w:r>
        <w:rPr>
          <w:szCs w:val="24"/>
        </w:rPr>
        <w:t xml:space="preserve">. </w:t>
      </w:r>
      <w:r>
        <w:rPr>
          <w:b/>
          <w:bCs/>
        </w:rPr>
        <w:t>Pareiškėjas</w:t>
      </w:r>
      <w:r>
        <w:t xml:space="preserve"> – ne mažiau kaip dvejus kalendorinius metus Panevėžio mieste registruotas sporto srityje veikiantis juridinis asmuo, </w:t>
      </w:r>
      <w:r>
        <w:rPr>
          <w:szCs w:val="24"/>
        </w:rPr>
        <w:t>valstybė</w:t>
      </w:r>
      <w:r>
        <w:rPr>
          <w:szCs w:val="24"/>
        </w:rPr>
        <w:t>s įmonėje Registrų centre įregistravęs nevyriausybinės organizacijos žymą,</w:t>
      </w:r>
      <w:r>
        <w:t xml:space="preserve"> teikiantis atrankai savo parengtą Programos projektą</w:t>
      </w:r>
      <w:r>
        <w:rPr>
          <w:szCs w:val="24"/>
        </w:rPr>
        <w:t>.“</w:t>
      </w:r>
    </w:p>
    <w:p w14:paraId="6BC52137" w14:textId="16B795FA" w:rsidR="00FC02DE" w:rsidRDefault="00DA06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Pakeisti 10 punktą ir jį išdėstyti taip:</w:t>
      </w:r>
    </w:p>
    <w:p w14:paraId="396CF2D6" w14:textId="04E98F90" w:rsidR="00FC02DE" w:rsidRDefault="00DA06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</w:rPr>
        <w:t>10</w:t>
      </w:r>
      <w:r>
        <w:rPr>
          <w:szCs w:val="24"/>
        </w:rPr>
        <w:t xml:space="preserve">. Paraiškas dalyvauti atrankoje gali teikti ne mažiau kaip dvejus </w:t>
      </w:r>
      <w:r>
        <w:rPr>
          <w:szCs w:val="24"/>
        </w:rPr>
        <w:t>kalendorinius metus sporto srityje veikiančios ir teisės aktų tvarka Panevėžio mieste registruotos nevyriausybinės sporto organizacijos, valstybės įmonėje Registrų centre įregistravusios nevyriausybinės organizacijos žymą, veikiančios pagal Lietuvos Respub</w:t>
      </w:r>
      <w:r>
        <w:rPr>
          <w:szCs w:val="24"/>
        </w:rPr>
        <w:t>likos asociacijų ir Lietuvos Respublikos viešųjų įstaigų įstatymus, atitinkančios šio aprašo 11 punkto reikalavimus.“</w:t>
      </w:r>
    </w:p>
    <w:p w14:paraId="7F119E0E" w14:textId="7A6D205D" w:rsidR="00FC02DE" w:rsidRDefault="00DA06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1.3</w:t>
      </w:r>
      <w:r>
        <w:rPr>
          <w:szCs w:val="24"/>
        </w:rPr>
        <w:t>. Pakeisti 43 punktą ir jį išdėstyti taip:</w:t>
      </w:r>
    </w:p>
    <w:p w14:paraId="2D43EFF8" w14:textId="77777777" w:rsidR="00FC02DE" w:rsidRDefault="00DA06AE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</w:rPr>
        <w:t>43</w:t>
      </w:r>
      <w:r>
        <w:rPr>
          <w:szCs w:val="24"/>
        </w:rPr>
        <w:t>. Savivaldybės biudžeto lėšos pareiškėjui ar Programos projekto vykdytojui nega</w:t>
      </w:r>
      <w:r>
        <w:rPr>
          <w:szCs w:val="24"/>
        </w:rPr>
        <w:t xml:space="preserve">li būti skiriamos, jeigu: </w:t>
      </w:r>
    </w:p>
    <w:p w14:paraId="2259C04E" w14:textId="17F41F9A" w:rsidR="00FC02DE" w:rsidRDefault="00DA06AE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43.1</w:t>
      </w:r>
      <w:r>
        <w:rPr>
          <w:szCs w:val="24"/>
        </w:rPr>
        <w:t>. veikla sustabdyta ar apribota įstatymų nustatytais pagrindais;</w:t>
      </w:r>
    </w:p>
    <w:p w14:paraId="6833478D" w14:textId="77777777" w:rsidR="00FC02DE" w:rsidRDefault="00DA06AE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43.2</w:t>
      </w:r>
      <w:r>
        <w:rPr>
          <w:szCs w:val="24"/>
        </w:rPr>
        <w:t xml:space="preserve">. nėra įvykdyti įsipareigojimai, susiję su mokesčių mokėjimu (išskyrus atvejus, kai mokesčių administratoriaus sprendimu mokestinės nepriemokos </w:t>
      </w:r>
      <w:r>
        <w:rPr>
          <w:szCs w:val="24"/>
        </w:rPr>
        <w:t>mokėjimas yra atidėtas ir (arba) išdėstytas per tam tikrą laikotarpį ir šio sprendimo pagrindu sudaryta mokestinės paskolos sutartis);</w:t>
      </w:r>
    </w:p>
    <w:p w14:paraId="124CD68D" w14:textId="477F7AB5" w:rsidR="00FC02DE" w:rsidRDefault="00DA06AE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43.3</w:t>
      </w:r>
      <w:r>
        <w:rPr>
          <w:szCs w:val="24"/>
        </w:rPr>
        <w:t>. pradėtos likvidavimo ar bankroto procedūros ar pritaikytas turto areštas ir Programos projektui įgyvendinti ski</w:t>
      </w:r>
      <w:r>
        <w:rPr>
          <w:szCs w:val="24"/>
        </w:rPr>
        <w:t>rtos Savivaldybės biudžeto lėšos galėtų būti išieškotos;</w:t>
      </w:r>
    </w:p>
    <w:p w14:paraId="28CF8909" w14:textId="77777777" w:rsidR="00FC02DE" w:rsidRDefault="00DA06AE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43.4</w:t>
      </w:r>
      <w:r>
        <w:rPr>
          <w:szCs w:val="24"/>
        </w:rPr>
        <w:t>. pateikti tikrovės neatitinkantys duomenys ar suklastoti dokumentai;</w:t>
      </w:r>
    </w:p>
    <w:p w14:paraId="3CC8DF62" w14:textId="4657F92A" w:rsidR="00FC02DE" w:rsidRDefault="00DA06AE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43.5</w:t>
      </w:r>
      <w:r>
        <w:rPr>
          <w:szCs w:val="24"/>
        </w:rPr>
        <w:t>. ankstesniais metais, naudojant Savivaldybės biudžeto lėšas Programos projektui įgyvendinti, sutartis nebuvo įvy</w:t>
      </w:r>
      <w:r>
        <w:rPr>
          <w:szCs w:val="24"/>
        </w:rPr>
        <w:t>kdyta arba buvo įvykdyta netinkamai. Tai (kaip nurodyta sutartyje) buvo esminis sutarties pažeidimas ir nuo jo pašalinimo ar panaikinimo nepraėjo vieni metai;</w:t>
      </w:r>
    </w:p>
    <w:p w14:paraId="42AAD4A1" w14:textId="1413D49E" w:rsidR="00FC02DE" w:rsidRDefault="00DA06AE">
      <w:pPr>
        <w:widowControl w:val="0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43.6</w:t>
      </w:r>
      <w:r>
        <w:rPr>
          <w:szCs w:val="24"/>
        </w:rPr>
        <w:t>. teisės aktų nustatyta tvarka nėra pateiktas finansinių ataskaitų rinkinys, veiklos atas</w:t>
      </w:r>
      <w:r>
        <w:rPr>
          <w:szCs w:val="24"/>
        </w:rPr>
        <w:t>kaita ir interneto svetainėje (jeigu ją turi) viešai neskelbiama informacija apie įgyvendinamus ar įgyvendintus projektus.“</w:t>
      </w:r>
    </w:p>
    <w:p w14:paraId="00E1E00B" w14:textId="0E5E6AC6" w:rsidR="00FC02DE" w:rsidRDefault="00DA06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 Nustatyti, kad sprendimas</w:t>
      </w:r>
      <w:r>
        <w:t>:</w:t>
      </w:r>
    </w:p>
    <w:p w14:paraId="745CBFEA" w14:textId="5BE7C202" w:rsidR="00FC02DE" w:rsidRDefault="00DA06AE">
      <w:pPr>
        <w:tabs>
          <w:tab w:val="left" w:pos="709"/>
          <w:tab w:val="left" w:pos="1276"/>
        </w:tabs>
        <w:spacing w:line="360" w:lineRule="auto"/>
        <w:ind w:firstLine="851"/>
        <w:jc w:val="both"/>
      </w:pPr>
      <w:r>
        <w:t>2.1</w:t>
      </w:r>
      <w:r>
        <w:t>.</w:t>
      </w:r>
      <w:r>
        <w:tab/>
        <w:t xml:space="preserve"> skelbiamas Teisės aktų registre ir Panevėžio miesto savivaldybės interneto svetain</w:t>
      </w:r>
      <w:r>
        <w:t>ėje;</w:t>
      </w:r>
    </w:p>
    <w:p w14:paraId="4516D97D" w14:textId="41F43214" w:rsidR="00FC02DE" w:rsidRDefault="00DA06AE" w:rsidP="00DA06AE">
      <w:pPr>
        <w:tabs>
          <w:tab w:val="left" w:pos="993"/>
          <w:tab w:val="left" w:pos="1276"/>
        </w:tabs>
        <w:spacing w:line="360" w:lineRule="auto"/>
        <w:ind w:firstLine="851"/>
        <w:jc w:val="both"/>
      </w:pPr>
      <w:r>
        <w:t>2.2</w:t>
      </w:r>
      <w:r>
        <w:t>.</w:t>
      </w:r>
      <w:r>
        <w:tab/>
        <w:t xml:space="preserve"> įsigalioja kitą dieną po oficialaus paskelbimo Teisės aktų registre.</w:t>
      </w:r>
    </w:p>
    <w:p w14:paraId="7CA24839" w14:textId="77777777" w:rsidR="00DA06AE" w:rsidRDefault="00DA06AE"/>
    <w:p w14:paraId="40578A06" w14:textId="77777777" w:rsidR="00DA06AE" w:rsidRDefault="00DA06AE"/>
    <w:p w14:paraId="680DFA44" w14:textId="77777777" w:rsidR="00DA06AE" w:rsidRDefault="00DA06AE"/>
    <w:p w14:paraId="6F8EFD6D" w14:textId="2FB25906" w:rsidR="00FC02DE" w:rsidRDefault="00DA06AE">
      <w:bookmarkStart w:id="0" w:name="_GoBack"/>
      <w:bookmarkEnd w:id="0"/>
      <w:r>
        <w:t>Savivaldybės meras</w:t>
      </w:r>
      <w:r>
        <w:tab/>
      </w:r>
      <w:r>
        <w:tab/>
      </w:r>
      <w:r>
        <w:tab/>
      </w:r>
      <w:r>
        <w:tab/>
        <w:t>Rytis Mykolas Račkauskas</w:t>
      </w:r>
    </w:p>
    <w:sectPr w:rsidR="00FC0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D206" w14:textId="77777777" w:rsidR="00FC02DE" w:rsidRDefault="00DA06AE">
      <w:r>
        <w:separator/>
      </w:r>
    </w:p>
  </w:endnote>
  <w:endnote w:type="continuationSeparator" w:id="0">
    <w:p w14:paraId="2C4F8EC3" w14:textId="77777777" w:rsidR="00FC02DE" w:rsidRDefault="00DA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1CAF6" w14:textId="77777777" w:rsidR="00FC02DE" w:rsidRDefault="00FC02D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B4A3" w14:textId="77777777" w:rsidR="00FC02DE" w:rsidRDefault="00FC02D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231D8" w14:textId="77777777" w:rsidR="00FC02DE" w:rsidRDefault="00FC02D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BEC71" w14:textId="77777777" w:rsidR="00FC02DE" w:rsidRDefault="00DA06AE">
      <w:r>
        <w:separator/>
      </w:r>
    </w:p>
  </w:footnote>
  <w:footnote w:type="continuationSeparator" w:id="0">
    <w:p w14:paraId="151C31CC" w14:textId="77777777" w:rsidR="00FC02DE" w:rsidRDefault="00DA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9A75" w14:textId="77777777" w:rsidR="00FC02DE" w:rsidRDefault="00FC02D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84C15" w14:textId="1B1C2420" w:rsidR="00FC02DE" w:rsidRDefault="00DA06AE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4D34CC8" w14:textId="77777777" w:rsidR="00FC02DE" w:rsidRDefault="00FC02DE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94A0" w14:textId="77777777" w:rsidR="00FC02DE" w:rsidRDefault="00FC02DE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A7"/>
    <w:rsid w:val="00DA05A7"/>
    <w:rsid w:val="00DA06AE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3633"/>
  <w15:chartTrackingRefBased/>
  <w15:docId w15:val="{B901C29C-970E-4891-8905-AF7D012F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53221A6B-2F83-43B7-AB9B-820D135B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2024-09-26T10:46:00Z</dcterms:created>
  <dc:creator>Toma Pulokaitė</dc:creator>
  <lastModifiedBy>GUMBYTĖ Danguolė</lastModifiedBy>
  <dcterms:modified xsi:type="dcterms:W3CDTF">2024-09-26T11:52:00Z</dcterms:modified>
  <revision>3</revision>
</coreProperties>
</file>