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987E0" w14:textId="77777777" w:rsidR="0038151E" w:rsidRDefault="0038151E">
      <w:pPr>
        <w:tabs>
          <w:tab w:val="center" w:pos="4819"/>
          <w:tab w:val="right" w:pos="9638"/>
        </w:tabs>
        <w:rPr>
          <w:sz w:val="20"/>
        </w:rPr>
      </w:pPr>
    </w:p>
    <w:p w14:paraId="7D6E11E0" w14:textId="77777777" w:rsidR="0038151E" w:rsidRDefault="0073736B" w:rsidP="0073736B">
      <w:pPr>
        <w:ind w:firstLine="5670"/>
        <w:rPr>
          <w:lang w:eastAsia="zh-CN"/>
        </w:rPr>
      </w:pPr>
      <w:r>
        <w:rPr>
          <w:lang w:eastAsia="zh-CN"/>
        </w:rPr>
        <w:t>PATVIRTINTA</w:t>
      </w:r>
    </w:p>
    <w:p w14:paraId="02B0BFB5" w14:textId="77777777" w:rsidR="0038151E" w:rsidRDefault="0073736B" w:rsidP="0073736B">
      <w:pPr>
        <w:ind w:firstLine="5670"/>
        <w:rPr>
          <w:lang w:eastAsia="zh-CN"/>
        </w:rPr>
      </w:pPr>
      <w:r>
        <w:rPr>
          <w:lang w:eastAsia="zh-CN"/>
        </w:rPr>
        <w:t xml:space="preserve">Panevėžio miesto savivaldybės </w:t>
      </w:r>
    </w:p>
    <w:p w14:paraId="51B723A6" w14:textId="77777777" w:rsidR="0038151E" w:rsidRDefault="0073736B" w:rsidP="0073736B">
      <w:pPr>
        <w:ind w:firstLine="5670"/>
        <w:rPr>
          <w:lang w:eastAsia="zh-CN"/>
        </w:rPr>
      </w:pPr>
      <w:r>
        <w:rPr>
          <w:lang w:eastAsia="zh-CN"/>
        </w:rPr>
        <w:t xml:space="preserve">administracijos direktoriaus </w:t>
      </w:r>
    </w:p>
    <w:p w14:paraId="17444670" w14:textId="3366CFFE" w:rsidR="0073736B" w:rsidRPr="0073736B" w:rsidRDefault="0073736B" w:rsidP="0073736B">
      <w:pPr>
        <w:ind w:firstLine="5670"/>
        <w:rPr>
          <w:szCs w:val="24"/>
          <w:lang w:eastAsia="lt-LT"/>
        </w:rPr>
      </w:pPr>
      <w:r>
        <w:rPr>
          <w:lang w:eastAsia="zh-CN"/>
        </w:rPr>
        <w:t xml:space="preserve">2025 m. sausio 20 d. įsakymu Nr. </w:t>
      </w:r>
      <w:r w:rsidRPr="0073736B">
        <w:rPr>
          <w:szCs w:val="24"/>
          <w:lang w:eastAsia="lt-LT"/>
        </w:rPr>
        <w:t>A-36</w:t>
      </w:r>
    </w:p>
    <w:p w14:paraId="79DF672D" w14:textId="5D7C8061" w:rsidR="0038151E" w:rsidRDefault="0038151E" w:rsidP="0073736B">
      <w:pPr>
        <w:ind w:firstLine="5670"/>
        <w:rPr>
          <w:lang w:eastAsia="zh-CN"/>
        </w:rPr>
      </w:pPr>
    </w:p>
    <w:p w14:paraId="0A863252" w14:textId="77777777" w:rsidR="0038151E" w:rsidRDefault="0038151E">
      <w:pPr>
        <w:ind w:left="1377" w:firstLine="5103"/>
        <w:rPr>
          <w:lang w:eastAsia="zh-CN"/>
        </w:rPr>
      </w:pPr>
    </w:p>
    <w:p w14:paraId="594528C3" w14:textId="77777777" w:rsidR="0038151E" w:rsidRDefault="0073736B">
      <w:pPr>
        <w:ind w:left="1518" w:hanging="1518"/>
        <w:jc w:val="center"/>
        <w:rPr>
          <w:b/>
          <w:szCs w:val="24"/>
          <w:lang w:eastAsia="zh-CN"/>
        </w:rPr>
      </w:pPr>
      <w:r>
        <w:rPr>
          <w:b/>
          <w:szCs w:val="24"/>
          <w:lang w:eastAsia="zh-CN"/>
        </w:rPr>
        <w:t>(</w:t>
      </w:r>
      <w:r>
        <w:rPr>
          <w:b/>
          <w:szCs w:val="24"/>
        </w:rPr>
        <w:t>Projekto</w:t>
      </w:r>
      <w:r>
        <w:rPr>
          <w:b/>
          <w:szCs w:val="24"/>
          <w:lang w:eastAsia="zh-CN"/>
        </w:rPr>
        <w:t xml:space="preserve"> d</w:t>
      </w:r>
      <w:r>
        <w:rPr>
          <w:b/>
          <w:szCs w:val="24"/>
        </w:rPr>
        <w:t>alinio finansavimo p</w:t>
      </w:r>
      <w:r>
        <w:rPr>
          <w:b/>
          <w:szCs w:val="24"/>
          <w:lang w:eastAsia="zh-CN"/>
        </w:rPr>
        <w:t>araiškos forma)</w:t>
      </w:r>
    </w:p>
    <w:p w14:paraId="4D39AACA" w14:textId="77777777" w:rsidR="0038151E" w:rsidRDefault="0038151E">
      <w:pPr>
        <w:ind w:left="1518" w:hanging="1518"/>
        <w:jc w:val="center"/>
        <w:rPr>
          <w:b/>
          <w:szCs w:val="24"/>
          <w:lang w:eastAsia="zh-CN"/>
        </w:rPr>
      </w:pPr>
    </w:p>
    <w:p w14:paraId="3859DB14" w14:textId="77777777" w:rsidR="0038151E" w:rsidRDefault="0073736B">
      <w:pPr>
        <w:jc w:val="center"/>
        <w:rPr>
          <w:b/>
          <w:szCs w:val="24"/>
          <w:lang w:eastAsia="zh-CN"/>
        </w:rPr>
      </w:pPr>
      <w:r>
        <w:rPr>
          <w:b/>
          <w:szCs w:val="24"/>
          <w:lang w:eastAsia="zh-CN"/>
        </w:rPr>
        <w:t xml:space="preserve">KULTŪROS IR MENO PROJEKTO DALINIO FINANSAVIMO PARAIŠKA </w:t>
      </w:r>
    </w:p>
    <w:p w14:paraId="6A3663FB" w14:textId="77777777" w:rsidR="0038151E" w:rsidRDefault="0038151E">
      <w:pPr>
        <w:ind w:left="1518" w:hanging="1518"/>
        <w:jc w:val="center"/>
        <w:rPr>
          <w:b/>
          <w:szCs w:val="24"/>
          <w:lang w:eastAsia="zh-CN"/>
        </w:rPr>
      </w:pPr>
    </w:p>
    <w:p w14:paraId="43A68C98" w14:textId="77777777" w:rsidR="0038151E" w:rsidRDefault="0073736B">
      <w:pPr>
        <w:jc w:val="right"/>
        <w:rPr>
          <w:rFonts w:cs="Arial"/>
          <w:sz w:val="20"/>
          <w:lang w:eastAsia="lt-LT"/>
        </w:rPr>
      </w:pPr>
      <w:r>
        <w:rPr>
          <w:rFonts w:cs="Arial"/>
          <w:sz w:val="20"/>
          <w:lang w:eastAsia="lt-LT"/>
        </w:rPr>
        <w:t>Paraiška gauta</w:t>
      </w:r>
    </w:p>
    <w:p w14:paraId="676C7916" w14:textId="77777777" w:rsidR="0038151E" w:rsidRDefault="0038151E">
      <w:pPr>
        <w:spacing w:line="10" w:lineRule="exact"/>
        <w:rPr>
          <w:rFonts w:cs="Arial"/>
          <w:sz w:val="20"/>
          <w:lang w:eastAsia="lt-LT"/>
        </w:rPr>
      </w:pPr>
    </w:p>
    <w:p w14:paraId="476E20FA" w14:textId="77777777" w:rsidR="0038151E" w:rsidRDefault="0073736B">
      <w:pPr>
        <w:jc w:val="right"/>
        <w:rPr>
          <w:rFonts w:cs="Arial"/>
          <w:sz w:val="20"/>
          <w:lang w:eastAsia="lt-LT"/>
        </w:rPr>
      </w:pPr>
      <w:r>
        <w:rPr>
          <w:rFonts w:cs="Arial"/>
          <w:sz w:val="20"/>
          <w:lang w:eastAsia="lt-LT"/>
        </w:rPr>
        <w:t>20__ m._____________  ___ d.</w:t>
      </w:r>
    </w:p>
    <w:p w14:paraId="66F3E472" w14:textId="77777777" w:rsidR="0038151E" w:rsidRDefault="0073736B">
      <w:pPr>
        <w:spacing w:line="240" w:lineRule="atLeast"/>
        <w:jc w:val="center"/>
        <w:rPr>
          <w:rFonts w:cs="Arial"/>
          <w:b/>
          <w:szCs w:val="24"/>
          <w:lang w:eastAsia="lt-LT"/>
        </w:rPr>
      </w:pPr>
      <w:r>
        <w:rPr>
          <w:rFonts w:cs="Arial"/>
          <w:b/>
          <w:szCs w:val="24"/>
          <w:lang w:eastAsia="lt-LT"/>
        </w:rPr>
        <w:t>PAREIŠKĖJO DUOMENYS</w:t>
      </w:r>
      <w:r>
        <w:rPr>
          <w:rFonts w:cs="Arial"/>
          <w:bCs/>
          <w:szCs w:val="24"/>
          <w:lang w:eastAsia="lt-LT"/>
        </w:rPr>
        <w:t>:</w:t>
      </w:r>
    </w:p>
    <w:p w14:paraId="358FCA26" w14:textId="77777777" w:rsidR="0038151E" w:rsidRDefault="0038151E">
      <w:pPr>
        <w:jc w:val="center"/>
        <w:rPr>
          <w:sz w:val="20"/>
          <w:szCs w:val="24"/>
          <w:lang w:eastAsia="zh-CN"/>
        </w:rPr>
      </w:pPr>
    </w:p>
    <w:p w14:paraId="684ADA63" w14:textId="77777777" w:rsidR="0038151E" w:rsidRDefault="0073736B">
      <w:pPr>
        <w:jc w:val="center"/>
        <w:rPr>
          <w:sz w:val="20"/>
          <w:szCs w:val="24"/>
          <w:lang w:eastAsia="zh-CN"/>
        </w:rPr>
      </w:pPr>
      <w:r>
        <w:rPr>
          <w:noProof/>
          <w:sz w:val="20"/>
          <w:lang w:eastAsia="lt-LT"/>
        </w:rPr>
        <mc:AlternateContent>
          <mc:Choice Requires="wps">
            <w:drawing>
              <wp:anchor distT="0" distB="0" distL="114935" distR="114935" simplePos="0" relativeHeight="251853824" behindDoc="0" locked="0" layoutInCell="1" allowOverlap="1" wp14:anchorId="4659B74B" wp14:editId="7AD9A470">
                <wp:simplePos x="0" y="0"/>
                <wp:positionH relativeFrom="margin">
                  <wp:align>right</wp:align>
                </wp:positionH>
                <wp:positionV relativeFrom="paragraph">
                  <wp:posOffset>32385</wp:posOffset>
                </wp:positionV>
                <wp:extent cx="6096000" cy="236220"/>
                <wp:effectExtent l="0" t="0" r="19050" b="11430"/>
                <wp:wrapNone/>
                <wp:docPr id="1006168819" name="Frame12"/>
                <wp:cNvGraphicFramePr/>
                <a:graphic xmlns:a="http://schemas.openxmlformats.org/drawingml/2006/main">
                  <a:graphicData uri="http://schemas.microsoft.com/office/word/2010/wordprocessingShape">
                    <wps:wsp>
                      <wps:cNvSpPr txBox="1"/>
                      <wps:spPr>
                        <a:xfrm>
                          <a:off x="0" y="0"/>
                          <a:ext cx="6096000" cy="236220"/>
                        </a:xfrm>
                        <a:prstGeom prst="rect">
                          <a:avLst/>
                        </a:prstGeom>
                        <a:solidFill>
                          <a:srgbClr val="FFFFFF"/>
                        </a:solidFill>
                        <a:ln w="6350">
                          <a:solidFill>
                            <a:srgbClr val="000000"/>
                          </a:solidFill>
                        </a:ln>
                      </wps:spPr>
                      <wps:txbx>
                        <w:txbxContent>
                          <w:p w14:paraId="5BF95C62" w14:textId="77777777" w:rsidR="0038151E" w:rsidRDefault="0038151E">
                            <w:pPr>
                              <w:jc w:val="center"/>
                              <w:rPr>
                                <w:sz w:val="20"/>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xmlns:taisx="http://lrs.lt/TAIS/DocPartXmlMarks">
            <w:pict>
              <v:shapetype w14:anchorId="4659B74B" id="_x0000_t202" coordsize="21600,21600" o:spt="202" path="m,l,21600r21600,l21600,xe">
                <v:stroke joinstyle="miter"/>
                <v:path gradientshapeok="t" o:connecttype="rect"/>
              </v:shapetype>
              <v:shape id="Frame12" o:spid="_x0000_s1026" type="#_x0000_t202" style="position:absolute;left:0;text-align:left;margin-left:428.8pt;margin-top:2.55pt;width:480pt;height:18.6pt;z-index:251853824;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mRzA3QEAALsDAAAOAAAAZHJzL2Uyb0RvYy54bWysU9tu2zAMfR+wfxD0vvjSNEuMOMW2IsOA YRvQ9QNkWYoF6DZKiZ2/H6Wkabq+FfODJIrU4eEhvb6bjCYHAUE529JqVlIiLHe9sruWPv7eflhS EiKzPdPOipYeRaB3m/fv1qNvRO0Gp3sBBEFsaEbf0iFG3xRF4IMwLMycFxad0oFhEU3YFT2wEdGN LuqyXBSjg96D4yIEvL0/Oekm40spePwpZRCR6JYit5hXyGuX1mKzZs0OmB8UP9Ngb2BhmLKY9AJ1 zyIje1CvoIzi4IKTccadKZyUiotcA1ZTlf9U8zAwL3ItKE7wF5nC/4PlPw6/gKgee4dqVovlslpR YpnBXm0Bt6pOGo0+NBj64DE4Tp/dhPFP9wEvU+mTBJN2LIqgH9U+XhQWUyQcLxflalGW6OLoq28W dZ1bUDy/9hDiV+EMSYeWAnYwC8sO30NEJhj6FJKSBadVv1VaZwN23RcN5MCw29v8JZL45EWYtmRE Kje3ZUZ+4QvXEMg0kX0FgYDaIm5S5VR9OsWpm85Sda4/olIjzlVLw589A0GJ/maxcatqPk+DmI35 7UcUgMC1p7v2MMsHh+N60sC6T/vopMo6pJSnPGcmOCG51vM0pxG8tnPU8z+3+QsAAP//AwBQSwME FAAGAAgAAAAhAD2qwJLZAAAABQEAAA8AAABkcnMvZG93bnJldi54bWxMj8FOwzAQRO9I/IO1lbhR pwlEEOJUgISEuNHmws2Nt0lUex3ZbhP+nuUEx9GMZt7U28VZccEQR08KNusMBFLnzUi9gnb/dvsA IiZNRltPqOAbI2yb66taV8bP9ImXXeoFl1CstIIhpamSMnYDOh3XfkJi7+iD04ll6KUJeuZyZ2We ZaV0eiReGPSErwN2p93ZKXgvX9IXtubDFHnh51Z24WijUjer5fkJRMIl/YXhF5/RoWGmgz+TicIq 4CNJwf0GBJuPZcb6oOAuL0A2tfxP3/wAAAD//wMAUEsBAi0AFAAGAAgAAAAhALaDOJL+AAAA4QEA ABMAAAAAAAAAAAAAAAAAAAAAAFtDb250ZW50X1R5cGVzXS54bWxQSwECLQAUAAYACAAAACEAOP0h /9YAAACUAQAACwAAAAAAAAAAAAAAAAAvAQAAX3JlbHMvLnJlbHNQSwECLQAUAAYACAAAACEARJkc wN0BAAC7AwAADgAAAAAAAAAAAAAAAAAuAgAAZHJzL2Uyb0RvYy54bWxQSwECLQAUAAYACAAAACEA ParAktkAAAAFAQAADwAAAAAAAAAAAAAAAAA3BAAAZHJzL2Rvd25yZXYueG1sUEsFBgAAAAAEAAQA 8wAAAD0FAAAAAA== " strokeweight=".5pt">
                <v:textbox>
                  <w:txbxContent>
                    <w:p w14:paraId="5BF95C62" w14:textId="77777777">
                      <w:pPr>
                        <w:spacing w:line="240"/>
                        <w:jc w:val="center"/>
                        <w:rPr>
                          <w:rFonts w:ascii="Times New Roman" w:hAnsi="Times New Roman" w:eastAsia="Times New Roman" w:cs="Times New Roman"/>
                          <w:sz w:val="20"/>
                          <w:szCs w:val="24"/>
                        </w:rPr>
                      </w:pPr>
                    </w:p>
                  </w:txbxContent>
                </v:textbox>
                <w10:wrap anchorx="margin"/>
              </v:shape>
            </w:pict>
          </mc:Fallback>
        </mc:AlternateContent>
      </w:r>
    </w:p>
    <w:p w14:paraId="1AA8E5DA" w14:textId="77777777" w:rsidR="0038151E" w:rsidRDefault="0038151E">
      <w:pPr>
        <w:jc w:val="center"/>
        <w:rPr>
          <w:sz w:val="20"/>
          <w:szCs w:val="24"/>
          <w:lang w:eastAsia="zh-CN"/>
        </w:rPr>
      </w:pPr>
    </w:p>
    <w:p w14:paraId="5C86A686" w14:textId="77777777" w:rsidR="0038151E" w:rsidRDefault="0073736B">
      <w:pPr>
        <w:jc w:val="center"/>
        <w:rPr>
          <w:sz w:val="22"/>
          <w:szCs w:val="22"/>
          <w:lang w:eastAsia="zh-CN"/>
        </w:rPr>
      </w:pPr>
      <w:r>
        <w:rPr>
          <w:sz w:val="22"/>
          <w:szCs w:val="22"/>
          <w:lang w:eastAsia="zh-CN"/>
        </w:rPr>
        <w:t>(juridinio asmens pavadinimas)</w:t>
      </w:r>
    </w:p>
    <w:p w14:paraId="34AF43B6" w14:textId="77777777" w:rsidR="0038151E" w:rsidRDefault="0038151E">
      <w:pPr>
        <w:jc w:val="center"/>
        <w:rPr>
          <w:sz w:val="20"/>
          <w:szCs w:val="24"/>
          <w:lang w:eastAsia="zh-CN"/>
        </w:rPr>
      </w:pPr>
    </w:p>
    <w:p w14:paraId="42C57F93" w14:textId="77777777" w:rsidR="0038151E" w:rsidRDefault="0073736B">
      <w:pPr>
        <w:jc w:val="center"/>
        <w:rPr>
          <w:sz w:val="20"/>
          <w:szCs w:val="24"/>
          <w:lang w:eastAsia="zh-CN"/>
        </w:rPr>
      </w:pPr>
      <w:r>
        <w:rPr>
          <w:noProof/>
          <w:sz w:val="20"/>
          <w:lang w:eastAsia="lt-LT"/>
        </w:rPr>
        <mc:AlternateContent>
          <mc:Choice Requires="wps">
            <w:drawing>
              <wp:anchor distT="0" distB="0" distL="114935" distR="114935" simplePos="0" relativeHeight="251854848" behindDoc="0" locked="0" layoutInCell="1" allowOverlap="1" wp14:anchorId="0A8667FC" wp14:editId="614FD56F">
                <wp:simplePos x="0" y="0"/>
                <wp:positionH relativeFrom="margin">
                  <wp:align>right</wp:align>
                </wp:positionH>
                <wp:positionV relativeFrom="paragraph">
                  <wp:posOffset>24130</wp:posOffset>
                </wp:positionV>
                <wp:extent cx="6096000" cy="257175"/>
                <wp:effectExtent l="0" t="0" r="19050" b="28575"/>
                <wp:wrapNone/>
                <wp:docPr id="1563388057" name="Frame12"/>
                <wp:cNvGraphicFramePr/>
                <a:graphic xmlns:a="http://schemas.openxmlformats.org/drawingml/2006/main">
                  <a:graphicData uri="http://schemas.microsoft.com/office/word/2010/wordprocessingShape">
                    <wps:wsp>
                      <wps:cNvSpPr txBox="1"/>
                      <wps:spPr>
                        <a:xfrm>
                          <a:off x="0" y="0"/>
                          <a:ext cx="6096000" cy="257175"/>
                        </a:xfrm>
                        <a:prstGeom prst="rect">
                          <a:avLst/>
                        </a:prstGeom>
                        <a:solidFill>
                          <a:srgbClr val="FFFFFF"/>
                        </a:solidFill>
                        <a:ln w="6350">
                          <a:solidFill>
                            <a:srgbClr val="000000"/>
                          </a:solidFill>
                        </a:ln>
                      </wps:spPr>
                      <wps:txbx>
                        <w:txbxContent>
                          <w:p w14:paraId="7EB0DBA4" w14:textId="77777777" w:rsidR="0038151E" w:rsidRDefault="0038151E">
                            <w:pPr>
                              <w:jc w:val="center"/>
                              <w:rPr>
                                <w:sz w:val="20"/>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xmlns:taisx="http://lrs.lt/TAIS/DocPartXmlMarks">
            <w:pict>
              <v:shape w14:anchorId="0A8667FC" id="_x0000_s1027" type="#_x0000_t202" style="position:absolute;left:0;text-align:left;margin-left:428.8pt;margin-top:1.9pt;width:480pt;height:20.25pt;z-index:251854848;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1KL3wEAAMIDAAAOAAAAZHJzL2Uyb0RvYy54bWysU9uO0zAQfUfiHyy/01zatN2o6QpYFSEh QFr4AMexG0u+YbtN+veMnbabhTdEHhzPJWfOnJnsHkcl0Zk5L4xucLHIMWKamk7oY4N//ji822Lk A9EdkUazBl+Yx4/7t292g61ZaXojO+YQgGhfD7bBfQi2zjJPe6aIXxjLNAS5cYoEMN0x6xwZAF3J rMzzdTYY11lnKPMevE9TEO8TPueMhm+cexaQbDBwC+l06Wzjme13pD46YntBrzTIP7BQRGgoeod6 IoGgkxN/QSlBnfGGhwU1KjOcC8pSD9BNkf/RzXNPLEu9gDje3mXy/w+Wfj1/d0h0MLtqvVxut3m1 wUgTBbM6OHgVZdRosL6G1GcLyWH8YEbIv/k9OGPrI3cqvqEpBHFQ+3JXmI0BUXCu84d1nkOIQqys NsWmijDZy9fW+fCJGYXipcEOJpiEJecvPkypt5RYzBspuoOQMhnu2H6UDp0JTPuQniv6qzSp0QBU llWekF/F/BwCmEayU9VZGtCVGlhHVabu4y2M7TgpeVOmNd0FBBtgvRrsf52IYxjJzxrm91CsVnEf k7GqNiUYbh5p5xGiaW9gaycptHl/CoaLJEesPNW5EoJFSYJelzpu4txOWS+/3v43AAAA//8DAFBL AwQUAAYACAAAACEAkyzxR9gAAAAFAQAADwAAAGRycy9kb3ducmV2LnhtbEyPwU7DMBBE70j8g7VI 3KhDU0WQZlMBEhLiRsmFmxtvk6jxOrLdJvw9ywmOoxnNvKl2ixvVhUIcPCPcrzJQxK23A3cIzefr 3QOomAxbM3omhG+KsKuvrypTWj/zB132qVNSwrE0CH1KU6l1bHtyJq78RCze0QdnksjQaRvMLOVu 1OssK7QzA8tCbyZ66ak97c8O4a14Tl/U2Hebr3M/N7oNxzEi3t4sT1tQiZb0F4ZffEGHWpgO/sw2 qhFBjiSEXPDFfCwy0QeEzSYHXVf6P339AwAA//8DAFBLAQItABQABgAIAAAAIQC2gziS/gAAAOEB AAATAAAAAAAAAAAAAAAAAAAAAABbQ29udGVudF9UeXBlc10ueG1sUEsBAi0AFAAGAAgAAAAhADj9 If/WAAAAlAEAAAsAAAAAAAAAAAAAAAAALwEAAF9yZWxzLy5yZWxzUEsBAi0AFAAGAAgAAAAhABj/ UovfAQAAwgMAAA4AAAAAAAAAAAAAAAAALgIAAGRycy9lMm9Eb2MueG1sUEsBAi0AFAAGAAgAAAAh AJMs8UfYAAAABQEAAA8AAAAAAAAAAAAAAAAAOQQAAGRycy9kb3ducmV2LnhtbFBLBQYAAAAABAAE APMAAAA+BQAAAAA= " strokeweight=".5pt">
                <v:textbox>
                  <w:txbxContent>
                    <w:p w14:paraId="7EB0DBA4" w14:textId="77777777">
                      <w:pPr>
                        <w:spacing w:line="240"/>
                        <w:jc w:val="center"/>
                        <w:rPr>
                          <w:rFonts w:ascii="Times New Roman" w:hAnsi="Times New Roman" w:eastAsia="Times New Roman" w:cs="Times New Roman"/>
                          <w:sz w:val="20"/>
                          <w:szCs w:val="24"/>
                        </w:rPr>
                      </w:pPr>
                    </w:p>
                  </w:txbxContent>
                </v:textbox>
                <w10:wrap anchorx="margin"/>
              </v:shape>
            </w:pict>
          </mc:Fallback>
        </mc:AlternateContent>
      </w:r>
    </w:p>
    <w:p w14:paraId="2DBBF7CE" w14:textId="77777777" w:rsidR="0038151E" w:rsidRDefault="0038151E">
      <w:pPr>
        <w:jc w:val="center"/>
        <w:rPr>
          <w:sz w:val="20"/>
          <w:szCs w:val="24"/>
          <w:lang w:eastAsia="zh-CN"/>
        </w:rPr>
      </w:pPr>
    </w:p>
    <w:p w14:paraId="1F1E65AA" w14:textId="77777777" w:rsidR="0038151E" w:rsidRDefault="0073736B">
      <w:pPr>
        <w:jc w:val="center"/>
        <w:rPr>
          <w:sz w:val="20"/>
          <w:szCs w:val="24"/>
          <w:lang w:eastAsia="zh-CN"/>
        </w:rPr>
      </w:pPr>
      <w:r>
        <w:rPr>
          <w:sz w:val="22"/>
          <w:szCs w:val="22"/>
          <w:lang w:eastAsia="zh-CN"/>
        </w:rPr>
        <w:t>(juridinio asmens teisinė forma, juridinio asmens kodas)</w:t>
      </w:r>
    </w:p>
    <w:p w14:paraId="6C2EFDB3" w14:textId="77777777" w:rsidR="0038151E" w:rsidRDefault="0038151E">
      <w:pPr>
        <w:jc w:val="center"/>
        <w:rPr>
          <w:sz w:val="20"/>
          <w:szCs w:val="24"/>
          <w:lang w:eastAsia="zh-CN"/>
        </w:rPr>
      </w:pPr>
    </w:p>
    <w:p w14:paraId="61C7BF26" w14:textId="77777777" w:rsidR="0038151E" w:rsidRDefault="0073736B">
      <w:pPr>
        <w:jc w:val="center"/>
        <w:rPr>
          <w:sz w:val="20"/>
          <w:szCs w:val="24"/>
          <w:lang w:eastAsia="zh-CN"/>
        </w:rPr>
      </w:pPr>
      <w:r>
        <w:rPr>
          <w:noProof/>
          <w:sz w:val="20"/>
          <w:lang w:eastAsia="lt-LT"/>
        </w:rPr>
        <mc:AlternateContent>
          <mc:Choice Requires="wps">
            <w:drawing>
              <wp:anchor distT="0" distB="0" distL="114935" distR="114935" simplePos="0" relativeHeight="251855872" behindDoc="0" locked="0" layoutInCell="1" allowOverlap="1" wp14:anchorId="4EBBE794" wp14:editId="19AFF3F5">
                <wp:simplePos x="0" y="0"/>
                <wp:positionH relativeFrom="margin">
                  <wp:posOffset>82564</wp:posOffset>
                </wp:positionH>
                <wp:positionV relativeFrom="paragraph">
                  <wp:posOffset>29203</wp:posOffset>
                </wp:positionV>
                <wp:extent cx="6106160" cy="228600"/>
                <wp:effectExtent l="0" t="0" r="27940" b="19050"/>
                <wp:wrapNone/>
                <wp:docPr id="478769359" name="Frame12"/>
                <wp:cNvGraphicFramePr/>
                <a:graphic xmlns:a="http://schemas.openxmlformats.org/drawingml/2006/main">
                  <a:graphicData uri="http://schemas.microsoft.com/office/word/2010/wordprocessingShape">
                    <wps:wsp>
                      <wps:cNvSpPr txBox="1"/>
                      <wps:spPr>
                        <a:xfrm>
                          <a:off x="0" y="0"/>
                          <a:ext cx="6106160" cy="228600"/>
                        </a:xfrm>
                        <a:prstGeom prst="rect">
                          <a:avLst/>
                        </a:prstGeom>
                        <a:solidFill>
                          <a:srgbClr val="FFFFFF"/>
                        </a:solidFill>
                        <a:ln w="6350">
                          <a:solidFill>
                            <a:srgbClr val="000000"/>
                          </a:solidFill>
                        </a:ln>
                      </wps:spPr>
                      <wps:txbx>
                        <w:txbxContent>
                          <w:p w14:paraId="7AD50855" w14:textId="77777777" w:rsidR="0038151E" w:rsidRDefault="0038151E">
                            <w:pPr>
                              <w:jc w:val="center"/>
                              <w:rPr>
                                <w:sz w:val="20"/>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xmlns:taisx="http://lrs.lt/TAIS/DocPartXmlMarks">
            <w:pict>
              <v:shape w14:anchorId="4EBBE794" id="_x0000_s1028" type="#_x0000_t202" style="position:absolute;left:0;text-align:left;margin-left:6.5pt;margin-top:2.3pt;width:480.8pt;height:18pt;z-index:25185587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TRVN3wEAAMEDAAAOAAAAZHJzL2Uyb0RvYy54bWysU9uO2yAQfa/Uf0C8N75s4iRWnFXbVapK VbfSth+AMY6RgKFAYufvO5BsNtt9q8oDZjjDmZkz4839pBU5CuclmIYWs5wSYTh00uwb+uvn7sOK Eh+Y6ZgCIxp6Ep7eb9+/24y2FiUMoDrhCJIYX4+2oUMIts4yzwehmZ+BFQbBHpxmAU23zzrHRmTX KivzvMpGcJ11wIX3ePtwBuk28fe94OGx770IRDUUcwtpd2lv455tN6zeO2YHyS9psH/IQjNpMOiV 6oEFRg5OvqHSkjvw0IcZB51B30suUg1YTZH/Vc3TwKxItaA43l5l8v+Pln8//nBEdg2dL1fLan23 WFNimMZW7Rx+ijJKNFpfo+eTRd8wfYIJW/187/EyVj71Tscv1kQQR7FPV4HFFAjHy6rIq6JCiCNW lqsqTx3IXl5b58MXAZrEQ0MdNjDpyo7ffMBM0PXZJQbzoGS3k0olw+3bz8qRI8Nm79KKSeKTV27K kBFTuVvkifkV5m8p8rTeUiChMsgbVTlXH09haqck5FWxFroTCjbidDXU/z4wJyhRXw22b13M53Ec kzFfLEs03C3S3iLM8AFwaM9SGPh4CNDLJEeMfI5zSQjnJJV8mek4iLd28nr587Z/AAAA//8DAFBL AwQUAAYACAAAACEAok7PudkAAAAHAQAADwAAAGRycy9kb3ducmV2LnhtbEyPwU7DMAyG70h7h8iT uLF0KypQmk4DCQlxY+uFW9Z4bUXiVEm2lrfHO8HNn37r9+dqOzsrLhji4EnBepWBQGq9GahT0Bze 7h5BxKTJaOsJFfxghG29uKl0afxEn3jZp05wCcVSK+hTGkspY9uj03HlRyTOTj44nRhDJ03QE5c7 KzdZVkinB+ILvR7xtcf2e392Ct6Ll/SFjfkw+Sb3UyPbcLJRqdvlvHsGkXBOf8tw1Wd1qNnp6M9k orDMOb+SFNwXIDh+ergOR+asAFlX8r9//QsAAP//AwBQSwECLQAUAAYACAAAACEAtoM4kv4AAADh AQAAEwAAAAAAAAAAAAAAAAAAAAAAW0NvbnRlbnRfVHlwZXNdLnhtbFBLAQItABQABgAIAAAAIQA4 /SH/1gAAAJQBAAALAAAAAAAAAAAAAAAAAC8BAABfcmVscy8ucmVsc1BLAQItABQABgAIAAAAIQA2 TRVN3wEAAMEDAAAOAAAAAAAAAAAAAAAAAC4CAABkcnMvZTJvRG9jLnhtbFBLAQItABQABgAIAAAA IQCiTs+52QAAAAcBAAAPAAAAAAAAAAAAAAAAADkEAABkcnMvZG93bnJldi54bWxQSwUGAAAAAAQA BADzAAAAPwUAAAAA " strokeweight=".5pt">
                <v:textbox>
                  <w:txbxContent>
                    <w:p w14:paraId="7AD50855" w14:textId="77777777">
                      <w:pPr>
                        <w:spacing w:line="240"/>
                        <w:jc w:val="center"/>
                        <w:rPr>
                          <w:rFonts w:ascii="Times New Roman" w:hAnsi="Times New Roman" w:eastAsia="Times New Roman" w:cs="Times New Roman"/>
                          <w:sz w:val="20"/>
                          <w:szCs w:val="24"/>
                        </w:rPr>
                      </w:pPr>
                    </w:p>
                  </w:txbxContent>
                </v:textbox>
                <w10:wrap anchorx="margin"/>
              </v:shape>
            </w:pict>
          </mc:Fallback>
        </mc:AlternateContent>
      </w:r>
    </w:p>
    <w:p w14:paraId="46FD1036" w14:textId="77777777" w:rsidR="0038151E" w:rsidRDefault="0038151E">
      <w:pPr>
        <w:jc w:val="center"/>
        <w:rPr>
          <w:sz w:val="20"/>
          <w:szCs w:val="24"/>
          <w:lang w:eastAsia="zh-CN"/>
        </w:rPr>
      </w:pPr>
    </w:p>
    <w:p w14:paraId="7563C7AC" w14:textId="77777777" w:rsidR="0038151E" w:rsidRDefault="0073736B">
      <w:pPr>
        <w:jc w:val="center"/>
        <w:rPr>
          <w:sz w:val="20"/>
          <w:lang w:eastAsia="zh-CN"/>
        </w:rPr>
      </w:pPr>
      <w:r>
        <w:rPr>
          <w:sz w:val="22"/>
          <w:szCs w:val="22"/>
          <w:lang w:eastAsia="zh-CN"/>
        </w:rPr>
        <w:t>(juridinio asmens adresas, telefono Nr., el. pašto adresas)</w:t>
      </w:r>
    </w:p>
    <w:p w14:paraId="0FF00C72" w14:textId="77777777" w:rsidR="0038151E" w:rsidRDefault="0073736B">
      <w:pPr>
        <w:jc w:val="center"/>
        <w:rPr>
          <w:sz w:val="22"/>
          <w:szCs w:val="22"/>
          <w:lang w:eastAsia="zh-CN"/>
        </w:rPr>
      </w:pPr>
      <w:r>
        <w:rPr>
          <w:noProof/>
          <w:sz w:val="20"/>
          <w:lang w:eastAsia="lt-LT"/>
        </w:rPr>
        <mc:AlternateContent>
          <mc:Choice Requires="wps">
            <w:drawing>
              <wp:anchor distT="0" distB="0" distL="114935" distR="114935" simplePos="0" relativeHeight="251865088" behindDoc="0" locked="0" layoutInCell="1" allowOverlap="1" wp14:anchorId="0E2EB3A8" wp14:editId="30AEE99B">
                <wp:simplePos x="0" y="0"/>
                <wp:positionH relativeFrom="margin">
                  <wp:align>right</wp:align>
                </wp:positionH>
                <wp:positionV relativeFrom="paragraph">
                  <wp:posOffset>160655</wp:posOffset>
                </wp:positionV>
                <wp:extent cx="6096000" cy="243840"/>
                <wp:effectExtent l="0" t="0" r="19050" b="22860"/>
                <wp:wrapNone/>
                <wp:docPr id="2090514180" name="Frame12"/>
                <wp:cNvGraphicFramePr/>
                <a:graphic xmlns:a="http://schemas.openxmlformats.org/drawingml/2006/main">
                  <a:graphicData uri="http://schemas.microsoft.com/office/word/2010/wordprocessingShape">
                    <wps:wsp>
                      <wps:cNvSpPr txBox="1"/>
                      <wps:spPr>
                        <a:xfrm>
                          <a:off x="0" y="0"/>
                          <a:ext cx="6096000" cy="243840"/>
                        </a:xfrm>
                        <a:prstGeom prst="rect">
                          <a:avLst/>
                        </a:prstGeom>
                        <a:solidFill>
                          <a:srgbClr val="FFFFFF"/>
                        </a:solidFill>
                        <a:ln w="6350">
                          <a:solidFill>
                            <a:srgbClr val="000000"/>
                          </a:solidFill>
                        </a:ln>
                      </wps:spPr>
                      <wps:txbx>
                        <w:txbxContent>
                          <w:p w14:paraId="7777735E" w14:textId="77777777" w:rsidR="0038151E" w:rsidRDefault="0038151E">
                            <w:pPr>
                              <w:jc w:val="center"/>
                              <w:rPr>
                                <w:sz w:val="20"/>
                                <w:szCs w:val="24"/>
                              </w:rPr>
                            </w:pPr>
                          </w:p>
                          <w:p w14:paraId="3C91D748" w14:textId="77777777" w:rsidR="0038151E" w:rsidRDefault="0038151E">
                            <w:pPr>
                              <w:jc w:val="center"/>
                              <w:rPr>
                                <w:sz w:val="20"/>
                                <w:szCs w:val="24"/>
                              </w:rPr>
                            </w:pPr>
                          </w:p>
                          <w:p w14:paraId="41FCC1FE" w14:textId="77777777" w:rsidR="0038151E" w:rsidRDefault="0038151E">
                            <w:pPr>
                              <w:jc w:val="center"/>
                              <w:rPr>
                                <w:sz w:val="20"/>
                                <w:szCs w:val="24"/>
                              </w:rPr>
                            </w:pPr>
                          </w:p>
                          <w:p w14:paraId="18AB0923" w14:textId="77777777" w:rsidR="0038151E" w:rsidRDefault="0038151E">
                            <w:pPr>
                              <w:jc w:val="center"/>
                              <w:rPr>
                                <w:sz w:val="20"/>
                                <w:szCs w:val="24"/>
                              </w:rPr>
                            </w:pPr>
                          </w:p>
                          <w:p w14:paraId="748A51B6" w14:textId="77777777" w:rsidR="0038151E" w:rsidRDefault="0038151E">
                            <w:pPr>
                              <w:jc w:val="center"/>
                              <w:rPr>
                                <w:sz w:val="20"/>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xmlns:taisx="http://lrs.lt/TAIS/DocPartXmlMarks">
            <w:pict>
              <v:shape w14:anchorId="0E2EB3A8" id="_x0000_s1029" type="#_x0000_t202" style="position:absolute;left:0;text-align:left;margin-left:428.8pt;margin-top:12.65pt;width:480pt;height:19.2pt;z-index:251865088;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YvL94AEAAMIDAAAOAAAAZHJzL2Uyb0RvYy54bWysU9uO0zAQfUfiHyy/0zhpWtqo6QpYFSEh QFr4AMexG0u+YbtN+veM3ct22TdEHhyPZ3J8zpnJ5mHSCh25D9KaFpczghE3zPbS7Fv86+fu3Qqj EKnpqbKGt/jEA37Yvn2zGV3DKztY1XOPAMSEZnQtHmJ0TVEENnBNw8w6biAprNc0Quj3Re/pCOha FRUhy2K0vnfeMh4CnD6ek3ib8YXgLH4XIvCIVIuBW8yrz2uX1mK7oc3eUzdIdqFB/4GFptLApTeo RxopOnj5CkpL5m2wIs6Y1YUVQjKeNYCakvyl5mmgjmctYE5wN5vC/4Nl344/PJJ9iyuyJouyLldg k6EaerXz8Cqr5NHoQgOlTw6K4/TRTtDr63mAwyR9El6nN4hCkAeY081hPkXE4HBJ1ktCIMUgV9Xz VZ1bUDx/7XyIn7nVKG1a7KGD2Vh6/BoiMIHSa0m6LFgl+51UKgd+331SHh0pdHuXn0QSPnlRpgwa gcp8QTLyi1y4hwCmiewrCABUBnCTK2f1aRenbspOzq/OdLY/gWEjjFeLw+8D9Rwj9cVA/9ZlDdJR zEG9eF9B4O8z3X2GGjZYmNqzFcZ+OEQrZLYj3Xy+50IIBiVLvgx1msT7OFc9/3rbPwAAAP//AwBQ SwMEFAAGAAgAAAAhAHActuzaAAAABgEAAA8AAABkcnMvZG93bnJldi54bWxMj0FPhDAQhe8m/odm TLy5RYioyLBRExPjzZWLty6dBSKdkra74L93POlx3nt575t6u7pJnSjE0TPC9SYDRdx5O3KP0H68 XN2BismwNZNnQvimCNvm/Kw2lfULv9Npl3olJRwrgzCkNFdax24gZ+LGz8TiHXxwJskZem2DWaTc TTrPslI7M7IsDGam54G6r93RIbyWT+mTWvtmi7zwS6u7cJgi4uXF+vgAKtGa/sLwiy/o0AjT3h/Z RjUhyCMJIb8pQIl7X2Yi7BHK4hZ0U+v/+M0PAAAA//8DAFBLAQItABQABgAIAAAAIQC2gziS/gAA AOEBAAATAAAAAAAAAAAAAAAAAAAAAABbQ29udGVudF9UeXBlc10ueG1sUEsBAi0AFAAGAAgAAAAh ADj9If/WAAAAlAEAAAsAAAAAAAAAAAAAAAAALwEAAF9yZWxzLy5yZWxzUEsBAi0AFAAGAAgAAAAh AFpi8v3gAQAAwgMAAA4AAAAAAAAAAAAAAAAALgIAAGRycy9lMm9Eb2MueG1sUEsBAi0AFAAGAAgA AAAhAHActuzaAAAABgEAAA8AAAAAAAAAAAAAAAAAOgQAAGRycy9kb3ducmV2LnhtbFBLBQYAAAAA BAAEAPMAAABBBQAAAAA= " strokeweight=".5pt">
                <v:textbox>
                  <w:txbxContent>
                    <w:p w14:paraId="7777735E" w14:textId="77777777">
                      <w:pPr>
                        <w:spacing w:line="240"/>
                        <w:jc w:val="center"/>
                        <w:rPr>
                          <w:rFonts w:ascii="Times New Roman" w:hAnsi="Times New Roman" w:eastAsia="Times New Roman" w:cs="Times New Roman"/>
                          <w:sz w:val="20"/>
                          <w:szCs w:val="24"/>
                        </w:rPr>
                      </w:pPr>
                    </w:p>
                    <w:p w14:paraId="3C91D748" w14:textId="77777777">
                      <w:pPr>
                        <w:spacing w:line="240"/>
                        <w:jc w:val="center"/>
                        <w:rPr>
                          <w:rFonts w:ascii="Times New Roman" w:hAnsi="Times New Roman" w:eastAsia="Times New Roman" w:cs="Times New Roman"/>
                          <w:sz w:val="20"/>
                          <w:szCs w:val="24"/>
                        </w:rPr>
                      </w:pPr>
                    </w:p>
                    <w:p w14:paraId="41FCC1FE" w14:textId="77777777">
                      <w:pPr>
                        <w:spacing w:line="240"/>
                        <w:jc w:val="center"/>
                        <w:rPr>
                          <w:rFonts w:ascii="Times New Roman" w:hAnsi="Times New Roman" w:eastAsia="Times New Roman" w:cs="Times New Roman"/>
                          <w:sz w:val="20"/>
                          <w:szCs w:val="24"/>
                        </w:rPr>
                      </w:pPr>
                    </w:p>
                    <w:p w14:paraId="18AB0923" w14:textId="77777777">
                      <w:pPr>
                        <w:spacing w:line="240"/>
                        <w:jc w:val="center"/>
                        <w:rPr>
                          <w:rFonts w:ascii="Times New Roman" w:hAnsi="Times New Roman" w:eastAsia="Times New Roman" w:cs="Times New Roman"/>
                          <w:sz w:val="20"/>
                          <w:szCs w:val="24"/>
                        </w:rPr>
                      </w:pPr>
                    </w:p>
                    <w:p w14:paraId="748A51B6" w14:textId="77777777">
                      <w:pPr>
                        <w:spacing w:line="240"/>
                        <w:jc w:val="center"/>
                        <w:rPr>
                          <w:rFonts w:ascii="Times New Roman" w:hAnsi="Times New Roman" w:eastAsia="Times New Roman" w:cs="Times New Roman"/>
                          <w:sz w:val="20"/>
                          <w:szCs w:val="24"/>
                        </w:rPr>
                      </w:pPr>
                    </w:p>
                  </w:txbxContent>
                </v:textbox>
                <w10:wrap anchorx="margin"/>
              </v:shape>
            </w:pict>
          </mc:Fallback>
        </mc:AlternateContent>
      </w:r>
    </w:p>
    <w:p w14:paraId="071A27BE" w14:textId="77777777" w:rsidR="0038151E" w:rsidRDefault="0038151E">
      <w:pPr>
        <w:jc w:val="center"/>
        <w:rPr>
          <w:sz w:val="20"/>
          <w:szCs w:val="24"/>
          <w:lang w:eastAsia="zh-CN"/>
        </w:rPr>
      </w:pPr>
    </w:p>
    <w:p w14:paraId="11734B97" w14:textId="77777777" w:rsidR="0038151E" w:rsidRDefault="0038151E">
      <w:pPr>
        <w:jc w:val="center"/>
        <w:rPr>
          <w:b/>
          <w:szCs w:val="24"/>
          <w:lang w:eastAsia="zh-CN"/>
        </w:rPr>
      </w:pPr>
    </w:p>
    <w:p w14:paraId="0F278FBD" w14:textId="77777777" w:rsidR="0038151E" w:rsidRDefault="0073736B">
      <w:pPr>
        <w:jc w:val="center"/>
        <w:rPr>
          <w:sz w:val="22"/>
          <w:szCs w:val="22"/>
          <w:lang w:eastAsia="zh-CN"/>
        </w:rPr>
      </w:pPr>
      <w:r>
        <w:rPr>
          <w:sz w:val="22"/>
          <w:szCs w:val="22"/>
          <w:lang w:eastAsia="zh-CN"/>
        </w:rPr>
        <w:t>(juridinio asmens banko pavadinimas, banko kodas, atsiskaitomosios sąskaitos Nr.)</w:t>
      </w:r>
    </w:p>
    <w:p w14:paraId="7BC1FBC1" w14:textId="77777777" w:rsidR="0038151E" w:rsidRDefault="0038151E">
      <w:pPr>
        <w:jc w:val="center"/>
        <w:rPr>
          <w:sz w:val="20"/>
          <w:szCs w:val="24"/>
          <w:lang w:eastAsia="zh-CN"/>
        </w:rPr>
      </w:pPr>
    </w:p>
    <w:p w14:paraId="5BE420DC" w14:textId="77777777" w:rsidR="0038151E" w:rsidRDefault="0038151E">
      <w:pPr>
        <w:jc w:val="center"/>
        <w:rPr>
          <w:sz w:val="20"/>
          <w:szCs w:val="24"/>
          <w:lang w:eastAsia="zh-CN"/>
        </w:rPr>
      </w:pPr>
    </w:p>
    <w:p w14:paraId="59CD7A9A" w14:textId="3CF24ED9" w:rsidR="0038151E" w:rsidRDefault="0073736B">
      <w:pPr>
        <w:ind w:left="284" w:hanging="284"/>
        <w:rPr>
          <w:b/>
          <w:szCs w:val="24"/>
          <w:lang w:eastAsia="zh-CN"/>
        </w:rPr>
      </w:pPr>
      <w:r>
        <w:rPr>
          <w:b/>
          <w:szCs w:val="24"/>
          <w:lang w:eastAsia="zh-CN"/>
        </w:rPr>
        <w:t>1.</w:t>
      </w:r>
      <w:r>
        <w:rPr>
          <w:b/>
          <w:szCs w:val="24"/>
          <w:lang w:eastAsia="zh-CN"/>
        </w:rPr>
        <w:tab/>
        <w:t>INFORMACIJA APIE PROJEKTO VYKDYTOJUS</w:t>
      </w:r>
    </w:p>
    <w:p w14:paraId="3AE54840" w14:textId="77777777" w:rsidR="0038151E" w:rsidRDefault="0038151E">
      <w:pPr>
        <w:rPr>
          <w:b/>
          <w:sz w:val="16"/>
          <w:szCs w:val="16"/>
          <w:lang w:eastAsia="zh-CN"/>
        </w:rPr>
      </w:pPr>
    </w:p>
    <w:p w14:paraId="0911A515" w14:textId="77777777" w:rsidR="0038151E" w:rsidRDefault="0073736B">
      <w:pPr>
        <w:rPr>
          <w:b/>
          <w:szCs w:val="24"/>
          <w:lang w:eastAsia="zh-CN"/>
        </w:rPr>
      </w:pPr>
      <w:r>
        <w:rPr>
          <w:b/>
          <w:szCs w:val="24"/>
          <w:lang w:eastAsia="zh-CN"/>
        </w:rPr>
        <w:t>1.1. Juridinio asmens vadovas</w:t>
      </w:r>
      <w:r>
        <w:rPr>
          <w:bCs/>
          <w:szCs w:val="24"/>
          <w:lang w:eastAsia="zh-CN"/>
        </w:rPr>
        <w:t>:</w:t>
      </w:r>
    </w:p>
    <w:p w14:paraId="04F6C457" w14:textId="77777777" w:rsidR="0038151E" w:rsidRDefault="0073736B">
      <w:pPr>
        <w:rPr>
          <w:szCs w:val="24"/>
          <w:lang w:eastAsia="zh-CN"/>
        </w:rPr>
      </w:pPr>
      <w:r>
        <w:rPr>
          <w:sz w:val="22"/>
          <w:szCs w:val="22"/>
          <w:lang w:eastAsia="zh-CN"/>
        </w:rPr>
        <w:t>(vardas, pavardė, telefono Nr., el. pašto adresas)</w:t>
      </w:r>
    </w:p>
    <w:p w14:paraId="09D6E971" w14:textId="77777777" w:rsidR="0038151E" w:rsidRDefault="0038151E">
      <w:pPr>
        <w:rPr>
          <w:szCs w:val="24"/>
          <w:lang w:eastAsia="zh-CN"/>
        </w:rPr>
      </w:pPr>
    </w:p>
    <w:p w14:paraId="14C6517F" w14:textId="77777777" w:rsidR="0038151E" w:rsidRDefault="0073736B">
      <w:pPr>
        <w:rPr>
          <w:szCs w:val="24"/>
          <w:lang w:eastAsia="zh-CN"/>
        </w:rPr>
      </w:pPr>
      <w:r>
        <w:rPr>
          <w:b/>
          <w:szCs w:val="24"/>
          <w:lang w:eastAsia="zh-CN"/>
        </w:rPr>
        <w:t>1.2.</w:t>
      </w:r>
      <w:r>
        <w:rPr>
          <w:szCs w:val="24"/>
          <w:lang w:eastAsia="zh-CN"/>
        </w:rPr>
        <w:t xml:space="preserve"> </w:t>
      </w:r>
      <w:r>
        <w:rPr>
          <w:b/>
          <w:szCs w:val="24"/>
          <w:lang w:eastAsia="zh-CN"/>
        </w:rPr>
        <w:t xml:space="preserve">Projekto vadovas </w:t>
      </w:r>
      <w:r>
        <w:rPr>
          <w:sz w:val="22"/>
          <w:szCs w:val="22"/>
          <w:lang w:eastAsia="zh-CN"/>
        </w:rPr>
        <w:t>(kontaktinis asmuo)</w:t>
      </w:r>
      <w:r>
        <w:rPr>
          <w:bCs/>
          <w:szCs w:val="24"/>
          <w:lang w:eastAsia="zh-CN"/>
        </w:rPr>
        <w:t>:</w:t>
      </w:r>
    </w:p>
    <w:p w14:paraId="17312684" w14:textId="77777777" w:rsidR="0038151E" w:rsidRDefault="0073736B">
      <w:pPr>
        <w:rPr>
          <w:sz w:val="22"/>
          <w:szCs w:val="22"/>
          <w:lang w:eastAsia="zh-CN"/>
        </w:rPr>
      </w:pPr>
      <w:r>
        <w:rPr>
          <w:sz w:val="22"/>
          <w:szCs w:val="22"/>
          <w:lang w:eastAsia="zh-CN"/>
        </w:rPr>
        <w:t>(vardas, pavardė, telefono Nr., el. pašto adresas)</w:t>
      </w:r>
    </w:p>
    <w:p w14:paraId="539F6454" w14:textId="77777777" w:rsidR="0038151E" w:rsidRDefault="0038151E">
      <w:pPr>
        <w:rPr>
          <w:szCs w:val="24"/>
          <w:lang w:eastAsia="zh-CN"/>
        </w:rPr>
      </w:pPr>
    </w:p>
    <w:p w14:paraId="24D8C435" w14:textId="6F9186EE" w:rsidR="0038151E" w:rsidRDefault="0073736B">
      <w:pPr>
        <w:ind w:left="284" w:hanging="284"/>
        <w:rPr>
          <w:b/>
          <w:szCs w:val="24"/>
          <w:lang w:eastAsia="zh-CN"/>
        </w:rPr>
      </w:pPr>
      <w:r>
        <w:rPr>
          <w:b/>
          <w:szCs w:val="24"/>
          <w:lang w:eastAsia="zh-CN"/>
        </w:rPr>
        <w:t>2.</w:t>
      </w:r>
      <w:r>
        <w:rPr>
          <w:b/>
          <w:szCs w:val="24"/>
          <w:lang w:eastAsia="zh-CN"/>
        </w:rPr>
        <w:tab/>
        <w:t>INFORMACIJA APIE PROJEKTĄ</w:t>
      </w:r>
    </w:p>
    <w:p w14:paraId="2AEBE8FE" w14:textId="77777777" w:rsidR="0038151E" w:rsidRDefault="0038151E">
      <w:pPr>
        <w:spacing w:line="240" w:lineRule="atLeast"/>
        <w:rPr>
          <w:szCs w:val="24"/>
          <w:lang w:eastAsia="zh-CN"/>
        </w:rPr>
      </w:pPr>
    </w:p>
    <w:p w14:paraId="3756138B" w14:textId="77777777" w:rsidR="0038151E" w:rsidRDefault="0073736B">
      <w:pPr>
        <w:spacing w:line="240" w:lineRule="atLeast"/>
        <w:rPr>
          <w:rFonts w:cs="Arial"/>
          <w:b/>
          <w:szCs w:val="24"/>
          <w:lang w:eastAsia="lt-LT"/>
        </w:rPr>
      </w:pPr>
      <w:r>
        <w:rPr>
          <w:b/>
          <w:szCs w:val="24"/>
          <w:lang w:eastAsia="zh-CN"/>
        </w:rPr>
        <w:t>Tikslus projekto pavadinimas</w:t>
      </w:r>
      <w:r>
        <w:rPr>
          <w:bCs/>
          <w:szCs w:val="24"/>
          <w:lang w:eastAsia="zh-CN"/>
        </w:rPr>
        <w:t>:</w:t>
      </w:r>
    </w:p>
    <w:p w14:paraId="7C3888F8" w14:textId="77777777" w:rsidR="0038151E" w:rsidRDefault="0038151E">
      <w:pPr>
        <w:rPr>
          <w:szCs w:val="24"/>
          <w:lang w:eastAsia="zh-CN"/>
        </w:rPr>
      </w:pPr>
    </w:p>
    <w:p w14:paraId="1FEB8B41" w14:textId="77777777" w:rsidR="0038151E" w:rsidRDefault="0073736B">
      <w:pPr>
        <w:spacing w:line="240" w:lineRule="atLeast"/>
        <w:rPr>
          <w:rFonts w:cs="Arial"/>
          <w:b/>
          <w:szCs w:val="24"/>
          <w:lang w:eastAsia="lt-LT"/>
        </w:rPr>
      </w:pPr>
      <w:r>
        <w:rPr>
          <w:rFonts w:cs="Arial"/>
          <w:b/>
          <w:szCs w:val="24"/>
          <w:lang w:eastAsia="lt-LT"/>
        </w:rPr>
        <w:t>Kultūros ir meno projekto finansavimo prioritetas</w:t>
      </w:r>
      <w:r>
        <w:rPr>
          <w:rFonts w:cs="Arial"/>
          <w:bCs/>
          <w:szCs w:val="24"/>
          <w:lang w:eastAsia="lt-LT"/>
        </w:rPr>
        <w:t>:</w:t>
      </w:r>
    </w:p>
    <w:p w14:paraId="2A4A0B84" w14:textId="77777777" w:rsidR="0038151E" w:rsidRDefault="0073736B">
      <w:pPr>
        <w:spacing w:line="240" w:lineRule="atLeast"/>
        <w:rPr>
          <w:rFonts w:cs="Arial"/>
          <w:b/>
          <w:szCs w:val="24"/>
          <w:lang w:eastAsia="lt-LT"/>
        </w:rPr>
      </w:pPr>
      <w:r>
        <w:rPr>
          <w:rFonts w:cs="Arial"/>
          <w:sz w:val="22"/>
          <w:szCs w:val="22"/>
          <w:lang w:eastAsia="lt-LT"/>
        </w:rPr>
        <w:t>(</w:t>
      </w:r>
      <w:r>
        <w:rPr>
          <w:sz w:val="22"/>
          <w:szCs w:val="22"/>
          <w:lang w:eastAsia="zh-CN"/>
        </w:rPr>
        <w:t>nurodyti vadovaujantis Panevėžio miesto kultūros ir meno projektų dalinio finansavimo nuostatų (toliau – Nuostatai) 33 punktu)</w:t>
      </w:r>
    </w:p>
    <w:p w14:paraId="75A884B1" w14:textId="77777777" w:rsidR="0038151E" w:rsidRDefault="0038151E">
      <w:pPr>
        <w:jc w:val="center"/>
        <w:rPr>
          <w:szCs w:val="24"/>
          <w:lang w:eastAsia="zh-CN"/>
        </w:rPr>
      </w:pPr>
    </w:p>
    <w:p w14:paraId="5CF76DEA" w14:textId="77777777" w:rsidR="0038151E" w:rsidRDefault="0073736B">
      <w:pPr>
        <w:rPr>
          <w:rFonts w:cs="Arial"/>
          <w:sz w:val="22"/>
          <w:szCs w:val="22"/>
          <w:lang w:eastAsia="lt-LT"/>
        </w:rPr>
      </w:pPr>
      <w:r>
        <w:rPr>
          <w:rFonts w:cs="Arial"/>
          <w:b/>
          <w:szCs w:val="24"/>
          <w:lang w:eastAsia="lt-LT"/>
        </w:rPr>
        <w:t>Kultūros ar meno sritis</w:t>
      </w:r>
      <w:r>
        <w:rPr>
          <w:rFonts w:cs="Arial"/>
          <w:bCs/>
          <w:szCs w:val="24"/>
          <w:lang w:eastAsia="lt-LT"/>
        </w:rPr>
        <w:t>:</w:t>
      </w:r>
      <w:r>
        <w:rPr>
          <w:rFonts w:cs="Arial"/>
          <w:sz w:val="22"/>
          <w:szCs w:val="22"/>
          <w:lang w:eastAsia="lt-LT"/>
        </w:rPr>
        <w:t xml:space="preserve"> </w:t>
      </w:r>
    </w:p>
    <w:p w14:paraId="1B408E57" w14:textId="77777777" w:rsidR="0038151E" w:rsidRDefault="0073736B">
      <w:pPr>
        <w:rPr>
          <w:sz w:val="22"/>
          <w:szCs w:val="22"/>
          <w:lang w:eastAsia="zh-CN"/>
        </w:rPr>
      </w:pPr>
      <w:r>
        <w:rPr>
          <w:rFonts w:cs="Arial"/>
          <w:sz w:val="22"/>
          <w:szCs w:val="22"/>
          <w:lang w:eastAsia="lt-LT"/>
        </w:rPr>
        <w:t>(</w:t>
      </w:r>
      <w:r>
        <w:rPr>
          <w:sz w:val="22"/>
          <w:szCs w:val="22"/>
          <w:lang w:eastAsia="zh-CN"/>
        </w:rPr>
        <w:t>nurodyti vadovaujantis Nuostatų 9 punktu)</w:t>
      </w:r>
    </w:p>
    <w:p w14:paraId="16A15B67" w14:textId="77777777" w:rsidR="0038151E" w:rsidRDefault="0038151E">
      <w:pPr>
        <w:rPr>
          <w:szCs w:val="24"/>
          <w:lang w:eastAsia="zh-CN"/>
        </w:rPr>
      </w:pPr>
    </w:p>
    <w:p w14:paraId="473C2FF2" w14:textId="77777777" w:rsidR="0038151E" w:rsidRDefault="0073736B">
      <w:pPr>
        <w:rPr>
          <w:szCs w:val="24"/>
          <w:lang w:eastAsia="zh-CN"/>
        </w:rPr>
      </w:pPr>
      <w:r>
        <w:rPr>
          <w:b/>
          <w:szCs w:val="24"/>
          <w:lang w:eastAsia="zh-CN"/>
        </w:rPr>
        <w:t>2.1. Projekto įgyvendinimo forma</w:t>
      </w:r>
      <w:r>
        <w:rPr>
          <w:bCs/>
          <w:szCs w:val="24"/>
          <w:lang w:eastAsia="zh-CN"/>
        </w:rPr>
        <w:t>:</w:t>
      </w:r>
    </w:p>
    <w:p w14:paraId="6B083339" w14:textId="77777777" w:rsidR="0038151E" w:rsidRDefault="0073736B">
      <w:pPr>
        <w:jc w:val="both"/>
        <w:rPr>
          <w:sz w:val="22"/>
          <w:szCs w:val="22"/>
          <w:lang w:eastAsia="zh-CN"/>
        </w:rPr>
      </w:pPr>
      <w:r>
        <w:rPr>
          <w:sz w:val="22"/>
          <w:szCs w:val="22"/>
          <w:lang w:eastAsia="zh-CN"/>
        </w:rPr>
        <w:t>(festivalis, paroda, renginys, seminaras, koncertas, edukacinė programa, kūrybinės dirbtuvės, leidyba ir kt.)</w:t>
      </w:r>
    </w:p>
    <w:p w14:paraId="34A20985" w14:textId="77777777" w:rsidR="0038151E" w:rsidRDefault="0038151E">
      <w:pPr>
        <w:rPr>
          <w:szCs w:val="24"/>
          <w:lang w:eastAsia="zh-CN"/>
        </w:rPr>
      </w:pPr>
    </w:p>
    <w:p w14:paraId="4753F7E0" w14:textId="77777777" w:rsidR="0038151E" w:rsidRDefault="0073736B">
      <w:pPr>
        <w:rPr>
          <w:sz w:val="18"/>
          <w:szCs w:val="18"/>
        </w:rPr>
      </w:pPr>
      <w:r>
        <w:rPr>
          <w:rFonts w:cs="Arial"/>
          <w:b/>
          <w:szCs w:val="24"/>
          <w:lang w:eastAsia="lt-LT"/>
        </w:rPr>
        <w:lastRenderedPageBreak/>
        <w:t>2.2. Projekto įgyvendinimo vieta (-</w:t>
      </w:r>
      <w:proofErr w:type="spellStart"/>
      <w:r>
        <w:rPr>
          <w:rFonts w:cs="Arial"/>
          <w:b/>
          <w:szCs w:val="24"/>
          <w:lang w:eastAsia="lt-LT"/>
        </w:rPr>
        <w:t>os</w:t>
      </w:r>
      <w:proofErr w:type="spellEnd"/>
      <w:r>
        <w:rPr>
          <w:rFonts w:cs="Arial"/>
          <w:b/>
          <w:szCs w:val="24"/>
          <w:lang w:eastAsia="lt-LT"/>
        </w:rPr>
        <w:t>)</w:t>
      </w:r>
      <w:r>
        <w:rPr>
          <w:rFonts w:cs="Arial"/>
          <w:bCs/>
          <w:szCs w:val="24"/>
          <w:lang w:eastAsia="lt-LT"/>
        </w:rPr>
        <w:t>:</w:t>
      </w:r>
    </w:p>
    <w:p w14:paraId="7B592DEE" w14:textId="77777777" w:rsidR="0038151E" w:rsidRDefault="0073736B">
      <w:pPr>
        <w:rPr>
          <w:sz w:val="22"/>
          <w:szCs w:val="22"/>
        </w:rPr>
      </w:pPr>
      <w:r>
        <w:rPr>
          <w:sz w:val="22"/>
          <w:szCs w:val="22"/>
        </w:rPr>
        <w:t>(įrašykite konkrečias vietas)</w:t>
      </w:r>
    </w:p>
    <w:p w14:paraId="2743F055" w14:textId="77777777" w:rsidR="0038151E" w:rsidRDefault="0038151E">
      <w:pPr>
        <w:rPr>
          <w:rFonts w:cs="Arial"/>
          <w:b/>
          <w:sz w:val="22"/>
          <w:szCs w:val="22"/>
          <w:lang w:eastAsia="lt-LT"/>
        </w:rPr>
      </w:pPr>
    </w:p>
    <w:p w14:paraId="7467C3DE" w14:textId="77777777" w:rsidR="0038151E" w:rsidRDefault="0073736B">
      <w:pPr>
        <w:rPr>
          <w:b/>
          <w:szCs w:val="24"/>
          <w:lang w:eastAsia="zh-CN"/>
        </w:rPr>
      </w:pPr>
      <w:r>
        <w:rPr>
          <w:b/>
          <w:szCs w:val="24"/>
          <w:lang w:eastAsia="zh-CN"/>
        </w:rPr>
        <w:t>2.3. Numatomi projekto įgyvendinimo terminai</w:t>
      </w:r>
      <w:r>
        <w:rPr>
          <w:bCs/>
          <w:szCs w:val="24"/>
          <w:lang w:eastAsia="zh-CN"/>
        </w:rPr>
        <w:t>:</w:t>
      </w:r>
    </w:p>
    <w:p w14:paraId="4BD2176E" w14:textId="77777777" w:rsidR="0038151E" w:rsidRDefault="0073736B">
      <w:pPr>
        <w:jc w:val="both"/>
        <w:rPr>
          <w:sz w:val="22"/>
          <w:szCs w:val="22"/>
        </w:rPr>
      </w:pPr>
      <w:r>
        <w:rPr>
          <w:sz w:val="22"/>
          <w:szCs w:val="22"/>
          <w:lang w:eastAsia="zh-CN"/>
        </w:rPr>
        <w:t>(</w:t>
      </w:r>
      <w:r>
        <w:rPr>
          <w:sz w:val="22"/>
          <w:szCs w:val="22"/>
        </w:rPr>
        <w:t>Nurodydami projekto įgyvendinimo laikotarpį, įskaičiuokite ir projekto parengiamuosius bei baigiamuosius darbus)</w:t>
      </w:r>
    </w:p>
    <w:p w14:paraId="55D9B37F" w14:textId="77777777" w:rsidR="0038151E" w:rsidRDefault="0038151E">
      <w:pPr>
        <w:jc w:val="both"/>
        <w:rPr>
          <w:sz w:val="22"/>
          <w:szCs w:val="22"/>
        </w:rPr>
      </w:pPr>
    </w:p>
    <w:p w14:paraId="1BC7F57E" w14:textId="77777777" w:rsidR="0038151E" w:rsidRDefault="0073736B">
      <w:pPr>
        <w:rPr>
          <w:szCs w:val="24"/>
          <w:lang w:eastAsia="zh-CN"/>
        </w:rPr>
      </w:pPr>
      <w:r>
        <w:rPr>
          <w:noProof/>
          <w:szCs w:val="24"/>
          <w:lang w:eastAsia="lt-LT"/>
        </w:rPr>
        <mc:AlternateContent>
          <mc:Choice Requires="wps">
            <w:drawing>
              <wp:anchor distT="0" distB="0" distL="114935" distR="114935" simplePos="0" relativeHeight="251857920" behindDoc="0" locked="0" layoutInCell="1" allowOverlap="1" wp14:anchorId="4144B447" wp14:editId="03C4E0E3">
                <wp:simplePos x="0" y="0"/>
                <wp:positionH relativeFrom="margin">
                  <wp:posOffset>4166660</wp:posOffset>
                </wp:positionH>
                <wp:positionV relativeFrom="paragraph">
                  <wp:posOffset>158473</wp:posOffset>
                </wp:positionV>
                <wp:extent cx="2047534" cy="481965"/>
                <wp:effectExtent l="0" t="0" r="10160" b="13335"/>
                <wp:wrapNone/>
                <wp:docPr id="1403571882" name="Frame12"/>
                <wp:cNvGraphicFramePr/>
                <a:graphic xmlns:a="http://schemas.openxmlformats.org/drawingml/2006/main">
                  <a:graphicData uri="http://schemas.microsoft.com/office/word/2010/wordprocessingShape">
                    <wps:wsp>
                      <wps:cNvSpPr txBox="1"/>
                      <wps:spPr>
                        <a:xfrm>
                          <a:off x="0" y="0"/>
                          <a:ext cx="2047534" cy="481965"/>
                        </a:xfrm>
                        <a:prstGeom prst="rect">
                          <a:avLst/>
                        </a:prstGeom>
                        <a:solidFill>
                          <a:srgbClr val="FFFFFF"/>
                        </a:solidFill>
                        <a:ln w="6350">
                          <a:solidFill>
                            <a:srgbClr val="000000"/>
                          </a:solidFill>
                        </a:ln>
                      </wps:spPr>
                      <wps:txbx>
                        <w:txbxContent>
                          <w:p w14:paraId="01067CA5" w14:textId="77777777" w:rsidR="0038151E" w:rsidRDefault="0038151E">
                            <w:pPr>
                              <w:rPr>
                                <w:sz w:val="20"/>
                                <w:szCs w:val="24"/>
                              </w:rPr>
                            </w:pPr>
                          </w:p>
                          <w:p w14:paraId="70E87F69" w14:textId="77777777" w:rsidR="0038151E" w:rsidRDefault="0038151E">
                            <w:pPr>
                              <w:ind w:left="-426" w:right="1604" w:hanging="567"/>
                              <w:rPr>
                                <w:sz w:val="20"/>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xmlns:taisx="http://lrs.lt/TAIS/DocPartXmlMarks">
            <w:pict>
              <v:shape w14:anchorId="4144B447" id="_x0000_s1030" type="#_x0000_t202" style="position:absolute;margin-left:328.1pt;margin-top:12.5pt;width:161.2pt;height:37.95pt;z-index:25185792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564G3gEAAMIDAAAOAAAAZHJzL2Uyb0RvYy54bWysU8lu2zAQvRfoPxC811osLxEsB20DFwWK pkCaD6Ao0iLArSRtyX/fIWU7TnMrwsOQs+jNzJvR5n5UEh2Z88LoBhezHCOmqemE3jf4+ffu0xoj H4juiDSaNfjEPL7ffvywGWzNStMb2TGHAET7erAN7kOwdZZ52jNF/MxYpsHJjVMkgOr2WefIAOhK ZmWeL7PBuM46Q5n3YH2YnHib8DlnNDxy7llAssFQW0jSJdlGmW03pN47YntBz2WQ/6hCEaEh6RXq gQSCDk68gVKCOuMNDzNqVGY4F5SlHqCbIv+nm6eeWJZ6AXK8vdLk3w+W/jz+ckh0MLsqny9WxXpd YqSJglntHFxFGTkarK8h9MlCcBi/mBHiL3YPxtj6yJ2KNzSFwA9sn64MszEgCsYyr1aLeYURBV+1 Lu6WiwiTvXxtnQ/fmFEoPhrsYIKJWHL84cMUegmJybyRotsJKZPi9u1X6dCRwLR36ZzRX4VJjYYG L+eLPCG/8vlbiDydtxBQrtRQdWRl6j6+wtiOicnqwkxruhMQNsB6Ndj/ORDHMJLfNczvrqiquI9J qRarEhR362lvPUTT3sDWTlRo8/kQDBeJjph5ynMuCBYlEXpe6riJt3qKevn1tn8BAAD//wMAUEsD BBQABgAIAAAAIQDvMY5f3QAAAAoBAAAPAAAAZHJzL2Rvd25yZXYueG1sTI/LTsMwEEX3SPyDNUjs qE2qmjaNUwESEmJHmw07N54mUf2IbLcJf8+wguVoju49t9rNzrIrxjQEr+BxIYChb4MZfKegObw9 rIGlrL3RNnhU8I0JdvXtTaVLEyb/idd97hiF+FRqBX3OY8l5ant0Oi3CiJ5+pxCdznTGjpuoJwp3 lhdCSO704Kmh1yO+9tie9xen4F2+5C9szIdZFsswNbyNJ5uUur+bn7fAMs75D4ZffVKHmpyO4eJN YlaBXMmCUAXFijYRsHlaS2BHIoXYAK8r/n9C/QMAAP//AwBQSwECLQAUAAYACAAAACEAtoM4kv4A AADhAQAAEwAAAAAAAAAAAAAAAAAAAAAAW0NvbnRlbnRfVHlwZXNdLnhtbFBLAQItABQABgAIAAAA IQA4/SH/1gAAAJQBAAALAAAAAAAAAAAAAAAAAC8BAABfcmVscy8ucmVsc1BLAQItABQABgAIAAAA IQBp564G3gEAAMIDAAAOAAAAAAAAAAAAAAAAAC4CAABkcnMvZTJvRG9jLnhtbFBLAQItABQABgAI AAAAIQDvMY5f3QAAAAoBAAAPAAAAAAAAAAAAAAAAADgEAABkcnMvZG93bnJldi54bWxQSwUGAAAA AAQABADzAAAAQgUAAAAA " strokeweight=".5pt">
                <v:textbox>
                  <w:txbxContent>
                    <w:p w14:paraId="01067CA5" w14:textId="77777777">
                      <w:pPr>
                        <w:spacing w:line="240"/>
                        <w:rPr>
                          <w:rFonts w:ascii="Times New Roman" w:hAnsi="Times New Roman" w:eastAsia="Times New Roman" w:cs="Times New Roman"/>
                          <w:sz w:val="20"/>
                          <w:szCs w:val="24"/>
                        </w:rPr>
                      </w:pPr>
                    </w:p>
                    <w:p w14:paraId="70E87F69" w14:textId="77777777">
                      <w:pPr>
                        <w:spacing w:line="240"/>
                        <w:ind w:left="-426" w:right="1604" w:hanging="567"/>
                        <w:rPr>
                          <w:rFonts w:ascii="Times New Roman" w:hAnsi="Times New Roman" w:eastAsia="Times New Roman" w:cs="Times New Roman"/>
                          <w:sz w:val="20"/>
                        </w:rPr>
                      </w:pPr>
                    </w:p>
                  </w:txbxContent>
                </v:textbox>
                <w10:wrap anchorx="margin"/>
              </v:shape>
            </w:pict>
          </mc:Fallback>
        </mc:AlternateContent>
      </w:r>
      <w:r>
        <w:rPr>
          <w:noProof/>
          <w:szCs w:val="24"/>
          <w:lang w:eastAsia="lt-LT"/>
        </w:rPr>
        <mc:AlternateContent>
          <mc:Choice Requires="wps">
            <w:drawing>
              <wp:anchor distT="0" distB="0" distL="114935" distR="114935" simplePos="0" relativeHeight="251856896" behindDoc="0" locked="0" layoutInCell="1" allowOverlap="1" wp14:anchorId="32F416D1" wp14:editId="591C2C29">
                <wp:simplePos x="0" y="0"/>
                <wp:positionH relativeFrom="margin">
                  <wp:posOffset>800100</wp:posOffset>
                </wp:positionH>
                <wp:positionV relativeFrom="paragraph">
                  <wp:posOffset>157480</wp:posOffset>
                </wp:positionV>
                <wp:extent cx="2057400" cy="481965"/>
                <wp:effectExtent l="0" t="0" r="19050" b="13335"/>
                <wp:wrapNone/>
                <wp:docPr id="1709686722" name="Frame12"/>
                <wp:cNvGraphicFramePr/>
                <a:graphic xmlns:a="http://schemas.openxmlformats.org/drawingml/2006/main">
                  <a:graphicData uri="http://schemas.microsoft.com/office/word/2010/wordprocessingShape">
                    <wps:wsp>
                      <wps:cNvSpPr txBox="1"/>
                      <wps:spPr>
                        <a:xfrm>
                          <a:off x="0" y="0"/>
                          <a:ext cx="2057400" cy="481965"/>
                        </a:xfrm>
                        <a:prstGeom prst="rect">
                          <a:avLst/>
                        </a:prstGeom>
                        <a:solidFill>
                          <a:srgbClr val="FFFFFF"/>
                        </a:solidFill>
                        <a:ln w="6350">
                          <a:solidFill>
                            <a:srgbClr val="000000"/>
                          </a:solidFill>
                        </a:ln>
                      </wps:spPr>
                      <wps:txbx>
                        <w:txbxContent>
                          <w:p w14:paraId="41D603AE" w14:textId="77777777" w:rsidR="0038151E" w:rsidRDefault="0038151E">
                            <w:pPr>
                              <w:rPr>
                                <w:sz w:val="20"/>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xmlns:taisx="http://lrs.lt/TAIS/DocPartXmlMarks">
            <w:pict>
              <v:shape w14:anchorId="32F416D1" id="_x0000_s1031" type="#_x0000_t202" style="position:absolute;margin-left:63pt;margin-top:12.4pt;width:162pt;height:37.95pt;z-index:25185689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Ku/m2wEAAMIDAAAOAAAAZHJzL2Uyb0RvYy54bWysU9uO0zAQfUfiHyy/06QhTduo6QpYFSEh QFr4AMdxGku+MXab9O8Zu922y74h/GB7Ljmec2ayeZi0IkcBXlrT0Pksp0QYbjtp9g399XP3bkWJ D8x0TFkjGnoSnj5s377ZjK4WhR2s6gQQBDG+Hl1DhxBcnWWeD0IzP7NOGAz2FjQLaMI+64CNiK5V VuR5lY0WOgeWC+/R+3gO0m3C73vBw/e+9yIQ1VCsLaQd0t7GPdtuWL0H5gbJL2Wwf6hCM2nw0SvU IwuMHEC+gtKSg/W2DzNudWb7XnKROCCbef4Xm6eBOZG4oDjeXWXy/w+Wfzv+ACI77N0yX1eralkU lBimsVc7wGNeRI1G52tMfXKYHKaPdsL8Z79HZ6Q+9aDjiaQIxlHt01VhMQXC0Vnki2WZY4hjrFzN 19UiwmS3rx348FlYTeKloYAdTMKy41cfzqnPKfExb5XsdlKpZMC+/aSAHBl2e5fWBf1FmjJkbGj1 fpEn5Bcxfw+Rp/UaAstVBquOqpzZx1uY2ikpmShFT2u7Ewo24ng11P8+MBCUqC8G+7eel2Wcx2SU i2WBBtxH2vsIM3ywOLVnKYz9cAi2l0mO2zuXgnBQkqCXoY6TeG+nrNuvt/0DAAD//wMAUEsDBBQA BgAIAAAAIQCzkW3i2wAAAAoBAAAPAAAAZHJzL2Rvd25yZXYueG1sTI/BTsMwEETvSPyDtUjcqE1a AgpxKkBCQtxoc+Hmxtskwl5HttuEv2c5wXF2RrNv6u3inThjTGMgDbcrBQKpC3akXkO7f715AJGy IWtcINTwjQm2zeVFbSobZvrA8y73gksoVUbDkPNUSZm6Ab1JqzAhsXcM0ZvMMvbSRjNzuXeyUKqU 3ozEHwYz4cuA3dfu5DW8lc/5E1v7btfFOsyt7OLRJa2vr5anRxAZl/wXhl98RoeGmQ7hRDYJx7oo eUvWUGx4Agc2d4oPB3aUugfZ1PL/hOYHAAD//wMAUEsBAi0AFAAGAAgAAAAhALaDOJL+AAAA4QEA ABMAAAAAAAAAAAAAAAAAAAAAAFtDb250ZW50X1R5cGVzXS54bWxQSwECLQAUAAYACAAAACEAOP0h /9YAAACUAQAACwAAAAAAAAAAAAAAAAAvAQAAX3JlbHMvLnJlbHNQSwECLQAUAAYACAAAACEAkyrv 5tsBAADCAwAADgAAAAAAAAAAAAAAAAAuAgAAZHJzL2Uyb0RvYy54bWxQSwECLQAUAAYACAAAACEA s5Ft4tsAAAAKAQAADwAAAAAAAAAAAAAAAAA1BAAAZHJzL2Rvd25yZXYueG1sUEsFBgAAAAAEAAQA 8wAAAD0FAAAAAA== " strokeweight=".5pt">
                <v:textbox>
                  <w:txbxContent>
                    <w:p w14:paraId="41D603AE" w14:textId="77777777">
                      <w:pPr>
                        <w:spacing w:line="240"/>
                        <w:rPr>
                          <w:rFonts w:ascii="Times New Roman" w:hAnsi="Times New Roman" w:eastAsia="Times New Roman" w:cs="Times New Roman"/>
                          <w:sz w:val="20"/>
                          <w:szCs w:val="24"/>
                        </w:rPr>
                      </w:pPr>
                    </w:p>
                  </w:txbxContent>
                </v:textbox>
                <w10:wrap anchorx="margin"/>
              </v:shape>
            </w:pict>
          </mc:Fallback>
        </mc:AlternateContent>
      </w:r>
    </w:p>
    <w:p w14:paraId="61219AE5" w14:textId="77777777" w:rsidR="0038151E" w:rsidRDefault="0073736B">
      <w:pPr>
        <w:rPr>
          <w:szCs w:val="24"/>
          <w:lang w:eastAsia="zh-CN"/>
        </w:rPr>
      </w:pPr>
      <w:r>
        <w:rPr>
          <w:b/>
          <w:szCs w:val="24"/>
          <w:lang w:eastAsia="zh-CN"/>
        </w:rPr>
        <w:t>Pradžia</w:t>
      </w:r>
      <w:r>
        <w:rPr>
          <w:szCs w:val="24"/>
          <w:lang w:eastAsia="zh-CN"/>
        </w:rPr>
        <w:tab/>
      </w:r>
      <w:r>
        <w:rPr>
          <w:szCs w:val="24"/>
          <w:lang w:eastAsia="zh-CN"/>
        </w:rPr>
        <w:tab/>
      </w:r>
      <w:r>
        <w:rPr>
          <w:szCs w:val="24"/>
          <w:lang w:eastAsia="zh-CN"/>
        </w:rPr>
        <w:tab/>
      </w:r>
      <w:r>
        <w:rPr>
          <w:szCs w:val="24"/>
          <w:lang w:eastAsia="zh-CN"/>
        </w:rPr>
        <w:tab/>
      </w:r>
      <w:r>
        <w:rPr>
          <w:b/>
          <w:szCs w:val="24"/>
          <w:lang w:eastAsia="zh-CN"/>
        </w:rPr>
        <w:t>Pabaiga</w:t>
      </w:r>
    </w:p>
    <w:p w14:paraId="61401EE7" w14:textId="77777777" w:rsidR="0038151E" w:rsidRDefault="0038151E">
      <w:pPr>
        <w:rPr>
          <w:szCs w:val="24"/>
          <w:lang w:eastAsia="lt-LT"/>
        </w:rPr>
      </w:pPr>
    </w:p>
    <w:p w14:paraId="73EE6A58" w14:textId="77777777" w:rsidR="0038151E" w:rsidRDefault="0038151E">
      <w:pPr>
        <w:rPr>
          <w:b/>
          <w:szCs w:val="24"/>
          <w:lang w:eastAsia="zh-CN"/>
        </w:rPr>
      </w:pPr>
    </w:p>
    <w:p w14:paraId="1C72976D" w14:textId="77777777" w:rsidR="0038151E" w:rsidRDefault="0038151E">
      <w:pPr>
        <w:jc w:val="both"/>
        <w:rPr>
          <w:b/>
          <w:szCs w:val="24"/>
          <w:lang w:eastAsia="zh-CN"/>
        </w:rPr>
      </w:pPr>
    </w:p>
    <w:p w14:paraId="7327E1F9" w14:textId="0F75E5EF" w:rsidR="0038151E" w:rsidRDefault="0073736B">
      <w:pPr>
        <w:jc w:val="both"/>
        <w:rPr>
          <w:rFonts w:cs="Arial"/>
          <w:b/>
          <w:sz w:val="22"/>
          <w:szCs w:val="22"/>
          <w:lang w:eastAsia="lt-LT"/>
        </w:rPr>
      </w:pPr>
      <w:r>
        <w:rPr>
          <w:b/>
          <w:szCs w:val="24"/>
          <w:lang w:eastAsia="zh-CN"/>
        </w:rPr>
        <w:t xml:space="preserve">2.4. </w:t>
      </w:r>
      <w:r>
        <w:rPr>
          <w:rFonts w:cs="Arial"/>
          <w:b/>
          <w:szCs w:val="24"/>
          <w:lang w:eastAsia="lt-LT"/>
        </w:rPr>
        <w:t xml:space="preserve">Projekto pristatymas </w:t>
      </w:r>
      <w:r>
        <w:rPr>
          <w:rFonts w:cs="Arial"/>
          <w:sz w:val="22"/>
          <w:szCs w:val="22"/>
          <w:lang w:eastAsia="lt-LT"/>
        </w:rPr>
        <w:t>(</w:t>
      </w:r>
      <w:r>
        <w:rPr>
          <w:sz w:val="22"/>
          <w:szCs w:val="22"/>
        </w:rPr>
        <w:t>ne daugiau 5000 simbolių):</w:t>
      </w:r>
    </w:p>
    <w:p w14:paraId="5C150232" w14:textId="77777777" w:rsidR="0038151E" w:rsidRDefault="0073736B">
      <w:pPr>
        <w:jc w:val="both"/>
        <w:rPr>
          <w:strike/>
          <w:sz w:val="22"/>
          <w:szCs w:val="22"/>
          <w:lang w:eastAsia="zh-CN"/>
        </w:rPr>
      </w:pPr>
      <w:r>
        <w:rPr>
          <w:rFonts w:cs="Arial"/>
          <w:sz w:val="22"/>
          <w:szCs w:val="22"/>
          <w:lang w:eastAsia="lt-LT"/>
        </w:rPr>
        <w:t>(projekto idėja, sprendžiama problema ir kuriama meninė, kultūrinė vertė Panevėžiui, planuojama viso projekto veikla, tikslinė grupė (-ės), tikslinių grupių pritraukimo ir dalyvavimo formos, veiklų ir rezultatų viešinimas ir kt.)</w:t>
      </w:r>
    </w:p>
    <w:p w14:paraId="2D021201" w14:textId="77777777" w:rsidR="0038151E" w:rsidRDefault="0038151E">
      <w:pPr>
        <w:rPr>
          <w:szCs w:val="24"/>
          <w:lang w:eastAsia="zh-CN"/>
        </w:rPr>
      </w:pPr>
    </w:p>
    <w:p w14:paraId="43798209" w14:textId="77777777" w:rsidR="0038151E" w:rsidRDefault="0038151E">
      <w:pPr>
        <w:rPr>
          <w:szCs w:val="24"/>
          <w:lang w:eastAsia="zh-CN"/>
        </w:rPr>
      </w:pPr>
    </w:p>
    <w:p w14:paraId="277E6CA9" w14:textId="5AAC6F44" w:rsidR="0038151E" w:rsidRDefault="0073736B">
      <w:pPr>
        <w:jc w:val="both"/>
        <w:rPr>
          <w:rFonts w:cs="Arial"/>
          <w:b/>
          <w:sz w:val="22"/>
          <w:szCs w:val="22"/>
          <w:lang w:eastAsia="lt-LT"/>
        </w:rPr>
      </w:pPr>
      <w:r>
        <w:rPr>
          <w:b/>
          <w:szCs w:val="24"/>
          <w:lang w:eastAsia="zh-CN"/>
        </w:rPr>
        <w:t xml:space="preserve">2.5. Projekto tikslas </w:t>
      </w:r>
      <w:r>
        <w:rPr>
          <w:sz w:val="22"/>
          <w:szCs w:val="22"/>
          <w:lang w:eastAsia="zh-CN"/>
        </w:rPr>
        <w:t>(ne daugiau 1000</w:t>
      </w:r>
      <w:r>
        <w:rPr>
          <w:sz w:val="22"/>
          <w:szCs w:val="22"/>
        </w:rPr>
        <w:t xml:space="preserve"> simbolių):</w:t>
      </w:r>
    </w:p>
    <w:p w14:paraId="381B5D9F" w14:textId="77777777" w:rsidR="0038151E" w:rsidRDefault="0073736B">
      <w:pPr>
        <w:spacing w:line="240" w:lineRule="atLeast"/>
        <w:rPr>
          <w:rFonts w:cs="Arial"/>
          <w:sz w:val="22"/>
          <w:szCs w:val="22"/>
          <w:lang w:eastAsia="lt-LT"/>
        </w:rPr>
      </w:pPr>
      <w:r>
        <w:rPr>
          <w:rFonts w:cs="Arial"/>
          <w:sz w:val="22"/>
          <w:szCs w:val="22"/>
          <w:lang w:eastAsia="lt-LT"/>
        </w:rPr>
        <w:t>(įgyvendinamomis veiklomis siekiamas rezultatas, jo poveikis ir svarba Panevėžio miestui)</w:t>
      </w:r>
    </w:p>
    <w:p w14:paraId="0CE36885" w14:textId="77777777" w:rsidR="0038151E" w:rsidRDefault="0038151E">
      <w:pPr>
        <w:rPr>
          <w:szCs w:val="24"/>
          <w:lang w:eastAsia="zh-CN"/>
        </w:rPr>
      </w:pPr>
    </w:p>
    <w:p w14:paraId="0B2D5BEF" w14:textId="77777777" w:rsidR="0038151E" w:rsidRDefault="0038151E">
      <w:pPr>
        <w:rPr>
          <w:szCs w:val="24"/>
          <w:lang w:eastAsia="zh-CN"/>
        </w:rPr>
      </w:pPr>
    </w:p>
    <w:p w14:paraId="662C9A57" w14:textId="5776B6BE" w:rsidR="0038151E" w:rsidRDefault="0073736B">
      <w:pPr>
        <w:spacing w:line="240" w:lineRule="atLeast"/>
        <w:rPr>
          <w:rFonts w:cs="Arial"/>
          <w:b/>
          <w:szCs w:val="24"/>
          <w:lang w:eastAsia="lt-LT"/>
        </w:rPr>
      </w:pPr>
      <w:r>
        <w:rPr>
          <w:rFonts w:cs="Arial"/>
          <w:b/>
          <w:szCs w:val="24"/>
          <w:lang w:eastAsia="lt-LT"/>
        </w:rPr>
        <w:t xml:space="preserve">2.6. Projekto veiklos ir jų pamatuojami rezultatai </w:t>
      </w:r>
      <w:r>
        <w:rPr>
          <w:sz w:val="22"/>
          <w:szCs w:val="22"/>
          <w:lang w:eastAsia="zh-CN"/>
        </w:rPr>
        <w:t>(ne daugiau 2500</w:t>
      </w:r>
      <w:r>
        <w:rPr>
          <w:sz w:val="22"/>
          <w:szCs w:val="22"/>
        </w:rPr>
        <w:t xml:space="preserve"> simbolių):</w:t>
      </w:r>
    </w:p>
    <w:p w14:paraId="5829F67D" w14:textId="77777777" w:rsidR="0038151E" w:rsidRDefault="0073736B">
      <w:pPr>
        <w:spacing w:line="240" w:lineRule="atLeast"/>
        <w:jc w:val="both"/>
        <w:rPr>
          <w:rFonts w:cs="Arial"/>
          <w:sz w:val="22"/>
          <w:szCs w:val="22"/>
          <w:lang w:eastAsia="lt-LT"/>
        </w:rPr>
      </w:pPr>
      <w:r>
        <w:rPr>
          <w:rFonts w:cs="Arial"/>
          <w:sz w:val="22"/>
          <w:szCs w:val="22"/>
          <w:lang w:eastAsia="lt-LT"/>
        </w:rPr>
        <w:t>(pateikti sunumeruotų veiklų ir jų rezultatų sąrašą; nurodyti planuojamų organizuoti kultūros ir meno renginių, sukurtų kūrinių, išleistų leidinių ir pan. skaičių;</w:t>
      </w:r>
      <w:r>
        <w:rPr>
          <w:sz w:val="22"/>
          <w:szCs w:val="22"/>
          <w:lang w:eastAsia="zh-CN"/>
        </w:rPr>
        <w:t xml:space="preserve"> į projekto veiklas numatomų įtraukti dalyvių (atlikėjų, lektorių, vertėjų, autorių ir kt.) ir žiūrovų</w:t>
      </w:r>
      <w:r>
        <w:rPr>
          <w:color w:val="FF0000"/>
          <w:sz w:val="22"/>
          <w:szCs w:val="22"/>
          <w:lang w:eastAsia="zh-CN"/>
        </w:rPr>
        <w:t xml:space="preserve"> </w:t>
      </w:r>
      <w:r>
        <w:rPr>
          <w:sz w:val="22"/>
          <w:szCs w:val="22"/>
          <w:lang w:eastAsia="zh-CN"/>
        </w:rPr>
        <w:t>(lankytojų, klausytojų) skaičių; informacijos apie projekto viešinimą skirtingų viešinimo kanalų ir įrašų skaičių (nacionalinėse visuomenės informavimo priemonėse, projekto vykdytojo organizacijos svetainėje, socialiniuose tinkluose, pvz., „Facebook“, ir kt.)</w:t>
      </w:r>
    </w:p>
    <w:p w14:paraId="5CE1EF0D" w14:textId="77777777" w:rsidR="0038151E" w:rsidRDefault="0038151E">
      <w:pPr>
        <w:spacing w:line="240" w:lineRule="atLeast"/>
        <w:rPr>
          <w:szCs w:val="24"/>
          <w:lang w:eastAsia="zh-CN"/>
        </w:rPr>
      </w:pPr>
    </w:p>
    <w:p w14:paraId="629CB72A" w14:textId="77777777" w:rsidR="0038151E" w:rsidRDefault="0038151E">
      <w:pPr>
        <w:rPr>
          <w:szCs w:val="24"/>
          <w:lang w:eastAsia="zh-CN"/>
        </w:rPr>
      </w:pPr>
    </w:p>
    <w:p w14:paraId="312BA03F" w14:textId="07B2665E" w:rsidR="0038151E" w:rsidRDefault="0073736B">
      <w:pPr>
        <w:spacing w:line="240" w:lineRule="atLeast"/>
        <w:rPr>
          <w:rFonts w:cs="Arial"/>
          <w:b/>
          <w:szCs w:val="24"/>
          <w:lang w:eastAsia="lt-LT"/>
        </w:rPr>
      </w:pPr>
      <w:r>
        <w:rPr>
          <w:b/>
          <w:szCs w:val="24"/>
          <w:lang w:eastAsia="zh-CN"/>
        </w:rPr>
        <w:t xml:space="preserve">2.7. Projekto įgyvendinimo komanda </w:t>
      </w:r>
      <w:r>
        <w:rPr>
          <w:sz w:val="22"/>
          <w:szCs w:val="22"/>
          <w:lang w:eastAsia="zh-CN"/>
        </w:rPr>
        <w:t>(ne daugiau 2000</w:t>
      </w:r>
      <w:r>
        <w:rPr>
          <w:sz w:val="22"/>
          <w:szCs w:val="22"/>
        </w:rPr>
        <w:t xml:space="preserve"> simbolių):</w:t>
      </w:r>
    </w:p>
    <w:p w14:paraId="71AF707E" w14:textId="77777777" w:rsidR="0038151E" w:rsidRDefault="0073736B">
      <w:pPr>
        <w:jc w:val="both"/>
        <w:rPr>
          <w:sz w:val="22"/>
          <w:szCs w:val="22"/>
          <w:lang w:eastAsia="zh-CN"/>
        </w:rPr>
      </w:pPr>
      <w:r>
        <w:rPr>
          <w:sz w:val="22"/>
          <w:szCs w:val="22"/>
          <w:lang w:eastAsia="zh-CN"/>
        </w:rPr>
        <w:t>(komandos narių vardai ir pavardės, informacija apie turimą patirtį įgyvendinant projektus (išsilavinimas, darbo patirtis projektų įgyvendinimo srityje, pelnyti įvertinimai ir apdovanojimai) ir atliekami darbai projekte; partneriai (fiziniai ir (ar) juridiniai asmenys, užsienio partneriai) ir jų atliekamos funkcijos įgyvendinant projektą)</w:t>
      </w:r>
    </w:p>
    <w:p w14:paraId="727B8948" w14:textId="77777777" w:rsidR="0038151E" w:rsidRDefault="0038151E">
      <w:pPr>
        <w:rPr>
          <w:szCs w:val="24"/>
          <w:lang w:eastAsia="zh-CN"/>
        </w:rPr>
      </w:pPr>
    </w:p>
    <w:p w14:paraId="084E8493" w14:textId="77777777" w:rsidR="0038151E" w:rsidRDefault="0038151E">
      <w:pPr>
        <w:rPr>
          <w:b/>
          <w:szCs w:val="24"/>
          <w:lang w:eastAsia="zh-CN"/>
        </w:rPr>
      </w:pPr>
    </w:p>
    <w:p w14:paraId="4740A0CB" w14:textId="1B5B95D9" w:rsidR="0038151E" w:rsidRDefault="0073736B">
      <w:pPr>
        <w:rPr>
          <w:b/>
          <w:sz w:val="22"/>
          <w:szCs w:val="22"/>
          <w:lang w:eastAsia="zh-CN"/>
        </w:rPr>
      </w:pPr>
      <w:r>
        <w:rPr>
          <w:b/>
          <w:szCs w:val="24"/>
          <w:lang w:eastAsia="zh-CN"/>
        </w:rPr>
        <w:t xml:space="preserve">2.8. Numatomi dalyviai </w:t>
      </w:r>
      <w:r>
        <w:rPr>
          <w:sz w:val="22"/>
          <w:szCs w:val="22"/>
          <w:lang w:eastAsia="zh-CN"/>
        </w:rPr>
        <w:t>(ne daugiau 2000</w:t>
      </w:r>
      <w:r>
        <w:rPr>
          <w:sz w:val="22"/>
          <w:szCs w:val="22"/>
        </w:rPr>
        <w:t xml:space="preserve"> simbolių):</w:t>
      </w:r>
    </w:p>
    <w:p w14:paraId="156557BA" w14:textId="77777777" w:rsidR="0038151E" w:rsidRDefault="0073736B">
      <w:pPr>
        <w:jc w:val="both"/>
        <w:rPr>
          <w:b/>
          <w:sz w:val="22"/>
          <w:szCs w:val="22"/>
          <w:lang w:eastAsia="zh-CN"/>
        </w:rPr>
      </w:pPr>
      <w:r>
        <w:rPr>
          <w:sz w:val="22"/>
          <w:szCs w:val="22"/>
          <w:lang w:eastAsia="zh-CN"/>
        </w:rPr>
        <w:t>(kūrėjai, atlikėjai, lektoriai, vertėjai, autoriai ir kt., jų atstovaujama kultūros ar meno sritis, pelnyti įvertinimai ir (ar) apdovanojimai, jų funkcijos projekte)</w:t>
      </w:r>
    </w:p>
    <w:p w14:paraId="6BE33516" w14:textId="77777777" w:rsidR="0038151E" w:rsidRDefault="0038151E">
      <w:pPr>
        <w:jc w:val="both"/>
        <w:rPr>
          <w:szCs w:val="24"/>
          <w:lang w:eastAsia="zh-CN"/>
        </w:rPr>
      </w:pPr>
    </w:p>
    <w:p w14:paraId="067887E1" w14:textId="77777777" w:rsidR="0038151E" w:rsidRDefault="0038151E">
      <w:pPr>
        <w:jc w:val="both"/>
        <w:rPr>
          <w:szCs w:val="24"/>
          <w:lang w:eastAsia="zh-CN"/>
        </w:rPr>
      </w:pPr>
    </w:p>
    <w:p w14:paraId="59017204" w14:textId="627FB684" w:rsidR="0038151E" w:rsidRDefault="0073736B">
      <w:pPr>
        <w:spacing w:line="240" w:lineRule="atLeast"/>
        <w:rPr>
          <w:rFonts w:cs="Arial"/>
          <w:b/>
          <w:szCs w:val="24"/>
          <w:lang w:eastAsia="lt-LT"/>
        </w:rPr>
      </w:pPr>
      <w:r>
        <w:rPr>
          <w:b/>
          <w:szCs w:val="24"/>
          <w:lang w:eastAsia="zh-CN"/>
        </w:rPr>
        <w:t xml:space="preserve">2.9. Projekto veiklų kalendorius </w:t>
      </w:r>
      <w:r>
        <w:rPr>
          <w:sz w:val="22"/>
          <w:szCs w:val="22"/>
          <w:lang w:eastAsia="zh-CN"/>
        </w:rPr>
        <w:t>(ne daugiau 2000</w:t>
      </w:r>
      <w:r>
        <w:rPr>
          <w:sz w:val="22"/>
          <w:szCs w:val="22"/>
        </w:rPr>
        <w:t xml:space="preserve"> simbolių)</w:t>
      </w:r>
    </w:p>
    <w:p w14:paraId="277FF4E5" w14:textId="77777777" w:rsidR="0038151E" w:rsidRDefault="0073736B">
      <w:pPr>
        <w:rPr>
          <w:sz w:val="22"/>
          <w:szCs w:val="22"/>
          <w:lang w:eastAsia="zh-CN"/>
        </w:rPr>
      </w:pPr>
      <w:r>
        <w:rPr>
          <w:sz w:val="22"/>
          <w:szCs w:val="22"/>
          <w:lang w:eastAsia="zh-CN"/>
        </w:rPr>
        <w:t>(nurodyti struktūruotos veiklos pavadinimą, kada kiekviena veikla prasidės ir baigsis (konkretūs laikotarpiai, svarbių veiklų atlikimo datos):</w:t>
      </w:r>
    </w:p>
    <w:p w14:paraId="72E2CF2D" w14:textId="77777777" w:rsidR="0038151E" w:rsidRDefault="0038151E">
      <w:pPr>
        <w:rPr>
          <w:szCs w:val="24"/>
          <w:lang w:eastAsia="zh-CN"/>
        </w:rPr>
      </w:pPr>
    </w:p>
    <w:p w14:paraId="0232F753" w14:textId="77777777" w:rsidR="0038151E" w:rsidRDefault="0038151E">
      <w:pPr>
        <w:rPr>
          <w:szCs w:val="24"/>
          <w:lang w:eastAsia="zh-CN"/>
        </w:rPr>
      </w:pPr>
    </w:p>
    <w:p w14:paraId="7846D5EF" w14:textId="77777777" w:rsidR="0038151E" w:rsidRDefault="0073736B">
      <w:pPr>
        <w:rPr>
          <w:bCs/>
          <w:szCs w:val="24"/>
          <w:lang w:eastAsia="zh-CN"/>
        </w:rPr>
      </w:pPr>
      <w:r>
        <w:rPr>
          <w:b/>
          <w:szCs w:val="24"/>
          <w:lang w:eastAsia="zh-CN"/>
        </w:rPr>
        <w:t>2.10. Renginys / leidinys</w:t>
      </w:r>
      <w:r>
        <w:rPr>
          <w:bCs/>
          <w:szCs w:val="24"/>
          <w:lang w:eastAsia="zh-CN"/>
        </w:rPr>
        <w:t>:</w:t>
      </w:r>
    </w:p>
    <w:p w14:paraId="508A272A" w14:textId="77777777" w:rsidR="0038151E" w:rsidRDefault="0073736B">
      <w:pPr>
        <w:rPr>
          <w:b/>
          <w:sz w:val="22"/>
          <w:szCs w:val="22"/>
          <w:lang w:eastAsia="zh-CN"/>
        </w:rPr>
      </w:pPr>
      <w:r>
        <w:rPr>
          <w:sz w:val="22"/>
          <w:szCs w:val="22"/>
          <w:lang w:eastAsia="zh-CN"/>
        </w:rPr>
        <w:t>(</w:t>
      </w:r>
      <w:r>
        <w:rPr>
          <w:rFonts w:cs="Arial"/>
          <w:sz w:val="22"/>
          <w:szCs w:val="22"/>
          <w:lang w:eastAsia="lt-LT"/>
        </w:rPr>
        <w:t xml:space="preserve">jeigu numatyta pagal projekto pobūdį; </w:t>
      </w:r>
      <w:r>
        <w:rPr>
          <w:sz w:val="22"/>
          <w:szCs w:val="22"/>
          <w:lang w:eastAsia="zh-CN"/>
        </w:rPr>
        <w:t>pažymėti X)</w:t>
      </w:r>
    </w:p>
    <w:p w14:paraId="5F0D520B" w14:textId="77777777" w:rsidR="0038151E" w:rsidRDefault="0073736B">
      <w:pPr>
        <w:rPr>
          <w:b/>
          <w:szCs w:val="24"/>
          <w:lang w:eastAsia="zh-CN"/>
        </w:rPr>
      </w:pPr>
      <w:r>
        <w:rPr>
          <w:noProof/>
          <w:szCs w:val="24"/>
          <w:lang w:eastAsia="lt-LT"/>
        </w:rPr>
        <mc:AlternateContent>
          <mc:Choice Requires="wps">
            <w:drawing>
              <wp:anchor distT="0" distB="0" distL="114935" distR="114935" simplePos="0" relativeHeight="251859968" behindDoc="0" locked="0" layoutInCell="1" allowOverlap="1" wp14:anchorId="28D711BD" wp14:editId="5DD04844">
                <wp:simplePos x="0" y="0"/>
                <wp:positionH relativeFrom="column">
                  <wp:posOffset>2743200</wp:posOffset>
                </wp:positionH>
                <wp:positionV relativeFrom="paragraph">
                  <wp:posOffset>139700</wp:posOffset>
                </wp:positionV>
                <wp:extent cx="335280" cy="251460"/>
                <wp:effectExtent l="0" t="0" r="26670" b="15240"/>
                <wp:wrapNone/>
                <wp:docPr id="46822268" name="Frame20"/>
                <wp:cNvGraphicFramePr/>
                <a:graphic xmlns:a="http://schemas.openxmlformats.org/drawingml/2006/main">
                  <a:graphicData uri="http://schemas.microsoft.com/office/word/2010/wordprocessingShape">
                    <wps:wsp>
                      <wps:cNvSpPr txBox="1"/>
                      <wps:spPr>
                        <a:xfrm>
                          <a:off x="0" y="0"/>
                          <a:ext cx="335280" cy="251460"/>
                        </a:xfrm>
                        <a:prstGeom prst="rect">
                          <a:avLst/>
                        </a:prstGeom>
                        <a:solidFill>
                          <a:srgbClr val="FFFFFF"/>
                        </a:solidFill>
                        <a:ln w="6350">
                          <a:solidFill>
                            <a:srgbClr val="000000"/>
                          </a:solidFill>
                        </a:ln>
                      </wps:spPr>
                      <wps:txbx>
                        <w:txbxContent>
                          <w:p w14:paraId="2A787CBD" w14:textId="77777777" w:rsidR="0038151E" w:rsidRDefault="0038151E">
                            <w:pPr>
                              <w:rPr>
                                <w:sz w:val="20"/>
                                <w:szCs w:val="24"/>
                              </w:rPr>
                            </w:pPr>
                          </w:p>
                        </w:txbxContent>
                      </wps:txbx>
                      <wps:bodyPr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xmlns:taisx="http://lrs.lt/TAIS/DocPartXmlMarks">
            <w:pict>
              <v:shape w14:anchorId="28D711BD" id="Frame20" o:spid="_x0000_s1032" type="#_x0000_t202" style="position:absolute;margin-left:3in;margin-top:11pt;width:26.4pt;height:19.8pt;z-index:25185996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qNcv0gEAALEDAAAOAAAAZHJzL2Uyb0RvYy54bWysU8GO2yAQvVfqPyDujR3HcbNRnFXbVapK VVtp2w/AGGIkYBCwsfP3HUg2yXZvq3LADDO8mfdmvLmfjCYH4YMC29L5rKREWA69svuW/vm9+7Ci JERme6bBipYeRaD32/fvNqNbiwoG0L3wBEFsWI+upUOMbl0UgQ/CsDADJyw6JXjDIpp+X/SejYhu dFGVZVOM4HvngYsQ8Pbh5KTbjC+l4PGnlEFEoluKtcW8+7x3aS+2G7bee+YGxc9lsDdUYZiymPQC 9cAiI09evYIyinsIIOOMgylASsVF5oBs5uU/bB4H5kTmguIEd5Ep/D9Y/uPwyxPVt7RuVlVVNdgv ywx2aufxU2WFRhfWGPjoMDROn2HCTifl0n3Ay0R8kt6kL1Ii6Eetjxd9xRQJx8vFYlmt0MPRVS3n dZPRi+tj50P8KsCQdGipx/ZlVdnhe4iYEEOfQ1KuAFr1O6V1Nvy++6I9OTBs9S6vVCM+eRGmLRlb 2iyWZUZ+4Qu3EGVeryEQUFvEvZJPpzh1U5axeRamg/6IeulvFtt1N6/rNH7ZqJcfUVfibz3drYdZ PgAO6Ym8hU9PEaTKAqRcJ+RzCTgXmeR5htPg3do56vqnbf8CAAD//wMAUEsDBBQABgAIAAAAIQDg bUBc3AAAAAkBAAAPAAAAZHJzL2Rvd25yZXYueG1sTI9NS8NAEIbvgv9hGcGb3TQJocRMigqCeLPm 4m2bnSbB/Qi72yb+e6cnPQ3DvLzzPM1+tUZcKMTJO4TtJgNBrvd6cgNC9/n6sAMRk3JaGe8I4Yci 7Nvbm0bV2i/ugy6HNAgucbFWCGNKcy1l7EeyKm78TI5vJx+sSryGQeqgFi63RuZZVkmrJscfRjXT y0j99+FsEd6q5/RFnX7XRV74pZN9OJmIeH+3Pj2CSLSmvzBc8RkdWmY6+rPTURiEssjZJSHk18mB cleyyxGh2lYg20b+N2h/AQAA//8DAFBLAQItABQABgAIAAAAIQC2gziS/gAAAOEBAAATAAAAAAAA AAAAAAAAAAAAAABbQ29udGVudF9UeXBlc10ueG1sUEsBAi0AFAAGAAgAAAAhADj9If/WAAAAlAEA AAsAAAAAAAAAAAAAAAAALwEAAF9yZWxzLy5yZWxzUEsBAi0AFAAGAAgAAAAhAOio1y/SAQAAsQMA AA4AAAAAAAAAAAAAAAAALgIAAGRycy9lMm9Eb2MueG1sUEsBAi0AFAAGAAgAAAAhAOBtQFzcAAAA CQEAAA8AAAAAAAAAAAAAAAAALAQAAGRycy9kb3ducmV2LnhtbFBLBQYAAAAABAAEAPMAAAA1BQAA AAA= " strokeweight=".5pt">
                <v:textbox>
                  <w:txbxContent>
                    <w:p w14:paraId="2A787CBD" w14:textId="77777777">
                      <w:pPr>
                        <w:spacing w:line="240"/>
                        <w:rPr>
                          <w:rFonts w:ascii="Times New Roman" w:hAnsi="Times New Roman" w:eastAsia="Times New Roman" w:cs="Times New Roman"/>
                          <w:sz w:val="20"/>
                          <w:szCs w:val="24"/>
                        </w:rPr>
                      </w:pPr>
                    </w:p>
                  </w:txbxContent>
                </v:textbox>
              </v:shape>
            </w:pict>
          </mc:Fallback>
        </mc:AlternateContent>
      </w:r>
      <w:r>
        <w:rPr>
          <w:noProof/>
          <w:sz w:val="22"/>
          <w:szCs w:val="22"/>
          <w:lang w:eastAsia="lt-LT"/>
        </w:rPr>
        <mc:AlternateContent>
          <mc:Choice Requires="wps">
            <w:drawing>
              <wp:anchor distT="0" distB="0" distL="114935" distR="114935" simplePos="0" relativeHeight="251858944" behindDoc="0" locked="0" layoutInCell="1" allowOverlap="1" wp14:anchorId="1A7132EB" wp14:editId="03BB2F86">
                <wp:simplePos x="0" y="0"/>
                <wp:positionH relativeFrom="column">
                  <wp:posOffset>800100</wp:posOffset>
                </wp:positionH>
                <wp:positionV relativeFrom="paragraph">
                  <wp:posOffset>139700</wp:posOffset>
                </wp:positionV>
                <wp:extent cx="335280" cy="228600"/>
                <wp:effectExtent l="0" t="0" r="26670" b="19050"/>
                <wp:wrapNone/>
                <wp:docPr id="1014287961" name="Frame20"/>
                <wp:cNvGraphicFramePr/>
                <a:graphic xmlns:a="http://schemas.openxmlformats.org/drawingml/2006/main">
                  <a:graphicData uri="http://schemas.microsoft.com/office/word/2010/wordprocessingShape">
                    <wps:wsp>
                      <wps:cNvSpPr txBox="1"/>
                      <wps:spPr>
                        <a:xfrm>
                          <a:off x="0" y="0"/>
                          <a:ext cx="335280" cy="228600"/>
                        </a:xfrm>
                        <a:prstGeom prst="rect">
                          <a:avLst/>
                        </a:prstGeom>
                        <a:solidFill>
                          <a:srgbClr val="FFFFFF"/>
                        </a:solidFill>
                        <a:ln w="6350">
                          <a:solidFill>
                            <a:srgbClr val="000000"/>
                          </a:solidFill>
                        </a:ln>
                      </wps:spPr>
                      <wps:txbx>
                        <w:txbxContent>
                          <w:p w14:paraId="61026EE0" w14:textId="77777777" w:rsidR="0038151E" w:rsidRDefault="0038151E">
                            <w:pPr>
                              <w:rPr>
                                <w:sz w:val="20"/>
                                <w:szCs w:val="24"/>
                              </w:rPr>
                            </w:pPr>
                          </w:p>
                          <w:p w14:paraId="356471B3" w14:textId="77777777" w:rsidR="0038151E" w:rsidRDefault="0038151E"/>
                        </w:txbxContent>
                      </wps:txbx>
                      <wps:bodyPr lIns="91440" tIns="45720" rIns="91440" bIns="45720" anchor="t">
                        <a:noAutofit/>
                      </wps:bodyPr>
                    </wps:wsp>
                  </a:graphicData>
                </a:graphic>
                <wp14:sizeRelV relativeFrom="margin">
                  <wp14:pctHeight>0</wp14:pctHeight>
                </wp14:sizeRelV>
              </wp:anchor>
            </w:drawing>
          </mc:Choice>
          <mc:Fallback xmlns:taisx="http://lrs.lt/TAIS/DocPartXmlMarks">
            <w:pict>
              <v:shape w14:anchorId="1A7132EB" id="_x0000_s1033" type="#_x0000_t202" style="position:absolute;margin-left:63pt;margin-top:11pt;width:26.4pt;height:18pt;z-index:251858944;visibility:visible;mso-wrap-style:square;mso-height-percent:0;mso-wrap-distance-left:9.05pt;mso-wrap-distance-top:0;mso-wrap-distance-right:9.05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BQ9d0wEAALMDAAAOAAAAZHJzL2Uyb0RvYy54bWysU9uO2yAQfa/Uf0C8N3ac61pxVm1XqSpV baVtPwBjiJGAQcDGzt93INkk231bLQ+YYYYzc86MN/ej0eQgfFBgGzqdlJQIy6FTdt/Qv392n9aU hMhsxzRY0dCjCPR++/HDZnC1qKAH3QlPEMSGenAN7WN0dVEE3gvDwgScsOiU4A2LaPp90Xk2ILrR RVWWy2IA3zkPXISAtw8nJ91mfCkFj7+kDCIS3VCsLebd571Ne7HdsHrvmesVP5fB3lCFYcpi0gvU A4uMPHn1Csoo7iGAjBMOpgApFReZA7KZlv+xeeyZE5kLihPcRabwfrD85+G3J6rD3pXTebVe3S2n lFhmsFc7j58qazS4UGPoo8PgOH6BEeOTduk+4GWiPkpv0hdJEfSj2seLwmKMhOPlbLao1ujh6Kqq 9bLM6MX1sfMhfhNgSDo01GMDs67s8CNETIihzyEpVwCtup3SOht+337VnhwYNnuXV6oRn7wI05YM DV3OFmVGfuELtxBlXq8hEFBbxL2ST6c4tmMWcvUsTAvdEfXS3y027G46n6cBzMZ8sUJdib/1tLce ZnkPOKYn8hY+P0WQKguQcp2QzyXgZGSS5ylOo3dr56jrv7b9BwAA//8DAFBLAwQUAAYACAAAACEA n6bxU9wAAAAJAQAADwAAAGRycy9kb3ducmV2LnhtbEyPwU7DMBBE70j8g7WVuFGnrghRiFMBEhLi RpsLNzfeJhHxOrLdJvw92xOcVqMdzcyrdosbxQVDHDxp2KwzEEittwN1GprD230BIiZD1oyeUMMP RtjVtzeVKa2f6RMv+9QJDqFYGg19SlMpZWx7dCau/YTEv5MPziSWoZM2mJnD3ShVluXSmYG4oTcT vvbYfu/PTsN7/pK+sLEfdqu2fm5kG05j1PputTw/gUi4pD8zXOfzdKh509GfyUYxslY5syQNSvG9 Gh4LZjlqeCgykHUl/xPUvwAAAP//AwBQSwECLQAUAAYACAAAACEAtoM4kv4AAADhAQAAEwAAAAAA AAAAAAAAAAAAAAAAW0NvbnRlbnRfVHlwZXNdLnhtbFBLAQItABQABgAIAAAAIQA4/SH/1gAAAJQB AAALAAAAAAAAAAAAAAAAAC8BAABfcmVscy8ucmVsc1BLAQItABQABgAIAAAAIQAWBQ9d0wEAALMD AAAOAAAAAAAAAAAAAAAAAC4CAABkcnMvZTJvRG9jLnhtbFBLAQItABQABgAIAAAAIQCfpvFT3AAA AAkBAAAPAAAAAAAAAAAAAAAAAC0EAABkcnMvZG93bnJldi54bWxQSwUGAAAAAAQABADzAAAANgUA AAAA " strokeweight=".5pt">
                <v:textbox>
                  <w:txbxContent>
                    <w:p w14:paraId="61026EE0" w14:textId="77777777">
                      <w:pPr>
                        <w:spacing w:line="240"/>
                        <w:rPr>
                          <w:rFonts w:ascii="Times New Roman" w:hAnsi="Times New Roman" w:eastAsia="Times New Roman" w:cs="Times New Roman"/>
                          <w:sz w:val="20"/>
                          <w:szCs w:val="24"/>
                        </w:rPr>
                      </w:pPr>
                    </w:p>
                    <w:p w14:paraId="356471B3" w14:textId="77777777"/>
                    <w:pPr>
                      <w:spacing w:line="240"/>
                      <w:rPr>
                        <w:rFonts w:ascii="Times New Roman" w:hAnsi="Times New Roman" w:eastAsia="Times New Roman" w:cs="Times New Roman"/>
                        <w:sz w:val="20"/>
                      </w:rPr>
                    </w:pPr>
                  </w:txbxContent>
                </v:textbox>
              </v:shape>
            </w:pict>
          </mc:Fallback>
        </mc:AlternateContent>
      </w:r>
    </w:p>
    <w:p w14:paraId="1D115D65" w14:textId="77777777" w:rsidR="0038151E" w:rsidRDefault="0073736B">
      <w:pPr>
        <w:rPr>
          <w:szCs w:val="24"/>
          <w:lang w:eastAsia="zh-CN"/>
        </w:rPr>
      </w:pPr>
      <w:r>
        <w:rPr>
          <w:b/>
          <w:szCs w:val="24"/>
          <w:lang w:eastAsia="zh-CN"/>
        </w:rPr>
        <w:t>Mokamas</w:t>
      </w:r>
      <w:r>
        <w:rPr>
          <w:szCs w:val="24"/>
          <w:lang w:eastAsia="zh-CN"/>
        </w:rPr>
        <w:tab/>
      </w:r>
      <w:r>
        <w:rPr>
          <w:szCs w:val="24"/>
          <w:lang w:eastAsia="zh-CN"/>
        </w:rPr>
        <w:tab/>
      </w:r>
      <w:r>
        <w:rPr>
          <w:b/>
          <w:szCs w:val="24"/>
          <w:lang w:eastAsia="zh-CN"/>
        </w:rPr>
        <w:t>Nemokamas</w:t>
      </w:r>
    </w:p>
    <w:p w14:paraId="3E38A6A9" w14:textId="77777777" w:rsidR="0038151E" w:rsidRDefault="0038151E">
      <w:pPr>
        <w:rPr>
          <w:szCs w:val="24"/>
          <w:lang w:eastAsia="zh-CN"/>
        </w:rPr>
      </w:pPr>
    </w:p>
    <w:p w14:paraId="1E5E795D" w14:textId="77777777" w:rsidR="0038151E" w:rsidRDefault="0073736B">
      <w:pPr>
        <w:rPr>
          <w:sz w:val="22"/>
          <w:szCs w:val="22"/>
          <w:lang w:eastAsia="zh-CN"/>
        </w:rPr>
      </w:pPr>
      <w:r>
        <w:rPr>
          <w:b/>
          <w:szCs w:val="24"/>
          <w:lang w:eastAsia="zh-CN"/>
        </w:rPr>
        <w:lastRenderedPageBreak/>
        <w:t xml:space="preserve">2.11. Projekto vykdytojo, partnerių, rėmėjų indėlis </w:t>
      </w:r>
      <w:r>
        <w:rPr>
          <w:sz w:val="22"/>
          <w:szCs w:val="22"/>
          <w:lang w:eastAsia="zh-CN"/>
        </w:rPr>
        <w:t>(finansinis, dalykinis):</w:t>
      </w:r>
    </w:p>
    <w:p w14:paraId="2962A1B4" w14:textId="77777777" w:rsidR="0038151E" w:rsidRDefault="0073736B">
      <w:pPr>
        <w:rPr>
          <w:sz w:val="22"/>
          <w:szCs w:val="22"/>
          <w:lang w:eastAsia="zh-CN"/>
        </w:rPr>
      </w:pPr>
      <w:r>
        <w:rPr>
          <w:sz w:val="22"/>
          <w:szCs w:val="22"/>
          <w:lang w:eastAsia="zh-CN"/>
        </w:rPr>
        <w:t>Pastaba. Jei projekto vykdytojo, partnerių, rėmėjų indėlis suteiktas, privaloma pridėti tai įrodančius dokumentus.</w:t>
      </w:r>
    </w:p>
    <w:p w14:paraId="47E243B7" w14:textId="77777777" w:rsidR="0038151E" w:rsidRDefault="0038151E">
      <w:pPr>
        <w:rPr>
          <w:szCs w:val="24"/>
          <w:lang w:eastAsia="zh-CN"/>
        </w:rPr>
      </w:pPr>
    </w:p>
    <w:tbl>
      <w:tblPr>
        <w:tblW w:w="9390" w:type="dxa"/>
        <w:tblInd w:w="103" w:type="dxa"/>
        <w:tblBorders>
          <w:top w:val="single" w:sz="4" w:space="0" w:color="auto"/>
          <w:left w:val="single" w:sz="4" w:space="0" w:color="auto"/>
          <w:bottom w:val="single" w:sz="4" w:space="0" w:color="auto"/>
          <w:insideH w:val="single" w:sz="4" w:space="0" w:color="auto"/>
        </w:tblBorders>
        <w:tblCellMar>
          <w:left w:w="103" w:type="dxa"/>
        </w:tblCellMar>
        <w:tblLook w:val="04A0" w:firstRow="1" w:lastRow="0" w:firstColumn="1" w:lastColumn="0" w:noHBand="0" w:noVBand="1"/>
      </w:tblPr>
      <w:tblGrid>
        <w:gridCol w:w="936"/>
        <w:gridCol w:w="4626"/>
        <w:gridCol w:w="1134"/>
        <w:gridCol w:w="1418"/>
        <w:gridCol w:w="1276"/>
      </w:tblGrid>
      <w:tr w:rsidR="0038151E" w14:paraId="32D5794B" w14:textId="77777777">
        <w:trPr>
          <w:trHeight w:val="795"/>
        </w:trPr>
        <w:tc>
          <w:tcPr>
            <w:tcW w:w="936" w:type="dxa"/>
            <w:tcBorders>
              <w:top w:val="single" w:sz="4" w:space="0" w:color="000000"/>
              <w:left w:val="single" w:sz="4" w:space="0" w:color="000000"/>
              <w:bottom w:val="single" w:sz="4" w:space="0" w:color="000000"/>
            </w:tcBorders>
            <w:shd w:val="clear" w:color="auto" w:fill="auto"/>
            <w:tcMar>
              <w:left w:w="103" w:type="dxa"/>
            </w:tcMar>
            <w:vAlign w:val="center"/>
          </w:tcPr>
          <w:p w14:paraId="4E4CAEB4" w14:textId="77777777" w:rsidR="0038151E" w:rsidRDefault="0073736B">
            <w:pPr>
              <w:jc w:val="center"/>
              <w:rPr>
                <w:szCs w:val="24"/>
                <w:lang w:eastAsia="zh-CN"/>
              </w:rPr>
            </w:pPr>
            <w:r>
              <w:rPr>
                <w:rFonts w:eastAsia="Calibri"/>
                <w:b/>
                <w:szCs w:val="24"/>
                <w:lang w:eastAsia="zh-CN"/>
              </w:rPr>
              <w:t>Eil. Nr.</w:t>
            </w:r>
          </w:p>
        </w:tc>
        <w:tc>
          <w:tcPr>
            <w:tcW w:w="4626" w:type="dxa"/>
            <w:tcBorders>
              <w:top w:val="single" w:sz="4" w:space="0" w:color="000000"/>
              <w:left w:val="single" w:sz="4" w:space="0" w:color="000000"/>
              <w:bottom w:val="single" w:sz="4" w:space="0" w:color="000000"/>
            </w:tcBorders>
            <w:shd w:val="clear" w:color="auto" w:fill="auto"/>
            <w:tcMar>
              <w:left w:w="103" w:type="dxa"/>
            </w:tcMar>
            <w:vAlign w:val="center"/>
          </w:tcPr>
          <w:p w14:paraId="6ED70674" w14:textId="77777777" w:rsidR="0038151E" w:rsidRDefault="0073736B">
            <w:pPr>
              <w:jc w:val="center"/>
              <w:rPr>
                <w:rFonts w:eastAsia="Calibri"/>
                <w:b/>
                <w:szCs w:val="24"/>
                <w:lang w:eastAsia="zh-CN"/>
              </w:rPr>
            </w:pPr>
            <w:r>
              <w:rPr>
                <w:rFonts w:eastAsia="Calibri"/>
                <w:b/>
                <w:szCs w:val="24"/>
                <w:lang w:eastAsia="zh-CN"/>
              </w:rPr>
              <w:t xml:space="preserve">Projekto </w:t>
            </w:r>
            <w:r>
              <w:rPr>
                <w:b/>
                <w:szCs w:val="24"/>
                <w:lang w:eastAsia="zh-CN"/>
              </w:rPr>
              <w:t>vykdytojo,</w:t>
            </w:r>
            <w:r>
              <w:rPr>
                <w:rFonts w:eastAsia="Calibri"/>
                <w:b/>
                <w:szCs w:val="24"/>
                <w:lang w:eastAsia="zh-CN"/>
              </w:rPr>
              <w:t xml:space="preserve"> partnerio, rėmėjo pavadinimas</w:t>
            </w:r>
          </w:p>
        </w:tc>
        <w:tc>
          <w:tcPr>
            <w:tcW w:w="1134" w:type="dxa"/>
            <w:tcBorders>
              <w:top w:val="single" w:sz="4" w:space="0" w:color="000000"/>
              <w:left w:val="single" w:sz="4" w:space="0" w:color="000000"/>
              <w:bottom w:val="single" w:sz="4" w:space="0" w:color="000000"/>
            </w:tcBorders>
            <w:shd w:val="clear" w:color="auto" w:fill="auto"/>
            <w:tcMar>
              <w:left w:w="103" w:type="dxa"/>
            </w:tcMar>
            <w:vAlign w:val="center"/>
          </w:tcPr>
          <w:p w14:paraId="4A1F92E4" w14:textId="77777777" w:rsidR="0038151E" w:rsidRDefault="0073736B">
            <w:pPr>
              <w:jc w:val="center"/>
              <w:rPr>
                <w:szCs w:val="24"/>
                <w:lang w:eastAsia="zh-CN"/>
              </w:rPr>
            </w:pPr>
            <w:r>
              <w:rPr>
                <w:rFonts w:eastAsia="Calibri"/>
                <w:b/>
                <w:szCs w:val="24"/>
                <w:lang w:eastAsia="zh-CN"/>
              </w:rPr>
              <w:t>Suma (Eur)</w:t>
            </w:r>
          </w:p>
        </w:tc>
        <w:tc>
          <w:tcPr>
            <w:tcW w:w="1418" w:type="dxa"/>
            <w:tcBorders>
              <w:top w:val="single" w:sz="4" w:space="0" w:color="000000"/>
              <w:left w:val="single" w:sz="4" w:space="0" w:color="000000"/>
              <w:bottom w:val="single" w:sz="4" w:space="0" w:color="000000"/>
            </w:tcBorders>
            <w:shd w:val="clear" w:color="auto" w:fill="auto"/>
            <w:tcMar>
              <w:left w:w="103" w:type="dxa"/>
            </w:tcMar>
            <w:vAlign w:val="center"/>
          </w:tcPr>
          <w:p w14:paraId="38530D52" w14:textId="77777777" w:rsidR="0038151E" w:rsidRDefault="0073736B">
            <w:pPr>
              <w:jc w:val="center"/>
              <w:rPr>
                <w:rFonts w:eastAsia="Calibri"/>
                <w:b/>
                <w:szCs w:val="24"/>
                <w:lang w:eastAsia="zh-CN"/>
              </w:rPr>
            </w:pPr>
            <w:r>
              <w:rPr>
                <w:rFonts w:eastAsia="Calibri"/>
                <w:b/>
                <w:szCs w:val="24"/>
                <w:lang w:eastAsia="zh-CN"/>
              </w:rPr>
              <w:t>Suteikta</w:t>
            </w:r>
          </w:p>
          <w:p w14:paraId="6532CA1E" w14:textId="77777777" w:rsidR="0038151E" w:rsidRDefault="0073736B">
            <w:pPr>
              <w:jc w:val="center"/>
              <w:rPr>
                <w:rFonts w:eastAsia="Calibri"/>
                <w:b/>
                <w:sz w:val="22"/>
                <w:szCs w:val="22"/>
                <w:lang w:eastAsia="zh-CN"/>
              </w:rPr>
            </w:pPr>
            <w:r>
              <w:rPr>
                <w:sz w:val="22"/>
                <w:szCs w:val="22"/>
                <w:lang w:eastAsia="zh-CN"/>
              </w:rPr>
              <w:t>(pažymėti X)</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880DE1A" w14:textId="77777777" w:rsidR="0038151E" w:rsidRDefault="0073736B">
            <w:pPr>
              <w:jc w:val="center"/>
              <w:rPr>
                <w:rFonts w:eastAsia="Calibri"/>
                <w:b/>
                <w:szCs w:val="24"/>
                <w:lang w:eastAsia="zh-CN"/>
              </w:rPr>
            </w:pPr>
            <w:r>
              <w:rPr>
                <w:rFonts w:eastAsia="Calibri"/>
                <w:b/>
                <w:szCs w:val="24"/>
                <w:lang w:eastAsia="zh-CN"/>
              </w:rPr>
              <w:t>Laukiama atsakymo</w:t>
            </w:r>
            <w:r>
              <w:rPr>
                <w:szCs w:val="24"/>
                <w:lang w:eastAsia="zh-CN"/>
              </w:rPr>
              <w:t xml:space="preserve"> </w:t>
            </w:r>
            <w:r>
              <w:rPr>
                <w:sz w:val="22"/>
                <w:szCs w:val="22"/>
                <w:lang w:eastAsia="zh-CN"/>
              </w:rPr>
              <w:t>(pažymėti X)</w:t>
            </w:r>
          </w:p>
        </w:tc>
      </w:tr>
      <w:tr w:rsidR="0038151E" w14:paraId="2E86A59E" w14:textId="77777777">
        <w:trPr>
          <w:trHeight w:val="280"/>
        </w:trPr>
        <w:tc>
          <w:tcPr>
            <w:tcW w:w="936" w:type="dxa"/>
            <w:tcBorders>
              <w:top w:val="single" w:sz="4" w:space="0" w:color="000000"/>
              <w:left w:val="single" w:sz="4" w:space="0" w:color="000000"/>
              <w:bottom w:val="single" w:sz="4" w:space="0" w:color="000000"/>
            </w:tcBorders>
            <w:shd w:val="clear" w:color="auto" w:fill="auto"/>
            <w:tcMar>
              <w:left w:w="103" w:type="dxa"/>
            </w:tcMar>
            <w:vAlign w:val="center"/>
          </w:tcPr>
          <w:p w14:paraId="429AF0A9" w14:textId="77777777" w:rsidR="0038151E" w:rsidRDefault="0073736B">
            <w:pPr>
              <w:jc w:val="center"/>
              <w:rPr>
                <w:szCs w:val="24"/>
                <w:lang w:eastAsia="zh-CN"/>
              </w:rPr>
            </w:pPr>
            <w:r>
              <w:rPr>
                <w:rFonts w:eastAsia="Calibri"/>
                <w:szCs w:val="24"/>
                <w:lang w:eastAsia="zh-CN"/>
              </w:rPr>
              <w:t>2.11.1.</w:t>
            </w:r>
          </w:p>
        </w:tc>
        <w:tc>
          <w:tcPr>
            <w:tcW w:w="4626" w:type="dxa"/>
            <w:tcBorders>
              <w:top w:val="single" w:sz="4" w:space="0" w:color="000000"/>
              <w:left w:val="single" w:sz="4" w:space="0" w:color="000000"/>
              <w:bottom w:val="single" w:sz="4" w:space="0" w:color="000000"/>
            </w:tcBorders>
            <w:shd w:val="clear" w:color="auto" w:fill="auto"/>
            <w:tcMar>
              <w:left w:w="103" w:type="dxa"/>
            </w:tcMar>
            <w:vAlign w:val="center"/>
          </w:tcPr>
          <w:p w14:paraId="4D0F68FF" w14:textId="77777777" w:rsidR="0038151E" w:rsidRDefault="0038151E">
            <w:pPr>
              <w:snapToGrid w:val="0"/>
              <w:rPr>
                <w:rFonts w:eastAsia="Calibri"/>
                <w:szCs w:val="24"/>
                <w:lang w:eastAsia="zh-CN"/>
              </w:rPr>
            </w:pPr>
          </w:p>
        </w:tc>
        <w:tc>
          <w:tcPr>
            <w:tcW w:w="1134" w:type="dxa"/>
            <w:tcBorders>
              <w:top w:val="single" w:sz="4" w:space="0" w:color="000000"/>
              <w:left w:val="single" w:sz="4" w:space="0" w:color="000000"/>
              <w:bottom w:val="single" w:sz="4" w:space="0" w:color="000000"/>
            </w:tcBorders>
            <w:shd w:val="clear" w:color="auto" w:fill="auto"/>
            <w:tcMar>
              <w:left w:w="103" w:type="dxa"/>
            </w:tcMar>
            <w:vAlign w:val="center"/>
          </w:tcPr>
          <w:p w14:paraId="633BE42A" w14:textId="77777777" w:rsidR="0038151E" w:rsidRDefault="0038151E">
            <w:pPr>
              <w:snapToGrid w:val="0"/>
              <w:jc w:val="center"/>
              <w:rPr>
                <w:rFonts w:eastAsia="Calibri"/>
                <w:szCs w:val="24"/>
                <w:lang w:eastAsia="zh-CN"/>
              </w:rPr>
            </w:pPr>
          </w:p>
        </w:tc>
        <w:tc>
          <w:tcPr>
            <w:tcW w:w="1418" w:type="dxa"/>
            <w:tcBorders>
              <w:top w:val="single" w:sz="4" w:space="0" w:color="000000"/>
              <w:left w:val="single" w:sz="4" w:space="0" w:color="000000"/>
              <w:bottom w:val="single" w:sz="4" w:space="0" w:color="000000"/>
            </w:tcBorders>
            <w:shd w:val="clear" w:color="auto" w:fill="auto"/>
            <w:tcMar>
              <w:left w:w="103" w:type="dxa"/>
            </w:tcMar>
            <w:vAlign w:val="center"/>
          </w:tcPr>
          <w:p w14:paraId="0BACFDD2" w14:textId="77777777" w:rsidR="0038151E" w:rsidRDefault="0038151E">
            <w:pPr>
              <w:jc w:val="center"/>
              <w:rPr>
                <w:rFonts w:eastAsia="Calibri"/>
                <w:szCs w:val="24"/>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6921D9C" w14:textId="77777777" w:rsidR="0038151E" w:rsidRDefault="0038151E">
            <w:pPr>
              <w:jc w:val="center"/>
              <w:rPr>
                <w:rFonts w:eastAsia="Calibri"/>
                <w:szCs w:val="24"/>
                <w:lang w:eastAsia="zh-CN"/>
              </w:rPr>
            </w:pPr>
          </w:p>
        </w:tc>
      </w:tr>
      <w:tr w:rsidR="0038151E" w14:paraId="5E26B2E4" w14:textId="77777777">
        <w:trPr>
          <w:trHeight w:val="284"/>
        </w:trPr>
        <w:tc>
          <w:tcPr>
            <w:tcW w:w="936" w:type="dxa"/>
            <w:tcBorders>
              <w:top w:val="single" w:sz="4" w:space="0" w:color="000000"/>
              <w:left w:val="single" w:sz="4" w:space="0" w:color="000000"/>
              <w:bottom w:val="single" w:sz="4" w:space="0" w:color="000000"/>
            </w:tcBorders>
            <w:shd w:val="clear" w:color="auto" w:fill="auto"/>
            <w:tcMar>
              <w:left w:w="103" w:type="dxa"/>
            </w:tcMar>
            <w:vAlign w:val="center"/>
          </w:tcPr>
          <w:p w14:paraId="7E8C5DDC" w14:textId="77777777" w:rsidR="0038151E" w:rsidRDefault="0073736B">
            <w:pPr>
              <w:jc w:val="center"/>
              <w:rPr>
                <w:rFonts w:eastAsia="Calibri"/>
                <w:szCs w:val="24"/>
                <w:lang w:eastAsia="zh-CN"/>
              </w:rPr>
            </w:pPr>
            <w:r>
              <w:rPr>
                <w:rFonts w:eastAsia="Calibri"/>
                <w:szCs w:val="24"/>
                <w:lang w:eastAsia="zh-CN"/>
              </w:rPr>
              <w:t>2.11.2.</w:t>
            </w:r>
          </w:p>
        </w:tc>
        <w:tc>
          <w:tcPr>
            <w:tcW w:w="4626" w:type="dxa"/>
            <w:tcBorders>
              <w:top w:val="single" w:sz="4" w:space="0" w:color="000000"/>
              <w:left w:val="single" w:sz="4" w:space="0" w:color="000000"/>
              <w:bottom w:val="single" w:sz="4" w:space="0" w:color="000000"/>
            </w:tcBorders>
            <w:shd w:val="clear" w:color="auto" w:fill="auto"/>
            <w:tcMar>
              <w:left w:w="103" w:type="dxa"/>
            </w:tcMar>
            <w:vAlign w:val="center"/>
          </w:tcPr>
          <w:p w14:paraId="69F9BB5A" w14:textId="77777777" w:rsidR="0038151E" w:rsidRDefault="0038151E">
            <w:pPr>
              <w:snapToGrid w:val="0"/>
              <w:rPr>
                <w:rFonts w:eastAsia="Calibri"/>
                <w:szCs w:val="24"/>
                <w:lang w:eastAsia="zh-CN"/>
              </w:rPr>
            </w:pPr>
          </w:p>
        </w:tc>
        <w:tc>
          <w:tcPr>
            <w:tcW w:w="1134" w:type="dxa"/>
            <w:tcBorders>
              <w:top w:val="single" w:sz="4" w:space="0" w:color="000000"/>
              <w:left w:val="single" w:sz="4" w:space="0" w:color="000000"/>
              <w:bottom w:val="single" w:sz="4" w:space="0" w:color="000000"/>
            </w:tcBorders>
            <w:shd w:val="clear" w:color="auto" w:fill="auto"/>
            <w:tcMar>
              <w:left w:w="103" w:type="dxa"/>
            </w:tcMar>
            <w:vAlign w:val="center"/>
          </w:tcPr>
          <w:p w14:paraId="2C956468" w14:textId="77777777" w:rsidR="0038151E" w:rsidRDefault="0038151E">
            <w:pPr>
              <w:snapToGrid w:val="0"/>
              <w:jc w:val="center"/>
              <w:rPr>
                <w:rFonts w:eastAsia="Calibri"/>
                <w:szCs w:val="24"/>
                <w:lang w:eastAsia="zh-CN"/>
              </w:rPr>
            </w:pPr>
          </w:p>
        </w:tc>
        <w:tc>
          <w:tcPr>
            <w:tcW w:w="1418" w:type="dxa"/>
            <w:tcBorders>
              <w:top w:val="single" w:sz="4" w:space="0" w:color="000000"/>
              <w:left w:val="single" w:sz="4" w:space="0" w:color="000000"/>
              <w:bottom w:val="single" w:sz="4" w:space="0" w:color="000000"/>
            </w:tcBorders>
            <w:shd w:val="clear" w:color="auto" w:fill="auto"/>
            <w:tcMar>
              <w:left w:w="103" w:type="dxa"/>
            </w:tcMar>
            <w:vAlign w:val="center"/>
          </w:tcPr>
          <w:p w14:paraId="7A39B528" w14:textId="77777777" w:rsidR="0038151E" w:rsidRDefault="0038151E">
            <w:pPr>
              <w:jc w:val="center"/>
              <w:rPr>
                <w:rFonts w:eastAsia="Calibri"/>
                <w:szCs w:val="24"/>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2E7B566" w14:textId="77777777" w:rsidR="0038151E" w:rsidRDefault="0038151E">
            <w:pPr>
              <w:jc w:val="center"/>
              <w:rPr>
                <w:rFonts w:eastAsia="Calibri"/>
                <w:szCs w:val="24"/>
                <w:lang w:eastAsia="zh-CN"/>
              </w:rPr>
            </w:pPr>
          </w:p>
        </w:tc>
      </w:tr>
      <w:tr w:rsidR="0038151E" w14:paraId="69BF7497" w14:textId="77777777">
        <w:trPr>
          <w:trHeight w:val="260"/>
        </w:trPr>
        <w:tc>
          <w:tcPr>
            <w:tcW w:w="936" w:type="dxa"/>
            <w:tcBorders>
              <w:top w:val="single" w:sz="4" w:space="0" w:color="000000"/>
              <w:left w:val="single" w:sz="4" w:space="0" w:color="000000"/>
              <w:bottom w:val="single" w:sz="4" w:space="0" w:color="000000"/>
            </w:tcBorders>
            <w:shd w:val="clear" w:color="auto" w:fill="auto"/>
            <w:tcMar>
              <w:left w:w="103" w:type="dxa"/>
            </w:tcMar>
            <w:vAlign w:val="center"/>
          </w:tcPr>
          <w:p w14:paraId="0DA9AE72" w14:textId="77777777" w:rsidR="0038151E" w:rsidRDefault="0073736B">
            <w:pPr>
              <w:jc w:val="center"/>
              <w:rPr>
                <w:szCs w:val="24"/>
                <w:lang w:eastAsia="zh-CN"/>
              </w:rPr>
            </w:pPr>
            <w:r>
              <w:rPr>
                <w:rFonts w:eastAsia="Calibri"/>
                <w:szCs w:val="24"/>
                <w:lang w:eastAsia="zh-CN"/>
              </w:rPr>
              <w:t>2.11.3.</w:t>
            </w:r>
          </w:p>
        </w:tc>
        <w:tc>
          <w:tcPr>
            <w:tcW w:w="4626" w:type="dxa"/>
            <w:tcBorders>
              <w:top w:val="single" w:sz="4" w:space="0" w:color="000000"/>
              <w:left w:val="single" w:sz="4" w:space="0" w:color="000000"/>
              <w:bottom w:val="single" w:sz="4" w:space="0" w:color="000000"/>
            </w:tcBorders>
            <w:shd w:val="clear" w:color="auto" w:fill="auto"/>
            <w:tcMar>
              <w:left w:w="103" w:type="dxa"/>
            </w:tcMar>
            <w:vAlign w:val="center"/>
          </w:tcPr>
          <w:p w14:paraId="4196082E" w14:textId="77777777" w:rsidR="0038151E" w:rsidRDefault="0038151E">
            <w:pPr>
              <w:snapToGrid w:val="0"/>
              <w:rPr>
                <w:rFonts w:eastAsia="Calibri"/>
                <w:szCs w:val="24"/>
                <w:lang w:eastAsia="zh-CN"/>
              </w:rPr>
            </w:pPr>
          </w:p>
        </w:tc>
        <w:tc>
          <w:tcPr>
            <w:tcW w:w="1134" w:type="dxa"/>
            <w:tcBorders>
              <w:top w:val="single" w:sz="4" w:space="0" w:color="000000"/>
              <w:left w:val="single" w:sz="4" w:space="0" w:color="000000"/>
              <w:bottom w:val="single" w:sz="4" w:space="0" w:color="000000"/>
            </w:tcBorders>
            <w:shd w:val="clear" w:color="auto" w:fill="auto"/>
            <w:tcMar>
              <w:left w:w="103" w:type="dxa"/>
            </w:tcMar>
            <w:vAlign w:val="center"/>
          </w:tcPr>
          <w:p w14:paraId="33C4B277" w14:textId="77777777" w:rsidR="0038151E" w:rsidRDefault="0038151E">
            <w:pPr>
              <w:snapToGrid w:val="0"/>
              <w:jc w:val="center"/>
              <w:rPr>
                <w:rFonts w:eastAsia="Calibri"/>
                <w:szCs w:val="24"/>
                <w:lang w:eastAsia="zh-CN"/>
              </w:rPr>
            </w:pPr>
          </w:p>
        </w:tc>
        <w:tc>
          <w:tcPr>
            <w:tcW w:w="1418" w:type="dxa"/>
            <w:tcBorders>
              <w:top w:val="single" w:sz="4" w:space="0" w:color="000000"/>
              <w:left w:val="single" w:sz="4" w:space="0" w:color="000000"/>
              <w:bottom w:val="single" w:sz="4" w:space="0" w:color="000000"/>
            </w:tcBorders>
            <w:shd w:val="clear" w:color="auto" w:fill="auto"/>
            <w:tcMar>
              <w:left w:w="103" w:type="dxa"/>
            </w:tcMar>
            <w:vAlign w:val="center"/>
          </w:tcPr>
          <w:p w14:paraId="1BFF4C56" w14:textId="77777777" w:rsidR="0038151E" w:rsidRDefault="0038151E">
            <w:pPr>
              <w:jc w:val="center"/>
              <w:rPr>
                <w:rFonts w:eastAsia="Calibri"/>
                <w:szCs w:val="24"/>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C202F33" w14:textId="77777777" w:rsidR="0038151E" w:rsidRDefault="0038151E">
            <w:pPr>
              <w:jc w:val="center"/>
              <w:rPr>
                <w:rFonts w:eastAsia="Calibri"/>
                <w:szCs w:val="24"/>
                <w:lang w:eastAsia="zh-CN"/>
              </w:rPr>
            </w:pPr>
          </w:p>
        </w:tc>
      </w:tr>
      <w:tr w:rsidR="0038151E" w14:paraId="77A6AF50" w14:textId="77777777">
        <w:trPr>
          <w:trHeight w:val="278"/>
        </w:trPr>
        <w:tc>
          <w:tcPr>
            <w:tcW w:w="936" w:type="dxa"/>
            <w:tcBorders>
              <w:top w:val="single" w:sz="4" w:space="0" w:color="000000"/>
              <w:left w:val="single" w:sz="4" w:space="0" w:color="000000"/>
              <w:bottom w:val="single" w:sz="4" w:space="0" w:color="000000"/>
            </w:tcBorders>
            <w:shd w:val="clear" w:color="auto" w:fill="auto"/>
            <w:tcMar>
              <w:left w:w="103" w:type="dxa"/>
            </w:tcMar>
            <w:vAlign w:val="center"/>
          </w:tcPr>
          <w:p w14:paraId="70E8C67B" w14:textId="77777777" w:rsidR="0038151E" w:rsidRDefault="0073736B">
            <w:pPr>
              <w:jc w:val="center"/>
              <w:rPr>
                <w:szCs w:val="24"/>
                <w:lang w:eastAsia="zh-CN"/>
              </w:rPr>
            </w:pPr>
            <w:r>
              <w:rPr>
                <w:rFonts w:eastAsia="Calibri"/>
                <w:szCs w:val="24"/>
                <w:lang w:eastAsia="zh-CN"/>
              </w:rPr>
              <w:t>2.11.4.</w:t>
            </w:r>
          </w:p>
        </w:tc>
        <w:tc>
          <w:tcPr>
            <w:tcW w:w="4626" w:type="dxa"/>
            <w:tcBorders>
              <w:top w:val="single" w:sz="4" w:space="0" w:color="000000"/>
              <w:left w:val="single" w:sz="4" w:space="0" w:color="000000"/>
              <w:bottom w:val="single" w:sz="4" w:space="0" w:color="000000"/>
            </w:tcBorders>
            <w:shd w:val="clear" w:color="auto" w:fill="auto"/>
            <w:tcMar>
              <w:left w:w="103" w:type="dxa"/>
            </w:tcMar>
            <w:vAlign w:val="center"/>
          </w:tcPr>
          <w:p w14:paraId="2D133FAA" w14:textId="77777777" w:rsidR="0038151E" w:rsidRDefault="0038151E">
            <w:pPr>
              <w:snapToGrid w:val="0"/>
              <w:rPr>
                <w:rFonts w:eastAsia="Calibri"/>
                <w:szCs w:val="24"/>
                <w:lang w:eastAsia="zh-CN"/>
              </w:rPr>
            </w:pPr>
          </w:p>
        </w:tc>
        <w:tc>
          <w:tcPr>
            <w:tcW w:w="1134" w:type="dxa"/>
            <w:tcBorders>
              <w:top w:val="single" w:sz="4" w:space="0" w:color="000000"/>
              <w:left w:val="single" w:sz="4" w:space="0" w:color="000000"/>
              <w:bottom w:val="single" w:sz="4" w:space="0" w:color="000000"/>
            </w:tcBorders>
            <w:shd w:val="clear" w:color="auto" w:fill="auto"/>
            <w:tcMar>
              <w:left w:w="103" w:type="dxa"/>
            </w:tcMar>
            <w:vAlign w:val="center"/>
          </w:tcPr>
          <w:p w14:paraId="567E34A6" w14:textId="77777777" w:rsidR="0038151E" w:rsidRDefault="0038151E">
            <w:pPr>
              <w:snapToGrid w:val="0"/>
              <w:jc w:val="center"/>
              <w:rPr>
                <w:rFonts w:eastAsia="Calibri"/>
                <w:szCs w:val="24"/>
                <w:lang w:eastAsia="zh-CN"/>
              </w:rPr>
            </w:pPr>
          </w:p>
        </w:tc>
        <w:tc>
          <w:tcPr>
            <w:tcW w:w="1418" w:type="dxa"/>
            <w:tcBorders>
              <w:top w:val="single" w:sz="4" w:space="0" w:color="000000"/>
              <w:left w:val="single" w:sz="4" w:space="0" w:color="000000"/>
              <w:bottom w:val="single" w:sz="4" w:space="0" w:color="000000"/>
            </w:tcBorders>
            <w:shd w:val="clear" w:color="auto" w:fill="auto"/>
            <w:tcMar>
              <w:left w:w="103" w:type="dxa"/>
            </w:tcMar>
            <w:vAlign w:val="center"/>
          </w:tcPr>
          <w:p w14:paraId="42B6A09E" w14:textId="77777777" w:rsidR="0038151E" w:rsidRDefault="0038151E">
            <w:pPr>
              <w:jc w:val="center"/>
              <w:rPr>
                <w:rFonts w:eastAsia="Calibri"/>
                <w:szCs w:val="24"/>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33C9ED8" w14:textId="77777777" w:rsidR="0038151E" w:rsidRDefault="0038151E">
            <w:pPr>
              <w:jc w:val="center"/>
              <w:rPr>
                <w:rFonts w:eastAsia="Calibri"/>
                <w:szCs w:val="24"/>
                <w:lang w:eastAsia="zh-CN"/>
              </w:rPr>
            </w:pPr>
          </w:p>
        </w:tc>
      </w:tr>
      <w:tr w:rsidR="0038151E" w14:paraId="29976E35" w14:textId="77777777">
        <w:trPr>
          <w:trHeight w:val="278"/>
        </w:trPr>
        <w:tc>
          <w:tcPr>
            <w:tcW w:w="936" w:type="dxa"/>
            <w:tcBorders>
              <w:top w:val="single" w:sz="4" w:space="0" w:color="000000"/>
              <w:left w:val="single" w:sz="4" w:space="0" w:color="000000"/>
              <w:bottom w:val="single" w:sz="4" w:space="0" w:color="000000"/>
            </w:tcBorders>
            <w:shd w:val="clear" w:color="auto" w:fill="auto"/>
            <w:tcMar>
              <w:left w:w="103" w:type="dxa"/>
            </w:tcMar>
            <w:vAlign w:val="center"/>
          </w:tcPr>
          <w:p w14:paraId="50A0912A" w14:textId="77777777" w:rsidR="0038151E" w:rsidRDefault="0073736B">
            <w:pPr>
              <w:jc w:val="center"/>
              <w:rPr>
                <w:rFonts w:eastAsia="Calibri"/>
                <w:szCs w:val="24"/>
                <w:lang w:eastAsia="zh-CN"/>
              </w:rPr>
            </w:pPr>
            <w:r>
              <w:rPr>
                <w:rFonts w:eastAsia="Calibri"/>
                <w:szCs w:val="24"/>
                <w:lang w:eastAsia="zh-CN"/>
              </w:rPr>
              <w:t>2.11.5.</w:t>
            </w:r>
          </w:p>
        </w:tc>
        <w:tc>
          <w:tcPr>
            <w:tcW w:w="4626" w:type="dxa"/>
            <w:tcBorders>
              <w:top w:val="single" w:sz="4" w:space="0" w:color="000000"/>
              <w:left w:val="single" w:sz="4" w:space="0" w:color="000000"/>
              <w:bottom w:val="single" w:sz="4" w:space="0" w:color="000000"/>
            </w:tcBorders>
            <w:shd w:val="clear" w:color="auto" w:fill="auto"/>
            <w:tcMar>
              <w:left w:w="103" w:type="dxa"/>
            </w:tcMar>
            <w:vAlign w:val="center"/>
          </w:tcPr>
          <w:p w14:paraId="3AEDD0E6" w14:textId="77777777" w:rsidR="0038151E" w:rsidRDefault="0038151E">
            <w:pPr>
              <w:snapToGrid w:val="0"/>
              <w:rPr>
                <w:rFonts w:eastAsia="Calibri"/>
                <w:szCs w:val="24"/>
                <w:lang w:eastAsia="zh-CN"/>
              </w:rPr>
            </w:pPr>
          </w:p>
        </w:tc>
        <w:tc>
          <w:tcPr>
            <w:tcW w:w="1134" w:type="dxa"/>
            <w:tcBorders>
              <w:top w:val="single" w:sz="4" w:space="0" w:color="000000"/>
              <w:left w:val="single" w:sz="4" w:space="0" w:color="000000"/>
              <w:bottom w:val="single" w:sz="4" w:space="0" w:color="000000"/>
            </w:tcBorders>
            <w:shd w:val="clear" w:color="auto" w:fill="auto"/>
            <w:tcMar>
              <w:left w:w="103" w:type="dxa"/>
            </w:tcMar>
            <w:vAlign w:val="center"/>
          </w:tcPr>
          <w:p w14:paraId="5073DCD3" w14:textId="77777777" w:rsidR="0038151E" w:rsidRDefault="0038151E">
            <w:pPr>
              <w:snapToGrid w:val="0"/>
              <w:jc w:val="center"/>
              <w:rPr>
                <w:rFonts w:eastAsia="Calibri"/>
                <w:szCs w:val="24"/>
                <w:lang w:eastAsia="zh-CN"/>
              </w:rPr>
            </w:pPr>
          </w:p>
        </w:tc>
        <w:tc>
          <w:tcPr>
            <w:tcW w:w="1418" w:type="dxa"/>
            <w:tcBorders>
              <w:top w:val="single" w:sz="4" w:space="0" w:color="000000"/>
              <w:left w:val="single" w:sz="4" w:space="0" w:color="000000"/>
              <w:bottom w:val="single" w:sz="4" w:space="0" w:color="000000"/>
            </w:tcBorders>
            <w:shd w:val="clear" w:color="auto" w:fill="auto"/>
            <w:tcMar>
              <w:left w:w="103" w:type="dxa"/>
            </w:tcMar>
            <w:vAlign w:val="center"/>
          </w:tcPr>
          <w:p w14:paraId="07EB5942" w14:textId="77777777" w:rsidR="0038151E" w:rsidRDefault="0038151E">
            <w:pPr>
              <w:jc w:val="center"/>
              <w:rPr>
                <w:rFonts w:eastAsia="Calibri"/>
                <w:szCs w:val="24"/>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ACBDAD8" w14:textId="77777777" w:rsidR="0038151E" w:rsidRDefault="0038151E">
            <w:pPr>
              <w:jc w:val="center"/>
              <w:rPr>
                <w:rFonts w:eastAsia="Calibri"/>
                <w:szCs w:val="24"/>
                <w:lang w:eastAsia="zh-CN"/>
              </w:rPr>
            </w:pPr>
          </w:p>
        </w:tc>
      </w:tr>
    </w:tbl>
    <w:p w14:paraId="316BA3B9" w14:textId="77777777" w:rsidR="0038151E" w:rsidRDefault="0038151E">
      <w:pPr>
        <w:spacing w:line="240" w:lineRule="atLeast"/>
        <w:rPr>
          <w:rFonts w:cs="Arial"/>
          <w:b/>
          <w:szCs w:val="24"/>
          <w:lang w:eastAsia="lt-LT"/>
        </w:rPr>
      </w:pPr>
    </w:p>
    <w:p w14:paraId="0974BA17" w14:textId="77777777" w:rsidR="0038151E" w:rsidRDefault="0038151E">
      <w:pPr>
        <w:spacing w:line="240" w:lineRule="atLeast"/>
        <w:rPr>
          <w:rFonts w:cs="Arial"/>
          <w:b/>
          <w:szCs w:val="24"/>
          <w:lang w:eastAsia="lt-LT"/>
        </w:rPr>
      </w:pPr>
    </w:p>
    <w:p w14:paraId="5E13BB93" w14:textId="77777777" w:rsidR="0038151E" w:rsidRDefault="0073736B">
      <w:pPr>
        <w:spacing w:line="240" w:lineRule="atLeast"/>
        <w:rPr>
          <w:rFonts w:cs="Arial"/>
          <w:sz w:val="22"/>
          <w:szCs w:val="22"/>
          <w:lang w:eastAsia="lt-LT"/>
        </w:rPr>
      </w:pPr>
      <w:r>
        <w:rPr>
          <w:rFonts w:cs="Arial"/>
          <w:b/>
          <w:szCs w:val="24"/>
          <w:lang w:eastAsia="lt-LT"/>
        </w:rPr>
        <w:t xml:space="preserve">2.12. Projekto finansavimo atveju visuomenei pateikiama santrauka </w:t>
      </w:r>
      <w:r>
        <w:rPr>
          <w:rFonts w:cs="Arial"/>
          <w:sz w:val="22"/>
          <w:szCs w:val="22"/>
          <w:lang w:eastAsia="lt-LT"/>
        </w:rPr>
        <w:t>(ne daugiau 550 simbolių)</w:t>
      </w:r>
    </w:p>
    <w:p w14:paraId="360FF196" w14:textId="77777777" w:rsidR="0038151E" w:rsidRDefault="0073736B">
      <w:pPr>
        <w:spacing w:line="240" w:lineRule="atLeast"/>
        <w:rPr>
          <w:rFonts w:cs="Arial"/>
          <w:sz w:val="22"/>
          <w:szCs w:val="22"/>
          <w:lang w:eastAsia="lt-LT"/>
        </w:rPr>
      </w:pPr>
      <w:r>
        <w:rPr>
          <w:rFonts w:cs="Arial"/>
          <w:sz w:val="22"/>
          <w:szCs w:val="22"/>
          <w:lang w:eastAsia="lt-LT"/>
        </w:rPr>
        <w:t>(projekto tikslas, planuojama veikla, meninė, kultūrinė vertė Panevėžiui, rezultatas, pagrindiniai projekto dalyviai ar kita svarbi informacija)</w:t>
      </w:r>
    </w:p>
    <w:p w14:paraId="1CB3D2A6" w14:textId="77777777" w:rsidR="0038151E" w:rsidRDefault="0038151E">
      <w:pPr>
        <w:rPr>
          <w:b/>
          <w:szCs w:val="24"/>
          <w:lang w:eastAsia="zh-CN"/>
        </w:rPr>
      </w:pPr>
    </w:p>
    <w:p w14:paraId="39A4E4E6" w14:textId="77777777" w:rsidR="0038151E" w:rsidRDefault="0038151E">
      <w:pPr>
        <w:rPr>
          <w:b/>
          <w:szCs w:val="24"/>
          <w:lang w:eastAsia="zh-CN"/>
        </w:rPr>
      </w:pPr>
    </w:p>
    <w:p w14:paraId="05EE270C" w14:textId="77777777" w:rsidR="0038151E" w:rsidRDefault="0073736B">
      <w:pPr>
        <w:jc w:val="both"/>
        <w:rPr>
          <w:strike/>
          <w:szCs w:val="24"/>
          <w:lang w:eastAsia="zh-CN"/>
        </w:rPr>
      </w:pPr>
      <w:r>
        <w:rPr>
          <w:b/>
          <w:szCs w:val="24"/>
          <w:lang w:eastAsia="zh-CN"/>
        </w:rPr>
        <w:t xml:space="preserve">3. JURIDINIO ASMENS ĮGYVENDINTI PROJEKTAI </w:t>
      </w:r>
      <w:r>
        <w:rPr>
          <w:rFonts w:cs="Arial"/>
          <w:bCs/>
          <w:sz w:val="22"/>
          <w:szCs w:val="22"/>
          <w:lang w:eastAsia="lt-LT"/>
        </w:rPr>
        <w:t>(</w:t>
      </w:r>
      <w:r>
        <w:rPr>
          <w:rFonts w:cs="Arial"/>
          <w:sz w:val="22"/>
          <w:szCs w:val="22"/>
          <w:lang w:eastAsia="lt-LT"/>
        </w:rPr>
        <w:t>nurodyti iki trijų pagrindinių)</w:t>
      </w:r>
      <w:r>
        <w:rPr>
          <w:rFonts w:cs="Arial"/>
          <w:szCs w:val="24"/>
          <w:lang w:eastAsia="lt-LT"/>
        </w:rPr>
        <w:t>:</w:t>
      </w:r>
    </w:p>
    <w:p w14:paraId="1C5CA285" w14:textId="77777777" w:rsidR="0038151E" w:rsidRDefault="0038151E">
      <w:pPr>
        <w:rPr>
          <w:b/>
          <w:szCs w:val="24"/>
          <w:lang w:eastAsia="zh-CN"/>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536"/>
        <w:gridCol w:w="1564"/>
        <w:gridCol w:w="2694"/>
      </w:tblGrid>
      <w:tr w:rsidR="0038151E" w14:paraId="3BB84282" w14:textId="77777777">
        <w:trPr>
          <w:trHeight w:val="100"/>
        </w:trPr>
        <w:tc>
          <w:tcPr>
            <w:tcW w:w="704" w:type="dxa"/>
            <w:vMerge w:val="restart"/>
          </w:tcPr>
          <w:p w14:paraId="28D393C5" w14:textId="77777777" w:rsidR="0038151E" w:rsidRDefault="0073736B">
            <w:pPr>
              <w:spacing w:line="240" w:lineRule="atLeast"/>
              <w:jc w:val="center"/>
              <w:rPr>
                <w:rFonts w:cs="Arial"/>
                <w:sz w:val="22"/>
                <w:szCs w:val="22"/>
                <w:lang w:eastAsia="lt-LT"/>
              </w:rPr>
            </w:pPr>
            <w:r>
              <w:rPr>
                <w:rFonts w:cs="Arial"/>
                <w:sz w:val="22"/>
                <w:szCs w:val="22"/>
                <w:lang w:eastAsia="lt-LT"/>
              </w:rPr>
              <w:t>Eil. Nr.</w:t>
            </w:r>
          </w:p>
        </w:tc>
        <w:tc>
          <w:tcPr>
            <w:tcW w:w="4536" w:type="dxa"/>
            <w:vMerge w:val="restart"/>
          </w:tcPr>
          <w:p w14:paraId="57D8C308" w14:textId="77777777" w:rsidR="0038151E" w:rsidRDefault="0073736B">
            <w:pPr>
              <w:spacing w:line="240" w:lineRule="atLeast"/>
              <w:jc w:val="center"/>
              <w:rPr>
                <w:rFonts w:cs="Arial"/>
                <w:sz w:val="22"/>
                <w:szCs w:val="22"/>
                <w:lang w:eastAsia="lt-LT"/>
              </w:rPr>
            </w:pPr>
            <w:r>
              <w:rPr>
                <w:rFonts w:cs="Arial"/>
                <w:sz w:val="22"/>
                <w:szCs w:val="22"/>
                <w:lang w:eastAsia="lt-LT"/>
              </w:rPr>
              <w:t>Projekto pavadinimas</w:t>
            </w:r>
          </w:p>
        </w:tc>
        <w:tc>
          <w:tcPr>
            <w:tcW w:w="1564" w:type="dxa"/>
            <w:vMerge w:val="restart"/>
          </w:tcPr>
          <w:p w14:paraId="31BEFB46" w14:textId="77777777" w:rsidR="0038151E" w:rsidRDefault="0073736B">
            <w:pPr>
              <w:spacing w:line="240" w:lineRule="atLeast"/>
              <w:jc w:val="center"/>
              <w:rPr>
                <w:rFonts w:cs="Arial"/>
                <w:sz w:val="22"/>
                <w:szCs w:val="22"/>
                <w:lang w:eastAsia="lt-LT"/>
              </w:rPr>
            </w:pPr>
            <w:r>
              <w:rPr>
                <w:rFonts w:cs="Arial"/>
                <w:sz w:val="22"/>
                <w:szCs w:val="22"/>
                <w:lang w:eastAsia="lt-LT"/>
              </w:rPr>
              <w:t>Metai</w:t>
            </w:r>
          </w:p>
        </w:tc>
        <w:tc>
          <w:tcPr>
            <w:tcW w:w="2694" w:type="dxa"/>
          </w:tcPr>
          <w:p w14:paraId="06BA7F74" w14:textId="77777777" w:rsidR="0038151E" w:rsidRDefault="0073736B">
            <w:pPr>
              <w:spacing w:line="240" w:lineRule="atLeast"/>
              <w:jc w:val="center"/>
              <w:rPr>
                <w:rFonts w:cs="Arial"/>
                <w:sz w:val="22"/>
                <w:szCs w:val="22"/>
                <w:lang w:eastAsia="lt-LT"/>
              </w:rPr>
            </w:pPr>
            <w:r>
              <w:rPr>
                <w:rFonts w:cs="Arial"/>
                <w:sz w:val="22"/>
                <w:szCs w:val="22"/>
                <w:lang w:eastAsia="lt-LT"/>
              </w:rPr>
              <w:t>Projekto biudžetas</w:t>
            </w:r>
          </w:p>
        </w:tc>
      </w:tr>
      <w:tr w:rsidR="0038151E" w14:paraId="5E9AE6ED" w14:textId="77777777">
        <w:trPr>
          <w:trHeight w:val="100"/>
        </w:trPr>
        <w:tc>
          <w:tcPr>
            <w:tcW w:w="704" w:type="dxa"/>
            <w:vMerge/>
          </w:tcPr>
          <w:p w14:paraId="26DC4600" w14:textId="77777777" w:rsidR="0038151E" w:rsidRDefault="0038151E">
            <w:pPr>
              <w:spacing w:line="240" w:lineRule="atLeast"/>
              <w:rPr>
                <w:rFonts w:cs="Arial"/>
                <w:sz w:val="22"/>
                <w:szCs w:val="22"/>
                <w:lang w:eastAsia="lt-LT"/>
              </w:rPr>
            </w:pPr>
          </w:p>
        </w:tc>
        <w:tc>
          <w:tcPr>
            <w:tcW w:w="4536" w:type="dxa"/>
            <w:vMerge/>
          </w:tcPr>
          <w:p w14:paraId="6B76407E" w14:textId="77777777" w:rsidR="0038151E" w:rsidRDefault="0038151E">
            <w:pPr>
              <w:spacing w:line="240" w:lineRule="atLeast"/>
              <w:rPr>
                <w:rFonts w:cs="Arial"/>
                <w:sz w:val="22"/>
                <w:szCs w:val="22"/>
                <w:lang w:eastAsia="lt-LT"/>
              </w:rPr>
            </w:pPr>
          </w:p>
        </w:tc>
        <w:tc>
          <w:tcPr>
            <w:tcW w:w="1564" w:type="dxa"/>
            <w:vMerge/>
          </w:tcPr>
          <w:p w14:paraId="32952174" w14:textId="77777777" w:rsidR="0038151E" w:rsidRDefault="0038151E">
            <w:pPr>
              <w:spacing w:line="240" w:lineRule="atLeast"/>
              <w:rPr>
                <w:rFonts w:cs="Arial"/>
                <w:sz w:val="22"/>
                <w:szCs w:val="22"/>
                <w:lang w:eastAsia="lt-LT"/>
              </w:rPr>
            </w:pPr>
          </w:p>
        </w:tc>
        <w:tc>
          <w:tcPr>
            <w:tcW w:w="2694" w:type="dxa"/>
          </w:tcPr>
          <w:p w14:paraId="1E312666" w14:textId="77777777" w:rsidR="0038151E" w:rsidRDefault="0073736B">
            <w:pPr>
              <w:spacing w:line="240" w:lineRule="atLeast"/>
              <w:jc w:val="center"/>
              <w:rPr>
                <w:rFonts w:cs="Arial"/>
                <w:sz w:val="22"/>
                <w:szCs w:val="22"/>
                <w:lang w:eastAsia="lt-LT"/>
              </w:rPr>
            </w:pPr>
            <w:r>
              <w:rPr>
                <w:rFonts w:cs="Arial"/>
                <w:sz w:val="22"/>
                <w:szCs w:val="22"/>
                <w:lang w:eastAsia="lt-LT"/>
              </w:rPr>
              <w:t>Eur</w:t>
            </w:r>
          </w:p>
        </w:tc>
      </w:tr>
      <w:tr w:rsidR="0038151E" w14:paraId="7DDFCA10" w14:textId="77777777">
        <w:trPr>
          <w:trHeight w:val="50"/>
        </w:trPr>
        <w:tc>
          <w:tcPr>
            <w:tcW w:w="704" w:type="dxa"/>
          </w:tcPr>
          <w:p w14:paraId="779A040F" w14:textId="77777777" w:rsidR="0038151E" w:rsidRDefault="0073736B">
            <w:pPr>
              <w:spacing w:line="240" w:lineRule="atLeast"/>
              <w:jc w:val="center"/>
              <w:rPr>
                <w:rFonts w:cs="Arial"/>
                <w:szCs w:val="24"/>
                <w:lang w:eastAsia="lt-LT"/>
              </w:rPr>
            </w:pPr>
            <w:r>
              <w:rPr>
                <w:rFonts w:cs="Arial"/>
                <w:szCs w:val="24"/>
                <w:lang w:eastAsia="lt-LT"/>
              </w:rPr>
              <w:t>3.1.</w:t>
            </w:r>
          </w:p>
        </w:tc>
        <w:tc>
          <w:tcPr>
            <w:tcW w:w="4536" w:type="dxa"/>
          </w:tcPr>
          <w:p w14:paraId="6A9ABE37" w14:textId="77777777" w:rsidR="0038151E" w:rsidRDefault="0038151E">
            <w:pPr>
              <w:spacing w:line="240" w:lineRule="atLeast"/>
              <w:rPr>
                <w:rFonts w:cs="Arial"/>
                <w:szCs w:val="24"/>
                <w:lang w:eastAsia="lt-LT"/>
              </w:rPr>
            </w:pPr>
          </w:p>
          <w:p w14:paraId="4D802D1B" w14:textId="77777777" w:rsidR="0038151E" w:rsidRDefault="0038151E">
            <w:pPr>
              <w:spacing w:line="240" w:lineRule="atLeast"/>
              <w:rPr>
                <w:rFonts w:cs="Arial"/>
                <w:szCs w:val="24"/>
                <w:lang w:eastAsia="lt-LT"/>
              </w:rPr>
            </w:pPr>
          </w:p>
        </w:tc>
        <w:tc>
          <w:tcPr>
            <w:tcW w:w="1564" w:type="dxa"/>
          </w:tcPr>
          <w:p w14:paraId="494F3894" w14:textId="77777777" w:rsidR="0038151E" w:rsidRDefault="0038151E">
            <w:pPr>
              <w:spacing w:line="240" w:lineRule="atLeast"/>
              <w:rPr>
                <w:rFonts w:cs="Arial"/>
                <w:szCs w:val="24"/>
                <w:lang w:eastAsia="lt-LT"/>
              </w:rPr>
            </w:pPr>
          </w:p>
        </w:tc>
        <w:tc>
          <w:tcPr>
            <w:tcW w:w="2694" w:type="dxa"/>
          </w:tcPr>
          <w:p w14:paraId="7F3A6273" w14:textId="77777777" w:rsidR="0038151E" w:rsidRDefault="0038151E">
            <w:pPr>
              <w:spacing w:line="240" w:lineRule="atLeast"/>
              <w:rPr>
                <w:rFonts w:cs="Arial"/>
                <w:szCs w:val="24"/>
                <w:lang w:eastAsia="lt-LT"/>
              </w:rPr>
            </w:pPr>
          </w:p>
        </w:tc>
      </w:tr>
      <w:tr w:rsidR="0038151E" w14:paraId="753C3059" w14:textId="77777777">
        <w:trPr>
          <w:trHeight w:val="50"/>
        </w:trPr>
        <w:tc>
          <w:tcPr>
            <w:tcW w:w="704" w:type="dxa"/>
          </w:tcPr>
          <w:p w14:paraId="0D57C46C" w14:textId="77777777" w:rsidR="0038151E" w:rsidRDefault="0073736B">
            <w:pPr>
              <w:spacing w:line="240" w:lineRule="atLeast"/>
              <w:jc w:val="center"/>
              <w:rPr>
                <w:rFonts w:cs="Arial"/>
                <w:szCs w:val="24"/>
                <w:lang w:eastAsia="lt-LT"/>
              </w:rPr>
            </w:pPr>
            <w:r>
              <w:rPr>
                <w:rFonts w:cs="Arial"/>
                <w:szCs w:val="24"/>
                <w:lang w:eastAsia="lt-LT"/>
              </w:rPr>
              <w:t>3.2.</w:t>
            </w:r>
          </w:p>
        </w:tc>
        <w:tc>
          <w:tcPr>
            <w:tcW w:w="4536" w:type="dxa"/>
          </w:tcPr>
          <w:p w14:paraId="7B171967" w14:textId="77777777" w:rsidR="0038151E" w:rsidRDefault="0038151E">
            <w:pPr>
              <w:spacing w:line="240" w:lineRule="atLeast"/>
              <w:rPr>
                <w:rFonts w:cs="Arial"/>
                <w:szCs w:val="24"/>
                <w:lang w:eastAsia="lt-LT"/>
              </w:rPr>
            </w:pPr>
          </w:p>
          <w:p w14:paraId="40369122" w14:textId="77777777" w:rsidR="0038151E" w:rsidRDefault="0038151E">
            <w:pPr>
              <w:spacing w:line="240" w:lineRule="atLeast"/>
              <w:rPr>
                <w:rFonts w:cs="Arial"/>
                <w:szCs w:val="24"/>
                <w:lang w:eastAsia="lt-LT"/>
              </w:rPr>
            </w:pPr>
          </w:p>
        </w:tc>
        <w:tc>
          <w:tcPr>
            <w:tcW w:w="1564" w:type="dxa"/>
          </w:tcPr>
          <w:p w14:paraId="086AA3FD" w14:textId="77777777" w:rsidR="0038151E" w:rsidRDefault="0038151E">
            <w:pPr>
              <w:spacing w:line="240" w:lineRule="atLeast"/>
              <w:rPr>
                <w:rFonts w:cs="Arial"/>
                <w:szCs w:val="24"/>
                <w:lang w:eastAsia="lt-LT"/>
              </w:rPr>
            </w:pPr>
          </w:p>
        </w:tc>
        <w:tc>
          <w:tcPr>
            <w:tcW w:w="2694" w:type="dxa"/>
          </w:tcPr>
          <w:p w14:paraId="7E21E431" w14:textId="77777777" w:rsidR="0038151E" w:rsidRDefault="0038151E">
            <w:pPr>
              <w:spacing w:line="240" w:lineRule="atLeast"/>
              <w:rPr>
                <w:rFonts w:cs="Arial"/>
                <w:szCs w:val="24"/>
                <w:lang w:eastAsia="lt-LT"/>
              </w:rPr>
            </w:pPr>
          </w:p>
        </w:tc>
      </w:tr>
      <w:tr w:rsidR="0038151E" w14:paraId="5CB3C793" w14:textId="77777777">
        <w:trPr>
          <w:trHeight w:val="50"/>
        </w:trPr>
        <w:tc>
          <w:tcPr>
            <w:tcW w:w="704" w:type="dxa"/>
          </w:tcPr>
          <w:p w14:paraId="2117AC9D" w14:textId="77777777" w:rsidR="0038151E" w:rsidRDefault="0073736B">
            <w:pPr>
              <w:spacing w:line="240" w:lineRule="atLeast"/>
              <w:jc w:val="center"/>
              <w:rPr>
                <w:rFonts w:cs="Arial"/>
                <w:szCs w:val="24"/>
                <w:lang w:eastAsia="lt-LT"/>
              </w:rPr>
            </w:pPr>
            <w:r>
              <w:rPr>
                <w:rFonts w:cs="Arial"/>
                <w:szCs w:val="24"/>
                <w:lang w:eastAsia="lt-LT"/>
              </w:rPr>
              <w:t>3.3.</w:t>
            </w:r>
          </w:p>
        </w:tc>
        <w:tc>
          <w:tcPr>
            <w:tcW w:w="4536" w:type="dxa"/>
          </w:tcPr>
          <w:p w14:paraId="2445B444" w14:textId="77777777" w:rsidR="0038151E" w:rsidRDefault="0038151E">
            <w:pPr>
              <w:spacing w:line="240" w:lineRule="atLeast"/>
              <w:rPr>
                <w:rFonts w:cs="Arial"/>
                <w:szCs w:val="24"/>
                <w:lang w:eastAsia="lt-LT"/>
              </w:rPr>
            </w:pPr>
          </w:p>
          <w:p w14:paraId="21215525" w14:textId="77777777" w:rsidR="0038151E" w:rsidRDefault="0038151E">
            <w:pPr>
              <w:spacing w:line="240" w:lineRule="atLeast"/>
              <w:rPr>
                <w:rFonts w:cs="Arial"/>
                <w:szCs w:val="24"/>
                <w:lang w:eastAsia="lt-LT"/>
              </w:rPr>
            </w:pPr>
          </w:p>
        </w:tc>
        <w:tc>
          <w:tcPr>
            <w:tcW w:w="1564" w:type="dxa"/>
          </w:tcPr>
          <w:p w14:paraId="16CC2803" w14:textId="77777777" w:rsidR="0038151E" w:rsidRDefault="0038151E">
            <w:pPr>
              <w:spacing w:line="240" w:lineRule="atLeast"/>
              <w:rPr>
                <w:rFonts w:cs="Arial"/>
                <w:szCs w:val="24"/>
                <w:lang w:eastAsia="lt-LT"/>
              </w:rPr>
            </w:pPr>
          </w:p>
        </w:tc>
        <w:tc>
          <w:tcPr>
            <w:tcW w:w="2694" w:type="dxa"/>
          </w:tcPr>
          <w:p w14:paraId="3127BE14" w14:textId="77777777" w:rsidR="0038151E" w:rsidRDefault="0038151E">
            <w:pPr>
              <w:spacing w:line="240" w:lineRule="atLeast"/>
              <w:rPr>
                <w:rFonts w:cs="Arial"/>
                <w:szCs w:val="24"/>
                <w:lang w:eastAsia="lt-LT"/>
              </w:rPr>
            </w:pPr>
          </w:p>
        </w:tc>
      </w:tr>
    </w:tbl>
    <w:p w14:paraId="77FC4916" w14:textId="77777777" w:rsidR="0038151E" w:rsidRDefault="0038151E">
      <w:pPr>
        <w:rPr>
          <w:szCs w:val="24"/>
          <w:lang w:eastAsia="zh-CN"/>
        </w:rPr>
      </w:pPr>
    </w:p>
    <w:p w14:paraId="248CC668" w14:textId="77777777" w:rsidR="0038151E" w:rsidRDefault="0073736B">
      <w:pPr>
        <w:spacing w:line="240" w:lineRule="atLeast"/>
        <w:rPr>
          <w:rFonts w:cs="Arial"/>
          <w:sz w:val="22"/>
          <w:szCs w:val="22"/>
          <w:lang w:eastAsia="lt-LT"/>
        </w:rPr>
      </w:pPr>
      <w:r>
        <w:rPr>
          <w:rFonts w:cs="Arial"/>
          <w:sz w:val="22"/>
          <w:szCs w:val="22"/>
          <w:lang w:eastAsia="lt-LT"/>
        </w:rPr>
        <w:t>Patvirtinu, kad:</w:t>
      </w:r>
    </w:p>
    <w:p w14:paraId="47A44F89" w14:textId="77777777" w:rsidR="0038151E" w:rsidRDefault="0038151E">
      <w:pPr>
        <w:rPr>
          <w:sz w:val="22"/>
          <w:szCs w:val="22"/>
          <w:lang w:eastAsia="zh-CN"/>
        </w:rPr>
      </w:pPr>
    </w:p>
    <w:p w14:paraId="058C06C0" w14:textId="77777777" w:rsidR="0038151E" w:rsidRDefault="0073736B">
      <w:pPr>
        <w:jc w:val="both"/>
        <w:rPr>
          <w:strike/>
          <w:sz w:val="22"/>
          <w:szCs w:val="22"/>
          <w:lang w:eastAsia="zh-CN"/>
        </w:rPr>
      </w:pPr>
      <w:r>
        <w:rPr>
          <w:sz w:val="22"/>
          <w:szCs w:val="22"/>
          <w:lang w:eastAsia="lt-LT"/>
        </w:rPr>
        <w:t>•</w:t>
      </w:r>
      <w:r>
        <w:rPr>
          <w:sz w:val="22"/>
          <w:szCs w:val="22"/>
          <w:lang w:eastAsia="zh-CN"/>
        </w:rPr>
        <w:t xml:space="preserve"> paraiškoje pateikta informacija yra tiksli ir teisinga, projekto vykdytojas nėra </w:t>
      </w:r>
      <w:r>
        <w:rPr>
          <w:rFonts w:cs="Arial"/>
          <w:sz w:val="22"/>
          <w:szCs w:val="22"/>
          <w:lang w:eastAsia="lt-LT"/>
        </w:rPr>
        <w:t>bankrutavęs ar bankrutuojantis, reorganizuojamas ar likviduojamas, jo veikla nėra sustabdyta, sąskaitos nėra areštuotos;</w:t>
      </w:r>
    </w:p>
    <w:p w14:paraId="67EBAE44" w14:textId="77777777" w:rsidR="0038151E" w:rsidRDefault="0038151E">
      <w:pPr>
        <w:jc w:val="both"/>
        <w:rPr>
          <w:sz w:val="22"/>
          <w:szCs w:val="22"/>
          <w:lang w:eastAsia="zh-CN"/>
        </w:rPr>
      </w:pPr>
    </w:p>
    <w:p w14:paraId="57896196" w14:textId="77777777" w:rsidR="0038151E" w:rsidRDefault="0073736B">
      <w:pPr>
        <w:jc w:val="both"/>
        <w:rPr>
          <w:sz w:val="22"/>
          <w:szCs w:val="22"/>
          <w:lang w:eastAsia="zh-CN"/>
        </w:rPr>
      </w:pPr>
      <w:r>
        <w:rPr>
          <w:sz w:val="22"/>
          <w:szCs w:val="22"/>
          <w:lang w:eastAsia="lt-LT"/>
        </w:rPr>
        <w:t xml:space="preserve">• </w:t>
      </w:r>
      <w:r>
        <w:rPr>
          <w:sz w:val="22"/>
          <w:szCs w:val="22"/>
          <w:lang w:eastAsia="zh-CN"/>
        </w:rPr>
        <w:t xml:space="preserve">paraiška tai pačiai projekto veiklai ir jos išlaidoms finansuoti teikiama tik pagal vieną kvietime paskelbtą kultūros ar meno sritį ar programą. </w:t>
      </w:r>
      <w:r>
        <w:rPr>
          <w:rFonts w:cs="Arial"/>
          <w:sz w:val="22"/>
          <w:szCs w:val="22"/>
          <w:lang w:eastAsia="lt-LT"/>
        </w:rPr>
        <w:t>Panevėžio miesto savivaldybės administruojamų lėšų nėra prašoma projektų tapačioms projektų išlaidoms padengti, kurioms įgyvendinti buvo skirtos lėšos iš kitų šaltinių (valstybės ar savivaldybės biudžetų ir fondų, Europos Sąjungos ir (ar) Europos ekonominės erdvės valstybių narių, ar kitų valstybių lėšų);</w:t>
      </w:r>
    </w:p>
    <w:p w14:paraId="4C718D23" w14:textId="77777777" w:rsidR="0038151E" w:rsidRDefault="0038151E">
      <w:pPr>
        <w:jc w:val="both"/>
        <w:rPr>
          <w:sz w:val="22"/>
          <w:szCs w:val="22"/>
          <w:lang w:eastAsia="zh-CN"/>
        </w:rPr>
      </w:pPr>
    </w:p>
    <w:p w14:paraId="3B4042CB" w14:textId="77777777" w:rsidR="0038151E" w:rsidRDefault="0073736B">
      <w:pPr>
        <w:jc w:val="both"/>
        <w:rPr>
          <w:sz w:val="22"/>
          <w:szCs w:val="22"/>
          <w:lang w:eastAsia="zh-CN"/>
        </w:rPr>
      </w:pPr>
      <w:r>
        <w:rPr>
          <w:sz w:val="22"/>
          <w:szCs w:val="22"/>
          <w:lang w:eastAsia="lt-LT"/>
        </w:rPr>
        <w:t>• p</w:t>
      </w:r>
      <w:r>
        <w:rPr>
          <w:sz w:val="22"/>
          <w:szCs w:val="22"/>
          <w:lang w:eastAsia="zh-CN"/>
        </w:rPr>
        <w:t>rašoma lėšų suma yra racionaliai apskaičiuota ir reikalinga projektui įgyvendinti;</w:t>
      </w:r>
    </w:p>
    <w:p w14:paraId="2B4F3FBD" w14:textId="77777777" w:rsidR="0038151E" w:rsidRDefault="0038151E">
      <w:pPr>
        <w:jc w:val="both"/>
        <w:rPr>
          <w:sz w:val="22"/>
          <w:szCs w:val="22"/>
          <w:lang w:eastAsia="lt-LT"/>
        </w:rPr>
      </w:pPr>
    </w:p>
    <w:p w14:paraId="1A4CEEE8" w14:textId="77777777" w:rsidR="0038151E" w:rsidRDefault="0073736B">
      <w:pPr>
        <w:jc w:val="both"/>
        <w:rPr>
          <w:sz w:val="22"/>
          <w:szCs w:val="22"/>
          <w:lang w:eastAsia="lt-LT"/>
        </w:rPr>
      </w:pPr>
      <w:r>
        <w:rPr>
          <w:sz w:val="22"/>
          <w:szCs w:val="22"/>
          <w:lang w:eastAsia="lt-LT"/>
        </w:rPr>
        <w:t xml:space="preserve">• įsipareigoju tinkamai atsiskaityti su projekte nurodytais autoriais, atlikėjais, prekių ir paslaugų teikėjais; </w:t>
      </w:r>
    </w:p>
    <w:p w14:paraId="14760B6E" w14:textId="77777777" w:rsidR="0038151E" w:rsidRDefault="0038151E">
      <w:pPr>
        <w:jc w:val="both"/>
        <w:rPr>
          <w:sz w:val="22"/>
          <w:szCs w:val="22"/>
          <w:lang w:eastAsia="lt-LT"/>
        </w:rPr>
      </w:pPr>
    </w:p>
    <w:p w14:paraId="072C80B0" w14:textId="1C722FFF" w:rsidR="0038151E" w:rsidRDefault="0073736B">
      <w:pPr>
        <w:jc w:val="both"/>
        <w:rPr>
          <w:sz w:val="22"/>
          <w:szCs w:val="22"/>
          <w:lang w:eastAsia="lt-LT"/>
        </w:rPr>
      </w:pPr>
      <w:r>
        <w:rPr>
          <w:sz w:val="22"/>
          <w:szCs w:val="22"/>
          <w:lang w:eastAsia="lt-LT"/>
        </w:rPr>
        <w:t>• įsipareigoju nustatyta tvarka atsiskaityti už projekto įvykdymą;</w:t>
      </w:r>
    </w:p>
    <w:p w14:paraId="51519E34" w14:textId="77777777" w:rsidR="0038151E" w:rsidRDefault="0038151E">
      <w:pPr>
        <w:jc w:val="both"/>
        <w:rPr>
          <w:strike/>
          <w:color w:val="FF0000"/>
          <w:sz w:val="22"/>
          <w:szCs w:val="22"/>
          <w:lang w:eastAsia="zh-CN"/>
        </w:rPr>
      </w:pPr>
    </w:p>
    <w:p w14:paraId="432F088F" w14:textId="77777777" w:rsidR="0038151E" w:rsidRDefault="0073736B">
      <w:pPr>
        <w:jc w:val="both"/>
        <w:rPr>
          <w:sz w:val="22"/>
          <w:szCs w:val="22"/>
          <w:lang w:eastAsia="zh-CN"/>
        </w:rPr>
      </w:pPr>
      <w:r>
        <w:rPr>
          <w:sz w:val="22"/>
          <w:szCs w:val="22"/>
          <w:lang w:eastAsia="lt-LT"/>
        </w:rPr>
        <w:t>• u</w:t>
      </w:r>
      <w:r>
        <w:rPr>
          <w:sz w:val="22"/>
          <w:szCs w:val="22"/>
          <w:lang w:eastAsia="zh-CN"/>
        </w:rPr>
        <w:t>ž anksčiau gautas savivaldybės biudžeto lėšas esu tinkamai atsiskaitęs;</w:t>
      </w:r>
    </w:p>
    <w:p w14:paraId="7E681D5A" w14:textId="77777777" w:rsidR="0038151E" w:rsidRDefault="0038151E">
      <w:pPr>
        <w:jc w:val="both"/>
        <w:rPr>
          <w:sz w:val="22"/>
          <w:szCs w:val="22"/>
          <w:lang w:eastAsia="zh-CN"/>
        </w:rPr>
      </w:pPr>
    </w:p>
    <w:p w14:paraId="7B3B09DE" w14:textId="77777777" w:rsidR="0038151E" w:rsidRDefault="0073736B">
      <w:pPr>
        <w:jc w:val="both"/>
        <w:rPr>
          <w:sz w:val="22"/>
          <w:szCs w:val="22"/>
          <w:lang w:eastAsia="zh-CN"/>
        </w:rPr>
      </w:pPr>
      <w:r>
        <w:rPr>
          <w:sz w:val="22"/>
          <w:szCs w:val="22"/>
          <w:lang w:eastAsia="lt-LT"/>
        </w:rPr>
        <w:t>• s</w:t>
      </w:r>
      <w:r>
        <w:rPr>
          <w:sz w:val="22"/>
          <w:szCs w:val="22"/>
          <w:lang w:eastAsia="zh-CN"/>
        </w:rPr>
        <w:t>utinku, kad paraiškoje pateikta informacija būtų naudojama viešinimo tikslais;</w:t>
      </w:r>
    </w:p>
    <w:p w14:paraId="22F67360" w14:textId="77777777" w:rsidR="0038151E" w:rsidRDefault="0038151E">
      <w:pPr>
        <w:jc w:val="both"/>
        <w:rPr>
          <w:sz w:val="22"/>
          <w:szCs w:val="22"/>
          <w:lang w:eastAsia="zh-CN"/>
        </w:rPr>
      </w:pPr>
    </w:p>
    <w:p w14:paraId="63B4E8BD" w14:textId="77777777" w:rsidR="0038151E" w:rsidRDefault="0073736B">
      <w:pPr>
        <w:jc w:val="both"/>
        <w:rPr>
          <w:sz w:val="22"/>
          <w:szCs w:val="22"/>
          <w:lang w:eastAsia="zh-CN"/>
        </w:rPr>
      </w:pPr>
      <w:r>
        <w:rPr>
          <w:sz w:val="22"/>
          <w:szCs w:val="22"/>
          <w:lang w:eastAsia="lt-LT"/>
        </w:rPr>
        <w:lastRenderedPageBreak/>
        <w:t>• p</w:t>
      </w:r>
      <w:r>
        <w:rPr>
          <w:sz w:val="22"/>
          <w:szCs w:val="22"/>
          <w:lang w:eastAsia="zh-CN"/>
        </w:rPr>
        <w:t>atvirtinu, kad su visomis Nuostatuose ir kvietime nurodytomis sąlygomis esu susipažinęs, jos man yra aiškios, suprantamos ir su jomis sutinku.</w:t>
      </w:r>
    </w:p>
    <w:p w14:paraId="2E5183B6" w14:textId="77777777" w:rsidR="0038151E" w:rsidRDefault="0038151E">
      <w:pPr>
        <w:spacing w:line="240" w:lineRule="atLeast"/>
        <w:rPr>
          <w:rFonts w:cs="Arial"/>
          <w:szCs w:val="24"/>
          <w:lang w:eastAsia="lt-LT"/>
        </w:rPr>
      </w:pPr>
    </w:p>
    <w:p w14:paraId="0836A9EC" w14:textId="77777777" w:rsidR="0038151E" w:rsidRDefault="0038151E">
      <w:pPr>
        <w:spacing w:line="240" w:lineRule="atLeast"/>
        <w:rPr>
          <w:rFonts w:cs="Arial"/>
          <w:szCs w:val="24"/>
          <w:lang w:eastAsia="lt-LT"/>
        </w:rPr>
      </w:pPr>
    </w:p>
    <w:p w14:paraId="34217D2E" w14:textId="77777777" w:rsidR="0038151E" w:rsidRDefault="0073736B">
      <w:pPr>
        <w:rPr>
          <w:szCs w:val="24"/>
          <w:lang w:eastAsia="zh-CN"/>
        </w:rPr>
      </w:pPr>
      <w:r>
        <w:rPr>
          <w:noProof/>
          <w:szCs w:val="24"/>
          <w:lang w:eastAsia="lt-LT"/>
        </w:rPr>
        <mc:AlternateContent>
          <mc:Choice Requires="wps">
            <w:drawing>
              <wp:anchor distT="0" distB="0" distL="114935" distR="114935" simplePos="0" relativeHeight="251848704" behindDoc="0" locked="0" layoutInCell="1" allowOverlap="1" wp14:anchorId="3F1AEC77" wp14:editId="06EE6155">
                <wp:simplePos x="0" y="0"/>
                <wp:positionH relativeFrom="margin">
                  <wp:align>right</wp:align>
                </wp:positionH>
                <wp:positionV relativeFrom="paragraph">
                  <wp:posOffset>147320</wp:posOffset>
                </wp:positionV>
                <wp:extent cx="1752600" cy="314325"/>
                <wp:effectExtent l="0" t="0" r="19050" b="28575"/>
                <wp:wrapNone/>
                <wp:docPr id="1436016917" name="Frame24"/>
                <wp:cNvGraphicFramePr/>
                <a:graphic xmlns:a="http://schemas.openxmlformats.org/drawingml/2006/main">
                  <a:graphicData uri="http://schemas.microsoft.com/office/word/2010/wordprocessingShape">
                    <wps:wsp>
                      <wps:cNvSpPr txBox="1"/>
                      <wps:spPr>
                        <a:xfrm>
                          <a:off x="0" y="0"/>
                          <a:ext cx="1752600" cy="314325"/>
                        </a:xfrm>
                        <a:prstGeom prst="rect">
                          <a:avLst/>
                        </a:prstGeom>
                        <a:solidFill>
                          <a:srgbClr val="FFFFFF"/>
                        </a:solidFill>
                        <a:ln w="6350">
                          <a:solidFill>
                            <a:srgbClr val="000000"/>
                          </a:solidFill>
                        </a:ln>
                      </wps:spPr>
                      <wps:txbx>
                        <w:txbxContent>
                          <w:p w14:paraId="3CF67C01" w14:textId="77777777" w:rsidR="0038151E" w:rsidRDefault="0038151E">
                            <w:pPr>
                              <w:rPr>
                                <w:sz w:val="20"/>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xmlns:taisx="http://lrs.lt/TAIS/DocPartXmlMarks">
            <w:pict>
              <v:shape w14:anchorId="3F1AEC77" id="Frame24" o:spid="_x0000_s1034" type="#_x0000_t202" style="position:absolute;margin-left:86.8pt;margin-top:11.6pt;width:138pt;height:24.75pt;z-index:251848704;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xt9y3QEAAMIDAAAOAAAAZHJzL2Uyb0RvYy54bWysU9uO2yAQfa/Uf0C8N77EcXatOKu2q1SV qm6lbT8AY4iRuBVI7Px9B5xks923qjxghjOcmTkz3jxMSqIjc14Y3eJikWPENDW90PsW//q5+3CH kQ9E90QazVp8Yh4/bN+/24y2YaUZjOyZQ0CifTPaFg8h2CbLPB2YIn5hLNMAcuMUCWC6fdY7MgK7 klmZ53U2GtdbZyjzHm4fZxBvEz/njIYnzj0LSLYYcgtpd2nv4p5tN6TZO2IHQc9pkH/IQhGhIeiV 6pEEgg5OvKFSgjrjDQ8LalRmOBeUpRqgmiL/q5rngViWagFxvL3K5P8fLf1+/OGQ6KF31bLOi/q+ WGOkiYJe7Rx8yipqNFrfgOuzBecwfTIT+F/uPVzG0ifuVPxCUQhwUPt0VZhNAdH4aL0q6xwgCtgS QparSJO9vLbOhy/MKBQPLXbQwSQsOX7zYXa9uMRg3kjR74SUyXD77rN06Eig27u0zuyv3KRGY4vr 5SpPzK8wf0uRp/WWAtKVGrKOqszVx1OYuikpeXdRpjP9CQQbYbxa7H8fiGMYya8a+ndfVFWcx2RU q3UJhrtFuluEaDoYmNpZCm0+HoLhIskRI89xzgnBoCRBz0MdJ/HWTl4vv972DwAAAP//AwBQSwME FAAGAAgAAAAhAI7i1S3aAAAABgEAAA8AAABkcnMvZG93bnJldi54bWxMj8FOwzAQRO9I/IO1SNyo gyMlKGRTFSQkxI2SS29uvE2i2usodpvw95gTHHdmNPO23q7OiivNYfSM8LjJQBB33ozcI7Rfbw9P IELUbLT1TAjfFGDb3N7UujJ+4U+67mMvUgmHSiMMMU6VlKEbyOmw8RNx8k5+djqmc+6lmfWSyp2V KssK6fTIaWHQE70O1J33F4fwXrzEA7Xmw+Qq90sru/lkA+L93bp7BhFpjX9h+MVP6NAkpqO/sAnC IqRHIoLKFYjkqrJIwhGhVCXIppb/8ZsfAAAA//8DAFBLAQItABQABgAIAAAAIQC2gziS/gAAAOEB AAATAAAAAAAAAAAAAAAAAAAAAABbQ29udGVudF9UeXBlc10ueG1sUEsBAi0AFAAGAAgAAAAhADj9 If/WAAAAlAEAAAsAAAAAAAAAAAAAAAAALwEAAF9yZWxzLy5yZWxzUEsBAi0AFAAGAAgAAAAhAALG 33LdAQAAwgMAAA4AAAAAAAAAAAAAAAAALgIAAGRycy9lMm9Eb2MueG1sUEsBAi0AFAAGAAgAAAAh AI7i1S3aAAAABgEAAA8AAAAAAAAAAAAAAAAANwQAAGRycy9kb3ducmV2LnhtbFBLBQYAAAAABAAE APMAAAA+BQAAAAA= " strokeweight=".5pt">
                <v:textbox>
                  <w:txbxContent>
                    <w:p w14:paraId="3CF67C01" w14:textId="77777777">
                      <w:pPr>
                        <w:spacing w:line="240"/>
                        <w:rPr>
                          <w:rFonts w:ascii="Times New Roman" w:hAnsi="Times New Roman" w:eastAsia="Times New Roman" w:cs="Times New Roman"/>
                          <w:sz w:val="20"/>
                          <w:szCs w:val="24"/>
                        </w:rPr>
                      </w:pPr>
                    </w:p>
                  </w:txbxContent>
                </v:textbox>
                <w10:wrap anchorx="margin"/>
              </v:shape>
            </w:pict>
          </mc:Fallback>
        </mc:AlternateContent>
      </w:r>
    </w:p>
    <w:p w14:paraId="03CC1B44" w14:textId="77777777" w:rsidR="0038151E" w:rsidRDefault="0073736B">
      <w:pPr>
        <w:rPr>
          <w:szCs w:val="24"/>
          <w:lang w:eastAsia="zh-CN"/>
        </w:rPr>
      </w:pPr>
      <w:r>
        <w:rPr>
          <w:noProof/>
          <w:szCs w:val="24"/>
          <w:lang w:eastAsia="lt-LT"/>
        </w:rPr>
        <mc:AlternateContent>
          <mc:Choice Requires="wps">
            <w:drawing>
              <wp:anchor distT="0" distB="0" distL="114935" distR="114935" simplePos="0" relativeHeight="251847680" behindDoc="0" locked="0" layoutInCell="1" allowOverlap="1" wp14:anchorId="0218B407" wp14:editId="08BF2239">
                <wp:simplePos x="0" y="0"/>
                <wp:positionH relativeFrom="margin">
                  <wp:align>left</wp:align>
                </wp:positionH>
                <wp:positionV relativeFrom="paragraph">
                  <wp:posOffset>29845</wp:posOffset>
                </wp:positionV>
                <wp:extent cx="2622550" cy="266700"/>
                <wp:effectExtent l="0" t="0" r="25400" b="19050"/>
                <wp:wrapNone/>
                <wp:docPr id="1752936883" name="Frame23"/>
                <wp:cNvGraphicFramePr/>
                <a:graphic xmlns:a="http://schemas.openxmlformats.org/drawingml/2006/main">
                  <a:graphicData uri="http://schemas.microsoft.com/office/word/2010/wordprocessingShape">
                    <wps:wsp>
                      <wps:cNvSpPr txBox="1"/>
                      <wps:spPr>
                        <a:xfrm>
                          <a:off x="0" y="0"/>
                          <a:ext cx="2622550" cy="266700"/>
                        </a:xfrm>
                        <a:prstGeom prst="rect">
                          <a:avLst/>
                        </a:prstGeom>
                        <a:solidFill>
                          <a:srgbClr val="FFFFFF"/>
                        </a:solidFill>
                        <a:ln w="6350">
                          <a:solidFill>
                            <a:srgbClr val="000000"/>
                          </a:solidFill>
                        </a:ln>
                      </wps:spPr>
                      <wps:txbx>
                        <w:txbxContent>
                          <w:p w14:paraId="36FDE2C8" w14:textId="77777777" w:rsidR="0038151E" w:rsidRDefault="0038151E">
                            <w:pPr>
                              <w:rPr>
                                <w:sz w:val="20"/>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xmlns:taisx="http://lrs.lt/TAIS/DocPartXmlMarks">
            <w:pict>
              <v:shape w14:anchorId="0218B407" id="Frame23" o:spid="_x0000_s1035" type="#_x0000_t202" style="position:absolute;margin-left:0;margin-top:2.35pt;width:206.5pt;height:21pt;z-index:251847680;visibility:visible;mso-wrap-style:square;mso-width-percent:0;mso-height-percent:0;mso-wrap-distance-left:9.05pt;mso-wrap-distance-top:0;mso-wrap-distance-right:9.05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1Lh7Q3gEAAMIDAAAOAAAAZHJzL2Uyb0RvYy54bWysU9uO2yAQfa/Uf0C8N3acxEmsOKu2q1SV qm6lbT8AY4iRMNCBxM7fdyCXTbtSH6rygBlmODPnzHjzMPaaHAV4ZU1Np5OcEmG4bZXZ1/TH9927 FSU+MNMybY2o6Ul4+rB9+2YzuEoUtrO6FUAQxPhqcDXtQnBVlnneiZ75iXXCoFNa6FlAE/ZZC2xA 9F5nRZ6X2WChdWC58B5vH89Ouk34UgoenqT0IhBdU6wtpB3S3sQ9225YtQfmOsUvZbB/qKJnymDS G9QjC4wcQL2C6hUH660ME277zEqpuEgckM00/4PNc8ecSFxQHO9uMvn/B8u/Hr8BUS32brko1rNy tZpRYliPvdoBfopZ1GhwvsLQZ4fBYfxgR4y/3nu8jNRHCX38IimCflT7dFNYjIFwvCzKolgs0MXR V5TlMk8tyF5eO/Dhk7A9iYeaAnYwCcuOX3zASjD0GhKTeatVu1NaJwP2zUcN5Miw27u0YpH45Lcw bchQ03KGdfwdIk/rNQQCaoO4UZUz+3gKYzMmJddXZRrbnlCwAcerpv7ngYGgRH822L/1dD6P85iM +WJZoAH3nubewwzvLE7tWQpj3x+ClSrJETOf81wKwkFJlC9DHSfx3k5RL7/e9hcAAAD//wMAUEsD BBQABgAIAAAAIQDW01h52QAAAAUBAAAPAAAAZHJzL2Rvd25yZXYueG1sTI/BTsMwEETvSP0Ha5F6 o06bKkUhTlWQKiFulFy4ufE2ibDXke024e9ZTnCb0axm3lb72VlxwxAHTwrWqwwEUuvNQJ2C5uP4 8AgiJk1GW0+o4Bsj7OvFXaVL4yd6x9spdYJLKJZaQZ/SWEoZ2x6djis/InF28cHpxDZ00gQ9cbmz cpNlhXR6IF7o9YgvPbZfp6tT8Fo8p09szJvJN7mfGtmGi41KLe/nwxOIhHP6O4ZffEaHmpnO/kom CquAH0kKtjsQHG7XOfszi2IHsq7kf/r6BwAA//8DAFBLAQItABQABgAIAAAAIQC2gziS/gAAAOEB AAATAAAAAAAAAAAAAAAAAAAAAABbQ29udGVudF9UeXBlc10ueG1sUEsBAi0AFAAGAAgAAAAhADj9 If/WAAAAlAEAAAsAAAAAAAAAAAAAAAAALwEAAF9yZWxzLy5yZWxzUEsBAi0AFAAGAAgAAAAhAPUu HtDeAQAAwgMAAA4AAAAAAAAAAAAAAAAALgIAAGRycy9lMm9Eb2MueG1sUEsBAi0AFAAGAAgAAAAh ANbTWHnZAAAABQEAAA8AAAAAAAAAAAAAAAAAOAQAAGRycy9kb3ducmV2LnhtbFBLBQYAAAAABAAE APMAAAA+BQAAAAA= " strokeweight=".5pt">
                <v:textbox>
                  <w:txbxContent>
                    <w:p w14:paraId="36FDE2C8" w14:textId="77777777">
                      <w:pPr>
                        <w:spacing w:line="240"/>
                        <w:rPr>
                          <w:rFonts w:ascii="Times New Roman" w:hAnsi="Times New Roman" w:eastAsia="Times New Roman" w:cs="Times New Roman"/>
                          <w:sz w:val="20"/>
                          <w:szCs w:val="24"/>
                        </w:rPr>
                      </w:pPr>
                    </w:p>
                  </w:txbxContent>
                </v:textbox>
                <w10:wrap anchorx="margin"/>
              </v:shape>
            </w:pict>
          </mc:Fallback>
        </mc:AlternateContent>
      </w:r>
      <w:r>
        <w:rPr>
          <w:szCs w:val="24"/>
          <w:lang w:eastAsia="zh-CN"/>
        </w:rPr>
        <w:t xml:space="preserve">  </w:t>
      </w:r>
    </w:p>
    <w:p w14:paraId="483EB31B" w14:textId="77777777" w:rsidR="0038151E" w:rsidRDefault="0038151E">
      <w:pPr>
        <w:rPr>
          <w:szCs w:val="24"/>
          <w:lang w:eastAsia="zh-CN"/>
        </w:rPr>
      </w:pPr>
    </w:p>
    <w:p w14:paraId="2869DD84" w14:textId="77777777" w:rsidR="0038151E" w:rsidRDefault="0073736B">
      <w:pPr>
        <w:rPr>
          <w:sz w:val="22"/>
          <w:szCs w:val="22"/>
          <w:lang w:eastAsia="zh-CN"/>
        </w:rPr>
      </w:pPr>
      <w:r>
        <w:rPr>
          <w:sz w:val="22"/>
          <w:szCs w:val="22"/>
          <w:lang w:eastAsia="zh-CN"/>
        </w:rPr>
        <w:t xml:space="preserve">(juridinio asmens vadovo vardas ir pavardė) </w:t>
      </w:r>
      <w:r>
        <w:rPr>
          <w:sz w:val="22"/>
          <w:szCs w:val="22"/>
          <w:lang w:eastAsia="zh-CN"/>
        </w:rPr>
        <w:tab/>
        <w:t>A. V.</w:t>
      </w:r>
      <w:r>
        <w:rPr>
          <w:sz w:val="22"/>
          <w:szCs w:val="22"/>
          <w:lang w:eastAsia="zh-CN"/>
        </w:rPr>
        <w:tab/>
      </w:r>
      <w:r>
        <w:rPr>
          <w:sz w:val="22"/>
          <w:szCs w:val="22"/>
          <w:lang w:eastAsia="zh-CN"/>
        </w:rPr>
        <w:tab/>
        <w:t>(parašas)</w:t>
      </w:r>
    </w:p>
    <w:p w14:paraId="0063C81B" w14:textId="77777777" w:rsidR="0038151E" w:rsidRDefault="0073736B">
      <w:pPr>
        <w:rPr>
          <w:sz w:val="22"/>
          <w:szCs w:val="22"/>
          <w:lang w:eastAsia="zh-CN"/>
        </w:rPr>
      </w:pPr>
      <w:r>
        <w:rPr>
          <w:noProof/>
          <w:sz w:val="22"/>
          <w:szCs w:val="22"/>
          <w:lang w:eastAsia="lt-LT"/>
        </w:rPr>
        <mc:AlternateContent>
          <mc:Choice Requires="wps">
            <w:drawing>
              <wp:anchor distT="0" distB="0" distL="114935" distR="114935" simplePos="0" relativeHeight="251849728" behindDoc="0" locked="0" layoutInCell="1" allowOverlap="1" wp14:anchorId="2790A899" wp14:editId="73A0AF6A">
                <wp:simplePos x="0" y="0"/>
                <wp:positionH relativeFrom="margin">
                  <wp:align>left</wp:align>
                </wp:positionH>
                <wp:positionV relativeFrom="paragraph">
                  <wp:posOffset>65405</wp:posOffset>
                </wp:positionV>
                <wp:extent cx="2622550" cy="342900"/>
                <wp:effectExtent l="0" t="0" r="25400" b="19050"/>
                <wp:wrapNone/>
                <wp:docPr id="362625883" name="Frame25"/>
                <wp:cNvGraphicFramePr/>
                <a:graphic xmlns:a="http://schemas.openxmlformats.org/drawingml/2006/main">
                  <a:graphicData uri="http://schemas.microsoft.com/office/word/2010/wordprocessingShape">
                    <wps:wsp>
                      <wps:cNvSpPr txBox="1"/>
                      <wps:spPr>
                        <a:xfrm>
                          <a:off x="0" y="0"/>
                          <a:ext cx="2622550" cy="342900"/>
                        </a:xfrm>
                        <a:prstGeom prst="rect">
                          <a:avLst/>
                        </a:prstGeom>
                        <a:solidFill>
                          <a:srgbClr val="FFFFFF"/>
                        </a:solidFill>
                        <a:ln w="6350">
                          <a:solidFill>
                            <a:srgbClr val="000000"/>
                          </a:solidFill>
                        </a:ln>
                      </wps:spPr>
                      <wps:txbx>
                        <w:txbxContent>
                          <w:p w14:paraId="0D05589A" w14:textId="77777777" w:rsidR="0038151E" w:rsidRDefault="0038151E">
                            <w:pPr>
                              <w:rPr>
                                <w:sz w:val="20"/>
                                <w:szCs w:val="24"/>
                              </w:rPr>
                            </w:pPr>
                          </w:p>
                        </w:txbxContent>
                      </wps:txbx>
                      <wps:bodyPr lIns="91440" tIns="45720" rIns="91440" bIns="45720" anchor="t">
                        <a:noAutofit/>
                      </wps:bodyPr>
                    </wps:wsp>
                  </a:graphicData>
                </a:graphic>
                <wp14:sizeRelV relativeFrom="margin">
                  <wp14:pctHeight>0</wp14:pctHeight>
                </wp14:sizeRelV>
              </wp:anchor>
            </w:drawing>
          </mc:Choice>
          <mc:Fallback xmlns:taisx="http://lrs.lt/TAIS/DocPartXmlMarks">
            <w:pict>
              <v:shape w14:anchorId="2790A899" id="Frame25" o:spid="_x0000_s1036" type="#_x0000_t202" style="position:absolute;margin-left:0;margin-top:5.15pt;width:206.5pt;height:27pt;z-index:251849728;visibility:visible;mso-wrap-style:square;mso-height-percent:0;mso-wrap-distance-left:9.05pt;mso-wrap-distance-top:0;mso-wrap-distance-right:9.05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Q/Nm0QEAALQDAAAOAAAAZHJzL2Uyb0RvYy54bWysU9uO2yAQfa/Uf0C8N3acOM1acVZtV6kq Vd1K234AxhAjAYOAjZ2/70CySdqV+lCVB8xcOMw5M97cT0aTg/BBgW3pfFZSIiyHXtl9S3/+2L1b UxIisz3TYEVLjyLQ++3bN5vRNaKCAXQvPEEQG5rRtXSI0TVFEfggDAszcMJiUII3LKLp90Xv2Yjo RhdVWa6KEXzvPHARAnofTkG6zfhSCh4fpQwiEt1SrC3m3ee9S3ux3bBm75kbFD+Xwf6hCsOUxUcv UA8sMvLs1Ssoo7iHADLOOJgCpFRcZA7IZl7+weZpYE5kLihOcBeZwv+D5d8O3z1RfUsXq2pV1ev1 ghLLDLZq5/FT1Umi0YUGM58c5sbpI0zY6hd/QGdiPklv0hc5EYyj2MeLwGKKhKMTX6jqGkMcY4tl dVfmDhTX286H+FmAIenQUo8NzLqyw9cQsRJMfUlJjwXQqt8prbPh990n7cmBYbN3eaUi8cpvadqS saWrBdbxd4gyr9cQCKgt4iZVTuzTKU7dlIWcZ07J1UF/RMX0F4sdu5svl2kCs7Gs31do+NtIdxth lg+Ac3pib+HDcwSpsgJX5HMNOBqZ5XmM0+zd2jnr+rNtfwEAAP//AwBQSwMEFAAGAAgAAAAhAHWJ /ELZAAAABgEAAA8AAABkcnMvZG93bnJldi54bWxMj8FOwzAQRO9I/IO1lbhRp3UVoRCnKkhIiBsl F25uvE0i7HVku034e5YTHGdmNfO23i/eiSvGNAbSsFkXIJC6YEfqNbQfL/cPIFI2ZI0LhBq+McG+ ub2pTWXDTO94PeZecAmlymgYcp4qKVM3oDdpHSYkzs4hepNZxl7aaGYu905ui6KU3ozEC4OZ8HnA 7ut48Rpey6f8ia19s2qrwtzKLp5d0vputRweQWRc8t8x/OIzOjTMdAoXskk4DfxIZrdQIDjdbRQb Jw3lToFsavkfv/kBAAD//wMAUEsBAi0AFAAGAAgAAAAhALaDOJL+AAAA4QEAABMAAAAAAAAAAAAA AAAAAAAAAFtDb250ZW50X1R5cGVzXS54bWxQSwECLQAUAAYACAAAACEAOP0h/9YAAACUAQAACwAA AAAAAAAAAAAAAAAvAQAAX3JlbHMvLnJlbHNQSwECLQAUAAYACAAAACEATkPzZtEBAAC0AwAADgAA AAAAAAAAAAAAAAAuAgAAZHJzL2Uyb0RvYy54bWxQSwECLQAUAAYACAAAACEAdYn8QtkAAAAGAQAA DwAAAAAAAAAAAAAAAAArBAAAZHJzL2Rvd25yZXYueG1sUEsFBgAAAAAEAAQA8wAAADEFAAAAAA== " strokeweight=".5pt">
                <v:textbox>
                  <w:txbxContent>
                    <w:p w14:paraId="0D05589A" w14:textId="77777777">
                      <w:pPr>
                        <w:spacing w:line="240"/>
                        <w:rPr>
                          <w:rFonts w:ascii="Times New Roman" w:hAnsi="Times New Roman" w:eastAsia="Times New Roman" w:cs="Times New Roman"/>
                          <w:sz w:val="20"/>
                          <w:szCs w:val="24"/>
                        </w:rPr>
                      </w:pPr>
                    </w:p>
                  </w:txbxContent>
                </v:textbox>
                <w10:wrap anchorx="margin"/>
              </v:shape>
            </w:pict>
          </mc:Fallback>
        </mc:AlternateContent>
      </w:r>
    </w:p>
    <w:p w14:paraId="0F005B4D" w14:textId="77777777" w:rsidR="0038151E" w:rsidRDefault="0073736B">
      <w:pPr>
        <w:rPr>
          <w:sz w:val="22"/>
          <w:szCs w:val="22"/>
          <w:lang w:eastAsia="zh-CN"/>
        </w:rPr>
      </w:pPr>
      <w:r>
        <w:rPr>
          <w:noProof/>
          <w:sz w:val="22"/>
          <w:szCs w:val="22"/>
          <w:lang w:eastAsia="lt-LT"/>
        </w:rPr>
        <mc:AlternateContent>
          <mc:Choice Requires="wps">
            <w:drawing>
              <wp:anchor distT="0" distB="0" distL="114935" distR="114935" simplePos="0" relativeHeight="251850752" behindDoc="0" locked="0" layoutInCell="1" allowOverlap="1" wp14:anchorId="76766F27" wp14:editId="38931425">
                <wp:simplePos x="0" y="0"/>
                <wp:positionH relativeFrom="margin">
                  <wp:align>right</wp:align>
                </wp:positionH>
                <wp:positionV relativeFrom="paragraph">
                  <wp:posOffset>6386</wp:posOffset>
                </wp:positionV>
                <wp:extent cx="1752600" cy="266700"/>
                <wp:effectExtent l="0" t="0" r="19050" b="19050"/>
                <wp:wrapNone/>
                <wp:docPr id="498041568" name="Frame26"/>
                <wp:cNvGraphicFramePr/>
                <a:graphic xmlns:a="http://schemas.openxmlformats.org/drawingml/2006/main">
                  <a:graphicData uri="http://schemas.microsoft.com/office/word/2010/wordprocessingShape">
                    <wps:wsp>
                      <wps:cNvSpPr txBox="1"/>
                      <wps:spPr>
                        <a:xfrm>
                          <a:off x="0" y="0"/>
                          <a:ext cx="1752600" cy="266700"/>
                        </a:xfrm>
                        <a:prstGeom prst="rect">
                          <a:avLst/>
                        </a:prstGeom>
                        <a:solidFill>
                          <a:srgbClr val="FFFFFF"/>
                        </a:solidFill>
                        <a:ln w="6350">
                          <a:solidFill>
                            <a:srgbClr val="000000"/>
                          </a:solidFill>
                        </a:ln>
                      </wps:spPr>
                      <wps:txbx>
                        <w:txbxContent>
                          <w:p w14:paraId="1926CB8A" w14:textId="77777777" w:rsidR="0038151E" w:rsidRDefault="0038151E">
                            <w:pPr>
                              <w:rPr>
                                <w:sz w:val="20"/>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xmlns:taisx="http://lrs.lt/TAIS/DocPartXmlMarks">
            <w:pict>
              <v:shape w14:anchorId="76766F27" id="Frame26" o:spid="_x0000_s1037" type="#_x0000_t202" style="position:absolute;margin-left:86.8pt;margin-top:.5pt;width:138pt;height:21pt;z-index:251850752;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2R2V3QEAAMIDAAAOAAAAZHJzL2Uyb0RvYy54bWysU1Fv2yAQfp+0/4B4X+x4jtNacaptVaZJ 0zap6w/AGMdIwDEgsfPvd+A0Tde3ajxgju/47u678+Zu0oochfMSTEOXi5wSYTh00uwb+vh79+GG Eh+Y6ZgCIxp6Ep7ebd+/24y2FgUMoDrhCJIYX4+2oUMIts4yzwehmV+AFQbBHpxmAU23zzrHRmTX KivyvMpGcJ11wIX3eHs/g3Sb+Pte8PCz770IRDUUcwtpd2lv455tN6zeO2YHyc9psDdkoZk0GPRC dc8CIwcnX1FpyR146MOCg86g7yUXqQasZpn/U83DwKxItaA43l5k8v+Plv84/nJEdg0tb2/ycrmq sGGGaWzVzuGnqKJEo/U1ej5Y9A3TZ5iw1U/3Hi9j5VPvdPxiTQRxFPt0EVhMgfD4aL0qqhwhjlhR VWs8I332/No6H74K0CQeGuqwgUlXdvzuw+z65BKDeVCy20mlkuH27RflyJFhs3dpndlfuClDxoZW H1d5Yn6B+WuKPK3XFJiuMph1VGWuPp7C1E5JyOVFmha6Eyo24ng11P85MCcoUd8M9u92WZZxHpNR rtYFGu4aaa8RZvgAOLWzFgY+HQL0MukRQ89xzhnhoCRFz0MdJ/HaTl7Pv972LwAAAP//AwBQSwME FAAGAAgAAAAhAIt5vrXZAAAABQEAAA8AAABkcnMvZG93bnJldi54bWxMj81OwzAQhO9IfQdrK3Gj DgkKKMSpWiQkxI02F25uvE0i7HVku014e5YTnPZnVjPf1tvFWXHFEEdPCu43GQikzpuRegXt8fXu CURMmoy2nlDBN0bYNqubWlfGz/SB10PqBZtQrLSCIaWpkjJ2AzodN35CYu3sg9OJx9BLE/TM5s7K PMtK6fRInDDoCV8G7L4OF6fgrdynT2zNuynyws+t7MLZRqVu18vuGUTCJf0dwy8+o0PDTCd/IROF VcCPJN5yYTF/LLk5KXgoMpBNLf/TNz8AAAD//wMAUEsBAi0AFAAGAAgAAAAhALaDOJL+AAAA4QEA ABMAAAAAAAAAAAAAAAAAAAAAAFtDb250ZW50X1R5cGVzXS54bWxQSwECLQAUAAYACAAAACEAOP0h /9YAAACUAQAACwAAAAAAAAAAAAAAAAAvAQAAX3JlbHMvLnJlbHNQSwECLQAUAAYACAAAACEACNkd ld0BAADCAwAADgAAAAAAAAAAAAAAAAAuAgAAZHJzL2Uyb0RvYy54bWxQSwECLQAUAAYACAAAACEA i3m+tdkAAAAFAQAADwAAAAAAAAAAAAAAAAA3BAAAZHJzL2Rvd25yZXYueG1sUEsFBgAAAAAEAAQA 8wAAAD0FAAAAAA== " strokeweight=".5pt">
                <v:textbox>
                  <w:txbxContent>
                    <w:p w14:paraId="1926CB8A" w14:textId="77777777">
                      <w:pPr>
                        <w:spacing w:line="240"/>
                        <w:rPr>
                          <w:rFonts w:ascii="Times New Roman" w:hAnsi="Times New Roman" w:eastAsia="Times New Roman" w:cs="Times New Roman"/>
                          <w:sz w:val="20"/>
                          <w:szCs w:val="24"/>
                        </w:rPr>
                      </w:pPr>
                    </w:p>
                  </w:txbxContent>
                </v:textbox>
                <w10:wrap anchorx="margin"/>
              </v:shape>
            </w:pict>
          </mc:Fallback>
        </mc:AlternateContent>
      </w:r>
      <w:r>
        <w:rPr>
          <w:sz w:val="22"/>
          <w:szCs w:val="22"/>
          <w:lang w:eastAsia="zh-CN"/>
        </w:rPr>
        <w:t xml:space="preserve">  </w:t>
      </w:r>
    </w:p>
    <w:p w14:paraId="1BBB41E3" w14:textId="77777777" w:rsidR="0038151E" w:rsidRDefault="0038151E">
      <w:pPr>
        <w:rPr>
          <w:sz w:val="22"/>
          <w:szCs w:val="22"/>
          <w:lang w:eastAsia="zh-CN"/>
        </w:rPr>
      </w:pPr>
    </w:p>
    <w:p w14:paraId="79DB6A0C" w14:textId="77777777" w:rsidR="0038151E" w:rsidRDefault="0073736B">
      <w:pPr>
        <w:rPr>
          <w:sz w:val="22"/>
          <w:szCs w:val="22"/>
          <w:lang w:eastAsia="zh-CN"/>
        </w:rPr>
      </w:pPr>
      <w:r>
        <w:rPr>
          <w:sz w:val="22"/>
          <w:szCs w:val="22"/>
          <w:lang w:eastAsia="zh-CN"/>
        </w:rPr>
        <w:t xml:space="preserve">(projekto vadovo vardas ir pavardė) </w:t>
      </w:r>
      <w:r>
        <w:rPr>
          <w:sz w:val="22"/>
          <w:szCs w:val="22"/>
          <w:lang w:eastAsia="zh-CN"/>
        </w:rPr>
        <w:tab/>
      </w:r>
      <w:r>
        <w:rPr>
          <w:sz w:val="22"/>
          <w:szCs w:val="22"/>
          <w:lang w:eastAsia="zh-CN"/>
        </w:rPr>
        <w:tab/>
      </w:r>
      <w:r>
        <w:rPr>
          <w:sz w:val="22"/>
          <w:szCs w:val="22"/>
          <w:lang w:eastAsia="zh-CN"/>
        </w:rPr>
        <w:tab/>
      </w:r>
      <w:r>
        <w:rPr>
          <w:sz w:val="22"/>
          <w:szCs w:val="22"/>
          <w:lang w:eastAsia="zh-CN"/>
        </w:rPr>
        <w:tab/>
        <w:t>(parašas)</w:t>
      </w:r>
    </w:p>
    <w:p w14:paraId="718056CD" w14:textId="77777777" w:rsidR="0038151E" w:rsidRDefault="0073736B">
      <w:pPr>
        <w:rPr>
          <w:sz w:val="22"/>
          <w:szCs w:val="22"/>
          <w:lang w:eastAsia="zh-CN"/>
        </w:rPr>
      </w:pPr>
      <w:r>
        <w:rPr>
          <w:noProof/>
          <w:sz w:val="22"/>
          <w:szCs w:val="22"/>
          <w:lang w:eastAsia="lt-LT"/>
        </w:rPr>
        <mc:AlternateContent>
          <mc:Choice Requires="wps">
            <w:drawing>
              <wp:anchor distT="0" distB="0" distL="114935" distR="114935" simplePos="0" relativeHeight="251851776" behindDoc="0" locked="0" layoutInCell="1" allowOverlap="1" wp14:anchorId="7D789559" wp14:editId="1606633B">
                <wp:simplePos x="0" y="0"/>
                <wp:positionH relativeFrom="margin">
                  <wp:align>left</wp:align>
                </wp:positionH>
                <wp:positionV relativeFrom="paragraph">
                  <wp:posOffset>71120</wp:posOffset>
                </wp:positionV>
                <wp:extent cx="2602230" cy="323850"/>
                <wp:effectExtent l="0" t="0" r="26670" b="19050"/>
                <wp:wrapNone/>
                <wp:docPr id="782272332" name="Frame27"/>
                <wp:cNvGraphicFramePr/>
                <a:graphic xmlns:a="http://schemas.openxmlformats.org/drawingml/2006/main">
                  <a:graphicData uri="http://schemas.microsoft.com/office/word/2010/wordprocessingShape">
                    <wps:wsp>
                      <wps:cNvSpPr txBox="1"/>
                      <wps:spPr>
                        <a:xfrm>
                          <a:off x="0" y="0"/>
                          <a:ext cx="2602230" cy="323850"/>
                        </a:xfrm>
                        <a:prstGeom prst="rect">
                          <a:avLst/>
                        </a:prstGeom>
                        <a:solidFill>
                          <a:srgbClr val="FFFFFF"/>
                        </a:solidFill>
                        <a:ln w="6350">
                          <a:solidFill>
                            <a:srgbClr val="000000"/>
                          </a:solidFill>
                        </a:ln>
                      </wps:spPr>
                      <wps:txbx>
                        <w:txbxContent>
                          <w:p w14:paraId="44DEDCBF" w14:textId="77777777" w:rsidR="0038151E" w:rsidRDefault="0038151E">
                            <w:pPr>
                              <w:rPr>
                                <w:sz w:val="20"/>
                                <w:szCs w:val="24"/>
                              </w:rPr>
                            </w:pPr>
                          </w:p>
                        </w:txbxContent>
                      </wps:txbx>
                      <wps:bodyPr lIns="91440" tIns="45720" rIns="91440" bIns="45720" anchor="t">
                        <a:noAutofit/>
                      </wps:bodyPr>
                    </wps:wsp>
                  </a:graphicData>
                </a:graphic>
                <wp14:sizeRelV relativeFrom="margin">
                  <wp14:pctHeight>0</wp14:pctHeight>
                </wp14:sizeRelV>
              </wp:anchor>
            </w:drawing>
          </mc:Choice>
          <mc:Fallback xmlns:taisx="http://lrs.lt/TAIS/DocPartXmlMarks">
            <w:pict>
              <v:shape w14:anchorId="7D789559" id="Frame27" o:spid="_x0000_s1038" type="#_x0000_t202" style="position:absolute;margin-left:0;margin-top:5.6pt;width:204.9pt;height:25.5pt;z-index:251851776;visibility:visible;mso-wrap-style:square;mso-height-percent:0;mso-wrap-distance-left:9.05pt;mso-wrap-distance-top:0;mso-wrap-distance-right:9.05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NOtJ0wEAALQDAAAOAAAAZHJzL2Uyb0RvYy54bWysU9uO2yAQfa/Uf0C8N3ZwNkmtOKu2q1SV qm6lbT8AY4iRMIOAjZ2/70Aum3alPlTlATPMcGbOmfHmfhoMOUgfNNiGzmclJdIK6LTdN/Tnj927 NSUhcttxA1Y29CgDvd++fbMZXS0Z9GA66QmC2FCPrqF9jK4uiiB6OfAwAyctOhX4gUc0/b7oPB8R fTAFK8tlMYLvnAchQ8Dbh5OTbjO+UlLER6WCjMQ0FGuLefd5b9NebDe83nvuei3OZfB/qGLg2mLS K9QDj5w8e/0KatDCQwAVZwKGApTSQmYOyGZe/sHmqedOZi4oTnBXmcL/gxXfDt890V1DV2vGVqyq GCWWD9iqnccPWyWJRhdqjHxyGBunjzBhqy/3AS8T80n5IX2RE0E/in28CiynSAResmXJWIUugb6K Veu73IHi5bXzIX6WMJB0aKjHBmZd+eFriFgJhl5CUrIARnc7bUw2/L79ZDw5cGz2Lq9UJD75LcxY MjZ0WWHuv0OUeb2GQEBjETepcmKfTnFqpyzknF2kaaE7omLmi8WOvZ8vFmkCs7G4WzE0/K2nvfVw K3rAOT2xt/DhOYLSWYGU7IR8rgFHI7M8j3GavVs7R738bNtfAAAA//8DAFBLAwQUAAYACAAAACEA Dkr8q9oAAAAGAQAADwAAAGRycy9kb3ducmV2LnhtbEyPwU7DMBBE70j8g7VI3KhTF0UQ4lSAhFRx o+TCzY23SYS9jmy3CX/f5QTH2VnNvKm3i3fijDGNgTSsVwUIpC7YkXoN7efb3QOIlA1Z4wKhhh9M sG2ur2pT2TDTB573uRccQqkyGoacp0rK1A3oTVqFCYm9Y4jeZJaxlzaamcO9k6ooSunNSNwwmAlf B+y+9yevYVe+5C9s7bvdqE2YW9nFo0ta394sz08gMi757xl+8RkdGmY6hBPZJJwGHpL5ulYg2L0v HnnIQUOpFMimlv/xmwsAAAD//wMAUEsBAi0AFAAGAAgAAAAhALaDOJL+AAAA4QEAABMAAAAAAAAA AAAAAAAAAAAAAFtDb250ZW50X1R5cGVzXS54bWxQSwECLQAUAAYACAAAACEAOP0h/9YAAACUAQAA CwAAAAAAAAAAAAAAAAAvAQAAX3JlbHMvLnJlbHNQSwECLQAUAAYACAAAACEA1zTrSdMBAAC0AwAA DgAAAAAAAAAAAAAAAAAuAgAAZHJzL2Uyb0RvYy54bWxQSwECLQAUAAYACAAAACEADkr8q9oAAAAG AQAADwAAAAAAAAAAAAAAAAAtBAAAZHJzL2Rvd25yZXYueG1sUEsFBgAAAAAEAAQA8wAAADQFAAAA AA== " strokeweight=".5pt">
                <v:textbox>
                  <w:txbxContent>
                    <w:p w14:paraId="44DEDCBF" w14:textId="77777777">
                      <w:pPr>
                        <w:spacing w:line="240"/>
                        <w:rPr>
                          <w:rFonts w:ascii="Times New Roman" w:hAnsi="Times New Roman" w:eastAsia="Times New Roman" w:cs="Times New Roman"/>
                          <w:sz w:val="20"/>
                          <w:szCs w:val="24"/>
                        </w:rPr>
                      </w:pPr>
                    </w:p>
                  </w:txbxContent>
                </v:textbox>
                <w10:wrap anchorx="margin"/>
              </v:shape>
            </w:pict>
          </mc:Fallback>
        </mc:AlternateContent>
      </w:r>
    </w:p>
    <w:p w14:paraId="638EEDD5" w14:textId="77777777" w:rsidR="0038151E" w:rsidRDefault="0073736B">
      <w:pPr>
        <w:rPr>
          <w:sz w:val="22"/>
          <w:szCs w:val="22"/>
          <w:lang w:eastAsia="zh-CN"/>
        </w:rPr>
      </w:pPr>
      <w:r>
        <w:rPr>
          <w:noProof/>
          <w:sz w:val="22"/>
          <w:szCs w:val="22"/>
          <w:lang w:eastAsia="lt-LT"/>
        </w:rPr>
        <mc:AlternateContent>
          <mc:Choice Requires="wps">
            <w:drawing>
              <wp:anchor distT="0" distB="0" distL="114935" distR="114935" simplePos="0" relativeHeight="251852800" behindDoc="0" locked="0" layoutInCell="1" allowOverlap="1" wp14:anchorId="0E19977E" wp14:editId="06D57413">
                <wp:simplePos x="0" y="0"/>
                <wp:positionH relativeFrom="margin">
                  <wp:align>right</wp:align>
                </wp:positionH>
                <wp:positionV relativeFrom="paragraph">
                  <wp:posOffset>2540</wp:posOffset>
                </wp:positionV>
                <wp:extent cx="1746363" cy="247650"/>
                <wp:effectExtent l="0" t="0" r="25400" b="19050"/>
                <wp:wrapNone/>
                <wp:docPr id="1345948002" name="Frame28"/>
                <wp:cNvGraphicFramePr/>
                <a:graphic xmlns:a="http://schemas.openxmlformats.org/drawingml/2006/main">
                  <a:graphicData uri="http://schemas.microsoft.com/office/word/2010/wordprocessingShape">
                    <wps:wsp>
                      <wps:cNvSpPr txBox="1"/>
                      <wps:spPr>
                        <a:xfrm>
                          <a:off x="0" y="0"/>
                          <a:ext cx="1746363" cy="247650"/>
                        </a:xfrm>
                        <a:prstGeom prst="rect">
                          <a:avLst/>
                        </a:prstGeom>
                        <a:solidFill>
                          <a:srgbClr val="FFFFFF"/>
                        </a:solidFill>
                        <a:ln w="6350">
                          <a:solidFill>
                            <a:srgbClr val="000000"/>
                          </a:solidFill>
                        </a:ln>
                      </wps:spPr>
                      <wps:txbx>
                        <w:txbxContent>
                          <w:p w14:paraId="60CB1EE5" w14:textId="77777777" w:rsidR="0038151E" w:rsidRDefault="0038151E">
                            <w:pPr>
                              <w:rPr>
                                <w:sz w:val="20"/>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xmlns:taisx="http://lrs.lt/TAIS/DocPartXmlMarks">
            <w:pict>
              <v:shape w14:anchorId="0E19977E" id="Frame28" o:spid="_x0000_s1039" type="#_x0000_t202" style="position:absolute;margin-left:86.3pt;margin-top:.2pt;width:137.5pt;height:19.5pt;z-index:251852800;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Ke0x3QEAAMMDAAAOAAAAZHJzL2Uyb0RvYy54bWysU9uO2yAQfa/Uf0C8N3Ycx8lGcVZtV6kq Vd1K2/0AjCFGwgwFEjt/34FcNu1K+1CVB8www5k5Z8br+7HX5CCcV2BqOp3klAjDoVVmV9Pnn9sP S0p8YKZlGoyo6VF4er95/2492JUooAPdCkcQxPjVYGvahWBXWeZ5J3rmJ2CFQacE17OApttlrWMD ovc6K/K8ygZwrXXAhfd4+3By0k3Cl1Lw8CilF4HommJtIe0u7U3cs82arXaO2U7xcxnsH6romTKY 9Ar1wAIje6deQfWKO/Agw4RDn4GUiovEAdlM87/YPHXMisQFxfH2KpP/f7D8++GHI6rF3s3K+V25 zPOCEsN67NXW4adYRo0G61cY+mQxOIyfYMT4y73Hy0h9lK6PXyRF0I9qH68KizEQHh8tympWzSjh 6CvKRTVPLcheXlvnwxcBPYmHmjrsYBKWHb75gJVg6CUkJvOgVbtVWifD7ZrP2pEDw25v04pF4pM/ wrQhQ02rGeZ+GyJP6zUEAmqDuFGVE/t4CmMznpW8SNNAe0TFBpyvmvpfe+YEJfqrwQbeTcsyDmQy yvmiQMPdeppbDzO8AxzbkxYGPu4DSJX0iKlPec4V4aQkzuepjqN4a6eol39v8xsAAP//AwBQSwME FAAGAAgAAAAhANHKyJfYAAAABAEAAA8AAABkcnMvZG93bnJldi54bWxMj8FOwzAQRO9I/IO1SNyo Q1IKhGwqQEJC3Ci5cHPjbRIRryPbbcLfs5zgOJrRzJtqu7hRnSjEwTPC9SoDRdx6O3CH0Hy8XN2B ismwNaNnQvimCNv6/KwypfUzv9NplzolJRxLg9CnNJVax7YnZ+LKT8TiHXxwJokMnbbBzFLuRp1n 2UY7M7As9Gai557ar93RIbxuntInNfbNFnnh50a34TBGxMuL5fEBVKIl/YXhF1/QoRamvT+yjWpE kCMJYQ1KvPz2RuQeobhfg64r/R++/gEAAP//AwBQSwECLQAUAAYACAAAACEAtoM4kv4AAADhAQAA EwAAAAAAAAAAAAAAAAAAAAAAW0NvbnRlbnRfVHlwZXNdLnhtbFBLAQItABQABgAIAAAAIQA4/SH/ 1gAAAJQBAAALAAAAAAAAAAAAAAAAAC8BAABfcmVscy8ucmVsc1BLAQItABQABgAIAAAAIQC4Ke0x 3QEAAMMDAAAOAAAAAAAAAAAAAAAAAC4CAABkcnMvZTJvRG9jLnhtbFBLAQItABQABgAIAAAAIQDR ysiX2AAAAAQBAAAPAAAAAAAAAAAAAAAAADcEAABkcnMvZG93bnJldi54bWxQSwUGAAAAAAQABADz AAAAPAUAAAAA " strokeweight=".5pt">
                <v:textbox>
                  <w:txbxContent>
                    <w:p w14:paraId="60CB1EE5" w14:textId="77777777">
                      <w:pPr>
                        <w:spacing w:line="240"/>
                        <w:rPr>
                          <w:rFonts w:ascii="Times New Roman" w:hAnsi="Times New Roman" w:eastAsia="Times New Roman" w:cs="Times New Roman"/>
                          <w:sz w:val="20"/>
                          <w:szCs w:val="24"/>
                        </w:rPr>
                      </w:pPr>
                    </w:p>
                  </w:txbxContent>
                </v:textbox>
                <w10:wrap anchorx="margin"/>
              </v:shape>
            </w:pict>
          </mc:Fallback>
        </mc:AlternateContent>
      </w:r>
      <w:r>
        <w:rPr>
          <w:sz w:val="22"/>
          <w:szCs w:val="22"/>
          <w:lang w:eastAsia="zh-CN"/>
        </w:rPr>
        <w:t xml:space="preserve">  </w:t>
      </w:r>
    </w:p>
    <w:p w14:paraId="7D46EBDA" w14:textId="77777777" w:rsidR="0038151E" w:rsidRDefault="0038151E">
      <w:pPr>
        <w:rPr>
          <w:sz w:val="22"/>
          <w:szCs w:val="22"/>
          <w:lang w:eastAsia="zh-CN"/>
        </w:rPr>
      </w:pPr>
    </w:p>
    <w:p w14:paraId="24D3047B" w14:textId="77777777" w:rsidR="0038151E" w:rsidRDefault="0073736B">
      <w:pPr>
        <w:rPr>
          <w:sz w:val="22"/>
          <w:szCs w:val="22"/>
          <w:lang w:eastAsia="zh-CN"/>
        </w:rPr>
      </w:pPr>
      <w:r>
        <w:rPr>
          <w:sz w:val="22"/>
          <w:szCs w:val="22"/>
          <w:lang w:eastAsia="zh-CN"/>
        </w:rPr>
        <w:t>(juridinio asmens vyr. finansininko</w:t>
      </w:r>
      <w:r>
        <w:rPr>
          <w:sz w:val="22"/>
          <w:szCs w:val="22"/>
          <w:lang w:eastAsia="zh-CN"/>
        </w:rPr>
        <w:tab/>
      </w:r>
      <w:r>
        <w:rPr>
          <w:sz w:val="22"/>
          <w:szCs w:val="22"/>
          <w:lang w:eastAsia="zh-CN"/>
        </w:rPr>
        <w:tab/>
      </w:r>
      <w:r>
        <w:rPr>
          <w:sz w:val="22"/>
          <w:szCs w:val="22"/>
          <w:lang w:eastAsia="zh-CN"/>
        </w:rPr>
        <w:tab/>
      </w:r>
      <w:r>
        <w:rPr>
          <w:sz w:val="22"/>
          <w:szCs w:val="22"/>
          <w:lang w:eastAsia="zh-CN"/>
        </w:rPr>
        <w:tab/>
        <w:t>(parašas)</w:t>
      </w:r>
    </w:p>
    <w:p w14:paraId="4E5FA6F1" w14:textId="77777777" w:rsidR="0038151E" w:rsidRDefault="0073736B">
      <w:pPr>
        <w:rPr>
          <w:sz w:val="22"/>
          <w:szCs w:val="22"/>
          <w:lang w:eastAsia="zh-CN"/>
        </w:rPr>
      </w:pPr>
      <w:r>
        <w:rPr>
          <w:sz w:val="22"/>
          <w:szCs w:val="22"/>
          <w:lang w:eastAsia="zh-CN"/>
        </w:rPr>
        <w:t>vardas ir pavardė)</w:t>
      </w:r>
      <w:r>
        <w:rPr>
          <w:sz w:val="22"/>
          <w:szCs w:val="22"/>
          <w:lang w:eastAsia="zh-CN"/>
        </w:rPr>
        <w:br w:type="page"/>
      </w:r>
    </w:p>
    <w:p w14:paraId="46945799" w14:textId="77777777" w:rsidR="0038151E" w:rsidRDefault="0073736B">
      <w:pPr>
        <w:jc w:val="center"/>
        <w:rPr>
          <w:b/>
          <w:szCs w:val="24"/>
        </w:rPr>
      </w:pPr>
      <w:r>
        <w:rPr>
          <w:b/>
          <w:szCs w:val="24"/>
        </w:rPr>
        <w:lastRenderedPageBreak/>
        <w:t>PROJEKTO IŠLAIDŲ SĄMATA</w:t>
      </w:r>
    </w:p>
    <w:p w14:paraId="43F15F93" w14:textId="77777777" w:rsidR="0038151E" w:rsidRDefault="0073736B">
      <w:pPr>
        <w:jc w:val="center"/>
        <w:rPr>
          <w:b/>
          <w:szCs w:val="24"/>
        </w:rPr>
      </w:pPr>
      <w:r>
        <w:rPr>
          <w:b/>
          <w:szCs w:val="24"/>
        </w:rPr>
        <w:t xml:space="preserve">PRIE KULTŪROS IR MENO PROJEKTŲ DALINIO FINANSAVIMO KONKURSO PARAIŠKOS </w:t>
      </w:r>
    </w:p>
    <w:p w14:paraId="1DEC5FD3" w14:textId="77777777" w:rsidR="0038151E" w:rsidRDefault="0038151E">
      <w:pPr>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7015"/>
      </w:tblGrid>
      <w:tr w:rsidR="0038151E" w14:paraId="5E9F24D9" w14:textId="77777777">
        <w:trPr>
          <w:trHeight w:val="666"/>
        </w:trPr>
        <w:tc>
          <w:tcPr>
            <w:tcW w:w="2903" w:type="dxa"/>
            <w:shd w:val="clear" w:color="auto" w:fill="auto"/>
            <w:vAlign w:val="center"/>
          </w:tcPr>
          <w:p w14:paraId="1024D7D4" w14:textId="77777777" w:rsidR="0038151E" w:rsidRDefault="0073736B">
            <w:pPr>
              <w:rPr>
                <w:b/>
                <w:szCs w:val="24"/>
              </w:rPr>
            </w:pPr>
            <w:r>
              <w:rPr>
                <w:b/>
                <w:szCs w:val="24"/>
              </w:rPr>
              <w:t>Projekto pavadinimas</w:t>
            </w:r>
          </w:p>
        </w:tc>
        <w:tc>
          <w:tcPr>
            <w:tcW w:w="7015" w:type="dxa"/>
            <w:shd w:val="clear" w:color="auto" w:fill="auto"/>
          </w:tcPr>
          <w:p w14:paraId="7078A000" w14:textId="77777777" w:rsidR="0038151E" w:rsidRDefault="0038151E">
            <w:pPr>
              <w:rPr>
                <w:szCs w:val="24"/>
              </w:rPr>
            </w:pPr>
          </w:p>
        </w:tc>
      </w:tr>
    </w:tbl>
    <w:p w14:paraId="1A55749F" w14:textId="77777777" w:rsidR="0038151E" w:rsidRDefault="0038151E">
      <w:pPr>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5103"/>
        <w:gridCol w:w="964"/>
        <w:gridCol w:w="1162"/>
        <w:gridCol w:w="1985"/>
      </w:tblGrid>
      <w:tr w:rsidR="0038151E" w14:paraId="4ECE7F0F" w14:textId="77777777">
        <w:trPr>
          <w:cantSplit/>
          <w:trHeight w:val="829"/>
        </w:trPr>
        <w:tc>
          <w:tcPr>
            <w:tcW w:w="704" w:type="dxa"/>
            <w:shd w:val="clear" w:color="auto" w:fill="D9D9D9"/>
            <w:vAlign w:val="center"/>
          </w:tcPr>
          <w:p w14:paraId="5B67BECB" w14:textId="77777777" w:rsidR="0038151E" w:rsidRDefault="0073736B">
            <w:pPr>
              <w:jc w:val="center"/>
              <w:rPr>
                <w:b/>
                <w:szCs w:val="24"/>
              </w:rPr>
            </w:pPr>
            <w:r>
              <w:rPr>
                <w:b/>
                <w:szCs w:val="24"/>
              </w:rPr>
              <w:t>Eil. Nr.</w:t>
            </w:r>
          </w:p>
        </w:tc>
        <w:tc>
          <w:tcPr>
            <w:tcW w:w="5103" w:type="dxa"/>
            <w:shd w:val="clear" w:color="auto" w:fill="D9D9D9"/>
            <w:vAlign w:val="center"/>
          </w:tcPr>
          <w:p w14:paraId="360F5314" w14:textId="77777777" w:rsidR="0038151E" w:rsidRDefault="0073736B">
            <w:pPr>
              <w:jc w:val="center"/>
              <w:rPr>
                <w:b/>
                <w:szCs w:val="24"/>
              </w:rPr>
            </w:pPr>
            <w:r>
              <w:rPr>
                <w:b/>
                <w:szCs w:val="24"/>
              </w:rPr>
              <w:t>Išlaidų pavadinimas</w:t>
            </w:r>
          </w:p>
        </w:tc>
        <w:tc>
          <w:tcPr>
            <w:tcW w:w="964" w:type="dxa"/>
            <w:shd w:val="clear" w:color="auto" w:fill="D9D9D9"/>
            <w:vAlign w:val="center"/>
          </w:tcPr>
          <w:p w14:paraId="04F2FE3C" w14:textId="77777777" w:rsidR="0038151E" w:rsidRDefault="0073736B">
            <w:pPr>
              <w:jc w:val="center"/>
              <w:rPr>
                <w:b/>
                <w:szCs w:val="24"/>
              </w:rPr>
            </w:pPr>
            <w:r>
              <w:rPr>
                <w:b/>
                <w:szCs w:val="24"/>
              </w:rPr>
              <w:t>Kiekis, vnt.</w:t>
            </w:r>
          </w:p>
        </w:tc>
        <w:tc>
          <w:tcPr>
            <w:tcW w:w="1162" w:type="dxa"/>
            <w:shd w:val="clear" w:color="auto" w:fill="D9D9D9"/>
            <w:vAlign w:val="center"/>
          </w:tcPr>
          <w:p w14:paraId="791000B6" w14:textId="77777777" w:rsidR="0038151E" w:rsidRDefault="0073736B">
            <w:pPr>
              <w:ind w:left="-80"/>
              <w:jc w:val="center"/>
              <w:rPr>
                <w:b/>
                <w:szCs w:val="24"/>
              </w:rPr>
            </w:pPr>
            <w:r>
              <w:rPr>
                <w:b/>
                <w:szCs w:val="24"/>
              </w:rPr>
              <w:t>Visa suma, Eur</w:t>
            </w:r>
          </w:p>
        </w:tc>
        <w:tc>
          <w:tcPr>
            <w:tcW w:w="1985" w:type="dxa"/>
            <w:shd w:val="clear" w:color="auto" w:fill="D9D9D9"/>
            <w:vAlign w:val="center"/>
          </w:tcPr>
          <w:p w14:paraId="75F839CE" w14:textId="77777777" w:rsidR="0038151E" w:rsidRDefault="0073736B">
            <w:pPr>
              <w:jc w:val="center"/>
              <w:rPr>
                <w:b/>
                <w:szCs w:val="24"/>
              </w:rPr>
            </w:pPr>
            <w:r>
              <w:rPr>
                <w:b/>
                <w:szCs w:val="24"/>
              </w:rPr>
              <w:t>Iš savivaldybės biudžeto prašoma suma, Eur</w:t>
            </w:r>
          </w:p>
        </w:tc>
      </w:tr>
      <w:tr w:rsidR="0038151E" w14:paraId="12EAA0EA" w14:textId="77777777">
        <w:trPr>
          <w:cantSplit/>
          <w:trHeight w:val="236"/>
        </w:trPr>
        <w:tc>
          <w:tcPr>
            <w:tcW w:w="704" w:type="dxa"/>
          </w:tcPr>
          <w:p w14:paraId="62ED3997" w14:textId="77777777" w:rsidR="0038151E" w:rsidRDefault="0073736B">
            <w:pPr>
              <w:jc w:val="center"/>
              <w:rPr>
                <w:b/>
                <w:szCs w:val="24"/>
              </w:rPr>
            </w:pPr>
            <w:r>
              <w:rPr>
                <w:b/>
                <w:szCs w:val="24"/>
              </w:rPr>
              <w:t>1.</w:t>
            </w:r>
          </w:p>
        </w:tc>
        <w:tc>
          <w:tcPr>
            <w:tcW w:w="9214" w:type="dxa"/>
            <w:gridSpan w:val="4"/>
          </w:tcPr>
          <w:p w14:paraId="41C73936" w14:textId="77777777" w:rsidR="0038151E" w:rsidRDefault="0073736B">
            <w:pPr>
              <w:tabs>
                <w:tab w:val="left" w:pos="8368"/>
              </w:tabs>
              <w:ind w:right="459"/>
              <w:rPr>
                <w:b/>
                <w:szCs w:val="24"/>
              </w:rPr>
            </w:pPr>
            <w:r>
              <w:rPr>
                <w:b/>
                <w:szCs w:val="24"/>
              </w:rPr>
              <w:t xml:space="preserve">Tiesioginės projekto vykdymo išlaidos </w:t>
            </w:r>
            <w:r>
              <w:rPr>
                <w:sz w:val="20"/>
              </w:rPr>
              <w:t>(atlygis fiziniams asmenims pagal autorines, atlikėjo ir kitų atlygintinų paslaugų sutartis, pagal verslo liudijimus ar individualios veiklos pažymas, projekto tikslams pasiekti būtinos prekių ir paslaugų įsigijimo išlaidos (patalpų, techninės įrangos, transporto nuomos, viešinimo (skelbimai spaudoje, socialiniame tinkle, garso ir vaizdo reklama) ir sklaidos (plakatų, bukletų,  skrajučių gamyba), leidinių leidybos), kviestinių projekto dalyvių tiesiogiai patiriamos ir projekto vykdytojo kompensuojamos išlaidos (nakvynės, maitinimo, kelionių išlaidos, kompensuojamos pagal avansines apyskaitas ar kitus dokumentus)</w:t>
            </w:r>
          </w:p>
        </w:tc>
      </w:tr>
      <w:tr w:rsidR="0038151E" w14:paraId="4EC5CE3E" w14:textId="77777777">
        <w:trPr>
          <w:cantSplit/>
          <w:trHeight w:val="261"/>
        </w:trPr>
        <w:tc>
          <w:tcPr>
            <w:tcW w:w="704" w:type="dxa"/>
          </w:tcPr>
          <w:p w14:paraId="4E2BF1BF" w14:textId="77777777" w:rsidR="0038151E" w:rsidRDefault="0073736B">
            <w:pPr>
              <w:jc w:val="center"/>
              <w:rPr>
                <w:szCs w:val="24"/>
              </w:rPr>
            </w:pPr>
            <w:r>
              <w:rPr>
                <w:szCs w:val="24"/>
              </w:rPr>
              <w:t>1.1.</w:t>
            </w:r>
          </w:p>
        </w:tc>
        <w:tc>
          <w:tcPr>
            <w:tcW w:w="5103" w:type="dxa"/>
          </w:tcPr>
          <w:p w14:paraId="06E603D5" w14:textId="77777777" w:rsidR="0038151E" w:rsidRDefault="0038151E">
            <w:pPr>
              <w:jc w:val="center"/>
              <w:rPr>
                <w:szCs w:val="24"/>
              </w:rPr>
            </w:pPr>
          </w:p>
        </w:tc>
        <w:tc>
          <w:tcPr>
            <w:tcW w:w="964" w:type="dxa"/>
          </w:tcPr>
          <w:p w14:paraId="412DB4E1" w14:textId="77777777" w:rsidR="0038151E" w:rsidRDefault="0038151E">
            <w:pPr>
              <w:jc w:val="center"/>
              <w:rPr>
                <w:szCs w:val="24"/>
              </w:rPr>
            </w:pPr>
          </w:p>
        </w:tc>
        <w:tc>
          <w:tcPr>
            <w:tcW w:w="1162" w:type="dxa"/>
          </w:tcPr>
          <w:p w14:paraId="118105EA" w14:textId="77777777" w:rsidR="0038151E" w:rsidRDefault="0038151E">
            <w:pPr>
              <w:jc w:val="right"/>
              <w:rPr>
                <w:szCs w:val="24"/>
              </w:rPr>
            </w:pPr>
          </w:p>
        </w:tc>
        <w:tc>
          <w:tcPr>
            <w:tcW w:w="1985" w:type="dxa"/>
          </w:tcPr>
          <w:p w14:paraId="1DCCA43F" w14:textId="77777777" w:rsidR="0038151E" w:rsidRDefault="0038151E">
            <w:pPr>
              <w:jc w:val="right"/>
              <w:rPr>
                <w:szCs w:val="24"/>
              </w:rPr>
            </w:pPr>
          </w:p>
        </w:tc>
      </w:tr>
      <w:tr w:rsidR="0038151E" w14:paraId="4AECA660" w14:textId="77777777">
        <w:trPr>
          <w:cantSplit/>
          <w:trHeight w:val="241"/>
        </w:trPr>
        <w:tc>
          <w:tcPr>
            <w:tcW w:w="704" w:type="dxa"/>
          </w:tcPr>
          <w:p w14:paraId="1585F3B2" w14:textId="77777777" w:rsidR="0038151E" w:rsidRDefault="0073736B">
            <w:pPr>
              <w:jc w:val="center"/>
              <w:rPr>
                <w:szCs w:val="24"/>
              </w:rPr>
            </w:pPr>
            <w:r>
              <w:rPr>
                <w:szCs w:val="24"/>
              </w:rPr>
              <w:t>1.2.</w:t>
            </w:r>
          </w:p>
        </w:tc>
        <w:tc>
          <w:tcPr>
            <w:tcW w:w="5103" w:type="dxa"/>
          </w:tcPr>
          <w:p w14:paraId="4EE2BEF7" w14:textId="77777777" w:rsidR="0038151E" w:rsidRDefault="0038151E">
            <w:pPr>
              <w:jc w:val="center"/>
              <w:rPr>
                <w:szCs w:val="24"/>
              </w:rPr>
            </w:pPr>
          </w:p>
        </w:tc>
        <w:tc>
          <w:tcPr>
            <w:tcW w:w="964" w:type="dxa"/>
          </w:tcPr>
          <w:p w14:paraId="6BC4F89F" w14:textId="77777777" w:rsidR="0038151E" w:rsidRDefault="0038151E">
            <w:pPr>
              <w:jc w:val="center"/>
              <w:rPr>
                <w:szCs w:val="24"/>
              </w:rPr>
            </w:pPr>
          </w:p>
        </w:tc>
        <w:tc>
          <w:tcPr>
            <w:tcW w:w="1162" w:type="dxa"/>
          </w:tcPr>
          <w:p w14:paraId="7E82E55E" w14:textId="77777777" w:rsidR="0038151E" w:rsidRDefault="0038151E">
            <w:pPr>
              <w:jc w:val="right"/>
              <w:rPr>
                <w:szCs w:val="24"/>
              </w:rPr>
            </w:pPr>
          </w:p>
        </w:tc>
        <w:tc>
          <w:tcPr>
            <w:tcW w:w="1985" w:type="dxa"/>
          </w:tcPr>
          <w:p w14:paraId="7EA63FDB" w14:textId="77777777" w:rsidR="0038151E" w:rsidRDefault="0038151E">
            <w:pPr>
              <w:jc w:val="right"/>
              <w:rPr>
                <w:szCs w:val="24"/>
              </w:rPr>
            </w:pPr>
          </w:p>
        </w:tc>
      </w:tr>
      <w:tr w:rsidR="0038151E" w14:paraId="1C8CE4F2" w14:textId="77777777">
        <w:trPr>
          <w:cantSplit/>
          <w:trHeight w:val="241"/>
        </w:trPr>
        <w:tc>
          <w:tcPr>
            <w:tcW w:w="704" w:type="dxa"/>
          </w:tcPr>
          <w:p w14:paraId="73B7876A" w14:textId="77777777" w:rsidR="0038151E" w:rsidRDefault="0073736B">
            <w:pPr>
              <w:jc w:val="center"/>
              <w:rPr>
                <w:szCs w:val="24"/>
              </w:rPr>
            </w:pPr>
            <w:r>
              <w:rPr>
                <w:szCs w:val="24"/>
              </w:rPr>
              <w:t>1.3.</w:t>
            </w:r>
          </w:p>
        </w:tc>
        <w:tc>
          <w:tcPr>
            <w:tcW w:w="5103" w:type="dxa"/>
          </w:tcPr>
          <w:p w14:paraId="62D2E5D7" w14:textId="77777777" w:rsidR="0038151E" w:rsidRDefault="0038151E">
            <w:pPr>
              <w:jc w:val="center"/>
              <w:rPr>
                <w:szCs w:val="24"/>
              </w:rPr>
            </w:pPr>
          </w:p>
        </w:tc>
        <w:tc>
          <w:tcPr>
            <w:tcW w:w="964" w:type="dxa"/>
          </w:tcPr>
          <w:p w14:paraId="4FC85E84" w14:textId="77777777" w:rsidR="0038151E" w:rsidRDefault="0038151E">
            <w:pPr>
              <w:jc w:val="center"/>
              <w:rPr>
                <w:szCs w:val="24"/>
              </w:rPr>
            </w:pPr>
          </w:p>
        </w:tc>
        <w:tc>
          <w:tcPr>
            <w:tcW w:w="1162" w:type="dxa"/>
          </w:tcPr>
          <w:p w14:paraId="54DEDFFE" w14:textId="77777777" w:rsidR="0038151E" w:rsidRDefault="0038151E">
            <w:pPr>
              <w:jc w:val="right"/>
              <w:rPr>
                <w:szCs w:val="24"/>
              </w:rPr>
            </w:pPr>
          </w:p>
        </w:tc>
        <w:tc>
          <w:tcPr>
            <w:tcW w:w="1985" w:type="dxa"/>
          </w:tcPr>
          <w:p w14:paraId="0543FEA6" w14:textId="77777777" w:rsidR="0038151E" w:rsidRDefault="0038151E">
            <w:pPr>
              <w:jc w:val="right"/>
              <w:rPr>
                <w:szCs w:val="24"/>
              </w:rPr>
            </w:pPr>
          </w:p>
        </w:tc>
      </w:tr>
      <w:tr w:rsidR="0038151E" w14:paraId="538EECF5" w14:textId="77777777">
        <w:trPr>
          <w:cantSplit/>
          <w:trHeight w:val="241"/>
        </w:trPr>
        <w:tc>
          <w:tcPr>
            <w:tcW w:w="6771" w:type="dxa"/>
            <w:gridSpan w:val="3"/>
          </w:tcPr>
          <w:p w14:paraId="6437EC0F" w14:textId="77777777" w:rsidR="0038151E" w:rsidRDefault="0073736B">
            <w:pPr>
              <w:jc w:val="right"/>
              <w:rPr>
                <w:b/>
                <w:szCs w:val="24"/>
              </w:rPr>
            </w:pPr>
            <w:r>
              <w:rPr>
                <w:b/>
                <w:szCs w:val="24"/>
              </w:rPr>
              <w:t>Iš viso:</w:t>
            </w:r>
          </w:p>
        </w:tc>
        <w:tc>
          <w:tcPr>
            <w:tcW w:w="1162" w:type="dxa"/>
          </w:tcPr>
          <w:p w14:paraId="5067D49D" w14:textId="77777777" w:rsidR="0038151E" w:rsidRDefault="0038151E">
            <w:pPr>
              <w:jc w:val="right"/>
              <w:rPr>
                <w:b/>
                <w:szCs w:val="24"/>
              </w:rPr>
            </w:pPr>
          </w:p>
        </w:tc>
        <w:tc>
          <w:tcPr>
            <w:tcW w:w="1985" w:type="dxa"/>
          </w:tcPr>
          <w:p w14:paraId="3A546AB8" w14:textId="77777777" w:rsidR="0038151E" w:rsidRDefault="0038151E">
            <w:pPr>
              <w:jc w:val="right"/>
              <w:rPr>
                <w:b/>
                <w:szCs w:val="24"/>
              </w:rPr>
            </w:pPr>
          </w:p>
        </w:tc>
      </w:tr>
      <w:tr w:rsidR="0038151E" w14:paraId="44D2685B" w14:textId="77777777">
        <w:trPr>
          <w:cantSplit/>
          <w:trHeight w:val="261"/>
        </w:trPr>
        <w:tc>
          <w:tcPr>
            <w:tcW w:w="704" w:type="dxa"/>
          </w:tcPr>
          <w:p w14:paraId="2D256439" w14:textId="77777777" w:rsidR="0038151E" w:rsidRDefault="0073736B">
            <w:pPr>
              <w:jc w:val="center"/>
              <w:rPr>
                <w:b/>
                <w:strike/>
                <w:szCs w:val="24"/>
              </w:rPr>
            </w:pPr>
            <w:r>
              <w:rPr>
                <w:b/>
                <w:szCs w:val="24"/>
              </w:rPr>
              <w:t>2.</w:t>
            </w:r>
          </w:p>
        </w:tc>
        <w:tc>
          <w:tcPr>
            <w:tcW w:w="9214" w:type="dxa"/>
            <w:gridSpan w:val="4"/>
          </w:tcPr>
          <w:p w14:paraId="0E82A3CB" w14:textId="77777777" w:rsidR="0038151E" w:rsidRDefault="0073736B">
            <w:pPr>
              <w:ind w:right="-137"/>
              <w:rPr>
                <w:b/>
                <w:szCs w:val="24"/>
              </w:rPr>
            </w:pPr>
            <w:r>
              <w:rPr>
                <w:b/>
                <w:szCs w:val="24"/>
              </w:rPr>
              <w:t xml:space="preserve">Administravimo išlaidos </w:t>
            </w:r>
            <w:r>
              <w:rPr>
                <w:sz w:val="20"/>
              </w:rPr>
              <w:t xml:space="preserve">(banko, pašto, ryšio ar pan. paslaugoms, kanceliarinėms prekėms) </w:t>
            </w:r>
            <w:r>
              <w:rPr>
                <w:sz w:val="20"/>
                <w:shd w:val="clear" w:color="auto" w:fill="FFFFFF"/>
              </w:rPr>
              <w:t>– ne daugiau kaip 20 proc. projektui vykdyti skirtų lėšų</w:t>
            </w:r>
          </w:p>
        </w:tc>
      </w:tr>
      <w:tr w:rsidR="0038151E" w14:paraId="5BA66930" w14:textId="77777777">
        <w:trPr>
          <w:cantSplit/>
          <w:trHeight w:val="241"/>
        </w:trPr>
        <w:tc>
          <w:tcPr>
            <w:tcW w:w="704" w:type="dxa"/>
          </w:tcPr>
          <w:p w14:paraId="56FA3B15" w14:textId="77777777" w:rsidR="0038151E" w:rsidRDefault="0073736B">
            <w:pPr>
              <w:jc w:val="center"/>
              <w:rPr>
                <w:strike/>
                <w:szCs w:val="24"/>
              </w:rPr>
            </w:pPr>
            <w:r>
              <w:rPr>
                <w:szCs w:val="24"/>
              </w:rPr>
              <w:t>2.1.</w:t>
            </w:r>
          </w:p>
        </w:tc>
        <w:tc>
          <w:tcPr>
            <w:tcW w:w="5103" w:type="dxa"/>
          </w:tcPr>
          <w:p w14:paraId="58B96E2B" w14:textId="77777777" w:rsidR="0038151E" w:rsidRDefault="0038151E">
            <w:pPr>
              <w:jc w:val="center"/>
              <w:rPr>
                <w:szCs w:val="24"/>
              </w:rPr>
            </w:pPr>
          </w:p>
        </w:tc>
        <w:tc>
          <w:tcPr>
            <w:tcW w:w="964" w:type="dxa"/>
          </w:tcPr>
          <w:p w14:paraId="5CC443C8" w14:textId="77777777" w:rsidR="0038151E" w:rsidRDefault="0038151E">
            <w:pPr>
              <w:jc w:val="center"/>
              <w:rPr>
                <w:szCs w:val="24"/>
              </w:rPr>
            </w:pPr>
          </w:p>
        </w:tc>
        <w:tc>
          <w:tcPr>
            <w:tcW w:w="1162" w:type="dxa"/>
          </w:tcPr>
          <w:p w14:paraId="70693987" w14:textId="77777777" w:rsidR="0038151E" w:rsidRDefault="0038151E">
            <w:pPr>
              <w:jc w:val="right"/>
              <w:rPr>
                <w:szCs w:val="24"/>
              </w:rPr>
            </w:pPr>
          </w:p>
        </w:tc>
        <w:tc>
          <w:tcPr>
            <w:tcW w:w="1985" w:type="dxa"/>
          </w:tcPr>
          <w:p w14:paraId="0FD0E323" w14:textId="77777777" w:rsidR="0038151E" w:rsidRDefault="0038151E">
            <w:pPr>
              <w:jc w:val="right"/>
              <w:rPr>
                <w:szCs w:val="24"/>
              </w:rPr>
            </w:pPr>
          </w:p>
        </w:tc>
      </w:tr>
      <w:tr w:rsidR="0038151E" w14:paraId="07001E09" w14:textId="77777777">
        <w:trPr>
          <w:cantSplit/>
          <w:trHeight w:val="241"/>
        </w:trPr>
        <w:tc>
          <w:tcPr>
            <w:tcW w:w="704" w:type="dxa"/>
          </w:tcPr>
          <w:p w14:paraId="1A1E4E7A" w14:textId="77777777" w:rsidR="0038151E" w:rsidRDefault="0073736B">
            <w:pPr>
              <w:jc w:val="center"/>
              <w:rPr>
                <w:strike/>
                <w:szCs w:val="24"/>
              </w:rPr>
            </w:pPr>
            <w:r>
              <w:rPr>
                <w:szCs w:val="24"/>
              </w:rPr>
              <w:t>2.2.</w:t>
            </w:r>
          </w:p>
        </w:tc>
        <w:tc>
          <w:tcPr>
            <w:tcW w:w="5103" w:type="dxa"/>
          </w:tcPr>
          <w:p w14:paraId="17B55159" w14:textId="77777777" w:rsidR="0038151E" w:rsidRDefault="0038151E">
            <w:pPr>
              <w:jc w:val="center"/>
              <w:rPr>
                <w:szCs w:val="24"/>
              </w:rPr>
            </w:pPr>
          </w:p>
        </w:tc>
        <w:tc>
          <w:tcPr>
            <w:tcW w:w="964" w:type="dxa"/>
          </w:tcPr>
          <w:p w14:paraId="21FE918F" w14:textId="77777777" w:rsidR="0038151E" w:rsidRDefault="0038151E">
            <w:pPr>
              <w:jc w:val="center"/>
              <w:rPr>
                <w:szCs w:val="24"/>
              </w:rPr>
            </w:pPr>
          </w:p>
        </w:tc>
        <w:tc>
          <w:tcPr>
            <w:tcW w:w="1162" w:type="dxa"/>
          </w:tcPr>
          <w:p w14:paraId="3E22E6B4" w14:textId="77777777" w:rsidR="0038151E" w:rsidRDefault="0038151E">
            <w:pPr>
              <w:jc w:val="right"/>
              <w:rPr>
                <w:szCs w:val="24"/>
              </w:rPr>
            </w:pPr>
          </w:p>
        </w:tc>
        <w:tc>
          <w:tcPr>
            <w:tcW w:w="1985" w:type="dxa"/>
          </w:tcPr>
          <w:p w14:paraId="5BF9535E" w14:textId="77777777" w:rsidR="0038151E" w:rsidRDefault="0038151E">
            <w:pPr>
              <w:jc w:val="right"/>
              <w:rPr>
                <w:szCs w:val="24"/>
              </w:rPr>
            </w:pPr>
          </w:p>
        </w:tc>
      </w:tr>
      <w:tr w:rsidR="0038151E" w14:paraId="091F3942" w14:textId="77777777">
        <w:trPr>
          <w:cantSplit/>
          <w:trHeight w:val="241"/>
        </w:trPr>
        <w:tc>
          <w:tcPr>
            <w:tcW w:w="704" w:type="dxa"/>
          </w:tcPr>
          <w:p w14:paraId="2A8CED6D" w14:textId="77777777" w:rsidR="0038151E" w:rsidRDefault="0073736B">
            <w:pPr>
              <w:jc w:val="center"/>
              <w:rPr>
                <w:szCs w:val="24"/>
              </w:rPr>
            </w:pPr>
            <w:r>
              <w:rPr>
                <w:szCs w:val="24"/>
              </w:rPr>
              <w:t>2.3.</w:t>
            </w:r>
          </w:p>
        </w:tc>
        <w:tc>
          <w:tcPr>
            <w:tcW w:w="5103" w:type="dxa"/>
          </w:tcPr>
          <w:p w14:paraId="7B7D443D" w14:textId="77777777" w:rsidR="0038151E" w:rsidRDefault="0038151E">
            <w:pPr>
              <w:jc w:val="center"/>
              <w:rPr>
                <w:szCs w:val="24"/>
              </w:rPr>
            </w:pPr>
          </w:p>
        </w:tc>
        <w:tc>
          <w:tcPr>
            <w:tcW w:w="964" w:type="dxa"/>
          </w:tcPr>
          <w:p w14:paraId="0FAFC99B" w14:textId="77777777" w:rsidR="0038151E" w:rsidRDefault="0038151E">
            <w:pPr>
              <w:jc w:val="center"/>
              <w:rPr>
                <w:szCs w:val="24"/>
              </w:rPr>
            </w:pPr>
          </w:p>
        </w:tc>
        <w:tc>
          <w:tcPr>
            <w:tcW w:w="1162" w:type="dxa"/>
          </w:tcPr>
          <w:p w14:paraId="65D5F315" w14:textId="77777777" w:rsidR="0038151E" w:rsidRDefault="0038151E">
            <w:pPr>
              <w:jc w:val="right"/>
              <w:rPr>
                <w:szCs w:val="24"/>
              </w:rPr>
            </w:pPr>
          </w:p>
        </w:tc>
        <w:tc>
          <w:tcPr>
            <w:tcW w:w="1985" w:type="dxa"/>
          </w:tcPr>
          <w:p w14:paraId="5BDB5A2C" w14:textId="77777777" w:rsidR="0038151E" w:rsidRDefault="0038151E">
            <w:pPr>
              <w:jc w:val="right"/>
              <w:rPr>
                <w:szCs w:val="24"/>
              </w:rPr>
            </w:pPr>
          </w:p>
        </w:tc>
      </w:tr>
      <w:tr w:rsidR="0038151E" w14:paraId="2DBB0E7E" w14:textId="77777777">
        <w:trPr>
          <w:cantSplit/>
          <w:trHeight w:val="241"/>
        </w:trPr>
        <w:tc>
          <w:tcPr>
            <w:tcW w:w="6771" w:type="dxa"/>
            <w:gridSpan w:val="3"/>
          </w:tcPr>
          <w:p w14:paraId="0DE44257" w14:textId="77777777" w:rsidR="0038151E" w:rsidRDefault="0073736B">
            <w:pPr>
              <w:jc w:val="right"/>
              <w:rPr>
                <w:b/>
                <w:szCs w:val="24"/>
              </w:rPr>
            </w:pPr>
            <w:r>
              <w:rPr>
                <w:b/>
                <w:szCs w:val="24"/>
              </w:rPr>
              <w:t>Iš viso:</w:t>
            </w:r>
          </w:p>
        </w:tc>
        <w:tc>
          <w:tcPr>
            <w:tcW w:w="1162" w:type="dxa"/>
          </w:tcPr>
          <w:p w14:paraId="08D1C146" w14:textId="77777777" w:rsidR="0038151E" w:rsidRDefault="0038151E">
            <w:pPr>
              <w:jc w:val="right"/>
              <w:rPr>
                <w:b/>
                <w:szCs w:val="24"/>
              </w:rPr>
            </w:pPr>
          </w:p>
        </w:tc>
        <w:tc>
          <w:tcPr>
            <w:tcW w:w="1985" w:type="dxa"/>
          </w:tcPr>
          <w:p w14:paraId="71F060B6" w14:textId="77777777" w:rsidR="0038151E" w:rsidRDefault="0038151E">
            <w:pPr>
              <w:jc w:val="right"/>
              <w:rPr>
                <w:b/>
                <w:szCs w:val="24"/>
              </w:rPr>
            </w:pPr>
          </w:p>
        </w:tc>
      </w:tr>
      <w:tr w:rsidR="0038151E" w14:paraId="33D5D49D" w14:textId="77777777">
        <w:trPr>
          <w:cantSplit/>
          <w:trHeight w:val="241"/>
        </w:trPr>
        <w:tc>
          <w:tcPr>
            <w:tcW w:w="704" w:type="dxa"/>
          </w:tcPr>
          <w:p w14:paraId="7C27D2A8" w14:textId="77777777" w:rsidR="0038151E" w:rsidRDefault="0073736B">
            <w:pPr>
              <w:jc w:val="center"/>
              <w:rPr>
                <w:b/>
                <w:szCs w:val="24"/>
              </w:rPr>
            </w:pPr>
            <w:r>
              <w:rPr>
                <w:b/>
                <w:szCs w:val="24"/>
              </w:rPr>
              <w:t>3.</w:t>
            </w:r>
          </w:p>
        </w:tc>
        <w:tc>
          <w:tcPr>
            <w:tcW w:w="9214" w:type="dxa"/>
            <w:gridSpan w:val="4"/>
          </w:tcPr>
          <w:p w14:paraId="1EC983E6" w14:textId="77777777" w:rsidR="0038151E" w:rsidRDefault="0073736B">
            <w:pPr>
              <w:ind w:right="-137"/>
              <w:rPr>
                <w:b/>
                <w:szCs w:val="24"/>
              </w:rPr>
            </w:pPr>
            <w:r>
              <w:rPr>
                <w:b/>
                <w:szCs w:val="24"/>
              </w:rPr>
              <w:t xml:space="preserve">Kitos išlaidos </w:t>
            </w:r>
            <w:r>
              <w:rPr>
                <w:sz w:val="20"/>
              </w:rPr>
              <w:t>(pvz., kuras, maisto prekės ir nealkoholiniai gėrimai kavos pertraukoms, Lietuvos autorių teisių kolektyvinio administravimo asociacijos ir pan. mokestis, dalyvavimo kultūros ar meno renginyje dalyvio mokestis)</w:t>
            </w:r>
          </w:p>
        </w:tc>
      </w:tr>
      <w:tr w:rsidR="0038151E" w14:paraId="539BA155" w14:textId="77777777">
        <w:trPr>
          <w:cantSplit/>
          <w:trHeight w:val="241"/>
        </w:trPr>
        <w:tc>
          <w:tcPr>
            <w:tcW w:w="704" w:type="dxa"/>
          </w:tcPr>
          <w:p w14:paraId="2D4A5E82" w14:textId="77777777" w:rsidR="0038151E" w:rsidRDefault="0073736B">
            <w:pPr>
              <w:ind w:right="-108" w:firstLine="62"/>
              <w:rPr>
                <w:strike/>
                <w:szCs w:val="24"/>
              </w:rPr>
            </w:pPr>
            <w:r>
              <w:rPr>
                <w:szCs w:val="24"/>
              </w:rPr>
              <w:t>3.1.</w:t>
            </w:r>
          </w:p>
        </w:tc>
        <w:tc>
          <w:tcPr>
            <w:tcW w:w="5103" w:type="dxa"/>
          </w:tcPr>
          <w:p w14:paraId="1918620B" w14:textId="77777777" w:rsidR="0038151E" w:rsidRDefault="0038151E">
            <w:pPr>
              <w:jc w:val="center"/>
              <w:rPr>
                <w:szCs w:val="24"/>
              </w:rPr>
            </w:pPr>
          </w:p>
        </w:tc>
        <w:tc>
          <w:tcPr>
            <w:tcW w:w="964" w:type="dxa"/>
          </w:tcPr>
          <w:p w14:paraId="5775F80B" w14:textId="77777777" w:rsidR="0038151E" w:rsidRDefault="0038151E">
            <w:pPr>
              <w:jc w:val="center"/>
              <w:rPr>
                <w:szCs w:val="24"/>
              </w:rPr>
            </w:pPr>
          </w:p>
        </w:tc>
        <w:tc>
          <w:tcPr>
            <w:tcW w:w="1162" w:type="dxa"/>
          </w:tcPr>
          <w:p w14:paraId="63B992BD" w14:textId="77777777" w:rsidR="0038151E" w:rsidRDefault="0038151E">
            <w:pPr>
              <w:jc w:val="right"/>
              <w:rPr>
                <w:szCs w:val="24"/>
              </w:rPr>
            </w:pPr>
          </w:p>
        </w:tc>
        <w:tc>
          <w:tcPr>
            <w:tcW w:w="1985" w:type="dxa"/>
          </w:tcPr>
          <w:p w14:paraId="613F4735" w14:textId="77777777" w:rsidR="0038151E" w:rsidRDefault="0038151E">
            <w:pPr>
              <w:jc w:val="right"/>
              <w:rPr>
                <w:szCs w:val="24"/>
              </w:rPr>
            </w:pPr>
          </w:p>
        </w:tc>
      </w:tr>
      <w:tr w:rsidR="0038151E" w14:paraId="7898C7C1" w14:textId="77777777">
        <w:trPr>
          <w:cantSplit/>
          <w:trHeight w:val="241"/>
        </w:trPr>
        <w:tc>
          <w:tcPr>
            <w:tcW w:w="704" w:type="dxa"/>
          </w:tcPr>
          <w:p w14:paraId="148914FF" w14:textId="77777777" w:rsidR="0038151E" w:rsidRDefault="0073736B">
            <w:pPr>
              <w:jc w:val="center"/>
              <w:rPr>
                <w:strike/>
                <w:szCs w:val="24"/>
              </w:rPr>
            </w:pPr>
            <w:r>
              <w:rPr>
                <w:szCs w:val="24"/>
              </w:rPr>
              <w:t>3.2.</w:t>
            </w:r>
          </w:p>
        </w:tc>
        <w:tc>
          <w:tcPr>
            <w:tcW w:w="5103" w:type="dxa"/>
          </w:tcPr>
          <w:p w14:paraId="69F72951" w14:textId="77777777" w:rsidR="0038151E" w:rsidRDefault="0038151E">
            <w:pPr>
              <w:jc w:val="center"/>
              <w:rPr>
                <w:szCs w:val="24"/>
              </w:rPr>
            </w:pPr>
          </w:p>
        </w:tc>
        <w:tc>
          <w:tcPr>
            <w:tcW w:w="964" w:type="dxa"/>
          </w:tcPr>
          <w:p w14:paraId="49F8E87C" w14:textId="77777777" w:rsidR="0038151E" w:rsidRDefault="0038151E">
            <w:pPr>
              <w:jc w:val="center"/>
              <w:rPr>
                <w:szCs w:val="24"/>
              </w:rPr>
            </w:pPr>
          </w:p>
        </w:tc>
        <w:tc>
          <w:tcPr>
            <w:tcW w:w="1162" w:type="dxa"/>
          </w:tcPr>
          <w:p w14:paraId="6CFBB1A3" w14:textId="77777777" w:rsidR="0038151E" w:rsidRDefault="0038151E">
            <w:pPr>
              <w:jc w:val="right"/>
              <w:rPr>
                <w:szCs w:val="24"/>
              </w:rPr>
            </w:pPr>
          </w:p>
        </w:tc>
        <w:tc>
          <w:tcPr>
            <w:tcW w:w="1985" w:type="dxa"/>
          </w:tcPr>
          <w:p w14:paraId="0EDABD31" w14:textId="77777777" w:rsidR="0038151E" w:rsidRDefault="0038151E">
            <w:pPr>
              <w:jc w:val="right"/>
              <w:rPr>
                <w:szCs w:val="24"/>
              </w:rPr>
            </w:pPr>
          </w:p>
        </w:tc>
      </w:tr>
      <w:tr w:rsidR="0038151E" w14:paraId="506E2A13" w14:textId="77777777">
        <w:trPr>
          <w:cantSplit/>
          <w:trHeight w:val="241"/>
        </w:trPr>
        <w:tc>
          <w:tcPr>
            <w:tcW w:w="704" w:type="dxa"/>
          </w:tcPr>
          <w:p w14:paraId="183437D8" w14:textId="77777777" w:rsidR="0038151E" w:rsidRDefault="0073736B">
            <w:pPr>
              <w:jc w:val="center"/>
              <w:rPr>
                <w:szCs w:val="24"/>
              </w:rPr>
            </w:pPr>
            <w:r>
              <w:rPr>
                <w:szCs w:val="24"/>
              </w:rPr>
              <w:t>3.3.</w:t>
            </w:r>
          </w:p>
        </w:tc>
        <w:tc>
          <w:tcPr>
            <w:tcW w:w="5103" w:type="dxa"/>
          </w:tcPr>
          <w:p w14:paraId="264F0F58" w14:textId="77777777" w:rsidR="0038151E" w:rsidRDefault="0038151E">
            <w:pPr>
              <w:jc w:val="center"/>
              <w:rPr>
                <w:szCs w:val="24"/>
              </w:rPr>
            </w:pPr>
          </w:p>
        </w:tc>
        <w:tc>
          <w:tcPr>
            <w:tcW w:w="964" w:type="dxa"/>
          </w:tcPr>
          <w:p w14:paraId="420C6D73" w14:textId="77777777" w:rsidR="0038151E" w:rsidRDefault="0038151E">
            <w:pPr>
              <w:jc w:val="center"/>
              <w:rPr>
                <w:szCs w:val="24"/>
              </w:rPr>
            </w:pPr>
          </w:p>
        </w:tc>
        <w:tc>
          <w:tcPr>
            <w:tcW w:w="1162" w:type="dxa"/>
          </w:tcPr>
          <w:p w14:paraId="71CF9D61" w14:textId="77777777" w:rsidR="0038151E" w:rsidRDefault="0038151E">
            <w:pPr>
              <w:jc w:val="right"/>
              <w:rPr>
                <w:szCs w:val="24"/>
              </w:rPr>
            </w:pPr>
          </w:p>
        </w:tc>
        <w:tc>
          <w:tcPr>
            <w:tcW w:w="1985" w:type="dxa"/>
          </w:tcPr>
          <w:p w14:paraId="44D592D1" w14:textId="77777777" w:rsidR="0038151E" w:rsidRDefault="0038151E">
            <w:pPr>
              <w:jc w:val="right"/>
              <w:rPr>
                <w:szCs w:val="24"/>
              </w:rPr>
            </w:pPr>
          </w:p>
        </w:tc>
      </w:tr>
      <w:tr w:rsidR="0038151E" w14:paraId="126CD227" w14:textId="77777777">
        <w:trPr>
          <w:cantSplit/>
          <w:trHeight w:val="241"/>
        </w:trPr>
        <w:tc>
          <w:tcPr>
            <w:tcW w:w="6771" w:type="dxa"/>
            <w:gridSpan w:val="3"/>
          </w:tcPr>
          <w:p w14:paraId="2D51060D" w14:textId="77777777" w:rsidR="0038151E" w:rsidRDefault="0073736B">
            <w:pPr>
              <w:jc w:val="right"/>
              <w:rPr>
                <w:b/>
                <w:szCs w:val="24"/>
              </w:rPr>
            </w:pPr>
            <w:r>
              <w:rPr>
                <w:b/>
                <w:szCs w:val="24"/>
              </w:rPr>
              <w:t>Iš viso:</w:t>
            </w:r>
          </w:p>
        </w:tc>
        <w:tc>
          <w:tcPr>
            <w:tcW w:w="1162" w:type="dxa"/>
          </w:tcPr>
          <w:p w14:paraId="1861F0D3" w14:textId="77777777" w:rsidR="0038151E" w:rsidRDefault="0038151E">
            <w:pPr>
              <w:jc w:val="right"/>
              <w:rPr>
                <w:b/>
                <w:szCs w:val="24"/>
              </w:rPr>
            </w:pPr>
          </w:p>
        </w:tc>
        <w:tc>
          <w:tcPr>
            <w:tcW w:w="1985" w:type="dxa"/>
          </w:tcPr>
          <w:p w14:paraId="006088CD" w14:textId="77777777" w:rsidR="0038151E" w:rsidRDefault="0038151E">
            <w:pPr>
              <w:jc w:val="right"/>
              <w:rPr>
                <w:b/>
                <w:szCs w:val="24"/>
              </w:rPr>
            </w:pPr>
          </w:p>
        </w:tc>
      </w:tr>
      <w:tr w:rsidR="0038151E" w14:paraId="2E7E74BB" w14:textId="77777777">
        <w:trPr>
          <w:cantSplit/>
          <w:trHeight w:val="261"/>
        </w:trPr>
        <w:tc>
          <w:tcPr>
            <w:tcW w:w="6771" w:type="dxa"/>
            <w:gridSpan w:val="3"/>
          </w:tcPr>
          <w:p w14:paraId="73C6E60D" w14:textId="77777777" w:rsidR="0038151E" w:rsidRDefault="0073736B">
            <w:pPr>
              <w:jc w:val="right"/>
              <w:rPr>
                <w:b/>
                <w:szCs w:val="24"/>
              </w:rPr>
            </w:pPr>
            <w:r>
              <w:rPr>
                <w:b/>
                <w:szCs w:val="24"/>
              </w:rPr>
              <w:t>IŠ VISO PROJEKTUI:</w:t>
            </w:r>
          </w:p>
        </w:tc>
        <w:tc>
          <w:tcPr>
            <w:tcW w:w="1162" w:type="dxa"/>
          </w:tcPr>
          <w:p w14:paraId="30747EA9" w14:textId="77777777" w:rsidR="0038151E" w:rsidRDefault="0038151E">
            <w:pPr>
              <w:jc w:val="right"/>
              <w:rPr>
                <w:b/>
                <w:szCs w:val="24"/>
              </w:rPr>
            </w:pPr>
          </w:p>
        </w:tc>
        <w:tc>
          <w:tcPr>
            <w:tcW w:w="1985" w:type="dxa"/>
          </w:tcPr>
          <w:p w14:paraId="002BE1B4" w14:textId="77777777" w:rsidR="0038151E" w:rsidRDefault="0038151E">
            <w:pPr>
              <w:jc w:val="right"/>
              <w:rPr>
                <w:b/>
                <w:szCs w:val="24"/>
              </w:rPr>
            </w:pPr>
          </w:p>
        </w:tc>
      </w:tr>
    </w:tbl>
    <w:p w14:paraId="44510892" w14:textId="77777777" w:rsidR="0038151E" w:rsidRDefault="0038151E">
      <w:pPr>
        <w:rPr>
          <w:szCs w:val="24"/>
        </w:rPr>
      </w:pPr>
    </w:p>
    <w:p w14:paraId="73C29AB5" w14:textId="77777777" w:rsidR="0038151E" w:rsidRDefault="0073736B">
      <w:pPr>
        <w:rPr>
          <w:szCs w:val="24"/>
        </w:rPr>
      </w:pPr>
      <w:r>
        <w:rPr>
          <w:noProof/>
          <w:szCs w:val="24"/>
          <w:lang w:eastAsia="lt-LT"/>
        </w:rPr>
        <mc:AlternateContent>
          <mc:Choice Requires="wps">
            <w:drawing>
              <wp:anchor distT="0" distB="0" distL="114300" distR="114300" simplePos="0" relativeHeight="251862016" behindDoc="0" locked="0" layoutInCell="1" allowOverlap="1" wp14:anchorId="45D2B254" wp14:editId="3F10078C">
                <wp:simplePos x="0" y="0"/>
                <wp:positionH relativeFrom="column">
                  <wp:posOffset>4686300</wp:posOffset>
                </wp:positionH>
                <wp:positionV relativeFrom="paragraph">
                  <wp:posOffset>14605</wp:posOffset>
                </wp:positionV>
                <wp:extent cx="1617345" cy="330200"/>
                <wp:effectExtent l="0" t="0" r="20955" b="12700"/>
                <wp:wrapNone/>
                <wp:docPr id="1020024784" name="Teksto laukas 10200247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7345" cy="330200"/>
                        </a:xfrm>
                        <a:prstGeom prst="rect">
                          <a:avLst/>
                        </a:prstGeom>
                        <a:solidFill>
                          <a:sysClr val="window" lastClr="FFFFFF"/>
                        </a:solidFill>
                        <a:ln w="6350">
                          <a:solidFill>
                            <a:prstClr val="black"/>
                          </a:solidFill>
                        </a:ln>
                        <a:effectLst/>
                      </wps:spPr>
                      <wps:txbx>
                        <w:txbxContent>
                          <w:p w14:paraId="5338C5CF" w14:textId="77777777" w:rsidR="0038151E" w:rsidRDefault="0038151E">
                            <w:pPr>
                              <w:ind w:right="351"/>
                              <w:rPr>
                                <w:sz w:val="20"/>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w:pict>
              <v:shape w14:anchorId="45D2B254" id="Teksto laukas 1020024784" o:spid="_x0000_s1040" type="#_x0000_t202" style="position:absolute;margin-left:369pt;margin-top:1.15pt;width:127.35pt;height:26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mwnecQIAAPgEAAAOAAAAZHJzL2Uyb0RvYy54bWysVMlu2zAQvRfoPxC8N/KWpUbkwE3gooDR BEiKnGmKigVTHJakLblf30dKdtykp6I+0EPO/uaNrm/aWrOdcr4ik/Ph2YAzZSQVlXnJ+Y+nxacr znwQphCajMr5Xnl+M/v44bqxUzWiNelCOYYgxk8bm/N1CHaaZV6uVS38GVlloCzJ1SLg6l6ywokG 0WudjQaDi6whV1hHUnmP17tOyWcpflkqGe7L0qvAdM5RW0inS+cqntnsWkxfnLDrSvZliH+oohaV QdJjqDsRBNu66l2oupKOPJXhTFKdUVlWUqUe0M1w8Kabx7WwKvUCcLw9wuT/X1j5fffgWFVgdgPg OZpcXk04M6LGrJ7UxgdiWmw3wrMTPUBrrJ/C99HCO7RfqEWABIC3S5IbD5PsxKZz8LCOILWlq+M/ 2mdwxFz2x1moNjAZo10ML8eTc84kdONxLC4OK3v1ts6Hr4pqFoWcO8w6VSB2Sx8604NJTOZJV8Wi 0jpd9v5WO7YToAXYVFDD0acPeMz5Iv36bH+4acOanF+Mzwddr6chY65jzJUWcvM+AqrXJuZXiZp9 nRGnDpoohXbVdgOZxADxaUXFHjg76ujrrVxUyLZEwQ/Cga9AEDsY7nGUmlAi9RJna3K//vYe7UEj aDlrwP+c+59b4RRw+GZAsM/DySQuTLpMzi9HuLhTzepUY7b1LQHLIbbdyiRG+6APYumofsaqzmNW qISRyJ3zcBBvQ7eVWHWp5vNkhBWxIizNo5UHekWUn9pn4Ww/9gDCfKfDpojpm+l3thFyQ/NtoLJK 1HhFtecp1iuRq/8UxP09vSer1w/W7DcAAAD//wMAUEsDBBQABgAIAAAAIQA5/xs53wAAAAgBAAAP AAAAZHJzL2Rvd25yZXYueG1sTI9BT4NAFITvJv6HzTPxZhfB2oI8mtrEaE/GamK8LewrENi3hN1S /PeuJz1OZjLzTb6ZTS8mGl1rGeF2EYEgrqxuuUb4eH+6WYNwXrFWvWVC+CYHm+LyIleZtmd+o+ng axFK2GUKofF+yKR0VUNGuYUdiIN3tKNRPsixlnpU51BuehlH0b00quWw0KiBdg1V3eFkELav+/LF Vclx0t2Onj8fhy79WiJeX83bBxCeZv8Xhl/8gA5FYCrtibUTPcIqWYcvHiFOQAQ/TeMViBJheZeA LHL5/0DxAwAA//8DAFBLAQItABQABgAIAAAAIQC2gziS/gAAAOEBAAATAAAAAAAAAAAAAAAAAAAA AABbQ29udGVudF9UeXBlc10ueG1sUEsBAi0AFAAGAAgAAAAhADj9If/WAAAAlAEAAAsAAAAAAAAA AAAAAAAALwEAAF9yZWxzLy5yZWxzUEsBAi0AFAAGAAgAAAAhAEObCd5xAgAA+AQAAA4AAAAAAAAA AAAAAAAALgIAAGRycy9lMm9Eb2MueG1sUEsBAi0AFAAGAAgAAAAhADn/GznfAAAACAEAAA8AAAAA AAAAAAAAAAAAywQAAGRycy9kb3ducmV2LnhtbFBLBQYAAAAABAAEAPMAAADXBQAAAAA= " fillcolor="window" strokeweight=".5pt">
                <v:path arrowok="t"/>
                <v:textbox>
                  <w:txbxContent>
                    <w:p w14:paraId="5338C5CF" w14:textId="77777777">
                      <w:pPr>
                        <w:spacing w:line="240"/>
                        <w:ind w:right="351"/>
                        <w:rPr>
                          <w:rFonts w:ascii="Times New Roman" w:hAnsi="Times New Roman" w:eastAsia="Times New Roman" w:cs="Times New Roman"/>
                          <w:sz w:val="20"/>
                          <w:szCs w:val="24"/>
                        </w:rPr>
                      </w:pPr>
                    </w:p>
                  </w:txbxContent>
                </v:textbox>
              </v:shape>
            </w:pict>
          </mc:Fallback>
        </mc:AlternateContent>
      </w:r>
      <w:r>
        <w:rPr>
          <w:noProof/>
          <w:szCs w:val="24"/>
          <w:lang w:eastAsia="lt-LT"/>
        </w:rPr>
        <mc:AlternateContent>
          <mc:Choice Requires="wps">
            <w:drawing>
              <wp:anchor distT="0" distB="0" distL="114300" distR="114300" simplePos="0" relativeHeight="251860992" behindDoc="0" locked="0" layoutInCell="1" allowOverlap="1" wp14:anchorId="64FE6730" wp14:editId="0EC99AC5">
                <wp:simplePos x="0" y="0"/>
                <wp:positionH relativeFrom="margin">
                  <wp:align>left</wp:align>
                </wp:positionH>
                <wp:positionV relativeFrom="paragraph">
                  <wp:posOffset>9525</wp:posOffset>
                </wp:positionV>
                <wp:extent cx="3438525" cy="311150"/>
                <wp:effectExtent l="0" t="0" r="28575" b="12700"/>
                <wp:wrapNone/>
                <wp:docPr id="696494453" name="Teksto laukas 696494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11150"/>
                        </a:xfrm>
                        <a:prstGeom prst="rect">
                          <a:avLst/>
                        </a:prstGeom>
                        <a:solidFill>
                          <a:sysClr val="window" lastClr="FFFFFF"/>
                        </a:solidFill>
                        <a:ln w="6350">
                          <a:solidFill>
                            <a:prstClr val="black"/>
                          </a:solidFill>
                        </a:ln>
                        <a:effectLst/>
                      </wps:spPr>
                      <wps:txbx>
                        <w:txbxContent>
                          <w:p w14:paraId="3A583314" w14:textId="77777777" w:rsidR="0038151E" w:rsidRDefault="0038151E">
                            <w:pPr>
                              <w:rPr>
                                <w:sz w:val="20"/>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w:pict>
              <v:shape w14:anchorId="64FE6730" id="Teksto laukas 696494453" o:spid="_x0000_s1041" type="#_x0000_t202" style="position:absolute;margin-left:0;margin-top:.75pt;width:270.75pt;height:24.5pt;z-index:2518609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1qitcwIAAPYEAAAOAAAAZHJzL2Uyb0RvYy54bWysVMlu2zAQvRfoPxC8N7K8pIkROXATuChg NAGSImeaomLBFIclaUvu1/eRXpv0VNQHesjZ37zRzW3XaLZRztdkCp5f9DhTRlJZm9eC/3iefbri zAdhSqHJqIJvlee3k48fblo7Vn1aki6VYwhi/Li1BV+GYMdZ5uVSNcJfkFUGyopcIwKu7jUrnWgR vdFZv9e7zFpypXUklfd4vd8p+STFryolw0NVeRWYLjhqC+l06VzEM5vciPGrE3ZZy30Z4h+qaERt kPQY6l4EwdaufheqqaUjT1W4kNRkVFW1VKkHdJP33nTztBRWpV4AjrdHmPz/Cyu/bx4dq8uCX15f Dq+Hw9GAMyMajOpZrXwgpsV6JTw7qQFZa/0Ynk8WvqH7Qh1Gn9r3dk5y5WGSndnsHDysI0Rd5Zr4 j+YZHDGV7XESqgtM4nEwHFyN+iPOJHSDPM9HaVTZyds6H74qalgUCu4w6VSB2Mx9iPnF+GASk3nS dTmrtU6Xrb/Tjm0ESAEuldRytOkDHgs+S79IDIT4w00b1gKnAWp5FzLmOsZcaCFX7yMgnjbRUyVi 7uuMOO2giVLoFl0aRz6KAeLTgsotcHa0I6+3clYj2xwFPwoHtgJBbGB4wFFpQom0lzhbkvv1t/do DxJBy1kL9hfc/1wLp4DDNwN6XefDYVyXdBmOPvdxceeaxbnGrJs7ApY5dt3KJEb7oA9i5ah5waJO Y1aohJHIXfBwEO/Cbiex6FJNp8kIC2JFmJsnKw/0iig/dy/C2f3YAwjznQ57IsZvpr+zjZAbmq4D VXWixgnVPU+xXGnc+w9B3N7ze7I6fa4mvwEAAP//AwBQSwMEFAAGAAgAAAAhABLVDArbAAAABQEA AA8AAABkcnMvZG93bnJldi54bWxMj81Ow0AMhO9IvMPKSNzohp8gGrKpSiUEnBAFqeLmZN0kStYb ZbdpeHvcE9zGHmv8Tb6aXa8mGkPr2cD1IgFFXHnbcm3g6/P56gFUiMgWe89k4IcCrIrzsxwz64/8 QdM21kpCOGRooIlxyLQOVUMOw8IPxOLt/egwyjjW2o54lHDX65skudcOW5YPDQ60aajqtgdnYP3+ Vr6G6nY/2W5DL7unoVt+p8ZcXszrR1CR5vh3DCd8QYdCmEp/YBtUb0CKRNmmoMRM706iFJGkoItc /6cvfgEAAP//AwBQSwECLQAUAAYACAAAACEAtoM4kv4AAADhAQAAEwAAAAAAAAAAAAAAAAAAAAAA W0NvbnRlbnRfVHlwZXNdLnhtbFBLAQItABQABgAIAAAAIQA4/SH/1gAAAJQBAAALAAAAAAAAAAAA AAAAAC8BAABfcmVscy8ucmVsc1BLAQItABQABgAIAAAAIQAP1qitcwIAAPYEAAAOAAAAAAAAAAAA AAAAAC4CAABkcnMvZTJvRG9jLnhtbFBLAQItABQABgAIAAAAIQAS1QwK2wAAAAUBAAAPAAAAAAAA AAAAAAAAAM0EAABkcnMvZG93bnJldi54bWxQSwUGAAAAAAQABADzAAAA1QUAAAAA " fillcolor="window" strokeweight=".5pt">
                <v:path arrowok="t"/>
                <v:textbox>
                  <w:txbxContent>
                    <w:p w14:paraId="3A583314" w14:textId="77777777">
                      <w:pPr>
                        <w:spacing w:line="240"/>
                        <w:rPr>
                          <w:rFonts w:ascii="Times New Roman" w:hAnsi="Times New Roman" w:eastAsia="Times New Roman" w:cs="Times New Roman"/>
                          <w:sz w:val="20"/>
                          <w:szCs w:val="24"/>
                        </w:rPr>
                      </w:pPr>
                    </w:p>
                  </w:txbxContent>
                </v:textbox>
                <w10:wrap anchorx="margin"/>
              </v:shape>
            </w:pict>
          </mc:Fallback>
        </mc:AlternateContent>
      </w:r>
      <w:r>
        <w:rPr>
          <w:szCs w:val="24"/>
        </w:rPr>
        <w:t xml:space="preserve">  </w:t>
      </w:r>
      <w:r>
        <w:rPr>
          <w:szCs w:val="24"/>
        </w:rPr>
        <w:tab/>
      </w:r>
      <w:r>
        <w:rPr>
          <w:szCs w:val="24"/>
        </w:rPr>
        <w:tab/>
      </w:r>
      <w:r>
        <w:rPr>
          <w:szCs w:val="24"/>
        </w:rPr>
        <w:tab/>
        <w:t xml:space="preserve">                  </w:t>
      </w:r>
    </w:p>
    <w:p w14:paraId="0BB61183" w14:textId="77777777" w:rsidR="0038151E" w:rsidRDefault="0038151E">
      <w:pPr>
        <w:ind w:firstLine="3066"/>
        <w:rPr>
          <w:szCs w:val="24"/>
        </w:rPr>
      </w:pPr>
    </w:p>
    <w:p w14:paraId="62CA7686" w14:textId="77777777" w:rsidR="0038151E" w:rsidRDefault="0073736B">
      <w:pPr>
        <w:rPr>
          <w:sz w:val="20"/>
        </w:rPr>
      </w:pPr>
      <w:r>
        <w:rPr>
          <w:sz w:val="20"/>
        </w:rPr>
        <w:t>(juridinio asmens vadovo vardas ir pavardė)</w:t>
      </w:r>
      <w:r>
        <w:rPr>
          <w:sz w:val="20"/>
        </w:rPr>
        <w:tab/>
      </w:r>
      <w:r>
        <w:rPr>
          <w:sz w:val="20"/>
        </w:rPr>
        <w:tab/>
        <w:t>A. V.</w:t>
      </w:r>
      <w:r>
        <w:rPr>
          <w:sz w:val="20"/>
        </w:rPr>
        <w:tab/>
      </w:r>
      <w:r>
        <w:rPr>
          <w:sz w:val="20"/>
        </w:rPr>
        <w:tab/>
        <w:t>(parašas)</w:t>
      </w:r>
    </w:p>
    <w:p w14:paraId="0C31EBC4" w14:textId="77777777" w:rsidR="0038151E" w:rsidRDefault="0038151E">
      <w:pPr>
        <w:rPr>
          <w:szCs w:val="24"/>
        </w:rPr>
      </w:pPr>
    </w:p>
    <w:p w14:paraId="722E860E" w14:textId="77777777" w:rsidR="0038151E" w:rsidRDefault="0038151E">
      <w:pPr>
        <w:rPr>
          <w:szCs w:val="24"/>
        </w:rPr>
      </w:pPr>
    </w:p>
    <w:p w14:paraId="7DD9CEB4" w14:textId="77777777" w:rsidR="0038151E" w:rsidRDefault="0073736B">
      <w:pPr>
        <w:rPr>
          <w:szCs w:val="24"/>
        </w:rPr>
      </w:pPr>
      <w:r>
        <w:rPr>
          <w:noProof/>
          <w:szCs w:val="24"/>
          <w:lang w:eastAsia="lt-LT"/>
        </w:rPr>
        <mc:AlternateContent>
          <mc:Choice Requires="wps">
            <w:drawing>
              <wp:anchor distT="0" distB="0" distL="114300" distR="114300" simplePos="0" relativeHeight="251864064" behindDoc="0" locked="0" layoutInCell="1" allowOverlap="1" wp14:anchorId="6743347B" wp14:editId="18414660">
                <wp:simplePos x="0" y="0"/>
                <wp:positionH relativeFrom="column">
                  <wp:posOffset>4686300</wp:posOffset>
                </wp:positionH>
                <wp:positionV relativeFrom="paragraph">
                  <wp:posOffset>5715</wp:posOffset>
                </wp:positionV>
                <wp:extent cx="1617345" cy="330200"/>
                <wp:effectExtent l="0" t="0" r="20955" b="12700"/>
                <wp:wrapNone/>
                <wp:docPr id="1081680466" name="Teksto laukas 10816804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7345" cy="330200"/>
                        </a:xfrm>
                        <a:prstGeom prst="rect">
                          <a:avLst/>
                        </a:prstGeom>
                        <a:solidFill>
                          <a:sysClr val="window" lastClr="FFFFFF"/>
                        </a:solidFill>
                        <a:ln w="6350">
                          <a:solidFill>
                            <a:prstClr val="black"/>
                          </a:solidFill>
                        </a:ln>
                        <a:effectLst/>
                      </wps:spPr>
                      <wps:txbx>
                        <w:txbxContent>
                          <w:p w14:paraId="44ECB21A" w14:textId="77777777" w:rsidR="0038151E" w:rsidRDefault="0038151E">
                            <w:pPr>
                              <w:rPr>
                                <w:sz w:val="20"/>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w:pict>
              <v:shape w14:anchorId="6743347B" id="Teksto laukas 1081680466" o:spid="_x0000_s1042" type="#_x0000_t202" style="position:absolute;margin-left:369pt;margin-top:.45pt;width:127.35pt;height:26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ru5ncgIAAPgEAAAOAAAAZHJzL2Uyb0RvYy54bWysVN9v2jAQfp+0/8Hy+5pQaEoRoWKtmCah tlKZ+mwcp0Q4Ps9nSNhfv7MTKGv3NI0Hc/b9/u67TG/bWrO9cliByfngIuVMGQlFZV5z/mO1+DLm DL0whdBgVM4PCvnt7POnaWMn6hI2oAvlGAUxOGlszjfe20mSoNyoWuAFWGVIWYKrhaere00KJxqK XuvkMk2zpAFXWAdSIdLrfafksxi/LJX0j2WJyjOdc6rNx9PFcx3OZDYVk1cn7KaSfRniH6qoRWUo 6SnUvfCC7Vz1IVRdSQcIpb+QUCdQlpVUsQfqZpC+6+Z5I6yKvRA4aE8w4f8LKx/2T45VBc0uHQ+y cTrKMs6MqGlWK7VFD0yL3VYgO9MTaI3FCfk+W/L27VdoKUAEAO0S5BbJJDmz6RyQrANIbenq8E/t M3KkuRxOs1CtZzJEywbXw9EVZ5J0w2FKww7DSt68rUP/TUHNgpBzR7OOFYj9En1nejQJyRB0VSwq rePlgHfasb0gWhCbCmg49YmeHnO+iL8+2x9u2rAm59nwKu16PQ8Zcp1irrWQ248RqHptQn4VqdnX GXDqoAmSb9dtN5AsBAhPaygOhLODjr5o5aKibEsq+Ek44ishSDvoH+koNVCJ0EucbcD9+tt7sCca kZazhvifc/y5E04RDt8NEexmMBqFhYmX0dX1JV3cuWZ9rjG7+g4IywFtu5VRDPZeH8XSQf1CqzoP WUkljKTcOfdH8c53W0mrLtV8Ho1oRazwS/Ns5ZFeAeVV+yKc7cfuiTAPcNwUMXk3/c42QG5gvvNQ VpEab6j2PKX1iuTqPwVhf8/v0ertgzX7DQAA//8DAFBLAwQUAAYACAAAACEAVlPJyt4AAAAHAQAA DwAAAGRycy9kb3ducmV2LnhtbEyPQUvDQBSE74L/YXmCN7sxpbYb81JqQdSTWAXxtsm+JiHZtyG7 TeO/dz3pcZhh5pt8O9teTDT61jHC7SIBQVw503KN8PH+eLMB4YNmo3vHhPBNHrbF5UWuM+PO/EbT IdQilrDPNEITwpBJ6auGrPYLNxBH7+hGq0OUYy3NqM+x3PYyTZI7aXXLcaHRA+0bqrrDySLsXl/K Z18tj5Pp9vT0+TB06muFeH017+5BBJrDXxh+8SM6FJGpdCc2XvQI6+UmfgkICkS0lUrXIEqEVapA Frn8z1/8AAAA//8DAFBLAQItABQABgAIAAAAIQC2gziS/gAAAOEBAAATAAAAAAAAAAAAAAAAAAAA AABbQ29udGVudF9UeXBlc10ueG1sUEsBAi0AFAAGAAgAAAAhADj9If/WAAAAlAEAAAsAAAAAAAAA AAAAAAAALwEAAF9yZWxzLy5yZWxzUEsBAi0AFAAGAAgAAAAhAIWu7mdyAgAA+AQAAA4AAAAAAAAA AAAAAAAALgIAAGRycy9lMm9Eb2MueG1sUEsBAi0AFAAGAAgAAAAhAFZTycreAAAABwEAAA8AAAAA AAAAAAAAAAAAzAQAAGRycy9kb3ducmV2LnhtbFBLBQYAAAAABAAEAPMAAADXBQAAAAA= " fillcolor="window" strokeweight=".5pt">
                <v:path arrowok="t"/>
                <v:textbox>
                  <w:txbxContent>
                    <w:p w14:paraId="44ECB21A" w14:textId="77777777">
                      <w:pPr>
                        <w:spacing w:line="240"/>
                        <w:rPr>
                          <w:rFonts w:ascii="Times New Roman" w:hAnsi="Times New Roman" w:eastAsia="Times New Roman" w:cs="Times New Roman"/>
                          <w:sz w:val="20"/>
                          <w:szCs w:val="24"/>
                        </w:rPr>
                      </w:pPr>
                    </w:p>
                  </w:txbxContent>
                </v:textbox>
              </v:shape>
            </w:pict>
          </mc:Fallback>
        </mc:AlternateContent>
      </w:r>
      <w:r>
        <w:rPr>
          <w:noProof/>
          <w:szCs w:val="24"/>
          <w:lang w:eastAsia="lt-LT"/>
        </w:rPr>
        <mc:AlternateContent>
          <mc:Choice Requires="wps">
            <w:drawing>
              <wp:anchor distT="0" distB="0" distL="114300" distR="114300" simplePos="0" relativeHeight="251863040" behindDoc="0" locked="0" layoutInCell="1" allowOverlap="1" wp14:anchorId="1B3595BD" wp14:editId="71BE245C">
                <wp:simplePos x="0" y="0"/>
                <wp:positionH relativeFrom="margin">
                  <wp:align>left</wp:align>
                </wp:positionH>
                <wp:positionV relativeFrom="paragraph">
                  <wp:posOffset>10160</wp:posOffset>
                </wp:positionV>
                <wp:extent cx="3438525" cy="311150"/>
                <wp:effectExtent l="0" t="0" r="28575" b="12700"/>
                <wp:wrapNone/>
                <wp:docPr id="1592458136" name="Teksto laukas 1592458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11150"/>
                        </a:xfrm>
                        <a:prstGeom prst="rect">
                          <a:avLst/>
                        </a:prstGeom>
                        <a:solidFill>
                          <a:sysClr val="window" lastClr="FFFFFF"/>
                        </a:solidFill>
                        <a:ln w="6350">
                          <a:solidFill>
                            <a:prstClr val="black"/>
                          </a:solidFill>
                        </a:ln>
                        <a:effectLst/>
                      </wps:spPr>
                      <wps:txbx>
                        <w:txbxContent>
                          <w:p w14:paraId="151CC5F9" w14:textId="77777777" w:rsidR="0038151E" w:rsidRDefault="0038151E">
                            <w:pPr>
                              <w:rPr>
                                <w:sz w:val="20"/>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w:pict>
              <v:shape w14:anchorId="1B3595BD" id="Teksto laukas 1592458136" o:spid="_x0000_s1043" type="#_x0000_t202" style="position:absolute;margin-left:0;margin-top:.8pt;width:270.75pt;height:24.5pt;z-index:2518630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yTkodgIAAPgEAAAOAAAAZHJzL2Uyb0RvYy54bWysVMtu2zAQvBfoPxC8N7L8yMOIHLgJXBQw kgBJkTNNUbFgisuStCX36zukH3GTnor6QJPc3dnl7Kyub7pGs41yviZT8Pysx5kyksravBb8x/Ps yyVnPghTCk1GFXyrPL+ZfP503dqx6tOSdKkcA4jx49YWfBmCHWeZl0vVCH9GVhkYK3KNCDi616x0 ogV6o7N+r3eeteRK60gq73F7tzPyScKvKiXDQ1V5FZguOGoLaXVpXcQ1m1yL8asTdlnLfRniH6po RG2Q9Ah1J4Jga1d/gGpq6chTFc4kNRlVVS1VegNek/feveZpKaxKbwE53h5p8v8PVt5vHh2rS/Ru dNUfji7zwTlnRjTo1bNa+UBMi/VKeHZiB2mt9WPEPllEh+4rdQBIBHg7J7nycMlOfHYBHt6RpK5y TfzH8xkC0ZftsReqC0zicjAcXI76I84kbIM8z0epWdlbtHU+fFPUsLgpuEOvUwViM/ch5hfjg0tM 5knX5azWOh22/lY7thGQBdRUUsvxTh9wWfBZ+kVpAOKPMG1YW/DzAWr5ABlzHTEXWsjVRwTgaRMj VZLmvs7I046auAvdots15CICxKsFlVvw7GgnX2/lrEa2OQp+FA56BYOYwfCApdKEEmm/42xJ7tff 7qM/ZAQrZy30X3D/cy2cAg/fDQR2lQ+HcWDSYTi66OPgTi2LU4tZN7cELnNMu5VpG/2DPmwrR80L RnUas8IkjETugofD9jbsphKjLtV0mpwwIlaEuXmy8iCvyPJz9yKc3bc9QDD3dJgUMX7X/Z1vpNzQ dB2oqpM03ljd6xTjldq9/xTE+T09J6+3D9bkNwAAAP//AwBQSwMEFAAGAAgAAAAhAEUous3dAAAA BQEAAA8AAABkcnMvZG93bnJldi54bWxMj0FPwzAMhe9I+w+RkbixdINWUJpOYxICTtPGpIlb2nht 1capmqwr/x5zYjc/P+u9z9lqsp0YcfCNIwWLeQQCqXSmoUrB4evt/gmED5qM7hyhgh/0sMpnN5lO jbvQDsd9qASHkE+1gjqEPpXSlzVa7eeuR2Lv5AarA8uhkmbQFw63nVxGUSKtbogbat3jpsay3Z+t gvX2s/jw5cNpNO0G34+vffv8HSt1dzutX0AEnML/MfzhMzrkzFS4MxkvOgX8SOBtAoLN+HERgyh4 iBKQeSav6fNfAAAA//8DAFBLAQItABQABgAIAAAAIQC2gziS/gAAAOEBAAATAAAAAAAAAAAAAAAA AAAAAABbQ29udGVudF9UeXBlc10ueG1sUEsBAi0AFAAGAAgAAAAhADj9If/WAAAAlAEAAAsAAAAA AAAAAAAAAAAALwEAAF9yZWxzLy5yZWxzUEsBAi0AFAAGAAgAAAAhAM/JOSh2AgAA+AQAAA4AAAAA AAAAAAAAAAAALgIAAGRycy9lMm9Eb2MueG1sUEsBAi0AFAAGAAgAAAAhAEUous3dAAAABQEAAA8A AAAAAAAAAAAAAAAA0AQAAGRycy9kb3ducmV2LnhtbFBLBQYAAAAABAAEAPMAAADaBQAAAAA= " fillcolor="window" strokeweight=".5pt">
                <v:path arrowok="t"/>
                <v:textbox>
                  <w:txbxContent>
                    <w:p w14:paraId="151CC5F9" w14:textId="77777777">
                      <w:pPr>
                        <w:spacing w:line="240"/>
                        <w:rPr>
                          <w:rFonts w:ascii="Times New Roman" w:hAnsi="Times New Roman" w:eastAsia="Times New Roman" w:cs="Times New Roman"/>
                          <w:sz w:val="20"/>
                          <w:szCs w:val="24"/>
                        </w:rPr>
                      </w:pPr>
                    </w:p>
                  </w:txbxContent>
                </v:textbox>
                <w10:wrap anchorx="margin"/>
              </v:shape>
            </w:pict>
          </mc:Fallback>
        </mc:AlternateContent>
      </w:r>
      <w:r>
        <w:rPr>
          <w:szCs w:val="24"/>
        </w:rPr>
        <w:t xml:space="preserve">  </w:t>
      </w:r>
      <w:r>
        <w:rPr>
          <w:szCs w:val="24"/>
        </w:rPr>
        <w:tab/>
      </w:r>
      <w:r>
        <w:rPr>
          <w:szCs w:val="24"/>
        </w:rPr>
        <w:tab/>
      </w:r>
      <w:r>
        <w:rPr>
          <w:szCs w:val="24"/>
        </w:rPr>
        <w:tab/>
        <w:t xml:space="preserve">                  </w:t>
      </w:r>
    </w:p>
    <w:p w14:paraId="27DBC6E7" w14:textId="77777777" w:rsidR="0038151E" w:rsidRDefault="0038151E">
      <w:pPr>
        <w:ind w:firstLine="2160"/>
        <w:rPr>
          <w:szCs w:val="24"/>
        </w:rPr>
      </w:pPr>
    </w:p>
    <w:p w14:paraId="356A5AF8" w14:textId="77777777" w:rsidR="0038151E" w:rsidRDefault="0073736B">
      <w:pPr>
        <w:rPr>
          <w:sz w:val="20"/>
          <w:lang w:eastAsia="zh-CN"/>
        </w:rPr>
      </w:pPr>
      <w:r>
        <w:rPr>
          <w:sz w:val="20"/>
        </w:rPr>
        <w:t>(juridinio asmens vyr. finansininko vardas ir pavardė)</w:t>
      </w:r>
      <w:r>
        <w:rPr>
          <w:sz w:val="20"/>
        </w:rPr>
        <w:tab/>
      </w:r>
      <w:r>
        <w:rPr>
          <w:sz w:val="20"/>
        </w:rPr>
        <w:tab/>
      </w:r>
      <w:r>
        <w:rPr>
          <w:sz w:val="20"/>
        </w:rPr>
        <w:tab/>
        <w:t>(parašas)</w:t>
      </w:r>
    </w:p>
    <w:p w14:paraId="01A11BF1" w14:textId="1CC9EB08" w:rsidR="0038151E" w:rsidRDefault="0038151E">
      <w:pPr>
        <w:spacing w:line="259" w:lineRule="auto"/>
        <w:rPr>
          <w:szCs w:val="24"/>
        </w:rPr>
      </w:pPr>
    </w:p>
    <w:sectPr w:rsidR="0038151E" w:rsidSect="0073736B">
      <w:headerReference w:type="even" r:id="rId7"/>
      <w:headerReference w:type="default" r:id="rId8"/>
      <w:footerReference w:type="even" r:id="rId9"/>
      <w:footerReference w:type="default" r:id="rId10"/>
      <w:headerReference w:type="first" r:id="rId11"/>
      <w:footerReference w:type="first" r:id="rId12"/>
      <w:pgSz w:w="11906" w:h="16838" w:code="9"/>
      <w:pgMar w:top="1134" w:right="720" w:bottom="1701" w:left="1418"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9E12E" w14:textId="77777777" w:rsidR="00E91562" w:rsidRDefault="00E91562">
      <w:pPr>
        <w:rPr>
          <w:sz w:val="20"/>
        </w:rPr>
      </w:pPr>
      <w:r>
        <w:rPr>
          <w:sz w:val="20"/>
        </w:rPr>
        <w:separator/>
      </w:r>
    </w:p>
  </w:endnote>
  <w:endnote w:type="continuationSeparator" w:id="0">
    <w:p w14:paraId="7DF1FC12" w14:textId="77777777" w:rsidR="00E91562" w:rsidRDefault="00E91562">
      <w:pPr>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F06DD" w14:textId="77777777" w:rsidR="0038151E" w:rsidRDefault="0038151E">
    <w:pPr>
      <w:tabs>
        <w:tab w:val="center" w:pos="4819"/>
        <w:tab w:val="right" w:pos="9638"/>
      </w:tabs>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42B09" w14:textId="77777777" w:rsidR="0038151E" w:rsidRDefault="0038151E">
    <w:pPr>
      <w:tabs>
        <w:tab w:val="center" w:pos="4819"/>
        <w:tab w:val="right" w:pos="9638"/>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64671" w14:textId="77777777" w:rsidR="0038151E" w:rsidRDefault="0038151E">
    <w:pPr>
      <w:tabs>
        <w:tab w:val="center" w:pos="4819"/>
        <w:tab w:val="right" w:pos="9638"/>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15122" w14:textId="77777777" w:rsidR="00E91562" w:rsidRDefault="00E91562">
      <w:pPr>
        <w:rPr>
          <w:sz w:val="20"/>
        </w:rPr>
      </w:pPr>
      <w:r>
        <w:rPr>
          <w:sz w:val="20"/>
        </w:rPr>
        <w:separator/>
      </w:r>
    </w:p>
  </w:footnote>
  <w:footnote w:type="continuationSeparator" w:id="0">
    <w:p w14:paraId="7885544D" w14:textId="77777777" w:rsidR="00E91562" w:rsidRDefault="00E91562">
      <w:pPr>
        <w:rPr>
          <w:sz w:val="20"/>
        </w:rPr>
      </w:pPr>
      <w:r>
        <w:rPr>
          <w:sz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8A618" w14:textId="77777777" w:rsidR="0038151E" w:rsidRDefault="0038151E">
    <w:pPr>
      <w:tabs>
        <w:tab w:val="center" w:pos="4819"/>
        <w:tab w:val="right" w:pos="9638"/>
      </w:tabs>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FA630" w14:textId="4F4D3B9E" w:rsidR="0038151E" w:rsidRDefault="0073736B">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Pr>
        <w:noProof/>
        <w:szCs w:val="24"/>
      </w:rPr>
      <w:t>5</w:t>
    </w:r>
    <w:r>
      <w:rPr>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29AA1" w14:textId="77777777" w:rsidR="0038151E" w:rsidRDefault="0038151E">
    <w:pPr>
      <w:tabs>
        <w:tab w:val="center" w:pos="4819"/>
        <w:tab w:val="right" w:pos="9638"/>
      </w:tabs>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313"/>
    <w:rsid w:val="0038151E"/>
    <w:rsid w:val="004E4E96"/>
    <w:rsid w:val="0073736B"/>
    <w:rsid w:val="00B551D6"/>
    <w:rsid w:val="00D22313"/>
    <w:rsid w:val="00D52AF5"/>
    <w:rsid w:val="00E915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0CE1D"/>
  <w15:chartTrackingRefBased/>
  <w15:docId w15:val="{CB55DA20-2FAE-4542-8A5B-0AEE0B0B7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75167">
      <w:bodyDiv w:val="1"/>
      <w:marLeft w:val="0"/>
      <w:marRight w:val="0"/>
      <w:marTop w:val="0"/>
      <w:marBottom w:val="0"/>
      <w:divBdr>
        <w:top w:val="none" w:sz="0" w:space="0" w:color="auto"/>
        <w:left w:val="none" w:sz="0" w:space="0" w:color="auto"/>
        <w:bottom w:val="none" w:sz="0" w:space="0" w:color="auto"/>
        <w:right w:val="none" w:sz="0" w:space="0" w:color="auto"/>
      </w:divBdr>
      <w:divsChild>
        <w:div w:id="853569270">
          <w:marLeft w:val="0"/>
          <w:marRight w:val="0"/>
          <w:marTop w:val="0"/>
          <w:marBottom w:val="0"/>
          <w:divBdr>
            <w:top w:val="none" w:sz="0" w:space="0" w:color="auto"/>
            <w:left w:val="none" w:sz="0" w:space="0" w:color="auto"/>
            <w:bottom w:val="none" w:sz="0" w:space="0" w:color="auto"/>
            <w:right w:val="none" w:sz="0" w:space="0" w:color="auto"/>
          </w:divBdr>
        </w:div>
        <w:div w:id="1934707244">
          <w:marLeft w:val="0"/>
          <w:marRight w:val="0"/>
          <w:marTop w:val="0"/>
          <w:marBottom w:val="0"/>
          <w:divBdr>
            <w:top w:val="none" w:sz="0" w:space="0" w:color="auto"/>
            <w:left w:val="none" w:sz="0" w:space="0" w:color="auto"/>
            <w:bottom w:val="none" w:sz="0" w:space="0" w:color="auto"/>
            <w:right w:val="none" w:sz="0" w:space="0" w:color="auto"/>
          </w:divBdr>
        </w:div>
        <w:div w:id="2077900292">
          <w:marLeft w:val="0"/>
          <w:marRight w:val="0"/>
          <w:marTop w:val="0"/>
          <w:marBottom w:val="0"/>
          <w:divBdr>
            <w:top w:val="none" w:sz="0" w:space="0" w:color="auto"/>
            <w:left w:val="none" w:sz="0" w:space="0" w:color="auto"/>
            <w:bottom w:val="none" w:sz="0" w:space="0" w:color="auto"/>
            <w:right w:val="none" w:sz="0" w:space="0" w:color="auto"/>
          </w:divBdr>
        </w:div>
      </w:divsChild>
    </w:div>
    <w:div w:id="266742278">
      <w:bodyDiv w:val="1"/>
      <w:marLeft w:val="0"/>
      <w:marRight w:val="0"/>
      <w:marTop w:val="0"/>
      <w:marBottom w:val="0"/>
      <w:divBdr>
        <w:top w:val="none" w:sz="0" w:space="0" w:color="auto"/>
        <w:left w:val="none" w:sz="0" w:space="0" w:color="auto"/>
        <w:bottom w:val="none" w:sz="0" w:space="0" w:color="auto"/>
        <w:right w:val="none" w:sz="0" w:space="0" w:color="auto"/>
      </w:divBdr>
    </w:div>
    <w:div w:id="822546138">
      <w:bodyDiv w:val="1"/>
      <w:marLeft w:val="0"/>
      <w:marRight w:val="0"/>
      <w:marTop w:val="0"/>
      <w:marBottom w:val="0"/>
      <w:divBdr>
        <w:top w:val="none" w:sz="0" w:space="0" w:color="auto"/>
        <w:left w:val="none" w:sz="0" w:space="0" w:color="auto"/>
        <w:bottom w:val="none" w:sz="0" w:space="0" w:color="auto"/>
        <w:right w:val="none" w:sz="0" w:space="0" w:color="auto"/>
      </w:divBdr>
      <w:divsChild>
        <w:div w:id="955018690">
          <w:marLeft w:val="0"/>
          <w:marRight w:val="0"/>
          <w:marTop w:val="0"/>
          <w:marBottom w:val="0"/>
          <w:divBdr>
            <w:top w:val="none" w:sz="0" w:space="0" w:color="auto"/>
            <w:left w:val="none" w:sz="0" w:space="0" w:color="auto"/>
            <w:bottom w:val="none" w:sz="0" w:space="0" w:color="auto"/>
            <w:right w:val="none" w:sz="0" w:space="0" w:color="auto"/>
          </w:divBdr>
        </w:div>
        <w:div w:id="1272057364">
          <w:marLeft w:val="0"/>
          <w:marRight w:val="0"/>
          <w:marTop w:val="0"/>
          <w:marBottom w:val="0"/>
          <w:divBdr>
            <w:top w:val="none" w:sz="0" w:space="0" w:color="auto"/>
            <w:left w:val="none" w:sz="0" w:space="0" w:color="auto"/>
            <w:bottom w:val="none" w:sz="0" w:space="0" w:color="auto"/>
            <w:right w:val="none" w:sz="0" w:space="0" w:color="auto"/>
          </w:divBdr>
        </w:div>
        <w:div w:id="1616251196">
          <w:marLeft w:val="0"/>
          <w:marRight w:val="0"/>
          <w:marTop w:val="0"/>
          <w:marBottom w:val="0"/>
          <w:divBdr>
            <w:top w:val="none" w:sz="0" w:space="0" w:color="auto"/>
            <w:left w:val="none" w:sz="0" w:space="0" w:color="auto"/>
            <w:bottom w:val="none" w:sz="0" w:space="0" w:color="auto"/>
            <w:right w:val="none" w:sz="0" w:space="0" w:color="auto"/>
          </w:divBdr>
        </w:div>
        <w:div w:id="2132625705">
          <w:marLeft w:val="0"/>
          <w:marRight w:val="0"/>
          <w:marTop w:val="0"/>
          <w:marBottom w:val="0"/>
          <w:divBdr>
            <w:top w:val="none" w:sz="0" w:space="0" w:color="auto"/>
            <w:left w:val="none" w:sz="0" w:space="0" w:color="auto"/>
            <w:bottom w:val="none" w:sz="0" w:space="0" w:color="auto"/>
            <w:right w:val="none" w:sz="0" w:space="0" w:color="auto"/>
          </w:divBdr>
        </w:div>
      </w:divsChild>
    </w:div>
    <w:div w:id="876042126">
      <w:bodyDiv w:val="1"/>
      <w:marLeft w:val="0"/>
      <w:marRight w:val="0"/>
      <w:marTop w:val="0"/>
      <w:marBottom w:val="0"/>
      <w:divBdr>
        <w:top w:val="none" w:sz="0" w:space="0" w:color="auto"/>
        <w:left w:val="none" w:sz="0" w:space="0" w:color="auto"/>
        <w:bottom w:val="none" w:sz="0" w:space="0" w:color="auto"/>
        <w:right w:val="none" w:sz="0" w:space="0" w:color="auto"/>
      </w:divBdr>
      <w:divsChild>
        <w:div w:id="39668953">
          <w:marLeft w:val="0"/>
          <w:marRight w:val="0"/>
          <w:marTop w:val="0"/>
          <w:marBottom w:val="0"/>
          <w:divBdr>
            <w:top w:val="none" w:sz="0" w:space="0" w:color="auto"/>
            <w:left w:val="none" w:sz="0" w:space="0" w:color="auto"/>
            <w:bottom w:val="none" w:sz="0" w:space="0" w:color="auto"/>
            <w:right w:val="none" w:sz="0" w:space="0" w:color="auto"/>
          </w:divBdr>
        </w:div>
      </w:divsChild>
    </w:div>
    <w:div w:id="1061247381">
      <w:bodyDiv w:val="1"/>
      <w:marLeft w:val="0"/>
      <w:marRight w:val="0"/>
      <w:marTop w:val="0"/>
      <w:marBottom w:val="0"/>
      <w:divBdr>
        <w:top w:val="none" w:sz="0" w:space="0" w:color="auto"/>
        <w:left w:val="none" w:sz="0" w:space="0" w:color="auto"/>
        <w:bottom w:val="none" w:sz="0" w:space="0" w:color="auto"/>
        <w:right w:val="none" w:sz="0" w:space="0" w:color="auto"/>
      </w:divBdr>
    </w:div>
    <w:div w:id="1102454987">
      <w:bodyDiv w:val="1"/>
      <w:marLeft w:val="0"/>
      <w:marRight w:val="0"/>
      <w:marTop w:val="0"/>
      <w:marBottom w:val="0"/>
      <w:divBdr>
        <w:top w:val="none" w:sz="0" w:space="0" w:color="auto"/>
        <w:left w:val="none" w:sz="0" w:space="0" w:color="auto"/>
        <w:bottom w:val="none" w:sz="0" w:space="0" w:color="auto"/>
        <w:right w:val="none" w:sz="0" w:space="0" w:color="auto"/>
      </w:divBdr>
      <w:divsChild>
        <w:div w:id="136578080">
          <w:marLeft w:val="0"/>
          <w:marRight w:val="0"/>
          <w:marTop w:val="0"/>
          <w:marBottom w:val="0"/>
          <w:divBdr>
            <w:top w:val="none" w:sz="0" w:space="0" w:color="auto"/>
            <w:left w:val="none" w:sz="0" w:space="0" w:color="auto"/>
            <w:bottom w:val="none" w:sz="0" w:space="0" w:color="auto"/>
            <w:right w:val="none" w:sz="0" w:space="0" w:color="auto"/>
          </w:divBdr>
        </w:div>
        <w:div w:id="1732926280">
          <w:marLeft w:val="0"/>
          <w:marRight w:val="0"/>
          <w:marTop w:val="0"/>
          <w:marBottom w:val="0"/>
          <w:divBdr>
            <w:top w:val="none" w:sz="0" w:space="0" w:color="auto"/>
            <w:left w:val="none" w:sz="0" w:space="0" w:color="auto"/>
            <w:bottom w:val="none" w:sz="0" w:space="0" w:color="auto"/>
            <w:right w:val="none" w:sz="0" w:space="0" w:color="auto"/>
          </w:divBdr>
        </w:div>
      </w:divsChild>
    </w:div>
    <w:div w:id="1160728065">
      <w:bodyDiv w:val="1"/>
      <w:marLeft w:val="0"/>
      <w:marRight w:val="0"/>
      <w:marTop w:val="0"/>
      <w:marBottom w:val="0"/>
      <w:divBdr>
        <w:top w:val="none" w:sz="0" w:space="0" w:color="auto"/>
        <w:left w:val="none" w:sz="0" w:space="0" w:color="auto"/>
        <w:bottom w:val="none" w:sz="0" w:space="0" w:color="auto"/>
        <w:right w:val="none" w:sz="0" w:space="0" w:color="auto"/>
      </w:divBdr>
      <w:divsChild>
        <w:div w:id="1256786918">
          <w:marLeft w:val="0"/>
          <w:marRight w:val="0"/>
          <w:marTop w:val="0"/>
          <w:marBottom w:val="0"/>
          <w:divBdr>
            <w:top w:val="none" w:sz="0" w:space="0" w:color="auto"/>
            <w:left w:val="none" w:sz="0" w:space="0" w:color="auto"/>
            <w:bottom w:val="none" w:sz="0" w:space="0" w:color="auto"/>
            <w:right w:val="none" w:sz="0" w:space="0" w:color="auto"/>
          </w:divBdr>
        </w:div>
        <w:div w:id="1330982802">
          <w:marLeft w:val="0"/>
          <w:marRight w:val="0"/>
          <w:marTop w:val="0"/>
          <w:marBottom w:val="0"/>
          <w:divBdr>
            <w:top w:val="none" w:sz="0" w:space="0" w:color="auto"/>
            <w:left w:val="none" w:sz="0" w:space="0" w:color="auto"/>
            <w:bottom w:val="none" w:sz="0" w:space="0" w:color="auto"/>
            <w:right w:val="none" w:sz="0" w:space="0" w:color="auto"/>
          </w:divBdr>
          <w:divsChild>
            <w:div w:id="13655396">
              <w:marLeft w:val="0"/>
              <w:marRight w:val="0"/>
              <w:marTop w:val="0"/>
              <w:marBottom w:val="0"/>
              <w:divBdr>
                <w:top w:val="none" w:sz="0" w:space="0" w:color="auto"/>
                <w:left w:val="none" w:sz="0" w:space="0" w:color="auto"/>
                <w:bottom w:val="none" w:sz="0" w:space="0" w:color="auto"/>
                <w:right w:val="none" w:sz="0" w:space="0" w:color="auto"/>
              </w:divBdr>
            </w:div>
            <w:div w:id="1627849593">
              <w:marLeft w:val="0"/>
              <w:marRight w:val="0"/>
              <w:marTop w:val="0"/>
              <w:marBottom w:val="0"/>
              <w:divBdr>
                <w:top w:val="none" w:sz="0" w:space="0" w:color="auto"/>
                <w:left w:val="none" w:sz="0" w:space="0" w:color="auto"/>
                <w:bottom w:val="none" w:sz="0" w:space="0" w:color="auto"/>
                <w:right w:val="none" w:sz="0" w:space="0" w:color="auto"/>
              </w:divBdr>
            </w:div>
          </w:divsChild>
        </w:div>
        <w:div w:id="1558278064">
          <w:marLeft w:val="0"/>
          <w:marRight w:val="0"/>
          <w:marTop w:val="0"/>
          <w:marBottom w:val="0"/>
          <w:divBdr>
            <w:top w:val="none" w:sz="0" w:space="0" w:color="auto"/>
            <w:left w:val="none" w:sz="0" w:space="0" w:color="auto"/>
            <w:bottom w:val="none" w:sz="0" w:space="0" w:color="auto"/>
            <w:right w:val="none" w:sz="0" w:space="0" w:color="auto"/>
          </w:divBdr>
          <w:divsChild>
            <w:div w:id="401677652">
              <w:marLeft w:val="0"/>
              <w:marRight w:val="0"/>
              <w:marTop w:val="0"/>
              <w:marBottom w:val="0"/>
              <w:divBdr>
                <w:top w:val="none" w:sz="0" w:space="0" w:color="auto"/>
                <w:left w:val="none" w:sz="0" w:space="0" w:color="auto"/>
                <w:bottom w:val="none" w:sz="0" w:space="0" w:color="auto"/>
                <w:right w:val="none" w:sz="0" w:space="0" w:color="auto"/>
              </w:divBdr>
            </w:div>
            <w:div w:id="1027490780">
              <w:marLeft w:val="0"/>
              <w:marRight w:val="0"/>
              <w:marTop w:val="0"/>
              <w:marBottom w:val="0"/>
              <w:divBdr>
                <w:top w:val="none" w:sz="0" w:space="0" w:color="auto"/>
                <w:left w:val="none" w:sz="0" w:space="0" w:color="auto"/>
                <w:bottom w:val="none" w:sz="0" w:space="0" w:color="auto"/>
                <w:right w:val="none" w:sz="0" w:space="0" w:color="auto"/>
              </w:divBdr>
            </w:div>
          </w:divsChild>
        </w:div>
        <w:div w:id="1597440155">
          <w:marLeft w:val="0"/>
          <w:marRight w:val="0"/>
          <w:marTop w:val="0"/>
          <w:marBottom w:val="0"/>
          <w:divBdr>
            <w:top w:val="none" w:sz="0" w:space="0" w:color="auto"/>
            <w:left w:val="none" w:sz="0" w:space="0" w:color="auto"/>
            <w:bottom w:val="none" w:sz="0" w:space="0" w:color="auto"/>
            <w:right w:val="none" w:sz="0" w:space="0" w:color="auto"/>
          </w:divBdr>
        </w:div>
      </w:divsChild>
    </w:div>
    <w:div w:id="1206524423">
      <w:bodyDiv w:val="1"/>
      <w:marLeft w:val="0"/>
      <w:marRight w:val="0"/>
      <w:marTop w:val="0"/>
      <w:marBottom w:val="0"/>
      <w:divBdr>
        <w:top w:val="none" w:sz="0" w:space="0" w:color="auto"/>
        <w:left w:val="none" w:sz="0" w:space="0" w:color="auto"/>
        <w:bottom w:val="none" w:sz="0" w:space="0" w:color="auto"/>
        <w:right w:val="none" w:sz="0" w:space="0" w:color="auto"/>
      </w:divBdr>
      <w:divsChild>
        <w:div w:id="711461914">
          <w:marLeft w:val="0"/>
          <w:marRight w:val="0"/>
          <w:marTop w:val="0"/>
          <w:marBottom w:val="0"/>
          <w:divBdr>
            <w:top w:val="none" w:sz="0" w:space="0" w:color="auto"/>
            <w:left w:val="none" w:sz="0" w:space="0" w:color="auto"/>
            <w:bottom w:val="none" w:sz="0" w:space="0" w:color="auto"/>
            <w:right w:val="none" w:sz="0" w:space="0" w:color="auto"/>
          </w:divBdr>
        </w:div>
        <w:div w:id="974599514">
          <w:marLeft w:val="0"/>
          <w:marRight w:val="0"/>
          <w:marTop w:val="0"/>
          <w:marBottom w:val="0"/>
          <w:divBdr>
            <w:top w:val="none" w:sz="0" w:space="0" w:color="auto"/>
            <w:left w:val="none" w:sz="0" w:space="0" w:color="auto"/>
            <w:bottom w:val="none" w:sz="0" w:space="0" w:color="auto"/>
            <w:right w:val="none" w:sz="0" w:space="0" w:color="auto"/>
          </w:divBdr>
        </w:div>
        <w:div w:id="1612589684">
          <w:marLeft w:val="0"/>
          <w:marRight w:val="0"/>
          <w:marTop w:val="0"/>
          <w:marBottom w:val="0"/>
          <w:divBdr>
            <w:top w:val="none" w:sz="0" w:space="0" w:color="auto"/>
            <w:left w:val="none" w:sz="0" w:space="0" w:color="auto"/>
            <w:bottom w:val="none" w:sz="0" w:space="0" w:color="auto"/>
            <w:right w:val="none" w:sz="0" w:space="0" w:color="auto"/>
          </w:divBdr>
        </w:div>
      </w:divsChild>
    </w:div>
    <w:div w:id="1211456148">
      <w:bodyDiv w:val="1"/>
      <w:marLeft w:val="0"/>
      <w:marRight w:val="0"/>
      <w:marTop w:val="0"/>
      <w:marBottom w:val="0"/>
      <w:divBdr>
        <w:top w:val="none" w:sz="0" w:space="0" w:color="auto"/>
        <w:left w:val="none" w:sz="0" w:space="0" w:color="auto"/>
        <w:bottom w:val="none" w:sz="0" w:space="0" w:color="auto"/>
        <w:right w:val="none" w:sz="0" w:space="0" w:color="auto"/>
      </w:divBdr>
    </w:div>
    <w:div w:id="1265914896">
      <w:bodyDiv w:val="1"/>
      <w:marLeft w:val="0"/>
      <w:marRight w:val="0"/>
      <w:marTop w:val="0"/>
      <w:marBottom w:val="0"/>
      <w:divBdr>
        <w:top w:val="none" w:sz="0" w:space="0" w:color="auto"/>
        <w:left w:val="none" w:sz="0" w:space="0" w:color="auto"/>
        <w:bottom w:val="none" w:sz="0" w:space="0" w:color="auto"/>
        <w:right w:val="none" w:sz="0" w:space="0" w:color="auto"/>
      </w:divBdr>
    </w:div>
    <w:div w:id="1479028216">
      <w:bodyDiv w:val="1"/>
      <w:marLeft w:val="0"/>
      <w:marRight w:val="0"/>
      <w:marTop w:val="0"/>
      <w:marBottom w:val="0"/>
      <w:divBdr>
        <w:top w:val="none" w:sz="0" w:space="0" w:color="auto"/>
        <w:left w:val="none" w:sz="0" w:space="0" w:color="auto"/>
        <w:bottom w:val="none" w:sz="0" w:space="0" w:color="auto"/>
        <w:right w:val="none" w:sz="0" w:space="0" w:color="auto"/>
      </w:divBdr>
    </w:div>
    <w:div w:id="1770271374">
      <w:bodyDiv w:val="1"/>
      <w:marLeft w:val="0"/>
      <w:marRight w:val="0"/>
      <w:marTop w:val="0"/>
      <w:marBottom w:val="0"/>
      <w:divBdr>
        <w:top w:val="none" w:sz="0" w:space="0" w:color="auto"/>
        <w:left w:val="none" w:sz="0" w:space="0" w:color="auto"/>
        <w:bottom w:val="none" w:sz="0" w:space="0" w:color="auto"/>
        <w:right w:val="none" w:sz="0" w:space="0" w:color="auto"/>
      </w:divBdr>
      <w:divsChild>
        <w:div w:id="502085236">
          <w:marLeft w:val="0"/>
          <w:marRight w:val="0"/>
          <w:marTop w:val="0"/>
          <w:marBottom w:val="0"/>
          <w:divBdr>
            <w:top w:val="none" w:sz="0" w:space="0" w:color="auto"/>
            <w:left w:val="none" w:sz="0" w:space="0" w:color="auto"/>
            <w:bottom w:val="none" w:sz="0" w:space="0" w:color="auto"/>
            <w:right w:val="none" w:sz="0" w:space="0" w:color="auto"/>
          </w:divBdr>
        </w:div>
        <w:div w:id="587469679">
          <w:marLeft w:val="0"/>
          <w:marRight w:val="0"/>
          <w:marTop w:val="0"/>
          <w:marBottom w:val="0"/>
          <w:divBdr>
            <w:top w:val="none" w:sz="0" w:space="0" w:color="auto"/>
            <w:left w:val="none" w:sz="0" w:space="0" w:color="auto"/>
            <w:bottom w:val="none" w:sz="0" w:space="0" w:color="auto"/>
            <w:right w:val="none" w:sz="0" w:space="0" w:color="auto"/>
          </w:divBdr>
        </w:div>
        <w:div w:id="705368271">
          <w:marLeft w:val="0"/>
          <w:marRight w:val="0"/>
          <w:marTop w:val="0"/>
          <w:marBottom w:val="0"/>
          <w:divBdr>
            <w:top w:val="none" w:sz="0" w:space="0" w:color="auto"/>
            <w:left w:val="none" w:sz="0" w:space="0" w:color="auto"/>
            <w:bottom w:val="none" w:sz="0" w:space="0" w:color="auto"/>
            <w:right w:val="none" w:sz="0" w:space="0" w:color="auto"/>
          </w:divBdr>
        </w:div>
        <w:div w:id="1103190647">
          <w:marLeft w:val="0"/>
          <w:marRight w:val="0"/>
          <w:marTop w:val="0"/>
          <w:marBottom w:val="0"/>
          <w:divBdr>
            <w:top w:val="none" w:sz="0" w:space="0" w:color="auto"/>
            <w:left w:val="none" w:sz="0" w:space="0" w:color="auto"/>
            <w:bottom w:val="none" w:sz="0" w:space="0" w:color="auto"/>
            <w:right w:val="none" w:sz="0" w:space="0" w:color="auto"/>
          </w:divBdr>
        </w:div>
        <w:div w:id="2133284425">
          <w:marLeft w:val="0"/>
          <w:marRight w:val="0"/>
          <w:marTop w:val="0"/>
          <w:marBottom w:val="0"/>
          <w:divBdr>
            <w:top w:val="none" w:sz="0" w:space="0" w:color="auto"/>
            <w:left w:val="none" w:sz="0" w:space="0" w:color="auto"/>
            <w:bottom w:val="none" w:sz="0" w:space="0" w:color="auto"/>
            <w:right w:val="none" w:sz="0" w:space="0" w:color="auto"/>
          </w:divBdr>
        </w:div>
      </w:divsChild>
    </w:div>
    <w:div w:id="2109814040">
      <w:bodyDiv w:val="1"/>
      <w:marLeft w:val="0"/>
      <w:marRight w:val="0"/>
      <w:marTop w:val="0"/>
      <w:marBottom w:val="0"/>
      <w:divBdr>
        <w:top w:val="none" w:sz="0" w:space="0" w:color="auto"/>
        <w:left w:val="none" w:sz="0" w:space="0" w:color="auto"/>
        <w:bottom w:val="none" w:sz="0" w:space="0" w:color="auto"/>
        <w:right w:val="none" w:sz="0" w:space="0" w:color="auto"/>
      </w:divBdr>
    </w:div>
    <w:div w:id="2119175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1614B-19C3-4CA1-9DA7-B6B128B23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4637</Words>
  <Characters>2644</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Aleknienė</dc:creator>
  <cp:lastModifiedBy>Ingrida Vaičikauskaitė</cp:lastModifiedBy>
  <cp:revision>2</cp:revision>
  <cp:lastPrinted>2025-01-07T12:05:00Z</cp:lastPrinted>
  <dcterms:created xsi:type="dcterms:W3CDTF">2025-01-21T07:53:00Z</dcterms:created>
  <dcterms:modified xsi:type="dcterms:W3CDTF">2025-01-21T07:53:00Z</dcterms:modified>
</cp:coreProperties>
</file>