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2025 m.    įsakymu Nr. A-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4A2B4FD0" w:rsidR="00122AA6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 xml:space="preserve">(Švietimo ir ugdymo projektų, finansuojamų </w:t>
      </w:r>
      <w:r w:rsidR="009C2631">
        <w:rPr>
          <w:b/>
          <w:sz w:val="24"/>
          <w:szCs w:val="24"/>
        </w:rPr>
        <w:t>iš</w:t>
      </w:r>
      <w:r w:rsidRPr="00FD4F0B">
        <w:rPr>
          <w:b/>
          <w:sz w:val="24"/>
          <w:szCs w:val="24"/>
        </w:rPr>
        <w:t xml:space="preserve"> savivaldybės biudžeto lėš</w:t>
      </w:r>
      <w:r w:rsidR="009C2631">
        <w:rPr>
          <w:b/>
          <w:sz w:val="24"/>
          <w:szCs w:val="24"/>
        </w:rPr>
        <w:t>ų</w:t>
      </w:r>
      <w:r w:rsidRPr="00FD4F0B">
        <w:rPr>
          <w:b/>
          <w:sz w:val="24"/>
          <w:szCs w:val="24"/>
        </w:rPr>
        <w:t>, a</w:t>
      </w:r>
      <w:r w:rsidR="00E55AF3" w:rsidRPr="00FD4F0B">
        <w:rPr>
          <w:b/>
          <w:sz w:val="24"/>
          <w:szCs w:val="24"/>
        </w:rPr>
        <w:t xml:space="preserve">dministracinės atitikties </w:t>
      </w:r>
      <w:r w:rsidR="00122AA6" w:rsidRPr="00FD4F0B">
        <w:rPr>
          <w:b/>
          <w:sz w:val="24"/>
          <w:szCs w:val="24"/>
        </w:rPr>
        <w:t>vertinimo anketos forma</w:t>
      </w:r>
      <w:r w:rsidRPr="00FD4F0B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8A16" w14:textId="5FD07E91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raštas,...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6AA3D4A9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 kiti...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DE77" w14:textId="5C94799C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Projekte nenumatyti veiksniai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atitinkantys</w:t>
            </w:r>
            <w:r w:rsidR="00FE466C" w:rsidRPr="00AA2369">
              <w:rPr>
                <w:sz w:val="22"/>
                <w:szCs w:val="22"/>
              </w:rPr>
              <w:t xml:space="preserve"> </w:t>
            </w:r>
            <w:r w:rsidR="00E628B8" w:rsidRPr="00AA2369">
              <w:rPr>
                <w:sz w:val="22"/>
                <w:szCs w:val="22"/>
              </w:rPr>
              <w:t>išvard</w:t>
            </w:r>
            <w:r w:rsidR="00E628B8">
              <w:rPr>
                <w:sz w:val="22"/>
                <w:szCs w:val="22"/>
              </w:rPr>
              <w:t>y</w:t>
            </w:r>
            <w:r w:rsidR="00E628B8" w:rsidRPr="00AA2369">
              <w:rPr>
                <w:sz w:val="22"/>
                <w:szCs w:val="22"/>
              </w:rPr>
              <w:t xml:space="preserve">tus </w:t>
            </w:r>
            <w:r w:rsidR="00FE466C" w:rsidRPr="00AA2369">
              <w:rPr>
                <w:sz w:val="22"/>
                <w:szCs w:val="22"/>
              </w:rPr>
              <w:t>Nuostatų 19 punkte.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F6FD" w14:textId="0A059E87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 xml:space="preserve">Teikti vertinimui  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vertinimui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0D307B2E" w14:textId="77777777" w:rsidR="00344710" w:rsidRPr="00FD4F0B" w:rsidRDefault="00344710" w:rsidP="00122AA6">
      <w:pPr>
        <w:widowControl w:val="0"/>
        <w:rPr>
          <w:sz w:val="24"/>
          <w:szCs w:val="24"/>
        </w:rPr>
      </w:pPr>
    </w:p>
    <w:p w14:paraId="17F24A90" w14:textId="77777777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70A35F4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 xml:space="preserve">        </w:t>
      </w:r>
      <w:r w:rsidRPr="00FD4F0B">
        <w:rPr>
          <w:sz w:val="24"/>
          <w:szCs w:val="24"/>
        </w:rPr>
        <w:t>(Vardas ir pavardė)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ab/>
        <w:t xml:space="preserve">         </w:t>
      </w:r>
      <w:r w:rsidRPr="00FD4F0B">
        <w:rPr>
          <w:sz w:val="24"/>
          <w:szCs w:val="24"/>
        </w:rPr>
        <w:t>(Parašas)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D258" w14:textId="77777777" w:rsidR="00351E7A" w:rsidRDefault="00351E7A" w:rsidP="009918E5">
      <w:r>
        <w:separator/>
      </w:r>
    </w:p>
  </w:endnote>
  <w:endnote w:type="continuationSeparator" w:id="0">
    <w:p w14:paraId="2A053B16" w14:textId="77777777" w:rsidR="00351E7A" w:rsidRDefault="00351E7A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76B5" w14:textId="77777777" w:rsidR="00351E7A" w:rsidRDefault="00351E7A" w:rsidP="009918E5">
      <w:r>
        <w:separator/>
      </w:r>
    </w:p>
  </w:footnote>
  <w:footnote w:type="continuationSeparator" w:id="0">
    <w:p w14:paraId="5143C18C" w14:textId="77777777" w:rsidR="00351E7A" w:rsidRDefault="00351E7A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750EA"/>
    <w:rsid w:val="000D44AF"/>
    <w:rsid w:val="001006C2"/>
    <w:rsid w:val="001025EE"/>
    <w:rsid w:val="00122AA6"/>
    <w:rsid w:val="001525DB"/>
    <w:rsid w:val="001832F4"/>
    <w:rsid w:val="001C19A0"/>
    <w:rsid w:val="001D415B"/>
    <w:rsid w:val="002C595C"/>
    <w:rsid w:val="00334F66"/>
    <w:rsid w:val="00344710"/>
    <w:rsid w:val="00351E7A"/>
    <w:rsid w:val="003F18C7"/>
    <w:rsid w:val="00427E84"/>
    <w:rsid w:val="004D439F"/>
    <w:rsid w:val="00532373"/>
    <w:rsid w:val="00562142"/>
    <w:rsid w:val="0061389D"/>
    <w:rsid w:val="00660C9F"/>
    <w:rsid w:val="006C7816"/>
    <w:rsid w:val="007763E2"/>
    <w:rsid w:val="00846C9B"/>
    <w:rsid w:val="00856014"/>
    <w:rsid w:val="00884093"/>
    <w:rsid w:val="00893A51"/>
    <w:rsid w:val="008F199F"/>
    <w:rsid w:val="00932746"/>
    <w:rsid w:val="009918E5"/>
    <w:rsid w:val="009C2631"/>
    <w:rsid w:val="009F3ACC"/>
    <w:rsid w:val="009F46A3"/>
    <w:rsid w:val="00A562BE"/>
    <w:rsid w:val="00A83A78"/>
    <w:rsid w:val="00AA2369"/>
    <w:rsid w:val="00AC6836"/>
    <w:rsid w:val="00AF1B44"/>
    <w:rsid w:val="00B16FA3"/>
    <w:rsid w:val="00B24444"/>
    <w:rsid w:val="00BE435B"/>
    <w:rsid w:val="00C92375"/>
    <w:rsid w:val="00CB6A99"/>
    <w:rsid w:val="00CD10E0"/>
    <w:rsid w:val="00D152F0"/>
    <w:rsid w:val="00D848DD"/>
    <w:rsid w:val="00DC33B8"/>
    <w:rsid w:val="00DD2586"/>
    <w:rsid w:val="00E20BA7"/>
    <w:rsid w:val="00E556C3"/>
    <w:rsid w:val="00E55AF3"/>
    <w:rsid w:val="00E628B8"/>
    <w:rsid w:val="00E6715F"/>
    <w:rsid w:val="00EC4712"/>
    <w:rsid w:val="00FA71B0"/>
    <w:rsid w:val="00FC3A43"/>
    <w:rsid w:val="00FD4F0B"/>
    <w:rsid w:val="00FE466C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loreta.kaskeliene</cp:lastModifiedBy>
  <cp:revision>2</cp:revision>
  <dcterms:created xsi:type="dcterms:W3CDTF">2025-02-25T13:13:00Z</dcterms:created>
  <dcterms:modified xsi:type="dcterms:W3CDTF">2025-02-25T13:13:00Z</dcterms:modified>
</cp:coreProperties>
</file>