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20" w:type="dxa"/>
        <w:tblInd w:w="4361" w:type="dxa"/>
        <w:tblLook w:val="01E0" w:firstRow="1" w:lastRow="1" w:firstColumn="1" w:lastColumn="1" w:noHBand="0" w:noVBand="0"/>
      </w:tblPr>
      <w:tblGrid>
        <w:gridCol w:w="5420"/>
      </w:tblGrid>
      <w:tr w:rsidR="00DC5D9F" w:rsidRPr="00014FD2" w14:paraId="78322F6C" w14:textId="77777777" w:rsidTr="00F909C7">
        <w:tc>
          <w:tcPr>
            <w:tcW w:w="5420" w:type="dxa"/>
          </w:tcPr>
          <w:p w14:paraId="4AB55FE7" w14:textId="77777777" w:rsidR="00A36A42" w:rsidRPr="00C0365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C03655">
              <w:rPr>
                <w:rFonts w:ascii="Times New Roman" w:eastAsia="HG Mincho Light J" w:hAnsi="Times New Roman" w:cs="Times New Roman"/>
                <w:sz w:val="20"/>
                <w:szCs w:val="20"/>
                <w:lang w:eastAsia="lt-LT"/>
              </w:rPr>
              <w:t>PATVIRTINTA</w:t>
            </w:r>
          </w:p>
          <w:p w14:paraId="01563314" w14:textId="26A23400" w:rsidR="00DF3FB6" w:rsidRPr="00C03655"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C03655">
              <w:rPr>
                <w:rFonts w:ascii="Times New Roman" w:eastAsia="HG Mincho Light J" w:hAnsi="Times New Roman" w:cs="Times New Roman"/>
                <w:sz w:val="20"/>
                <w:szCs w:val="20"/>
                <w:lang w:eastAsia="lt-LT"/>
              </w:rPr>
              <w:t xml:space="preserve">Panevėžio miesto savivaldybės  administracijos direktoriaus </w:t>
            </w:r>
            <w:r w:rsidR="0085243B" w:rsidRPr="00C03655">
              <w:rPr>
                <w:rFonts w:ascii="Times New Roman" w:eastAsia="HG Mincho Light J" w:hAnsi="Times New Roman" w:cs="Times New Roman"/>
                <w:sz w:val="20"/>
                <w:szCs w:val="20"/>
                <w:lang w:eastAsia="lt-LT"/>
              </w:rPr>
              <w:t xml:space="preserve">2025 m. </w:t>
            </w:r>
            <w:r w:rsidR="00E326FB" w:rsidRPr="00C03655">
              <w:rPr>
                <w:rFonts w:ascii="Times New Roman" w:eastAsia="HG Mincho Light J" w:hAnsi="Times New Roman" w:cs="Times New Roman"/>
                <w:sz w:val="20"/>
                <w:szCs w:val="20"/>
                <w:lang w:eastAsia="lt-LT"/>
              </w:rPr>
              <w:t>spalio</w:t>
            </w:r>
            <w:r w:rsidR="0085243B" w:rsidRPr="00C03655">
              <w:rPr>
                <w:rFonts w:ascii="Times New Roman" w:eastAsia="HG Mincho Light J" w:hAnsi="Times New Roman" w:cs="Times New Roman"/>
                <w:sz w:val="20"/>
                <w:szCs w:val="20"/>
                <w:lang w:eastAsia="lt-LT"/>
              </w:rPr>
              <w:t xml:space="preserve"> </w:t>
            </w:r>
            <w:r w:rsidR="00E326FB" w:rsidRPr="00C03655">
              <w:rPr>
                <w:rFonts w:ascii="Times New Roman" w:eastAsia="HG Mincho Light J" w:hAnsi="Times New Roman" w:cs="Times New Roman"/>
                <w:sz w:val="20"/>
                <w:szCs w:val="20"/>
                <w:lang w:eastAsia="lt-LT"/>
              </w:rPr>
              <w:t>7</w:t>
            </w:r>
            <w:r w:rsidR="0085243B" w:rsidRPr="00C03655">
              <w:rPr>
                <w:rFonts w:ascii="Times New Roman" w:eastAsia="HG Mincho Light J" w:hAnsi="Times New Roman" w:cs="Times New Roman"/>
                <w:sz w:val="20"/>
                <w:szCs w:val="20"/>
                <w:lang w:eastAsia="lt-LT"/>
              </w:rPr>
              <w:t xml:space="preserve"> d. įsakymu Nr. A-</w:t>
            </w:r>
            <w:r w:rsidR="00E326FB" w:rsidRPr="00C03655">
              <w:rPr>
                <w:rFonts w:ascii="Times New Roman" w:eastAsia="HG Mincho Light J" w:hAnsi="Times New Roman" w:cs="Times New Roman"/>
                <w:sz w:val="20"/>
                <w:szCs w:val="20"/>
                <w:lang w:eastAsia="lt-LT"/>
              </w:rPr>
              <w:t>613</w:t>
            </w:r>
            <w:r w:rsidR="0085243B" w:rsidRPr="00C03655">
              <w:rPr>
                <w:rFonts w:ascii="Times New Roman" w:eastAsia="HG Mincho Light J" w:hAnsi="Times New Roman" w:cs="Times New Roman"/>
                <w:sz w:val="20"/>
                <w:szCs w:val="20"/>
                <w:lang w:eastAsia="lt-LT"/>
              </w:rPr>
              <w:t xml:space="preserve"> sudarytos </w:t>
            </w:r>
            <w:r w:rsidR="00E326FB" w:rsidRPr="00C03655">
              <w:rPr>
                <w:rFonts w:ascii="Times New Roman" w:eastAsia="HG Mincho Light J" w:hAnsi="Times New Roman" w:cs="Times New Roman"/>
                <w:sz w:val="20"/>
                <w:szCs w:val="20"/>
                <w:lang w:eastAsia="lt-LT"/>
              </w:rPr>
              <w:t>gyvenamųjų namų pirkimo, įgyvendinant projektą „Panevėžio grupinio gyvenimo namų asmenims su intelekto ir (ar) psichikos negalia įkūrimas“, komisijos</w:t>
            </w:r>
          </w:p>
          <w:p w14:paraId="643D5831" w14:textId="55DBCF66" w:rsidR="00D03048" w:rsidRDefault="00F03F72" w:rsidP="001040AE">
            <w:pPr>
              <w:widowControl w:val="0"/>
              <w:suppressAutoHyphens/>
              <w:spacing w:after="0" w:line="240" w:lineRule="auto"/>
              <w:rPr>
                <w:rFonts w:ascii="Times New Roman" w:eastAsia="HG Mincho Light J" w:hAnsi="Times New Roman" w:cs="Times New Roman"/>
                <w:sz w:val="20"/>
                <w:szCs w:val="20"/>
                <w:lang w:eastAsia="lt-LT"/>
              </w:rPr>
            </w:pPr>
            <w:r>
              <w:rPr>
                <w:rFonts w:ascii="Times New Roman" w:eastAsia="HG Mincho Light J" w:hAnsi="Times New Roman" w:cs="Times New Roman"/>
                <w:sz w:val="20"/>
                <w:szCs w:val="20"/>
                <w:lang w:eastAsia="lt-LT"/>
              </w:rPr>
              <w:t>2025 m. spalio 30d.</w:t>
            </w:r>
            <w:r w:rsidR="00DF3FB6" w:rsidRPr="00C03655">
              <w:rPr>
                <w:rFonts w:ascii="Times New Roman" w:eastAsia="HG Mincho Light J" w:hAnsi="Times New Roman" w:cs="Times New Roman"/>
                <w:sz w:val="20"/>
                <w:szCs w:val="20"/>
                <w:lang w:eastAsia="lt-LT"/>
              </w:rPr>
              <w:t xml:space="preserve"> </w:t>
            </w:r>
            <w:r w:rsidR="0085243B" w:rsidRPr="00C03655">
              <w:rPr>
                <w:rFonts w:ascii="Times New Roman" w:eastAsia="HG Mincho Light J" w:hAnsi="Times New Roman" w:cs="Times New Roman"/>
                <w:sz w:val="20"/>
                <w:szCs w:val="20"/>
                <w:lang w:eastAsia="lt-LT"/>
              </w:rPr>
              <w:t>posėdžio sprendimu protokol</w:t>
            </w:r>
            <w:r w:rsidR="00DF3FB6" w:rsidRPr="00C03655">
              <w:rPr>
                <w:rFonts w:ascii="Times New Roman" w:eastAsia="HG Mincho Light J" w:hAnsi="Times New Roman" w:cs="Times New Roman"/>
                <w:sz w:val="20"/>
                <w:szCs w:val="20"/>
                <w:lang w:eastAsia="lt-LT"/>
              </w:rPr>
              <w:t>o</w:t>
            </w:r>
            <w:r w:rsidR="0085243B" w:rsidRPr="00C03655">
              <w:rPr>
                <w:rFonts w:ascii="Times New Roman" w:eastAsia="HG Mincho Light J" w:hAnsi="Times New Roman" w:cs="Times New Roman"/>
                <w:sz w:val="20"/>
                <w:szCs w:val="20"/>
                <w:lang w:eastAsia="lt-LT"/>
              </w:rPr>
              <w:t xml:space="preserve"> Nr.</w:t>
            </w:r>
            <w:r>
              <w:rPr>
                <w:rFonts w:ascii="Times New Roman" w:eastAsia="HG Mincho Light J" w:hAnsi="Times New Roman" w:cs="Times New Roman"/>
                <w:sz w:val="20"/>
                <w:szCs w:val="20"/>
                <w:lang w:eastAsia="lt-LT"/>
              </w:rPr>
              <w:t xml:space="preserve"> 18-2336</w:t>
            </w:r>
          </w:p>
          <w:p w14:paraId="2B2CFEA8" w14:textId="1263F34D" w:rsidR="00F03F72" w:rsidRPr="00C03655" w:rsidRDefault="00F03F72" w:rsidP="001040AE">
            <w:pPr>
              <w:widowControl w:val="0"/>
              <w:suppressAutoHyphens/>
              <w:spacing w:after="0" w:line="240" w:lineRule="auto"/>
              <w:rPr>
                <w:rFonts w:ascii="Times New Roman" w:eastAsia="HG Mincho Light J" w:hAnsi="Times New Roman" w:cs="Times New Roman"/>
                <w:sz w:val="20"/>
                <w:szCs w:val="20"/>
                <w:lang w:eastAsia="lt-LT"/>
              </w:rPr>
            </w:pPr>
            <w:r>
              <w:rPr>
                <w:rFonts w:ascii="Times New Roman" w:eastAsia="HG Mincho Light J" w:hAnsi="Times New Roman" w:cs="Times New Roman"/>
                <w:sz w:val="20"/>
                <w:szCs w:val="20"/>
                <w:lang w:eastAsia="lt-LT"/>
              </w:rPr>
              <w:t xml:space="preserve">(                                posėdžio sprendimo redakcija protokolas Nr. </w:t>
            </w:r>
          </w:p>
        </w:tc>
      </w:tr>
    </w:tbl>
    <w:p w14:paraId="38522B82" w14:textId="77777777" w:rsidR="000D2A57" w:rsidRPr="00014FD2"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3ADFB424" w14:textId="0B593342" w:rsidR="000D2A57" w:rsidRPr="00014FD2" w:rsidRDefault="00741A58" w:rsidP="005D5B24">
      <w:pPr>
        <w:widowControl w:val="0"/>
        <w:suppressAutoHyphens/>
        <w:spacing w:after="0" w:line="360" w:lineRule="auto"/>
        <w:jc w:val="center"/>
        <w:rPr>
          <w:rFonts w:ascii="Times New Roman" w:eastAsia="HG Mincho Light J" w:hAnsi="Times New Roman" w:cs="Times New Roman"/>
          <w:b/>
          <w:sz w:val="24"/>
          <w:szCs w:val="24"/>
          <w:lang w:eastAsia="lt-LT"/>
        </w:rPr>
      </w:pPr>
      <w:r>
        <w:rPr>
          <w:rFonts w:ascii="Times New Roman" w:eastAsia="HG Mincho Light J" w:hAnsi="Times New Roman" w:cs="Times New Roman"/>
          <w:b/>
          <w:sz w:val="24"/>
          <w:szCs w:val="24"/>
          <w:lang w:eastAsia="lt-LT"/>
        </w:rPr>
        <w:t xml:space="preserve">GYVENAMŲJŲ NAMŲ PIRKIMO, ĮGYVENDINANT PROJEKTĄ „PANEVĖŽIO </w:t>
      </w:r>
      <w:r w:rsidR="000D1C0B">
        <w:rPr>
          <w:rFonts w:ascii="Times New Roman" w:eastAsia="HG Mincho Light J" w:hAnsi="Times New Roman" w:cs="Times New Roman"/>
          <w:b/>
          <w:sz w:val="24"/>
          <w:szCs w:val="24"/>
          <w:lang w:eastAsia="lt-LT"/>
        </w:rPr>
        <w:t>GRUPINI</w:t>
      </w:r>
      <w:r>
        <w:rPr>
          <w:rFonts w:ascii="Times New Roman" w:eastAsia="HG Mincho Light J" w:hAnsi="Times New Roman" w:cs="Times New Roman"/>
          <w:b/>
          <w:sz w:val="24"/>
          <w:szCs w:val="24"/>
          <w:lang w:eastAsia="lt-LT"/>
        </w:rPr>
        <w:t>O</w:t>
      </w:r>
      <w:r w:rsidR="000D1C0B">
        <w:rPr>
          <w:rFonts w:ascii="Times New Roman" w:eastAsia="HG Mincho Light J" w:hAnsi="Times New Roman" w:cs="Times New Roman"/>
          <w:b/>
          <w:sz w:val="24"/>
          <w:szCs w:val="24"/>
          <w:lang w:eastAsia="lt-LT"/>
        </w:rPr>
        <w:t xml:space="preserve"> GYVENIMO NAMŲ</w:t>
      </w:r>
      <w:r>
        <w:rPr>
          <w:rFonts w:ascii="Times New Roman" w:eastAsia="HG Mincho Light J" w:hAnsi="Times New Roman" w:cs="Times New Roman"/>
          <w:b/>
          <w:sz w:val="24"/>
          <w:szCs w:val="24"/>
          <w:lang w:eastAsia="lt-LT"/>
        </w:rPr>
        <w:t xml:space="preserve"> ASMENIMS SU INTELEKTO IR (AR) PSICHIKOS NEGALIA ĮKŪRIMAS“</w:t>
      </w:r>
      <w:r w:rsidR="000D2A57" w:rsidRPr="00014FD2">
        <w:rPr>
          <w:rFonts w:ascii="Times New Roman" w:eastAsia="HG Mincho Light J" w:hAnsi="Times New Roman" w:cs="Times New Roman"/>
          <w:b/>
          <w:sz w:val="24"/>
          <w:szCs w:val="24"/>
          <w:lang w:eastAsia="lt-LT"/>
        </w:rPr>
        <w:t xml:space="preserve"> SKELBIAMŲ DERYBŲ BŪDU </w:t>
      </w:r>
    </w:p>
    <w:p w14:paraId="330E93A2" w14:textId="77777777" w:rsidR="000D2A57" w:rsidRPr="00014FD2" w:rsidRDefault="000D2A57" w:rsidP="005D5B24">
      <w:pPr>
        <w:widowControl w:val="0"/>
        <w:suppressAutoHyphens/>
        <w:spacing w:after="0" w:line="36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SĄLYGŲ APRAŠAS</w:t>
      </w:r>
    </w:p>
    <w:p w14:paraId="51427D6D" w14:textId="77777777" w:rsidR="000D2A57" w:rsidRPr="00014FD2" w:rsidRDefault="000D2A57" w:rsidP="005D5B24">
      <w:pPr>
        <w:widowControl w:val="0"/>
        <w:suppressAutoHyphens/>
        <w:spacing w:after="0" w:line="360" w:lineRule="auto"/>
        <w:rPr>
          <w:rFonts w:ascii="Times New Roman" w:eastAsia="HG Mincho Light J" w:hAnsi="Times New Roman" w:cs="Times New Roman"/>
          <w:sz w:val="24"/>
          <w:szCs w:val="24"/>
          <w:lang w:eastAsia="lt-LT"/>
        </w:rPr>
      </w:pPr>
    </w:p>
    <w:p w14:paraId="7ED294B0" w14:textId="77777777" w:rsidR="005C4E65" w:rsidRPr="00C03655" w:rsidRDefault="005C4E65" w:rsidP="005D5B24">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C03655">
        <w:rPr>
          <w:rFonts w:ascii="Times New Roman" w:eastAsia="HG Mincho Light J" w:hAnsi="Times New Roman" w:cs="Times New Roman"/>
          <w:b/>
          <w:bCs/>
          <w:sz w:val="24"/>
          <w:szCs w:val="24"/>
          <w:lang w:eastAsia="lt-LT"/>
        </w:rPr>
        <w:t>I SKYRIUS</w:t>
      </w:r>
      <w:r w:rsidR="002D290F" w:rsidRPr="00C03655">
        <w:rPr>
          <w:rFonts w:ascii="Times New Roman" w:eastAsia="HG Mincho Light J" w:hAnsi="Times New Roman" w:cs="Times New Roman"/>
          <w:b/>
          <w:bCs/>
          <w:sz w:val="24"/>
          <w:szCs w:val="24"/>
          <w:lang w:eastAsia="lt-LT"/>
        </w:rPr>
        <w:t xml:space="preserve"> </w:t>
      </w:r>
    </w:p>
    <w:p w14:paraId="6F9F18D3" w14:textId="77777777" w:rsidR="002D290F" w:rsidRPr="00014FD2" w:rsidRDefault="002D290F" w:rsidP="005D5B24">
      <w:pPr>
        <w:widowControl w:val="0"/>
        <w:suppressAutoHyphens/>
        <w:spacing w:after="0" w:line="36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BENDROSIOS NUOSTATOS</w:t>
      </w:r>
    </w:p>
    <w:p w14:paraId="45883E47" w14:textId="77777777" w:rsidR="000D2A57" w:rsidRPr="00014FD2" w:rsidRDefault="000D2A57" w:rsidP="005D5B24">
      <w:pPr>
        <w:widowControl w:val="0"/>
        <w:suppressAutoHyphens/>
        <w:spacing w:after="0" w:line="360" w:lineRule="auto"/>
        <w:ind w:firstLine="851"/>
        <w:jc w:val="center"/>
        <w:rPr>
          <w:rFonts w:ascii="Times New Roman" w:eastAsia="HG Mincho Light J" w:hAnsi="Times New Roman" w:cs="Times New Roman"/>
          <w:sz w:val="24"/>
          <w:szCs w:val="24"/>
          <w:lang w:eastAsia="lt-LT"/>
        </w:rPr>
      </w:pPr>
    </w:p>
    <w:p w14:paraId="16CA0BBA" w14:textId="77777777" w:rsidR="00E141EE" w:rsidRPr="00014FD2" w:rsidRDefault="00E141EE" w:rsidP="005D5B24">
      <w:pPr>
        <w:spacing w:after="0" w:line="360" w:lineRule="auto"/>
        <w:ind w:right="-1" w:firstLine="851"/>
        <w:jc w:val="both"/>
        <w:rPr>
          <w:rFonts w:ascii="Times New Roman" w:hAnsi="Times New Roman" w:cs="Times New Roman"/>
          <w:sz w:val="24"/>
          <w:szCs w:val="24"/>
        </w:rPr>
      </w:pPr>
      <w:r w:rsidRPr="00014FD2">
        <w:rPr>
          <w:rFonts w:ascii="Times New Roman" w:hAnsi="Times New Roman" w:cs="Times New Roman"/>
          <w:sz w:val="24"/>
          <w:szCs w:val="24"/>
        </w:rPr>
        <w:t xml:space="preserve">1. Perkančioji organizacija – Panevėžio miesto savivaldybės administracija </w:t>
      </w:r>
      <w:r w:rsidR="00626E7B" w:rsidRPr="00014FD2">
        <w:rPr>
          <w:rFonts w:ascii="Times New Roman" w:hAnsi="Times New Roman" w:cs="Times New Roman"/>
          <w:sz w:val="24"/>
          <w:szCs w:val="24"/>
        </w:rPr>
        <w:t>(toliau – Savivaldybės administracija).</w:t>
      </w:r>
    </w:p>
    <w:p w14:paraId="6030A18E" w14:textId="7E5AD824" w:rsidR="00810BC5" w:rsidRDefault="00A126C3" w:rsidP="005D5B24">
      <w:pPr>
        <w:spacing w:after="0" w:line="36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 xml:space="preserve">2. </w:t>
      </w:r>
      <w:r w:rsidR="00626E7B" w:rsidRPr="00014FD2">
        <w:rPr>
          <w:rFonts w:ascii="Times New Roman" w:hAnsi="Times New Roman" w:cs="Times New Roman"/>
          <w:sz w:val="24"/>
          <w:szCs w:val="24"/>
        </w:rPr>
        <w:t>S</w:t>
      </w:r>
      <w:r w:rsidR="00CB7245" w:rsidRPr="00014FD2">
        <w:rPr>
          <w:rFonts w:ascii="Times New Roman" w:hAnsi="Times New Roman" w:cs="Times New Roman"/>
          <w:sz w:val="24"/>
          <w:szCs w:val="24"/>
        </w:rPr>
        <w:t xml:space="preserve">avivaldybės </w:t>
      </w:r>
      <w:r w:rsidR="004011C1" w:rsidRPr="00014FD2">
        <w:rPr>
          <w:rFonts w:ascii="Times New Roman" w:hAnsi="Times New Roman" w:cs="Times New Roman"/>
          <w:sz w:val="24"/>
          <w:szCs w:val="24"/>
        </w:rPr>
        <w:t xml:space="preserve">administracija, didindama Panevėžio miesto savivaldybės </w:t>
      </w:r>
      <w:r w:rsidR="002942E6" w:rsidRPr="00014FD2">
        <w:rPr>
          <w:rFonts w:ascii="Times New Roman" w:hAnsi="Times New Roman" w:cs="Times New Roman"/>
          <w:sz w:val="24"/>
          <w:szCs w:val="24"/>
        </w:rPr>
        <w:t xml:space="preserve">(toliau – Savivaldybė) </w:t>
      </w:r>
      <w:r w:rsidR="00F314EB" w:rsidRPr="00F314EB">
        <w:rPr>
          <w:rFonts w:ascii="Times New Roman" w:hAnsi="Times New Roman" w:cs="Times New Roman"/>
          <w:sz w:val="24"/>
          <w:szCs w:val="24"/>
        </w:rPr>
        <w:t>socialinių paslaugų ir infrastruktūros prieinamumą</w:t>
      </w:r>
      <w:r w:rsidR="00F314EB">
        <w:rPr>
          <w:rFonts w:ascii="Times New Roman" w:hAnsi="Times New Roman" w:cs="Times New Roman"/>
          <w:sz w:val="24"/>
          <w:szCs w:val="24"/>
        </w:rPr>
        <w:t xml:space="preserve">, </w:t>
      </w:r>
      <w:r w:rsidR="00810BC5" w:rsidRPr="00014FD2">
        <w:rPr>
          <w:rFonts w:ascii="Times New Roman" w:hAnsi="Times New Roman" w:cs="Times New Roman"/>
          <w:sz w:val="24"/>
          <w:szCs w:val="24"/>
        </w:rPr>
        <w:t xml:space="preserve">perka </w:t>
      </w:r>
      <w:r w:rsidR="00C03655">
        <w:rPr>
          <w:rFonts w:ascii="Times New Roman" w:hAnsi="Times New Roman" w:cs="Times New Roman"/>
          <w:sz w:val="24"/>
          <w:szCs w:val="24"/>
        </w:rPr>
        <w:t>gyvenamuosius namus</w:t>
      </w:r>
      <w:r w:rsidR="00AE19B5" w:rsidRPr="00014FD2">
        <w:rPr>
          <w:rFonts w:ascii="Times New Roman" w:hAnsi="Times New Roman" w:cs="Times New Roman"/>
          <w:sz w:val="24"/>
          <w:szCs w:val="24"/>
        </w:rPr>
        <w:t xml:space="preserve">. </w:t>
      </w:r>
    </w:p>
    <w:p w14:paraId="5A5B7532" w14:textId="35DC7EE4" w:rsidR="0085243B" w:rsidRPr="00307E93" w:rsidRDefault="0085243B" w:rsidP="005D5B24">
      <w:pPr>
        <w:spacing w:after="0" w:line="360" w:lineRule="auto"/>
        <w:ind w:firstLine="851"/>
        <w:jc w:val="both"/>
        <w:rPr>
          <w:rFonts w:ascii="Times New Roman" w:hAnsi="Times New Roman" w:cs="Times New Roman"/>
          <w:strike/>
          <w:sz w:val="24"/>
          <w:szCs w:val="24"/>
        </w:rPr>
      </w:pPr>
      <w:r w:rsidRPr="0085243B">
        <w:rPr>
          <w:rFonts w:ascii="Times New Roman" w:hAnsi="Times New Roman" w:cs="Times New Roman"/>
          <w:sz w:val="24"/>
          <w:szCs w:val="24"/>
        </w:rPr>
        <w:t>3. Projekto tikslinė grupė – asmenys, turintys intelekto ir (ar) psichikos negalią.</w:t>
      </w:r>
    </w:p>
    <w:p w14:paraId="3D1AB161" w14:textId="2548B51C" w:rsidR="00AE19B5" w:rsidRPr="00307E93" w:rsidRDefault="00005E65" w:rsidP="005D5B2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D290F" w:rsidRPr="00014FD2">
        <w:rPr>
          <w:rFonts w:ascii="Times New Roman" w:eastAsia="Times New Roman" w:hAnsi="Times New Roman" w:cs="Times New Roman"/>
          <w:sz w:val="24"/>
          <w:szCs w:val="24"/>
          <w:lang w:eastAsia="lt-LT"/>
        </w:rPr>
        <w:t xml:space="preserve">. </w:t>
      </w:r>
      <w:r w:rsidR="000D1C0B">
        <w:rPr>
          <w:rFonts w:ascii="Times New Roman" w:eastAsia="Times New Roman" w:hAnsi="Times New Roman" w:cs="Times New Roman"/>
          <w:sz w:val="24"/>
          <w:szCs w:val="24"/>
          <w:lang w:eastAsia="lt-LT"/>
        </w:rPr>
        <w:t>Grupinių gyvenimo namų</w:t>
      </w:r>
      <w:r w:rsidR="001F3D8E" w:rsidRPr="00014FD2">
        <w:rPr>
          <w:rFonts w:ascii="Times New Roman" w:eastAsia="Times New Roman" w:hAnsi="Times New Roman" w:cs="Times New Roman"/>
          <w:sz w:val="24"/>
          <w:szCs w:val="24"/>
          <w:lang w:eastAsia="lt-LT"/>
        </w:rPr>
        <w:t xml:space="preserve"> p</w:t>
      </w:r>
      <w:r w:rsidR="002D290F" w:rsidRPr="00014FD2">
        <w:rPr>
          <w:rFonts w:ascii="Times New Roman" w:eastAsia="Times New Roman" w:hAnsi="Times New Roman" w:cs="Times New Roman"/>
          <w:sz w:val="24"/>
          <w:szCs w:val="24"/>
          <w:lang w:eastAsia="lt-LT"/>
        </w:rPr>
        <w:t xml:space="preserve">irkimas </w:t>
      </w:r>
      <w:r w:rsidR="001F3D8E" w:rsidRPr="00014FD2">
        <w:rPr>
          <w:rFonts w:ascii="Times New Roman" w:eastAsia="Times New Roman" w:hAnsi="Times New Roman" w:cs="Times New Roman"/>
          <w:sz w:val="24"/>
          <w:szCs w:val="24"/>
          <w:lang w:eastAsia="lt-LT"/>
        </w:rPr>
        <w:t xml:space="preserve">(toliau – </w:t>
      </w:r>
      <w:r w:rsidR="0085243B">
        <w:rPr>
          <w:rFonts w:ascii="Times New Roman" w:eastAsia="Times New Roman" w:hAnsi="Times New Roman" w:cs="Times New Roman"/>
          <w:sz w:val="24"/>
          <w:szCs w:val="24"/>
          <w:lang w:eastAsia="lt-LT"/>
        </w:rPr>
        <w:t>P</w:t>
      </w:r>
      <w:r w:rsidR="001F3D8E" w:rsidRPr="00014FD2">
        <w:rPr>
          <w:rFonts w:ascii="Times New Roman" w:eastAsia="Times New Roman" w:hAnsi="Times New Roman" w:cs="Times New Roman"/>
          <w:sz w:val="24"/>
          <w:szCs w:val="24"/>
          <w:lang w:eastAsia="lt-LT"/>
        </w:rPr>
        <w:t xml:space="preserve">irkimas) </w:t>
      </w:r>
      <w:r w:rsidR="002D290F" w:rsidRPr="00014FD2">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014FD2">
        <w:rPr>
          <w:rFonts w:ascii="Times New Roman" w:eastAsia="Times New Roman" w:hAnsi="Times New Roman" w:cs="Times New Roman"/>
          <w:sz w:val="24"/>
          <w:szCs w:val="24"/>
          <w:lang w:eastAsia="lt-LT"/>
        </w:rPr>
        <w:t>įsigijimo</w:t>
      </w:r>
      <w:r w:rsidR="002D290F" w:rsidRPr="00014FD2">
        <w:rPr>
          <w:rFonts w:ascii="Times New Roman" w:eastAsia="Times New Roman" w:hAnsi="Times New Roman" w:cs="Times New Roman"/>
          <w:sz w:val="24"/>
          <w:szCs w:val="24"/>
          <w:lang w:eastAsia="lt-LT"/>
        </w:rPr>
        <w:t xml:space="preserve"> arba nuomos ar teisių į šiuos daiktus įsigijim</w:t>
      </w:r>
      <w:r w:rsidR="00FD7527" w:rsidRPr="00014FD2">
        <w:rPr>
          <w:rFonts w:ascii="Times New Roman" w:eastAsia="Times New Roman" w:hAnsi="Times New Roman" w:cs="Times New Roman"/>
          <w:sz w:val="24"/>
          <w:szCs w:val="24"/>
          <w:lang w:eastAsia="lt-LT"/>
        </w:rPr>
        <w:t>o</w:t>
      </w:r>
      <w:r w:rsidR="002D290F" w:rsidRPr="00014FD2">
        <w:rPr>
          <w:rFonts w:ascii="Times New Roman" w:eastAsia="Times New Roman" w:hAnsi="Times New Roman" w:cs="Times New Roman"/>
          <w:sz w:val="24"/>
          <w:szCs w:val="24"/>
          <w:lang w:eastAsia="lt-LT"/>
        </w:rPr>
        <w:t xml:space="preserve"> tvarkos aprašu, patvirtintu Lietuvos Respublikos Vyriausybės 20</w:t>
      </w:r>
      <w:r w:rsidR="00A07539" w:rsidRPr="00014FD2">
        <w:rPr>
          <w:rFonts w:ascii="Times New Roman" w:eastAsia="Times New Roman" w:hAnsi="Times New Roman" w:cs="Times New Roman"/>
          <w:sz w:val="24"/>
          <w:szCs w:val="24"/>
          <w:lang w:eastAsia="lt-LT"/>
        </w:rPr>
        <w:t>17</w:t>
      </w:r>
      <w:r w:rsidR="002D290F" w:rsidRPr="00014FD2">
        <w:rPr>
          <w:rFonts w:ascii="Times New Roman" w:eastAsia="Times New Roman" w:hAnsi="Times New Roman" w:cs="Times New Roman"/>
          <w:sz w:val="24"/>
          <w:szCs w:val="24"/>
          <w:lang w:eastAsia="lt-LT"/>
        </w:rPr>
        <w:t xml:space="preserve"> m. </w:t>
      </w:r>
      <w:r w:rsidR="00A07539" w:rsidRPr="00014FD2">
        <w:rPr>
          <w:rFonts w:ascii="Times New Roman" w:eastAsia="Times New Roman" w:hAnsi="Times New Roman" w:cs="Times New Roman"/>
          <w:sz w:val="24"/>
          <w:szCs w:val="24"/>
          <w:lang w:eastAsia="lt-LT"/>
        </w:rPr>
        <w:t>gruodžio</w:t>
      </w:r>
      <w:r w:rsidR="002D290F" w:rsidRPr="00014FD2">
        <w:rPr>
          <w:rFonts w:ascii="Times New Roman" w:eastAsia="Times New Roman" w:hAnsi="Times New Roman" w:cs="Times New Roman"/>
          <w:sz w:val="24"/>
          <w:szCs w:val="24"/>
          <w:lang w:eastAsia="lt-LT"/>
        </w:rPr>
        <w:t xml:space="preserve"> </w:t>
      </w:r>
      <w:r w:rsidR="00A07539" w:rsidRPr="00014FD2">
        <w:rPr>
          <w:rFonts w:ascii="Times New Roman" w:eastAsia="Times New Roman" w:hAnsi="Times New Roman" w:cs="Times New Roman"/>
          <w:sz w:val="24"/>
          <w:szCs w:val="24"/>
          <w:lang w:eastAsia="lt-LT"/>
        </w:rPr>
        <w:t>13</w:t>
      </w:r>
      <w:r w:rsidR="002D290F" w:rsidRPr="00014FD2">
        <w:rPr>
          <w:rFonts w:ascii="Times New Roman" w:eastAsia="Times New Roman" w:hAnsi="Times New Roman" w:cs="Times New Roman"/>
          <w:sz w:val="24"/>
          <w:szCs w:val="24"/>
          <w:lang w:eastAsia="lt-LT"/>
        </w:rPr>
        <w:t xml:space="preserve"> d. nutarimu</w:t>
      </w:r>
      <w:r w:rsidR="00A07539" w:rsidRPr="00014FD2">
        <w:rPr>
          <w:rFonts w:ascii="Times New Roman" w:eastAsia="Times New Roman" w:hAnsi="Times New Roman" w:cs="Times New Roman"/>
          <w:sz w:val="24"/>
          <w:szCs w:val="24"/>
          <w:lang w:eastAsia="lt-LT"/>
        </w:rPr>
        <w:t xml:space="preserve"> Nr. 1036</w:t>
      </w:r>
      <w:r w:rsidR="002D290F" w:rsidRPr="00014FD2">
        <w:rPr>
          <w:rFonts w:ascii="Times New Roman" w:eastAsia="Times New Roman" w:hAnsi="Times New Roman" w:cs="Times New Roman"/>
          <w:sz w:val="24"/>
          <w:szCs w:val="24"/>
          <w:lang w:eastAsia="lt-LT"/>
        </w:rPr>
        <w:t xml:space="preserve"> </w:t>
      </w:r>
      <w:r w:rsidR="003A2FD0" w:rsidRPr="00014FD2">
        <w:rPr>
          <w:rFonts w:ascii="Times New Roman" w:hAnsi="Times New Roman" w:cs="Times New Roman"/>
          <w:sz w:val="24"/>
          <w:szCs w:val="24"/>
        </w:rPr>
        <w:t>„Dėl žemės, esamų pastatų ar kitų nekilnojamųjų daik</w:t>
      </w:r>
      <w:r w:rsidR="003A2FD0" w:rsidRPr="00D53C9C">
        <w:rPr>
          <w:rFonts w:ascii="Times New Roman" w:hAnsi="Times New Roman" w:cs="Times New Roman"/>
          <w:sz w:val="24"/>
          <w:szCs w:val="24"/>
        </w:rPr>
        <w:t xml:space="preserve">tų įsigijimo arba nuomos ar teisių į šiuos daiktus įsigijimo tvarkos aprašo patvirtinimo“ </w:t>
      </w:r>
      <w:r w:rsidR="002D290F" w:rsidRPr="00D53C9C">
        <w:rPr>
          <w:rFonts w:ascii="Times New Roman" w:eastAsia="Times New Roman" w:hAnsi="Times New Roman" w:cs="Times New Roman"/>
          <w:sz w:val="24"/>
          <w:szCs w:val="24"/>
          <w:lang w:eastAsia="lt-LT"/>
        </w:rPr>
        <w:t>(toliau – Aprašas</w:t>
      </w:r>
      <w:r w:rsidR="002155F1" w:rsidRPr="00D53C9C">
        <w:rPr>
          <w:rFonts w:ascii="Times New Roman" w:eastAsia="Times New Roman" w:hAnsi="Times New Roman" w:cs="Times New Roman"/>
          <w:sz w:val="24"/>
          <w:szCs w:val="24"/>
          <w:lang w:eastAsia="lt-LT"/>
        </w:rPr>
        <w:t>)</w:t>
      </w:r>
      <w:r w:rsidR="00C03655">
        <w:rPr>
          <w:rFonts w:ascii="Times New Roman" w:eastAsia="Times New Roman" w:hAnsi="Times New Roman" w:cs="Times New Roman"/>
          <w:sz w:val="24"/>
          <w:szCs w:val="24"/>
          <w:lang w:eastAsia="lt-LT"/>
        </w:rPr>
        <w:t>;</w:t>
      </w:r>
      <w:r w:rsidR="002155F1" w:rsidRPr="00D53C9C">
        <w:rPr>
          <w:rFonts w:ascii="Times New Roman" w:eastAsia="Times New Roman" w:hAnsi="Times New Roman" w:cs="Times New Roman"/>
          <w:sz w:val="24"/>
          <w:szCs w:val="24"/>
          <w:lang w:eastAsia="lt-LT"/>
        </w:rPr>
        <w:t xml:space="preserve"> įsakymu </w:t>
      </w:r>
      <w:bookmarkStart w:id="0" w:name="n_2"/>
      <w:r w:rsidR="002155F1" w:rsidRPr="00D53C9C">
        <w:rPr>
          <w:rFonts w:ascii="Times New Roman" w:eastAsia="Times New Roman" w:hAnsi="Times New Roman" w:cs="Times New Roman"/>
          <w:sz w:val="24"/>
          <w:szCs w:val="24"/>
          <w:lang w:eastAsia="lt-LT"/>
        </w:rPr>
        <w:t xml:space="preserve">Nr. </w:t>
      </w:r>
      <w:bookmarkEnd w:id="0"/>
      <w:r w:rsidR="002155F1" w:rsidRPr="00D53C9C">
        <w:rPr>
          <w:rFonts w:ascii="Times New Roman" w:eastAsia="Times New Roman" w:hAnsi="Times New Roman" w:cs="Times New Roman"/>
          <w:sz w:val="24"/>
          <w:szCs w:val="24"/>
          <w:lang w:eastAsia="lt-LT"/>
        </w:rPr>
        <w:t>A-</w:t>
      </w:r>
      <w:r w:rsidR="00D53C9C" w:rsidRPr="00D53C9C">
        <w:rPr>
          <w:rFonts w:ascii="Times New Roman" w:eastAsia="Times New Roman" w:hAnsi="Times New Roman" w:cs="Times New Roman"/>
          <w:sz w:val="24"/>
          <w:szCs w:val="24"/>
          <w:lang w:eastAsia="lt-LT"/>
        </w:rPr>
        <w:t>642</w:t>
      </w:r>
      <w:r w:rsidR="002155F1" w:rsidRPr="00D53C9C">
        <w:rPr>
          <w:rFonts w:ascii="Times New Roman" w:eastAsia="Times New Roman" w:hAnsi="Times New Roman" w:cs="Times New Roman"/>
          <w:sz w:val="24"/>
          <w:szCs w:val="24"/>
          <w:lang w:eastAsia="lt-LT"/>
        </w:rPr>
        <w:t xml:space="preserve"> „</w:t>
      </w:r>
      <w:r w:rsidR="00D53C9C" w:rsidRPr="00D53C9C">
        <w:rPr>
          <w:rFonts w:ascii="Times New Roman" w:eastAsia="Times New Roman" w:hAnsi="Times New Roman" w:cs="Times New Roman"/>
          <w:sz w:val="24"/>
          <w:szCs w:val="24"/>
          <w:lang w:eastAsia="lt-LT"/>
        </w:rPr>
        <w:t xml:space="preserve">Dėl savivaldybės administracijos direktoriaus 2024 m. </w:t>
      </w:r>
      <w:r w:rsidR="00D53C9C">
        <w:rPr>
          <w:rFonts w:ascii="Times New Roman" w:eastAsia="Times New Roman" w:hAnsi="Times New Roman" w:cs="Times New Roman"/>
          <w:sz w:val="24"/>
          <w:szCs w:val="24"/>
          <w:lang w:eastAsia="lt-LT"/>
        </w:rPr>
        <w:t>r</w:t>
      </w:r>
      <w:r w:rsidR="00D53C9C" w:rsidRPr="00D53C9C">
        <w:rPr>
          <w:rFonts w:ascii="Times New Roman" w:eastAsia="Times New Roman" w:hAnsi="Times New Roman" w:cs="Times New Roman"/>
          <w:sz w:val="24"/>
          <w:szCs w:val="24"/>
          <w:lang w:eastAsia="lt-LT"/>
        </w:rPr>
        <w:t xml:space="preserve">ugsėjo 6 d. Įsakymo </w:t>
      </w:r>
      <w:r w:rsidR="00D53C9C">
        <w:rPr>
          <w:rFonts w:ascii="Times New Roman" w:eastAsia="Times New Roman" w:hAnsi="Times New Roman" w:cs="Times New Roman"/>
          <w:sz w:val="24"/>
          <w:szCs w:val="24"/>
          <w:lang w:eastAsia="lt-LT"/>
        </w:rPr>
        <w:t>N</w:t>
      </w:r>
      <w:r w:rsidR="00D53C9C" w:rsidRPr="00D53C9C">
        <w:rPr>
          <w:rFonts w:ascii="Times New Roman" w:eastAsia="Times New Roman" w:hAnsi="Times New Roman" w:cs="Times New Roman"/>
          <w:sz w:val="24"/>
          <w:szCs w:val="24"/>
          <w:lang w:eastAsia="lt-LT"/>
        </w:rPr>
        <w:t>r. A-643 „Dėl grupinio gyvenimo namų įkūrimo ekonominio ir socialinio pagrindimo patvirtinimo“ pakeitimo</w:t>
      </w:r>
      <w:r w:rsidR="002155F1" w:rsidRPr="00D53C9C">
        <w:rPr>
          <w:rFonts w:ascii="Times New Roman" w:eastAsia="Times New Roman" w:hAnsi="Times New Roman" w:cs="Times New Roman"/>
          <w:sz w:val="24"/>
          <w:szCs w:val="24"/>
          <w:lang w:eastAsia="lt-LT"/>
        </w:rPr>
        <w:t xml:space="preserve">“, </w:t>
      </w:r>
      <w:r w:rsidR="002D290F" w:rsidRPr="00D53C9C">
        <w:rPr>
          <w:rFonts w:ascii="Times New Roman" w:eastAsia="Times New Roman" w:hAnsi="Times New Roman" w:cs="Times New Roman"/>
          <w:sz w:val="24"/>
          <w:szCs w:val="24"/>
          <w:lang w:eastAsia="lt-LT"/>
        </w:rPr>
        <w:t xml:space="preserve">patvirtintu </w:t>
      </w:r>
      <w:r w:rsidR="003F49CF" w:rsidRPr="00D53C9C">
        <w:rPr>
          <w:rFonts w:ascii="Times New Roman" w:eastAsia="Times New Roman" w:hAnsi="Times New Roman" w:cs="Times New Roman"/>
          <w:sz w:val="24"/>
          <w:szCs w:val="24"/>
          <w:lang w:eastAsia="lt-LT"/>
        </w:rPr>
        <w:t>S</w:t>
      </w:r>
      <w:r w:rsidR="002D290F" w:rsidRPr="00D53C9C">
        <w:rPr>
          <w:rFonts w:ascii="Times New Roman" w:eastAsia="Times New Roman" w:hAnsi="Times New Roman" w:cs="Times New Roman"/>
          <w:sz w:val="24"/>
          <w:szCs w:val="24"/>
          <w:lang w:eastAsia="lt-LT"/>
        </w:rPr>
        <w:t>avivaldybės administracijos direktoriaus 20</w:t>
      </w:r>
      <w:r w:rsidR="00A126C3" w:rsidRPr="00D53C9C">
        <w:rPr>
          <w:rFonts w:ascii="Times New Roman" w:eastAsia="Times New Roman" w:hAnsi="Times New Roman" w:cs="Times New Roman"/>
          <w:sz w:val="24"/>
          <w:szCs w:val="24"/>
          <w:lang w:eastAsia="lt-LT"/>
        </w:rPr>
        <w:t>2</w:t>
      </w:r>
      <w:r w:rsidR="002155F1" w:rsidRPr="00D53C9C">
        <w:rPr>
          <w:rFonts w:ascii="Times New Roman" w:eastAsia="Times New Roman" w:hAnsi="Times New Roman" w:cs="Times New Roman"/>
          <w:sz w:val="24"/>
          <w:szCs w:val="24"/>
          <w:lang w:eastAsia="lt-LT"/>
        </w:rPr>
        <w:t>5</w:t>
      </w:r>
      <w:r w:rsidR="002D290F" w:rsidRPr="00D53C9C">
        <w:rPr>
          <w:rFonts w:ascii="Times New Roman" w:eastAsia="Times New Roman" w:hAnsi="Times New Roman" w:cs="Times New Roman"/>
          <w:sz w:val="24"/>
          <w:szCs w:val="24"/>
          <w:lang w:eastAsia="lt-LT"/>
        </w:rPr>
        <w:t xml:space="preserve"> m. </w:t>
      </w:r>
      <w:r w:rsidR="00D53C9C" w:rsidRPr="00D53C9C">
        <w:rPr>
          <w:rFonts w:ascii="Times New Roman" w:eastAsia="Times New Roman" w:hAnsi="Times New Roman" w:cs="Times New Roman"/>
          <w:sz w:val="24"/>
          <w:szCs w:val="24"/>
          <w:lang w:eastAsia="lt-LT"/>
        </w:rPr>
        <w:t>spalio</w:t>
      </w:r>
      <w:r w:rsidR="003A2FD0" w:rsidRPr="00D53C9C">
        <w:rPr>
          <w:rFonts w:ascii="Times New Roman" w:eastAsia="Times New Roman" w:hAnsi="Times New Roman" w:cs="Times New Roman"/>
          <w:sz w:val="24"/>
          <w:szCs w:val="24"/>
          <w:lang w:eastAsia="lt-LT"/>
        </w:rPr>
        <w:t xml:space="preserve"> </w:t>
      </w:r>
      <w:r w:rsidR="00D53C9C" w:rsidRPr="00D53C9C">
        <w:rPr>
          <w:rFonts w:ascii="Times New Roman" w:eastAsia="Times New Roman" w:hAnsi="Times New Roman" w:cs="Times New Roman"/>
          <w:sz w:val="24"/>
          <w:szCs w:val="24"/>
          <w:lang w:eastAsia="lt-LT"/>
        </w:rPr>
        <w:t>16</w:t>
      </w:r>
      <w:r w:rsidR="006026FE" w:rsidRPr="00D53C9C">
        <w:rPr>
          <w:rFonts w:ascii="Times New Roman" w:eastAsia="Times New Roman" w:hAnsi="Times New Roman" w:cs="Times New Roman"/>
          <w:sz w:val="24"/>
          <w:szCs w:val="24"/>
          <w:lang w:eastAsia="lt-LT"/>
        </w:rPr>
        <w:t xml:space="preserve"> </w:t>
      </w:r>
      <w:r w:rsidR="002D290F" w:rsidRPr="00D53C9C">
        <w:rPr>
          <w:rFonts w:ascii="Times New Roman" w:eastAsia="Times New Roman" w:hAnsi="Times New Roman" w:cs="Times New Roman"/>
          <w:sz w:val="24"/>
          <w:szCs w:val="24"/>
          <w:lang w:eastAsia="lt-LT"/>
        </w:rPr>
        <w:t>d.</w:t>
      </w:r>
      <w:r w:rsidR="002310BA" w:rsidRPr="00D53C9C">
        <w:rPr>
          <w:rFonts w:ascii="Times New Roman" w:eastAsia="Times New Roman" w:hAnsi="Times New Roman" w:cs="Times New Roman"/>
          <w:sz w:val="24"/>
          <w:szCs w:val="24"/>
          <w:lang w:eastAsia="lt-LT"/>
        </w:rPr>
        <w:t xml:space="preserve">, </w:t>
      </w:r>
      <w:r w:rsidR="003E3A5C" w:rsidRPr="00014FD2">
        <w:rPr>
          <w:rFonts w:ascii="Times New Roman" w:eastAsia="Times New Roman" w:hAnsi="Times New Roman" w:cs="Times New Roman"/>
          <w:sz w:val="24"/>
          <w:szCs w:val="24"/>
          <w:lang w:eastAsia="lt-LT"/>
        </w:rPr>
        <w:t>šio</w:t>
      </w:r>
      <w:r w:rsidR="006444E8" w:rsidRPr="00014FD2">
        <w:rPr>
          <w:rFonts w:ascii="Times New Roman" w:eastAsia="Times New Roman" w:hAnsi="Times New Roman" w:cs="Times New Roman"/>
          <w:sz w:val="24"/>
          <w:szCs w:val="24"/>
          <w:lang w:eastAsia="lt-LT"/>
        </w:rPr>
        <w:t xml:space="preserve"> </w:t>
      </w:r>
      <w:r w:rsidR="0085243B">
        <w:rPr>
          <w:rFonts w:ascii="Times New Roman" w:eastAsia="Times New Roman" w:hAnsi="Times New Roman" w:cs="Times New Roman"/>
          <w:sz w:val="24"/>
          <w:szCs w:val="24"/>
          <w:lang w:eastAsia="lt-LT"/>
        </w:rPr>
        <w:t>P</w:t>
      </w:r>
      <w:r w:rsidR="006444E8" w:rsidRPr="00014FD2">
        <w:rPr>
          <w:rFonts w:ascii="Times New Roman" w:eastAsia="Times New Roman" w:hAnsi="Times New Roman" w:cs="Times New Roman"/>
          <w:sz w:val="24"/>
          <w:szCs w:val="24"/>
          <w:lang w:eastAsia="lt-LT"/>
        </w:rPr>
        <w:t xml:space="preserve">irkimo </w:t>
      </w:r>
      <w:r w:rsidR="0057506E" w:rsidRPr="00014FD2">
        <w:rPr>
          <w:rFonts w:ascii="Times New Roman" w:eastAsia="Times New Roman" w:hAnsi="Times New Roman" w:cs="Times New Roman"/>
          <w:sz w:val="24"/>
          <w:szCs w:val="24"/>
          <w:lang w:eastAsia="lt-LT"/>
        </w:rPr>
        <w:t xml:space="preserve">skelbiamų derybų būdu </w:t>
      </w:r>
      <w:r w:rsidR="006444E8" w:rsidRPr="00014FD2">
        <w:rPr>
          <w:rFonts w:ascii="Times New Roman" w:eastAsia="Times New Roman" w:hAnsi="Times New Roman" w:cs="Times New Roman"/>
          <w:sz w:val="24"/>
          <w:szCs w:val="24"/>
          <w:lang w:eastAsia="lt-LT"/>
        </w:rPr>
        <w:t xml:space="preserve">sąlygų </w:t>
      </w:r>
      <w:r w:rsidR="00F80246">
        <w:rPr>
          <w:rFonts w:ascii="Times New Roman" w:eastAsia="Times New Roman" w:hAnsi="Times New Roman" w:cs="Times New Roman"/>
          <w:sz w:val="24"/>
          <w:szCs w:val="24"/>
          <w:lang w:eastAsia="lt-LT"/>
        </w:rPr>
        <w:t>a</w:t>
      </w:r>
      <w:r w:rsidR="006444E8" w:rsidRPr="00014FD2">
        <w:rPr>
          <w:rFonts w:ascii="Times New Roman" w:eastAsia="Times New Roman" w:hAnsi="Times New Roman" w:cs="Times New Roman"/>
          <w:sz w:val="24"/>
          <w:szCs w:val="24"/>
          <w:lang w:eastAsia="lt-LT"/>
        </w:rPr>
        <w:t>prašu</w:t>
      </w:r>
      <w:r w:rsidR="00A251C6" w:rsidRPr="00014FD2">
        <w:rPr>
          <w:rFonts w:ascii="Times New Roman" w:eastAsia="Times New Roman" w:hAnsi="Times New Roman" w:cs="Times New Roman"/>
          <w:sz w:val="24"/>
          <w:szCs w:val="24"/>
          <w:lang w:eastAsia="lt-LT"/>
        </w:rPr>
        <w:t xml:space="preserve"> (toliau – Sąlygos)</w:t>
      </w:r>
      <w:r w:rsidR="00A052F2">
        <w:rPr>
          <w:rFonts w:ascii="Times New Roman" w:eastAsia="Times New Roman" w:hAnsi="Times New Roman" w:cs="Times New Roman"/>
          <w:sz w:val="24"/>
          <w:szCs w:val="24"/>
          <w:lang w:eastAsia="lt-LT"/>
        </w:rPr>
        <w:t>,</w:t>
      </w:r>
      <w:r w:rsidR="001D2E0D" w:rsidRPr="00014FD2">
        <w:rPr>
          <w:rFonts w:ascii="Times New Roman" w:eastAsia="Times New Roman" w:hAnsi="Times New Roman" w:cs="Times New Roman"/>
          <w:sz w:val="24"/>
          <w:szCs w:val="24"/>
          <w:lang w:eastAsia="lt-LT"/>
        </w:rPr>
        <w:t xml:space="preserve"> bei vadovaujantis</w:t>
      </w:r>
      <w:r w:rsidR="0085243B">
        <w:rPr>
          <w:rFonts w:ascii="Times New Roman" w:eastAsia="Times New Roman" w:hAnsi="Times New Roman" w:cs="Times New Roman"/>
          <w:color w:val="FF0000"/>
          <w:sz w:val="24"/>
          <w:szCs w:val="24"/>
          <w:lang w:eastAsia="lt-LT"/>
        </w:rPr>
        <w:t xml:space="preserve"> </w:t>
      </w:r>
      <w:r w:rsidR="005F2675" w:rsidRPr="00014FD2">
        <w:rPr>
          <w:rFonts w:ascii="Times New Roman" w:hAnsi="Times New Roman" w:cs="Times New Roman"/>
          <w:sz w:val="24"/>
          <w:szCs w:val="24"/>
        </w:rPr>
        <w:t>Panevėžio miesto savivaldybės tarybos 2024 m. kovo 28 d. sprendimu Nr. 1-96 „Dėl pritarimo projekto „Panevėžio grupinių gyvenimo namų asmenims su intelekto ir (ar) psichikos negalia įkūrimas“ įgyvendinimo plano teikimui Europos Sąjungos fondų investicijoms gauti, projekto dalinio finansavimo ir įgyvendinimo“</w:t>
      </w:r>
      <w:r w:rsidR="00AE19B5" w:rsidRPr="00014FD2">
        <w:rPr>
          <w:rFonts w:ascii="Times New Roman" w:hAnsi="Times New Roman" w:cs="Times New Roman"/>
          <w:sz w:val="24"/>
          <w:szCs w:val="24"/>
        </w:rPr>
        <w:t xml:space="preserve">, </w:t>
      </w:r>
      <w:r w:rsidR="005F2675" w:rsidRPr="00A052F2">
        <w:rPr>
          <w:rFonts w:ascii="Times New Roman" w:hAnsi="Times New Roman" w:cs="Times New Roman"/>
          <w:color w:val="000000" w:themeColor="text1"/>
          <w:sz w:val="24"/>
          <w:szCs w:val="24"/>
        </w:rPr>
        <w:t>atsižvelg</w:t>
      </w:r>
      <w:r w:rsidR="00AE19B5" w:rsidRPr="00A052F2">
        <w:rPr>
          <w:rFonts w:ascii="Times New Roman" w:hAnsi="Times New Roman" w:cs="Times New Roman"/>
          <w:color w:val="000000" w:themeColor="text1"/>
          <w:sz w:val="24"/>
          <w:szCs w:val="24"/>
        </w:rPr>
        <w:t>iant</w:t>
      </w:r>
      <w:r w:rsidR="005F2675" w:rsidRPr="00A052F2">
        <w:rPr>
          <w:rFonts w:ascii="Times New Roman" w:hAnsi="Times New Roman" w:cs="Times New Roman"/>
          <w:color w:val="000000" w:themeColor="text1"/>
          <w:sz w:val="24"/>
          <w:szCs w:val="24"/>
        </w:rPr>
        <w:t xml:space="preserve"> į</w:t>
      </w:r>
      <w:r w:rsidR="005F2675" w:rsidRPr="00014FD2">
        <w:rPr>
          <w:rFonts w:ascii="Times New Roman" w:hAnsi="Times New Roman" w:cs="Times New Roman"/>
          <w:sz w:val="24"/>
          <w:szCs w:val="24"/>
        </w:rPr>
        <w:t xml:space="preserve"> 2024 m. liepos 30 d. projekto „Panevėžio grupinių gyvenimo namų asmenims su intelekto ir (ar) psichikos negalia įkūrimas“ sutartį Nr. 25-403-P-0001</w:t>
      </w:r>
      <w:r w:rsidR="0085243B">
        <w:rPr>
          <w:rFonts w:ascii="Times New Roman" w:hAnsi="Times New Roman" w:cs="Times New Roman"/>
          <w:sz w:val="24"/>
          <w:szCs w:val="24"/>
        </w:rPr>
        <w:t xml:space="preserve"> ir kitais teisės aktais.</w:t>
      </w:r>
    </w:p>
    <w:p w14:paraId="2938BD88" w14:textId="1DD09917" w:rsidR="0085243B"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5. </w:t>
      </w:r>
      <w:r w:rsidR="00A126C3" w:rsidRPr="00014FD2">
        <w:rPr>
          <w:rFonts w:ascii="Times New Roman" w:eastAsia="Times New Roman" w:hAnsi="Times New Roman" w:cs="Times New Roman"/>
          <w:sz w:val="24"/>
          <w:szCs w:val="24"/>
          <w:lang w:eastAsia="lt-LT"/>
        </w:rPr>
        <w:t xml:space="preserve">Pirkimą organizuoja ir atlieka Savivaldybės administracijos direktoriaus </w:t>
      </w:r>
      <w:r w:rsidR="0085243B" w:rsidRPr="00686C59">
        <w:rPr>
          <w:rFonts w:ascii="Times New Roman" w:eastAsia="HG Mincho Light J" w:hAnsi="Times New Roman" w:cs="Times New Roman"/>
          <w:sz w:val="24"/>
          <w:szCs w:val="24"/>
          <w:lang w:eastAsia="lt-LT"/>
        </w:rPr>
        <w:t xml:space="preserve">2025 m. </w:t>
      </w:r>
      <w:r w:rsidR="00E326FB">
        <w:rPr>
          <w:rFonts w:ascii="Times New Roman" w:eastAsia="HG Mincho Light J" w:hAnsi="Times New Roman" w:cs="Times New Roman"/>
          <w:sz w:val="24"/>
          <w:szCs w:val="24"/>
          <w:lang w:eastAsia="lt-LT"/>
        </w:rPr>
        <w:t>spalio</w:t>
      </w:r>
      <w:r w:rsidR="0085243B" w:rsidRPr="00686C59">
        <w:rPr>
          <w:rFonts w:ascii="Times New Roman" w:eastAsia="HG Mincho Light J" w:hAnsi="Times New Roman" w:cs="Times New Roman"/>
          <w:sz w:val="24"/>
          <w:szCs w:val="24"/>
          <w:lang w:eastAsia="lt-LT"/>
        </w:rPr>
        <w:t xml:space="preserve"> </w:t>
      </w:r>
      <w:r w:rsidR="00E326FB">
        <w:rPr>
          <w:rFonts w:ascii="Times New Roman" w:eastAsia="HG Mincho Light J" w:hAnsi="Times New Roman" w:cs="Times New Roman"/>
          <w:sz w:val="24"/>
          <w:szCs w:val="24"/>
          <w:lang w:eastAsia="lt-LT"/>
        </w:rPr>
        <w:t>7</w:t>
      </w:r>
      <w:r w:rsidR="0085243B" w:rsidRPr="00686C59">
        <w:rPr>
          <w:rFonts w:ascii="Times New Roman" w:eastAsia="HG Mincho Light J" w:hAnsi="Times New Roman" w:cs="Times New Roman"/>
          <w:sz w:val="24"/>
          <w:szCs w:val="24"/>
          <w:lang w:eastAsia="lt-LT"/>
        </w:rPr>
        <w:t xml:space="preserve"> d. įsakymu Nr. A-</w:t>
      </w:r>
      <w:r w:rsidR="00E326FB">
        <w:rPr>
          <w:rFonts w:ascii="Times New Roman" w:eastAsia="HG Mincho Light J" w:hAnsi="Times New Roman" w:cs="Times New Roman"/>
          <w:sz w:val="24"/>
          <w:szCs w:val="24"/>
          <w:lang w:eastAsia="lt-LT"/>
        </w:rPr>
        <w:t>613</w:t>
      </w:r>
      <w:r w:rsidR="0085243B" w:rsidRPr="00686C59">
        <w:rPr>
          <w:rFonts w:ascii="Times New Roman" w:eastAsia="HG Mincho Light J" w:hAnsi="Times New Roman" w:cs="Times New Roman"/>
          <w:sz w:val="24"/>
          <w:szCs w:val="24"/>
          <w:lang w:eastAsia="lt-LT"/>
        </w:rPr>
        <w:t xml:space="preserve"> sudaryta </w:t>
      </w:r>
      <w:r w:rsidR="00E326FB" w:rsidRPr="00E326FB">
        <w:rPr>
          <w:rFonts w:ascii="Times New Roman" w:eastAsia="HG Mincho Light J" w:hAnsi="Times New Roman" w:cs="Times New Roman"/>
          <w:sz w:val="24"/>
          <w:szCs w:val="24"/>
          <w:lang w:eastAsia="lt-LT"/>
        </w:rPr>
        <w:t xml:space="preserve">gyvenamųjų namų pirkimo, įgyvendinant projektą „Panevėžio </w:t>
      </w:r>
      <w:r w:rsidR="00E326FB" w:rsidRPr="00E326FB">
        <w:rPr>
          <w:rFonts w:ascii="Times New Roman" w:eastAsia="HG Mincho Light J" w:hAnsi="Times New Roman" w:cs="Times New Roman"/>
          <w:sz w:val="24"/>
          <w:szCs w:val="24"/>
          <w:lang w:eastAsia="lt-LT"/>
        </w:rPr>
        <w:lastRenderedPageBreak/>
        <w:t>grupinio gyvenimo namų asmenims su intelekto ir (ar) psichikos negalia įkūrimas“,</w:t>
      </w:r>
      <w:r w:rsidR="0085243B" w:rsidRPr="00686C59">
        <w:rPr>
          <w:rFonts w:ascii="Times New Roman" w:eastAsia="HG Mincho Light J" w:hAnsi="Times New Roman" w:cs="Times New Roman"/>
          <w:sz w:val="24"/>
          <w:szCs w:val="24"/>
          <w:lang w:eastAsia="lt-LT"/>
        </w:rPr>
        <w:t xml:space="preserve"> komisija</w:t>
      </w:r>
      <w:r w:rsidR="0085243B" w:rsidRPr="00686C59">
        <w:rPr>
          <w:rFonts w:ascii="Times New Roman" w:eastAsia="Times New Roman" w:hAnsi="Times New Roman" w:cs="Times New Roman"/>
          <w:sz w:val="24"/>
          <w:szCs w:val="24"/>
          <w:lang w:eastAsia="lt-LT"/>
        </w:rPr>
        <w:t xml:space="preserve"> (toliau – Komisija).</w:t>
      </w:r>
    </w:p>
    <w:p w14:paraId="43D24FCF" w14:textId="4FA231E8" w:rsidR="003E3A5C" w:rsidRPr="006C2C19" w:rsidRDefault="006C2C19" w:rsidP="005D5B24">
      <w:pPr>
        <w:spacing w:after="0" w:line="360" w:lineRule="auto"/>
        <w:ind w:firstLine="851"/>
        <w:jc w:val="both"/>
        <w:rPr>
          <w:rFonts w:ascii="Times New Roman" w:hAnsi="Times New Roman" w:cs="Times New Roman"/>
          <w:sz w:val="24"/>
          <w:szCs w:val="24"/>
        </w:rPr>
      </w:pPr>
      <w:r w:rsidRPr="006C2C19">
        <w:rPr>
          <w:rFonts w:ascii="Times New Roman" w:hAnsi="Times New Roman" w:cs="Times New Roman"/>
          <w:sz w:val="24"/>
          <w:szCs w:val="24"/>
          <w:lang w:eastAsia="lt-LT"/>
        </w:rPr>
        <w:t>6</w:t>
      </w:r>
      <w:r w:rsidR="002D290F" w:rsidRPr="006C2C19">
        <w:rPr>
          <w:rFonts w:ascii="Times New Roman" w:hAnsi="Times New Roman" w:cs="Times New Roman"/>
          <w:sz w:val="24"/>
          <w:szCs w:val="24"/>
          <w:lang w:eastAsia="lt-LT"/>
        </w:rPr>
        <w:t xml:space="preserve">. </w:t>
      </w:r>
      <w:r w:rsidR="006445B0" w:rsidRPr="006C2C19">
        <w:rPr>
          <w:rFonts w:ascii="Times New Roman" w:hAnsi="Times New Roman" w:cs="Times New Roman"/>
          <w:sz w:val="24"/>
          <w:szCs w:val="24"/>
          <w:lang w:eastAsia="lt-LT"/>
        </w:rPr>
        <w:t>P</w:t>
      </w:r>
      <w:r w:rsidR="002D290F" w:rsidRPr="006C2C19">
        <w:rPr>
          <w:rFonts w:ascii="Times New Roman" w:hAnsi="Times New Roman" w:cs="Times New Roman"/>
          <w:sz w:val="24"/>
          <w:szCs w:val="24"/>
          <w:lang w:eastAsia="lt-LT"/>
        </w:rPr>
        <w:t xml:space="preserve">irkimas finansuojamas </w:t>
      </w:r>
      <w:r w:rsidR="00810BC5" w:rsidRPr="006C2C19">
        <w:rPr>
          <w:rFonts w:ascii="Times New Roman" w:hAnsi="Times New Roman" w:cs="Times New Roman"/>
          <w:sz w:val="24"/>
          <w:szCs w:val="24"/>
        </w:rPr>
        <w:t>iš Europos Sąjungos struktūrinių fond</w:t>
      </w:r>
      <w:r w:rsidR="00AE19B5" w:rsidRPr="006C2C19">
        <w:rPr>
          <w:rFonts w:ascii="Times New Roman" w:hAnsi="Times New Roman" w:cs="Times New Roman"/>
          <w:sz w:val="24"/>
          <w:szCs w:val="24"/>
        </w:rPr>
        <w:t>o</w:t>
      </w:r>
      <w:r w:rsidR="00810BC5" w:rsidRPr="006C2C19">
        <w:rPr>
          <w:rFonts w:ascii="Times New Roman" w:hAnsi="Times New Roman" w:cs="Times New Roman"/>
          <w:sz w:val="24"/>
          <w:szCs w:val="24"/>
        </w:rPr>
        <w:t xml:space="preserve"> ir Panevėžio miesto savivaldybės biudžeto lėšų.</w:t>
      </w:r>
    </w:p>
    <w:p w14:paraId="764C83E0" w14:textId="31FCFE57" w:rsidR="00002417" w:rsidRPr="00014FD2" w:rsidRDefault="006C2C19" w:rsidP="005D5B24">
      <w:pPr>
        <w:widowControl w:val="0"/>
        <w:shd w:val="clear" w:color="auto" w:fill="FFFFFF"/>
        <w:suppressAutoHyphens/>
        <w:spacing w:after="0" w:line="360" w:lineRule="auto"/>
        <w:ind w:left="17" w:firstLine="851"/>
        <w:jc w:val="both"/>
        <w:rPr>
          <w:rFonts w:ascii="Times New Roman" w:eastAsia="HG Mincho Light J" w:hAnsi="Times New Roman" w:cs="Times New Roman"/>
          <w:sz w:val="24"/>
          <w:szCs w:val="24"/>
        </w:rPr>
      </w:pPr>
      <w:r>
        <w:rPr>
          <w:rFonts w:ascii="Times New Roman" w:eastAsia="Times New Roman" w:hAnsi="Times New Roman" w:cs="Times New Roman"/>
          <w:bCs/>
          <w:sz w:val="24"/>
          <w:szCs w:val="24"/>
          <w:lang w:eastAsia="lt-LT"/>
        </w:rPr>
        <w:t>7</w:t>
      </w:r>
      <w:r w:rsidR="004337F1" w:rsidRPr="006C2C19">
        <w:rPr>
          <w:rFonts w:ascii="Times New Roman" w:eastAsia="Times New Roman" w:hAnsi="Times New Roman" w:cs="Times New Roman"/>
          <w:bCs/>
          <w:sz w:val="24"/>
          <w:szCs w:val="24"/>
          <w:lang w:eastAsia="lt-LT"/>
        </w:rPr>
        <w:t xml:space="preserve">. Pirkimas atliekamas laikantis </w:t>
      </w:r>
      <w:r w:rsidR="00002417" w:rsidRPr="006C2C19">
        <w:rPr>
          <w:rFonts w:ascii="Times New Roman" w:eastAsia="HG Mincho Light J" w:hAnsi="Times New Roman" w:cs="Times New Roman"/>
          <w:sz w:val="24"/>
          <w:szCs w:val="24"/>
        </w:rPr>
        <w:t>lygiateisiškumo, nediskriminavimo, abipusio pripažinimo, pr</w:t>
      </w:r>
      <w:r w:rsidR="005379FE" w:rsidRPr="006C2C19">
        <w:rPr>
          <w:rFonts w:ascii="Times New Roman" w:eastAsia="HG Mincho Light J" w:hAnsi="Times New Roman" w:cs="Times New Roman"/>
          <w:sz w:val="24"/>
          <w:szCs w:val="24"/>
        </w:rPr>
        <w:t>oporcingumo</w:t>
      </w:r>
      <w:r w:rsidR="005379FE" w:rsidRPr="00014FD2">
        <w:rPr>
          <w:rFonts w:ascii="Times New Roman" w:eastAsia="HG Mincho Light J" w:hAnsi="Times New Roman" w:cs="Times New Roman"/>
          <w:sz w:val="24"/>
          <w:szCs w:val="24"/>
        </w:rPr>
        <w:t>, skaidrumo principų bei konfidencialumo ir nešališkumo reikalavimų.</w:t>
      </w:r>
      <w:r w:rsidR="00002417" w:rsidRPr="00014FD2">
        <w:rPr>
          <w:rFonts w:ascii="Times New Roman" w:eastAsia="HG Mincho Light J" w:hAnsi="Times New Roman" w:cs="Times New Roman"/>
          <w:sz w:val="24"/>
          <w:szCs w:val="24"/>
        </w:rPr>
        <w:t xml:space="preserve"> </w:t>
      </w:r>
    </w:p>
    <w:p w14:paraId="7F02F711" w14:textId="53A3149F" w:rsidR="00857CF1" w:rsidRPr="000D1C0B" w:rsidRDefault="006C2C19" w:rsidP="005D5B24">
      <w:pPr>
        <w:spacing w:after="0" w:line="36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002A6D9F" w:rsidRPr="00014FD2">
        <w:rPr>
          <w:rFonts w:ascii="Times New Roman" w:eastAsia="Times New Roman" w:hAnsi="Times New Roman" w:cs="Times New Roman"/>
          <w:bCs/>
          <w:sz w:val="24"/>
          <w:szCs w:val="24"/>
          <w:lang w:eastAsia="lt-LT"/>
        </w:rPr>
        <w:t xml:space="preserve">. Apie pirkimą skelbiama Savivaldybės interneto svetainėje </w:t>
      </w:r>
      <w:r w:rsidR="00D1281F" w:rsidRPr="00014FD2">
        <w:rPr>
          <w:rFonts w:ascii="Times New Roman" w:eastAsia="Times New Roman" w:hAnsi="Times New Roman" w:cs="Times New Roman"/>
          <w:bCs/>
          <w:sz w:val="24"/>
          <w:szCs w:val="24"/>
          <w:lang w:eastAsia="lt-LT"/>
        </w:rPr>
        <w:t>(</w:t>
      </w:r>
      <w:hyperlink r:id="rId8" w:history="1">
        <w:r w:rsidR="00D1281F" w:rsidRPr="00014FD2">
          <w:rPr>
            <w:rStyle w:val="Hipersaitas"/>
            <w:rFonts w:ascii="Times New Roman" w:eastAsia="Times New Roman" w:hAnsi="Times New Roman" w:cs="Times New Roman"/>
            <w:bCs/>
            <w:color w:val="auto"/>
            <w:sz w:val="24"/>
            <w:szCs w:val="24"/>
            <w:u w:val="none"/>
            <w:lang w:eastAsia="lt-LT"/>
          </w:rPr>
          <w:t>www.panevezys.lt</w:t>
        </w:r>
      </w:hyperlink>
      <w:r w:rsidR="00D1281F" w:rsidRPr="00014FD2">
        <w:rPr>
          <w:rFonts w:ascii="Times New Roman" w:eastAsia="Times New Roman" w:hAnsi="Times New Roman" w:cs="Times New Roman"/>
          <w:bCs/>
          <w:sz w:val="24"/>
          <w:szCs w:val="24"/>
          <w:lang w:eastAsia="lt-LT"/>
        </w:rPr>
        <w:t xml:space="preserve"> skiltyje Konkursai)</w:t>
      </w:r>
      <w:r w:rsidR="008E0CBF" w:rsidRPr="00014FD2">
        <w:rPr>
          <w:rFonts w:ascii="Times New Roman" w:eastAsia="Times New Roman" w:hAnsi="Times New Roman" w:cs="Times New Roman"/>
          <w:bCs/>
          <w:sz w:val="24"/>
          <w:szCs w:val="24"/>
          <w:lang w:eastAsia="lt-LT"/>
        </w:rPr>
        <w:t xml:space="preserve">, bent </w:t>
      </w:r>
      <w:r w:rsidR="00A07539" w:rsidRPr="00014FD2">
        <w:rPr>
          <w:rFonts w:ascii="Times New Roman" w:eastAsia="Times New Roman" w:hAnsi="Times New Roman" w:cs="Times New Roman"/>
          <w:bCs/>
          <w:sz w:val="24"/>
          <w:szCs w:val="24"/>
          <w:lang w:eastAsia="lt-LT"/>
        </w:rPr>
        <w:t xml:space="preserve">viename </w:t>
      </w:r>
      <w:r w:rsidR="00A32BDA" w:rsidRPr="00014FD2">
        <w:rPr>
          <w:rFonts w:ascii="Times New Roman" w:eastAsia="Times New Roman" w:hAnsi="Times New Roman" w:cs="Times New Roman"/>
          <w:bCs/>
          <w:sz w:val="24"/>
          <w:szCs w:val="24"/>
          <w:lang w:eastAsia="lt-LT"/>
        </w:rPr>
        <w:t>miesto dienraštyje</w:t>
      </w:r>
      <w:r w:rsidR="003F49CF" w:rsidRPr="00014FD2">
        <w:rPr>
          <w:rFonts w:ascii="Times New Roman" w:eastAsia="Times New Roman" w:hAnsi="Times New Roman" w:cs="Times New Roman"/>
          <w:bCs/>
          <w:sz w:val="24"/>
          <w:szCs w:val="24"/>
          <w:lang w:eastAsia="lt-LT"/>
        </w:rPr>
        <w:t xml:space="preserve">, </w:t>
      </w:r>
      <w:r w:rsidR="008553AF" w:rsidRPr="00014FD2">
        <w:rPr>
          <w:rFonts w:ascii="Times New Roman" w:eastAsia="Times New Roman" w:hAnsi="Times New Roman" w:cs="Times New Roman"/>
          <w:bCs/>
          <w:sz w:val="24"/>
          <w:szCs w:val="24"/>
          <w:lang w:eastAsia="lt-LT"/>
        </w:rPr>
        <w:t xml:space="preserve">socialinio tinklo „Facebook“ </w:t>
      </w:r>
      <w:r w:rsidR="003F49CF" w:rsidRPr="00014FD2">
        <w:rPr>
          <w:rFonts w:ascii="Times New Roman" w:eastAsia="Times New Roman" w:hAnsi="Times New Roman" w:cs="Times New Roman"/>
          <w:bCs/>
          <w:sz w:val="24"/>
          <w:szCs w:val="24"/>
          <w:lang w:eastAsia="lt-LT"/>
        </w:rPr>
        <w:t xml:space="preserve">Savivaldybės </w:t>
      </w:r>
      <w:r w:rsidR="008E0CBF" w:rsidRPr="00014FD2">
        <w:rPr>
          <w:rFonts w:ascii="Times New Roman" w:eastAsia="Times New Roman" w:hAnsi="Times New Roman" w:cs="Times New Roman"/>
          <w:bCs/>
          <w:sz w:val="24"/>
          <w:szCs w:val="24"/>
          <w:lang w:eastAsia="lt-LT"/>
        </w:rPr>
        <w:t>paskyroje</w:t>
      </w:r>
      <w:r w:rsidR="008150C5">
        <w:rPr>
          <w:rFonts w:ascii="Times New Roman" w:eastAsia="Times New Roman" w:hAnsi="Times New Roman" w:cs="Times New Roman"/>
          <w:bCs/>
          <w:sz w:val="24"/>
          <w:szCs w:val="24"/>
          <w:lang w:eastAsia="lt-LT"/>
        </w:rPr>
        <w:t xml:space="preserve"> (turinys tapatus, skelbiama vienu metu)</w:t>
      </w:r>
      <w:r w:rsidR="00A37806" w:rsidRPr="00014FD2">
        <w:rPr>
          <w:rFonts w:ascii="Times New Roman" w:eastAsia="Times New Roman" w:hAnsi="Times New Roman" w:cs="Times New Roman"/>
          <w:bCs/>
          <w:sz w:val="24"/>
          <w:szCs w:val="24"/>
          <w:lang w:eastAsia="lt-LT"/>
        </w:rPr>
        <w:t>.</w:t>
      </w:r>
    </w:p>
    <w:p w14:paraId="61F2D8AD" w14:textId="66666D71" w:rsidR="0085243B" w:rsidRPr="00FB4CD3" w:rsidRDefault="006C2C19" w:rsidP="005D5B2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7263" w:rsidRPr="00014FD2">
        <w:rPr>
          <w:rFonts w:ascii="Times New Roman" w:eastAsia="Times New Roman" w:hAnsi="Times New Roman" w:cs="Times New Roman"/>
          <w:sz w:val="24"/>
          <w:szCs w:val="24"/>
          <w:lang w:eastAsia="lt-LT"/>
        </w:rPr>
        <w:t>.</w:t>
      </w:r>
      <w:r w:rsidR="00482F42" w:rsidRPr="00014FD2">
        <w:rPr>
          <w:rFonts w:ascii="Times New Roman" w:eastAsia="Times New Roman" w:hAnsi="Times New Roman" w:cs="Times New Roman"/>
          <w:sz w:val="24"/>
          <w:szCs w:val="24"/>
          <w:lang w:eastAsia="lt-LT"/>
        </w:rPr>
        <w:t xml:space="preserve"> </w:t>
      </w:r>
      <w:r w:rsidR="0085243B" w:rsidRPr="00014FD2">
        <w:rPr>
          <w:rFonts w:ascii="Times New Roman" w:eastAsia="Times New Roman" w:hAnsi="Times New Roman" w:cs="Times New Roman"/>
          <w:sz w:val="24"/>
          <w:szCs w:val="24"/>
          <w:lang w:eastAsia="lt-LT"/>
        </w:rPr>
        <w:t xml:space="preserve">Pasiūlymo pateikėjas (toliau – Kandidatas) privalo atidžiai perskaityti visus Sąlygų reikalavimus, jų priedus ir laikytis juose nustatytų reikalavimų. </w:t>
      </w:r>
      <w:r w:rsidR="0085243B" w:rsidRPr="00FB4CD3">
        <w:rPr>
          <w:rFonts w:ascii="Times New Roman" w:eastAsia="Times New Roman" w:hAnsi="Times New Roman" w:cs="Times New Roman"/>
          <w:sz w:val="24"/>
          <w:szCs w:val="24"/>
          <w:lang w:eastAsia="lt-LT"/>
        </w:rPr>
        <w:t xml:space="preserve">Išlaidos susijusios su dalyvavimu derybose </w:t>
      </w:r>
      <w:r w:rsidR="0085243B">
        <w:rPr>
          <w:rFonts w:ascii="Times New Roman" w:eastAsia="Times New Roman" w:hAnsi="Times New Roman" w:cs="Times New Roman"/>
          <w:sz w:val="24"/>
          <w:szCs w:val="24"/>
          <w:lang w:eastAsia="lt-LT"/>
        </w:rPr>
        <w:t>K</w:t>
      </w:r>
      <w:r w:rsidR="0085243B" w:rsidRPr="00FB4CD3">
        <w:rPr>
          <w:rFonts w:ascii="Times New Roman" w:eastAsia="Times New Roman" w:hAnsi="Times New Roman" w:cs="Times New Roman"/>
          <w:sz w:val="24"/>
          <w:szCs w:val="24"/>
          <w:lang w:eastAsia="lt-LT"/>
        </w:rPr>
        <w:t>andidatams nekompensuojamos.</w:t>
      </w:r>
    </w:p>
    <w:p w14:paraId="2B083C33" w14:textId="420A9052" w:rsidR="00741A58" w:rsidRDefault="00741A58" w:rsidP="005D5B2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w:t>
      </w:r>
      <w:r w:rsidR="00076D0C">
        <w:rPr>
          <w:rFonts w:ascii="Times New Roman" w:eastAsia="Times New Roman" w:hAnsi="Times New Roman" w:cs="Times New Roman"/>
          <w:sz w:val="24"/>
          <w:szCs w:val="24"/>
          <w:lang w:eastAsia="lt-LT"/>
        </w:rPr>
        <w:t>Sąlygos</w:t>
      </w:r>
      <w:r>
        <w:rPr>
          <w:rFonts w:ascii="Times New Roman" w:eastAsia="Times New Roman" w:hAnsi="Times New Roman" w:cs="Times New Roman"/>
          <w:sz w:val="24"/>
          <w:szCs w:val="24"/>
          <w:lang w:eastAsia="lt-LT"/>
        </w:rPr>
        <w:t xml:space="preserve"> vartojamos sąvokos:</w:t>
      </w:r>
    </w:p>
    <w:p w14:paraId="75FA3E00" w14:textId="130B7844"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.1</w:t>
      </w:r>
      <w:r w:rsidR="00307E93">
        <w:rPr>
          <w:rFonts w:ascii="Times New Roman" w:eastAsia="HG Mincho Light J" w:hAnsi="Times New Roman" w:cs="Times New Roman"/>
          <w:color w:val="000000"/>
          <w:sz w:val="24"/>
          <w:szCs w:val="24"/>
        </w:rPr>
        <w:t>.</w:t>
      </w:r>
      <w:r>
        <w:rPr>
          <w:rFonts w:ascii="Times New Roman" w:eastAsia="HG Mincho Light J" w:hAnsi="Times New Roman" w:cs="Times New Roman"/>
          <w:b/>
          <w:bCs/>
          <w:color w:val="000000"/>
          <w:sz w:val="24"/>
          <w:szCs w:val="24"/>
        </w:rPr>
        <w:t xml:space="preserve"> </w:t>
      </w:r>
      <w:r w:rsidRPr="00352B02">
        <w:rPr>
          <w:rFonts w:ascii="Times New Roman" w:eastAsia="HG Mincho Light J" w:hAnsi="Times New Roman" w:cs="Times New Roman"/>
          <w:b/>
          <w:bCs/>
          <w:color w:val="000000"/>
          <w:sz w:val="24"/>
          <w:szCs w:val="24"/>
        </w:rPr>
        <w:t xml:space="preserve">Kandidatas </w:t>
      </w:r>
      <w:r w:rsidRPr="00352B02">
        <w:rPr>
          <w:rFonts w:ascii="Times New Roman" w:eastAsia="HG Mincho Light J" w:hAnsi="Times New Roman" w:cs="Times New Roman"/>
          <w:color w:val="000000"/>
          <w:sz w:val="24"/>
          <w:szCs w:val="24"/>
        </w:rPr>
        <w:t>– nekilnojamojo daikto savininkas ar jo įgaliotas asmuo, siekiantis būti pakviestas dalyvauti derybose dėl nekilnojamojo daikto pardavimo ar dalyvaujantis jose</w:t>
      </w:r>
      <w:r w:rsidR="00307E93">
        <w:rPr>
          <w:rFonts w:ascii="Times New Roman" w:eastAsia="HG Mincho Light J" w:hAnsi="Times New Roman" w:cs="Times New Roman"/>
          <w:color w:val="000000"/>
          <w:sz w:val="24"/>
          <w:szCs w:val="24"/>
        </w:rPr>
        <w:t>;</w:t>
      </w:r>
    </w:p>
    <w:p w14:paraId="1C297F29" w14:textId="692574CA"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 xml:space="preserve">.2. </w:t>
      </w:r>
      <w:r w:rsidRPr="00352B02">
        <w:rPr>
          <w:rFonts w:ascii="Times New Roman" w:eastAsia="HG Mincho Light J" w:hAnsi="Times New Roman" w:cs="Times New Roman"/>
          <w:b/>
          <w:bCs/>
          <w:color w:val="000000"/>
          <w:sz w:val="24"/>
          <w:szCs w:val="24"/>
        </w:rPr>
        <w:t>Pasiūlymas</w:t>
      </w:r>
      <w:r w:rsidRPr="00352B02">
        <w:rPr>
          <w:rFonts w:ascii="Times New Roman" w:eastAsia="HG Mincho Light J" w:hAnsi="Times New Roman" w:cs="Times New Roman"/>
          <w:color w:val="000000"/>
          <w:sz w:val="24"/>
          <w:szCs w:val="24"/>
        </w:rPr>
        <w:t xml:space="preserve"> – dokumentas, kuriame kandidatas pateikia siūlomų parduoti </w:t>
      </w:r>
      <w:r w:rsidR="0019016B">
        <w:rPr>
          <w:rFonts w:ascii="Times New Roman" w:hAnsi="Times New Roman" w:cs="Times New Roman"/>
          <w:sz w:val="24"/>
          <w:szCs w:val="24"/>
        </w:rPr>
        <w:t>Nekilnojamojo turto</w:t>
      </w:r>
      <w:r w:rsidRPr="00352B02">
        <w:rPr>
          <w:rFonts w:ascii="Times New Roman" w:eastAsia="HG Mincho Light J" w:hAnsi="Times New Roman" w:cs="Times New Roman"/>
          <w:color w:val="000000"/>
          <w:sz w:val="24"/>
          <w:szCs w:val="24"/>
        </w:rPr>
        <w:t xml:space="preserve"> duomenis, kainą ir kitas pardavimo sąlygas</w:t>
      </w:r>
      <w:r w:rsidR="00307E93">
        <w:rPr>
          <w:rFonts w:ascii="Times New Roman" w:eastAsia="HG Mincho Light J" w:hAnsi="Times New Roman" w:cs="Times New Roman"/>
          <w:color w:val="000000"/>
          <w:sz w:val="24"/>
          <w:szCs w:val="24"/>
        </w:rPr>
        <w:t>;</w:t>
      </w:r>
    </w:p>
    <w:p w14:paraId="7F0016CA" w14:textId="5421B01E"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 xml:space="preserve">.3. </w:t>
      </w:r>
      <w:r w:rsidRPr="00352B02">
        <w:rPr>
          <w:rFonts w:ascii="Times New Roman" w:eastAsia="HG Mincho Light J" w:hAnsi="Times New Roman" w:cs="Times New Roman"/>
          <w:b/>
          <w:bCs/>
          <w:color w:val="000000"/>
          <w:sz w:val="24"/>
          <w:szCs w:val="24"/>
        </w:rPr>
        <w:t>Pirkimo dokumentai</w:t>
      </w:r>
      <w:r w:rsidRPr="00A052F2">
        <w:rPr>
          <w:rFonts w:ascii="Times New Roman" w:eastAsia="HG Mincho Light J" w:hAnsi="Times New Roman" w:cs="Times New Roman"/>
          <w:bCs/>
          <w:color w:val="000000"/>
          <w:sz w:val="24"/>
          <w:szCs w:val="24"/>
        </w:rPr>
        <w:t xml:space="preserve"> </w:t>
      </w:r>
      <w:r w:rsidRPr="00352B02">
        <w:rPr>
          <w:rFonts w:ascii="Times New Roman" w:eastAsia="HG Mincho Light J" w:hAnsi="Times New Roman" w:cs="Times New Roman"/>
          <w:color w:val="000000"/>
          <w:sz w:val="24"/>
          <w:szCs w:val="24"/>
        </w:rPr>
        <w:t>– perkančiosios organizacijos skelbiami ar kandidatams pateikiami dokumentai, apibūdinantys nekilnojamuosius daiktus ir pirkimo sąlygas: skelbimas, kvietimas derėtis, kiti dokumentai ir dokumentų paaiškinimai (patikslinimai)</w:t>
      </w:r>
      <w:r w:rsidR="00307E93">
        <w:rPr>
          <w:rFonts w:ascii="Times New Roman" w:eastAsia="HG Mincho Light J" w:hAnsi="Times New Roman" w:cs="Times New Roman"/>
          <w:color w:val="000000"/>
          <w:sz w:val="24"/>
          <w:szCs w:val="24"/>
        </w:rPr>
        <w:t>;</w:t>
      </w:r>
    </w:p>
    <w:p w14:paraId="41774DDA" w14:textId="690C472D"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 xml:space="preserve">.4. </w:t>
      </w:r>
      <w:r w:rsidRPr="00352B02">
        <w:rPr>
          <w:rFonts w:ascii="Times New Roman" w:eastAsia="HG Mincho Light J" w:hAnsi="Times New Roman" w:cs="Times New Roman"/>
          <w:b/>
          <w:bCs/>
          <w:color w:val="000000"/>
          <w:sz w:val="24"/>
          <w:szCs w:val="24"/>
        </w:rPr>
        <w:t>Pirkimo sutartis</w:t>
      </w:r>
      <w:r w:rsidRPr="00352B02">
        <w:rPr>
          <w:rFonts w:ascii="Times New Roman" w:eastAsia="HG Mincho Light J" w:hAnsi="Times New Roman" w:cs="Times New Roman"/>
          <w:color w:val="000000"/>
          <w:sz w:val="24"/>
          <w:szCs w:val="24"/>
        </w:rPr>
        <w:t xml:space="preserve"> – nekilnojamųjų daiktų pirkimo-pardavimo sutartis, sudaroma perkančiosios organizacijos ir nekilnojamųjų daiktų savininko ar jo įgalioto asmens</w:t>
      </w:r>
      <w:r w:rsidR="00307E93">
        <w:rPr>
          <w:rFonts w:ascii="Times New Roman" w:eastAsia="HG Mincho Light J" w:hAnsi="Times New Roman" w:cs="Times New Roman"/>
          <w:color w:val="000000"/>
          <w:sz w:val="24"/>
          <w:szCs w:val="24"/>
        </w:rPr>
        <w:t>;</w:t>
      </w:r>
    </w:p>
    <w:p w14:paraId="18F27173" w14:textId="7158B568"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 xml:space="preserve">.5. </w:t>
      </w:r>
      <w:r w:rsidRPr="00352B02">
        <w:rPr>
          <w:rFonts w:ascii="Times New Roman" w:eastAsia="HG Mincho Light J" w:hAnsi="Times New Roman" w:cs="Times New Roman"/>
          <w:b/>
          <w:bCs/>
          <w:color w:val="000000"/>
          <w:sz w:val="24"/>
          <w:szCs w:val="24"/>
        </w:rPr>
        <w:t>Skelbiamos derybos</w:t>
      </w:r>
      <w:r w:rsidRPr="00352B02">
        <w:rPr>
          <w:rFonts w:ascii="Times New Roman" w:eastAsia="HG Mincho Light J" w:hAnsi="Times New Roman" w:cs="Times New Roman"/>
          <w:color w:val="000000"/>
          <w:sz w:val="24"/>
          <w:szCs w:val="24"/>
        </w:rPr>
        <w:t xml:space="preserve"> - pirkimo būdas, kai pasiūlymus gali pateikti visi suinteresuoti kandidatai, o perkančioji organizacija su kandidatais, kurių pasiūlymai, parduodamų nekilnojamųjų daiktų dokumentai ir juose pateikti duomenys atitinka pirkimo dokumentų reikalavimus, derasi dėl kainos ir pirkimo sąlygų</w:t>
      </w:r>
      <w:r w:rsidR="00307E93">
        <w:rPr>
          <w:rFonts w:ascii="Times New Roman" w:eastAsia="HG Mincho Light J" w:hAnsi="Times New Roman" w:cs="Times New Roman"/>
          <w:color w:val="000000"/>
          <w:sz w:val="24"/>
          <w:szCs w:val="24"/>
        </w:rPr>
        <w:t>;</w:t>
      </w:r>
    </w:p>
    <w:p w14:paraId="27F706AB" w14:textId="2B6E4E6F" w:rsidR="00741A58" w:rsidRPr="00352B02" w:rsidRDefault="00741A58" w:rsidP="005D5B24">
      <w:pPr>
        <w:widowControl w:val="0"/>
        <w:shd w:val="clear" w:color="auto" w:fill="FFFFFF"/>
        <w:suppressAutoHyphens/>
        <w:spacing w:after="0" w:line="36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Pr="00352B02">
        <w:rPr>
          <w:rFonts w:ascii="Times New Roman" w:eastAsia="HG Mincho Light J" w:hAnsi="Times New Roman" w:cs="Times New Roman"/>
          <w:color w:val="000000"/>
          <w:sz w:val="24"/>
          <w:szCs w:val="24"/>
        </w:rPr>
        <w:t>.6</w:t>
      </w:r>
      <w:r>
        <w:rPr>
          <w:rFonts w:ascii="Times New Roman" w:eastAsia="HG Mincho Light J" w:hAnsi="Times New Roman" w:cs="Times New Roman"/>
          <w:color w:val="000000"/>
          <w:sz w:val="24"/>
          <w:szCs w:val="24"/>
        </w:rPr>
        <w:t>.</w:t>
      </w:r>
      <w:r w:rsidRPr="00352B02">
        <w:rPr>
          <w:rFonts w:ascii="Times New Roman" w:eastAsia="HG Mincho Light J" w:hAnsi="Times New Roman" w:cs="Times New Roman"/>
          <w:color w:val="000000"/>
          <w:sz w:val="24"/>
          <w:szCs w:val="24"/>
        </w:rPr>
        <w:t xml:space="preserve"> </w:t>
      </w:r>
      <w:r w:rsidRPr="00352B02">
        <w:rPr>
          <w:rFonts w:ascii="Times New Roman" w:eastAsia="HG Mincho Light J" w:hAnsi="Times New Roman" w:cs="Times New Roman"/>
          <w:b/>
          <w:bCs/>
          <w:color w:val="000000"/>
          <w:sz w:val="24"/>
          <w:szCs w:val="24"/>
        </w:rPr>
        <w:t>Techniniai ir ekonominiai duomenys</w:t>
      </w:r>
      <w:r w:rsidRPr="00A052F2">
        <w:rPr>
          <w:rFonts w:ascii="Times New Roman" w:eastAsia="HG Mincho Light J" w:hAnsi="Times New Roman" w:cs="Times New Roman"/>
          <w:bCs/>
          <w:color w:val="000000"/>
          <w:sz w:val="24"/>
          <w:szCs w:val="24"/>
        </w:rPr>
        <w:t xml:space="preserve"> – </w:t>
      </w:r>
      <w:r w:rsidRPr="00352B02">
        <w:rPr>
          <w:rFonts w:ascii="Times New Roman" w:eastAsia="HG Mincho Light J" w:hAnsi="Times New Roman" w:cs="Times New Roman"/>
          <w:color w:val="000000"/>
          <w:sz w:val="24"/>
          <w:szCs w:val="24"/>
        </w:rPr>
        <w:t>perkamų nekilnojamųjų daiktų, į kuriuos įsigyjamos teisės, eksploatavimo išlaidos, naudojimo efektyvumas, estetinės, funkcinės charakteristikos ir kiti duomenys, kurie apibūdina įsigyjamus nekilnojamuosius daiktus.</w:t>
      </w:r>
    </w:p>
    <w:p w14:paraId="61091F7E" w14:textId="3C6F62A7" w:rsidR="005F2675" w:rsidRPr="00014FD2" w:rsidRDefault="005F2675" w:rsidP="005D5B24">
      <w:pPr>
        <w:spacing w:after="0" w:line="360" w:lineRule="auto"/>
        <w:ind w:firstLine="851"/>
        <w:jc w:val="both"/>
        <w:rPr>
          <w:rFonts w:ascii="Times New Roman" w:eastAsia="HG Mincho Light J" w:hAnsi="Times New Roman" w:cs="Times New Roman"/>
          <w:sz w:val="24"/>
          <w:szCs w:val="24"/>
          <w:lang w:eastAsia="lt-LT"/>
        </w:rPr>
      </w:pPr>
    </w:p>
    <w:p w14:paraId="3609FE3D" w14:textId="77777777" w:rsidR="005C4E65" w:rsidRPr="00C03655" w:rsidRDefault="00A943B2" w:rsidP="005D5B24">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C03655">
        <w:rPr>
          <w:rFonts w:ascii="Times New Roman" w:eastAsia="HG Mincho Light J" w:hAnsi="Times New Roman" w:cs="Times New Roman"/>
          <w:b/>
          <w:bCs/>
          <w:sz w:val="24"/>
          <w:szCs w:val="24"/>
          <w:lang w:eastAsia="lt-LT"/>
        </w:rPr>
        <w:t>I</w:t>
      </w:r>
      <w:r w:rsidR="00E47263" w:rsidRPr="00C03655">
        <w:rPr>
          <w:rFonts w:ascii="Times New Roman" w:eastAsia="HG Mincho Light J" w:hAnsi="Times New Roman" w:cs="Times New Roman"/>
          <w:b/>
          <w:bCs/>
          <w:sz w:val="24"/>
          <w:szCs w:val="24"/>
          <w:lang w:eastAsia="lt-LT"/>
        </w:rPr>
        <w:t xml:space="preserve">I </w:t>
      </w:r>
      <w:r w:rsidR="005C4E65" w:rsidRPr="00C03655">
        <w:rPr>
          <w:rFonts w:ascii="Times New Roman" w:eastAsia="HG Mincho Light J" w:hAnsi="Times New Roman" w:cs="Times New Roman"/>
          <w:b/>
          <w:bCs/>
          <w:sz w:val="24"/>
          <w:szCs w:val="24"/>
          <w:lang w:eastAsia="lt-LT"/>
        </w:rPr>
        <w:t xml:space="preserve">SKYRIUS </w:t>
      </w:r>
    </w:p>
    <w:p w14:paraId="386B3F5B" w14:textId="77777777" w:rsidR="00E47263" w:rsidRPr="00014FD2" w:rsidRDefault="00E47263" w:rsidP="005D5B24">
      <w:pPr>
        <w:widowControl w:val="0"/>
        <w:suppressAutoHyphens/>
        <w:spacing w:after="0" w:line="36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PIRKIMO OBJEKTAS IR PRIVALOMIEJI REIKALAVIMAI</w:t>
      </w:r>
    </w:p>
    <w:p w14:paraId="056A4DB2" w14:textId="77777777" w:rsidR="00E47263" w:rsidRPr="00014FD2" w:rsidRDefault="00E47263" w:rsidP="005D5B24">
      <w:pPr>
        <w:spacing w:after="0" w:line="360" w:lineRule="auto"/>
        <w:ind w:firstLine="851"/>
        <w:jc w:val="both"/>
        <w:rPr>
          <w:rFonts w:ascii="Times New Roman" w:eastAsia="Times New Roman" w:hAnsi="Times New Roman" w:cs="Times New Roman"/>
          <w:sz w:val="24"/>
          <w:szCs w:val="24"/>
          <w:lang w:eastAsia="lt-LT"/>
        </w:rPr>
      </w:pPr>
    </w:p>
    <w:p w14:paraId="4F1D43BD" w14:textId="15D702C2" w:rsidR="0085243B" w:rsidRDefault="006C2C19" w:rsidP="005D5B2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F0E2C">
        <w:rPr>
          <w:rFonts w:ascii="Times New Roman" w:eastAsia="Times New Roman" w:hAnsi="Times New Roman" w:cs="Times New Roman"/>
          <w:sz w:val="24"/>
          <w:szCs w:val="24"/>
          <w:lang w:eastAsia="lt-LT"/>
        </w:rPr>
        <w:t>1</w:t>
      </w:r>
      <w:r w:rsidR="0085243B" w:rsidRPr="00014FD2">
        <w:rPr>
          <w:rFonts w:ascii="Times New Roman" w:eastAsia="Times New Roman" w:hAnsi="Times New Roman" w:cs="Times New Roman"/>
          <w:sz w:val="24"/>
          <w:szCs w:val="24"/>
          <w:lang w:eastAsia="lt-LT"/>
        </w:rPr>
        <w:t xml:space="preserve">. </w:t>
      </w:r>
      <w:r w:rsidR="0085243B">
        <w:rPr>
          <w:rFonts w:ascii="Times New Roman" w:eastAsia="Times New Roman" w:hAnsi="Times New Roman" w:cs="Times New Roman"/>
          <w:sz w:val="24"/>
          <w:szCs w:val="24"/>
          <w:lang w:eastAsia="lt-LT"/>
        </w:rPr>
        <w:t>Pirkimas atliekamas skelbiamų derybų būdu.</w:t>
      </w:r>
    </w:p>
    <w:p w14:paraId="6DF11E36" w14:textId="0FA3E5C3" w:rsidR="0085243B" w:rsidRPr="00582402" w:rsidRDefault="00005E65" w:rsidP="005D5B2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7F0E2C">
        <w:rPr>
          <w:rFonts w:ascii="Times New Roman" w:eastAsia="Times New Roman" w:hAnsi="Times New Roman" w:cs="Times New Roman"/>
          <w:sz w:val="24"/>
          <w:szCs w:val="24"/>
          <w:lang w:eastAsia="lt-LT"/>
        </w:rPr>
        <w:t>2</w:t>
      </w:r>
      <w:r w:rsidR="0085243B">
        <w:rPr>
          <w:rFonts w:ascii="Times New Roman" w:eastAsia="Times New Roman" w:hAnsi="Times New Roman" w:cs="Times New Roman"/>
          <w:sz w:val="24"/>
          <w:szCs w:val="24"/>
          <w:lang w:eastAsia="lt-LT"/>
        </w:rPr>
        <w:t>.</w:t>
      </w:r>
      <w:r w:rsidR="0085243B" w:rsidRPr="0085243B">
        <w:rPr>
          <w:rFonts w:ascii="Times New Roman" w:eastAsia="Times New Roman" w:hAnsi="Times New Roman" w:cs="Times New Roman"/>
          <w:sz w:val="24"/>
          <w:szCs w:val="24"/>
          <w:lang w:eastAsia="lt-LT"/>
        </w:rPr>
        <w:t xml:space="preserve"> </w:t>
      </w:r>
      <w:r w:rsidR="0085243B" w:rsidRPr="00014FD2">
        <w:rPr>
          <w:rFonts w:ascii="Times New Roman" w:eastAsia="Times New Roman" w:hAnsi="Times New Roman" w:cs="Times New Roman"/>
          <w:sz w:val="24"/>
          <w:szCs w:val="24"/>
          <w:lang w:eastAsia="lt-LT"/>
        </w:rPr>
        <w:t>Pirkim</w:t>
      </w:r>
      <w:r w:rsidR="0085243B">
        <w:rPr>
          <w:rFonts w:ascii="Times New Roman" w:eastAsia="Times New Roman" w:hAnsi="Times New Roman" w:cs="Times New Roman"/>
          <w:sz w:val="24"/>
          <w:szCs w:val="24"/>
          <w:lang w:eastAsia="lt-LT"/>
        </w:rPr>
        <w:t xml:space="preserve">u siekiama įsigyti 3 (tris) </w:t>
      </w:r>
      <w:r w:rsidR="006C2C19">
        <w:rPr>
          <w:rFonts w:ascii="Times New Roman" w:eastAsia="Times New Roman" w:hAnsi="Times New Roman" w:cs="Times New Roman"/>
          <w:sz w:val="24"/>
          <w:szCs w:val="24"/>
          <w:lang w:eastAsia="lt-LT"/>
        </w:rPr>
        <w:t>gyvenamuosius namus</w:t>
      </w:r>
      <w:r w:rsidR="00E0732C">
        <w:rPr>
          <w:rFonts w:ascii="Times New Roman" w:eastAsia="Times New Roman" w:hAnsi="Times New Roman" w:cs="Times New Roman"/>
          <w:sz w:val="24"/>
          <w:szCs w:val="24"/>
          <w:lang w:eastAsia="lt-LT"/>
        </w:rPr>
        <w:t xml:space="preserve"> </w:t>
      </w:r>
      <w:r w:rsidR="00E0732C" w:rsidRPr="000342E0">
        <w:rPr>
          <w:rFonts w:ascii="Times New Roman" w:hAnsi="Times New Roman" w:cs="Times New Roman"/>
          <w:sz w:val="24"/>
          <w:szCs w:val="24"/>
        </w:rPr>
        <w:t>(300-400 m</w:t>
      </w:r>
      <w:r w:rsidR="00E0732C" w:rsidRPr="000342E0">
        <w:rPr>
          <w:rFonts w:ascii="Times New Roman" w:hAnsi="Times New Roman" w:cs="Times New Roman"/>
          <w:sz w:val="24"/>
          <w:szCs w:val="24"/>
          <w:vertAlign w:val="superscript"/>
        </w:rPr>
        <w:t xml:space="preserve">2 </w:t>
      </w:r>
      <w:r w:rsidR="00E0732C">
        <w:rPr>
          <w:rFonts w:ascii="Times New Roman" w:hAnsi="Times New Roman" w:cs="Times New Roman"/>
          <w:sz w:val="24"/>
          <w:szCs w:val="24"/>
        </w:rPr>
        <w:t xml:space="preserve">bendro </w:t>
      </w:r>
      <w:r w:rsidR="00E0732C" w:rsidRPr="000342E0">
        <w:rPr>
          <w:rFonts w:ascii="Times New Roman" w:hAnsi="Times New Roman" w:cs="Times New Roman"/>
          <w:sz w:val="24"/>
          <w:szCs w:val="24"/>
        </w:rPr>
        <w:t>ploto</w:t>
      </w:r>
      <w:r w:rsidR="00E0732C" w:rsidRPr="00014FD2">
        <w:rPr>
          <w:rFonts w:ascii="Times New Roman" w:hAnsi="Times New Roman" w:cs="Times New Roman"/>
          <w:sz w:val="24"/>
          <w:szCs w:val="24"/>
        </w:rPr>
        <w:t>)</w:t>
      </w:r>
      <w:r w:rsidR="006C2C19">
        <w:rPr>
          <w:rFonts w:ascii="Times New Roman" w:eastAsia="Times New Roman" w:hAnsi="Times New Roman" w:cs="Times New Roman"/>
          <w:sz w:val="24"/>
          <w:szCs w:val="24"/>
          <w:lang w:eastAsia="lt-LT"/>
        </w:rPr>
        <w:t xml:space="preserve"> su jam priklausančiu </w:t>
      </w:r>
      <w:r>
        <w:rPr>
          <w:rFonts w:ascii="Times New Roman" w:hAnsi="Times New Roman" w:cs="Times New Roman"/>
          <w:sz w:val="24"/>
          <w:szCs w:val="24"/>
        </w:rPr>
        <w:t>žemės sklypu ir</w:t>
      </w:r>
      <w:r w:rsidR="006C2C19">
        <w:rPr>
          <w:rFonts w:ascii="Times New Roman" w:hAnsi="Times New Roman" w:cs="Times New Roman"/>
          <w:sz w:val="24"/>
          <w:szCs w:val="24"/>
        </w:rPr>
        <w:t>/ar (jei yra)</w:t>
      </w:r>
      <w:r>
        <w:rPr>
          <w:rFonts w:ascii="Times New Roman" w:hAnsi="Times New Roman" w:cs="Times New Roman"/>
          <w:sz w:val="24"/>
          <w:szCs w:val="24"/>
        </w:rPr>
        <w:t xml:space="preserve"> priklausiniu (-</w:t>
      </w:r>
      <w:proofErr w:type="spellStart"/>
      <w:r>
        <w:rPr>
          <w:rFonts w:ascii="Times New Roman" w:hAnsi="Times New Roman" w:cs="Times New Roman"/>
          <w:sz w:val="24"/>
          <w:szCs w:val="24"/>
        </w:rPr>
        <w:t>iais</w:t>
      </w:r>
      <w:proofErr w:type="spellEnd"/>
      <w:r>
        <w:rPr>
          <w:rFonts w:ascii="Times New Roman" w:hAnsi="Times New Roman" w:cs="Times New Roman"/>
          <w:sz w:val="24"/>
          <w:szCs w:val="24"/>
        </w:rPr>
        <w:t xml:space="preserve">) (toliau </w:t>
      </w:r>
      <w:r w:rsidR="006C2C19">
        <w:rPr>
          <w:rFonts w:ascii="Times New Roman" w:hAnsi="Times New Roman" w:cs="Times New Roman"/>
          <w:sz w:val="24"/>
          <w:szCs w:val="24"/>
        </w:rPr>
        <w:t>–</w:t>
      </w:r>
      <w:r>
        <w:rPr>
          <w:rFonts w:ascii="Times New Roman" w:hAnsi="Times New Roman" w:cs="Times New Roman"/>
          <w:sz w:val="24"/>
          <w:szCs w:val="24"/>
        </w:rPr>
        <w:t xml:space="preserve"> </w:t>
      </w:r>
      <w:r w:rsidR="006C2C19">
        <w:rPr>
          <w:rFonts w:ascii="Times New Roman" w:hAnsi="Times New Roman" w:cs="Times New Roman"/>
          <w:sz w:val="24"/>
          <w:szCs w:val="24"/>
        </w:rPr>
        <w:t>Nekilnojamas turtas</w:t>
      </w:r>
      <w:r>
        <w:rPr>
          <w:rFonts w:ascii="Times New Roman" w:hAnsi="Times New Roman" w:cs="Times New Roman"/>
          <w:sz w:val="24"/>
          <w:szCs w:val="24"/>
        </w:rPr>
        <w:t>)</w:t>
      </w:r>
      <w:r w:rsidR="009B4947">
        <w:rPr>
          <w:rFonts w:ascii="Times New Roman" w:hAnsi="Times New Roman" w:cs="Times New Roman"/>
          <w:sz w:val="24"/>
          <w:szCs w:val="24"/>
        </w:rPr>
        <w:t xml:space="preserve"> </w:t>
      </w:r>
      <w:r w:rsidR="0085243B">
        <w:rPr>
          <w:rFonts w:ascii="Times New Roman" w:hAnsi="Times New Roman" w:cs="Times New Roman"/>
          <w:sz w:val="24"/>
          <w:szCs w:val="24"/>
        </w:rPr>
        <w:t>su komunaliniais patogumais</w:t>
      </w:r>
      <w:r w:rsidR="0085243B" w:rsidRPr="000342E0">
        <w:rPr>
          <w:rFonts w:ascii="Times New Roman" w:hAnsi="Times New Roman" w:cs="Times New Roman"/>
          <w:sz w:val="24"/>
          <w:szCs w:val="24"/>
        </w:rPr>
        <w:t xml:space="preserve"> Panevėžio mieste.</w:t>
      </w:r>
    </w:p>
    <w:p w14:paraId="2BAD312A" w14:textId="53D98C95" w:rsidR="00197A62" w:rsidRPr="003A7979" w:rsidRDefault="006F6227" w:rsidP="005D5B24">
      <w:pPr>
        <w:spacing w:after="0" w:line="360" w:lineRule="auto"/>
        <w:ind w:firstLine="851"/>
        <w:jc w:val="both"/>
        <w:rPr>
          <w:rFonts w:ascii="Times New Roman" w:eastAsia="Times New Roman" w:hAnsi="Times New Roman" w:cs="Times New Roman"/>
          <w:sz w:val="24"/>
          <w:szCs w:val="24"/>
          <w:lang w:eastAsia="lt-LT"/>
        </w:rPr>
      </w:pPr>
      <w:r w:rsidRPr="003A7979">
        <w:rPr>
          <w:rFonts w:ascii="Times New Roman" w:eastAsia="Times New Roman" w:hAnsi="Times New Roman" w:cs="Times New Roman"/>
          <w:sz w:val="24"/>
          <w:szCs w:val="24"/>
          <w:lang w:eastAsia="lt-LT"/>
        </w:rPr>
        <w:t>1</w:t>
      </w:r>
      <w:r w:rsidR="007F0E2C">
        <w:rPr>
          <w:rFonts w:ascii="Times New Roman" w:eastAsia="Times New Roman" w:hAnsi="Times New Roman" w:cs="Times New Roman"/>
          <w:sz w:val="24"/>
          <w:szCs w:val="24"/>
          <w:lang w:eastAsia="lt-LT"/>
        </w:rPr>
        <w:t>3</w:t>
      </w:r>
      <w:r w:rsidR="005241C5" w:rsidRPr="003A7979">
        <w:rPr>
          <w:rFonts w:ascii="Times New Roman" w:eastAsia="Times New Roman" w:hAnsi="Times New Roman" w:cs="Times New Roman"/>
          <w:sz w:val="24"/>
          <w:szCs w:val="24"/>
          <w:lang w:eastAsia="lt-LT"/>
        </w:rPr>
        <w:t>. Pirkima</w:t>
      </w:r>
      <w:r w:rsidR="00E935F6" w:rsidRPr="003A7979">
        <w:rPr>
          <w:rFonts w:ascii="Times New Roman" w:eastAsia="Times New Roman" w:hAnsi="Times New Roman" w:cs="Times New Roman"/>
          <w:sz w:val="24"/>
          <w:szCs w:val="24"/>
          <w:lang w:eastAsia="lt-LT"/>
        </w:rPr>
        <w:t>i</w:t>
      </w:r>
      <w:r w:rsidR="005241C5" w:rsidRPr="003A7979">
        <w:rPr>
          <w:rFonts w:ascii="Times New Roman" w:eastAsia="Times New Roman" w:hAnsi="Times New Roman" w:cs="Times New Roman"/>
          <w:sz w:val="24"/>
          <w:szCs w:val="24"/>
          <w:lang w:eastAsia="lt-LT"/>
        </w:rPr>
        <w:t xml:space="preserve"> </w:t>
      </w:r>
      <w:r w:rsidR="00FF2481" w:rsidRPr="003A7979">
        <w:rPr>
          <w:rFonts w:ascii="Times New Roman" w:eastAsia="Times New Roman" w:hAnsi="Times New Roman" w:cs="Times New Roman"/>
          <w:sz w:val="24"/>
          <w:szCs w:val="24"/>
          <w:lang w:eastAsia="lt-LT"/>
        </w:rPr>
        <w:t>skaidom</w:t>
      </w:r>
      <w:r w:rsidR="00E935F6" w:rsidRPr="003A7979">
        <w:rPr>
          <w:rFonts w:ascii="Times New Roman" w:eastAsia="Times New Roman" w:hAnsi="Times New Roman" w:cs="Times New Roman"/>
          <w:sz w:val="24"/>
          <w:szCs w:val="24"/>
          <w:lang w:eastAsia="lt-LT"/>
        </w:rPr>
        <w:t>i</w:t>
      </w:r>
      <w:r w:rsidR="00FF2481" w:rsidRPr="003A7979">
        <w:rPr>
          <w:rFonts w:ascii="Times New Roman" w:eastAsia="Times New Roman" w:hAnsi="Times New Roman" w:cs="Times New Roman"/>
          <w:sz w:val="24"/>
          <w:szCs w:val="24"/>
          <w:lang w:eastAsia="lt-LT"/>
        </w:rPr>
        <w:t xml:space="preserve"> į </w:t>
      </w:r>
      <w:r w:rsidR="000D1C0B">
        <w:rPr>
          <w:rFonts w:ascii="Times New Roman" w:eastAsia="Times New Roman" w:hAnsi="Times New Roman" w:cs="Times New Roman"/>
          <w:sz w:val="24"/>
          <w:szCs w:val="24"/>
          <w:lang w:eastAsia="lt-LT"/>
        </w:rPr>
        <w:t>3</w:t>
      </w:r>
      <w:r w:rsidR="00D03048" w:rsidRPr="003A7979">
        <w:rPr>
          <w:rFonts w:ascii="Times New Roman" w:eastAsia="Times New Roman" w:hAnsi="Times New Roman" w:cs="Times New Roman"/>
          <w:sz w:val="24"/>
          <w:szCs w:val="24"/>
          <w:lang w:eastAsia="lt-LT"/>
        </w:rPr>
        <w:t xml:space="preserve"> </w:t>
      </w:r>
      <w:r w:rsidR="00FF2481" w:rsidRPr="003A7979">
        <w:rPr>
          <w:rFonts w:ascii="Times New Roman" w:eastAsia="Times New Roman" w:hAnsi="Times New Roman" w:cs="Times New Roman"/>
          <w:sz w:val="24"/>
          <w:szCs w:val="24"/>
          <w:lang w:eastAsia="lt-LT"/>
        </w:rPr>
        <w:t>atskir</w:t>
      </w:r>
      <w:r w:rsidR="00E935F6" w:rsidRPr="003A7979">
        <w:rPr>
          <w:rFonts w:ascii="Times New Roman" w:eastAsia="Times New Roman" w:hAnsi="Times New Roman" w:cs="Times New Roman"/>
          <w:sz w:val="24"/>
          <w:szCs w:val="24"/>
          <w:lang w:eastAsia="lt-LT"/>
        </w:rPr>
        <w:t>as</w:t>
      </w:r>
      <w:r w:rsidR="00EC028B" w:rsidRPr="003A7979">
        <w:rPr>
          <w:rFonts w:ascii="Times New Roman" w:eastAsia="Times New Roman" w:hAnsi="Times New Roman" w:cs="Times New Roman"/>
          <w:sz w:val="24"/>
          <w:szCs w:val="24"/>
          <w:lang w:eastAsia="lt-LT"/>
        </w:rPr>
        <w:t xml:space="preserve"> </w:t>
      </w:r>
      <w:r w:rsidR="006C2C19">
        <w:rPr>
          <w:rFonts w:ascii="Times New Roman" w:eastAsia="Times New Roman" w:hAnsi="Times New Roman" w:cs="Times New Roman"/>
          <w:sz w:val="24"/>
          <w:szCs w:val="24"/>
          <w:lang w:eastAsia="lt-LT"/>
        </w:rPr>
        <w:t>P</w:t>
      </w:r>
      <w:r w:rsidR="00F95133" w:rsidRPr="003A7979">
        <w:rPr>
          <w:rFonts w:ascii="Times New Roman" w:eastAsia="Times New Roman" w:hAnsi="Times New Roman" w:cs="Times New Roman"/>
          <w:sz w:val="24"/>
          <w:szCs w:val="24"/>
          <w:lang w:eastAsia="lt-LT"/>
        </w:rPr>
        <w:t>irkimo dali</w:t>
      </w:r>
      <w:r w:rsidR="00E935F6" w:rsidRPr="003A7979">
        <w:rPr>
          <w:rFonts w:ascii="Times New Roman" w:eastAsia="Times New Roman" w:hAnsi="Times New Roman" w:cs="Times New Roman"/>
          <w:sz w:val="24"/>
          <w:szCs w:val="24"/>
          <w:lang w:eastAsia="lt-LT"/>
        </w:rPr>
        <w:t>s</w:t>
      </w:r>
      <w:r w:rsidR="00FF2481" w:rsidRPr="003A7979">
        <w:rPr>
          <w:rFonts w:ascii="Times New Roman" w:eastAsia="Times New Roman" w:hAnsi="Times New Roman" w:cs="Times New Roman"/>
          <w:sz w:val="24"/>
          <w:szCs w:val="24"/>
          <w:lang w:eastAsia="lt-LT"/>
        </w:rPr>
        <w:t>:</w:t>
      </w:r>
    </w:p>
    <w:p w14:paraId="2E43DA92" w14:textId="09ACD7F1" w:rsidR="00D84FBF" w:rsidRPr="003A7979" w:rsidRDefault="009C0799" w:rsidP="005D5B24">
      <w:pPr>
        <w:spacing w:after="0" w:line="360" w:lineRule="auto"/>
        <w:ind w:firstLine="851"/>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7F0E2C">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.1.</w:t>
      </w:r>
      <w:r w:rsidRPr="00005E65">
        <w:rPr>
          <w:rFonts w:ascii="Times New Roman" w:eastAsia="Times New Roman" w:hAnsi="Times New Roman" w:cs="Times New Roman"/>
          <w:b/>
          <w:bCs/>
          <w:sz w:val="24"/>
          <w:szCs w:val="24"/>
          <w:lang w:eastAsia="lt-LT"/>
        </w:rPr>
        <w:t xml:space="preserve"> </w:t>
      </w:r>
      <w:r w:rsidR="00D84FBF" w:rsidRPr="00005E65">
        <w:rPr>
          <w:rFonts w:ascii="Times New Roman" w:eastAsia="Times New Roman" w:hAnsi="Times New Roman" w:cs="Times New Roman"/>
          <w:b/>
          <w:bCs/>
          <w:sz w:val="24"/>
          <w:szCs w:val="24"/>
          <w:lang w:eastAsia="lt-LT"/>
        </w:rPr>
        <w:t>I</w:t>
      </w:r>
      <w:r w:rsidR="00D84FBF" w:rsidRPr="003A7979">
        <w:rPr>
          <w:rFonts w:ascii="Times New Roman" w:eastAsia="Times New Roman" w:hAnsi="Times New Roman" w:cs="Times New Roman"/>
          <w:sz w:val="24"/>
          <w:szCs w:val="24"/>
          <w:lang w:eastAsia="lt-LT"/>
        </w:rPr>
        <w:t xml:space="preserve"> </w:t>
      </w:r>
      <w:r w:rsidR="009B4947">
        <w:rPr>
          <w:rFonts w:ascii="Times New Roman" w:eastAsia="Times New Roman" w:hAnsi="Times New Roman" w:cs="Times New Roman"/>
          <w:sz w:val="24"/>
          <w:szCs w:val="24"/>
          <w:lang w:eastAsia="lt-LT"/>
        </w:rPr>
        <w:t>P</w:t>
      </w:r>
      <w:r w:rsidR="00D84FBF" w:rsidRPr="003A7979">
        <w:rPr>
          <w:rFonts w:ascii="Times New Roman" w:eastAsia="Times New Roman" w:hAnsi="Times New Roman" w:cs="Times New Roman"/>
          <w:sz w:val="24"/>
          <w:szCs w:val="24"/>
          <w:lang w:eastAsia="lt-LT"/>
        </w:rPr>
        <w:t>irkimo dal</w:t>
      </w:r>
      <w:r w:rsidR="004A5308" w:rsidRPr="003A7979">
        <w:rPr>
          <w:rFonts w:ascii="Times New Roman" w:eastAsia="Times New Roman" w:hAnsi="Times New Roman" w:cs="Times New Roman"/>
          <w:sz w:val="24"/>
          <w:szCs w:val="24"/>
          <w:lang w:eastAsia="lt-LT"/>
        </w:rPr>
        <w:t>is</w:t>
      </w:r>
      <w:r w:rsidR="00BA3F88">
        <w:rPr>
          <w:rFonts w:ascii="Times New Roman" w:eastAsia="Times New Roman" w:hAnsi="Times New Roman" w:cs="Times New Roman"/>
          <w:sz w:val="24"/>
          <w:szCs w:val="24"/>
          <w:lang w:eastAsia="lt-LT"/>
        </w:rPr>
        <w:t xml:space="preserve"> – gyvenamasis namas</w:t>
      </w:r>
      <w:r w:rsidR="00822C9D">
        <w:rPr>
          <w:rFonts w:ascii="Times New Roman" w:hAnsi="Times New Roman" w:cs="Times New Roman"/>
          <w:sz w:val="24"/>
          <w:szCs w:val="24"/>
        </w:rPr>
        <w:t>;</w:t>
      </w:r>
    </w:p>
    <w:p w14:paraId="02E8C8F0" w14:textId="0EEF71CB" w:rsidR="004A5308" w:rsidRPr="003A7979" w:rsidRDefault="004A5308" w:rsidP="005D5B24">
      <w:pPr>
        <w:spacing w:after="0" w:line="36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1</w:t>
      </w:r>
      <w:r w:rsidR="007F0E2C">
        <w:rPr>
          <w:rFonts w:ascii="Times New Roman" w:hAnsi="Times New Roman" w:cs="Times New Roman"/>
          <w:sz w:val="24"/>
          <w:szCs w:val="24"/>
        </w:rPr>
        <w:t>3</w:t>
      </w:r>
      <w:r w:rsidRPr="003A7979">
        <w:rPr>
          <w:rFonts w:ascii="Times New Roman" w:hAnsi="Times New Roman" w:cs="Times New Roman"/>
          <w:sz w:val="24"/>
          <w:szCs w:val="24"/>
        </w:rPr>
        <w:t>.2.</w:t>
      </w:r>
      <w:r w:rsidRPr="00005E65">
        <w:rPr>
          <w:rFonts w:ascii="Times New Roman" w:hAnsi="Times New Roman" w:cs="Times New Roman"/>
          <w:b/>
          <w:bCs/>
          <w:sz w:val="24"/>
          <w:szCs w:val="24"/>
        </w:rPr>
        <w:t xml:space="preserve"> II</w:t>
      </w:r>
      <w:r w:rsidRPr="003A7979">
        <w:rPr>
          <w:rFonts w:ascii="Times New Roman" w:hAnsi="Times New Roman" w:cs="Times New Roman"/>
          <w:sz w:val="24"/>
          <w:szCs w:val="24"/>
        </w:rPr>
        <w:t xml:space="preserve"> </w:t>
      </w:r>
      <w:r w:rsidR="009B4947">
        <w:rPr>
          <w:rFonts w:ascii="Times New Roman" w:eastAsia="Times New Roman" w:hAnsi="Times New Roman" w:cs="Times New Roman"/>
          <w:sz w:val="24"/>
          <w:szCs w:val="24"/>
          <w:lang w:eastAsia="lt-LT"/>
        </w:rPr>
        <w:t>P</w:t>
      </w:r>
      <w:r w:rsidRPr="003A7979">
        <w:rPr>
          <w:rFonts w:ascii="Times New Roman" w:eastAsia="Times New Roman" w:hAnsi="Times New Roman" w:cs="Times New Roman"/>
          <w:sz w:val="24"/>
          <w:szCs w:val="24"/>
          <w:lang w:eastAsia="lt-LT"/>
        </w:rPr>
        <w:t>irkimo dalis</w:t>
      </w:r>
      <w:r w:rsidR="00BA3F88">
        <w:rPr>
          <w:rFonts w:ascii="Times New Roman" w:eastAsia="Times New Roman" w:hAnsi="Times New Roman" w:cs="Times New Roman"/>
          <w:sz w:val="24"/>
          <w:szCs w:val="24"/>
          <w:lang w:eastAsia="lt-LT"/>
        </w:rPr>
        <w:t xml:space="preserve"> – gyvenamasis namas</w:t>
      </w:r>
      <w:r w:rsidR="00822C9D">
        <w:rPr>
          <w:rFonts w:ascii="Times New Roman" w:hAnsi="Times New Roman" w:cs="Times New Roman"/>
          <w:sz w:val="24"/>
          <w:szCs w:val="24"/>
        </w:rPr>
        <w:t>;</w:t>
      </w:r>
    </w:p>
    <w:p w14:paraId="6B9D083F" w14:textId="42EF9941" w:rsidR="004A5308" w:rsidRPr="003A7979" w:rsidRDefault="004A5308" w:rsidP="005D5B24">
      <w:pPr>
        <w:spacing w:after="0" w:line="360" w:lineRule="auto"/>
        <w:ind w:firstLine="851"/>
        <w:jc w:val="both"/>
        <w:rPr>
          <w:rFonts w:ascii="Times New Roman" w:hAnsi="Times New Roman" w:cs="Times New Roman"/>
          <w:sz w:val="24"/>
          <w:szCs w:val="24"/>
        </w:rPr>
      </w:pPr>
      <w:r w:rsidRPr="003A7979">
        <w:rPr>
          <w:rFonts w:ascii="Times New Roman" w:hAnsi="Times New Roman" w:cs="Times New Roman"/>
          <w:sz w:val="24"/>
          <w:szCs w:val="24"/>
        </w:rPr>
        <w:t>1</w:t>
      </w:r>
      <w:r w:rsidR="007F0E2C">
        <w:rPr>
          <w:rFonts w:ascii="Times New Roman" w:hAnsi="Times New Roman" w:cs="Times New Roman"/>
          <w:sz w:val="24"/>
          <w:szCs w:val="24"/>
        </w:rPr>
        <w:t>3</w:t>
      </w:r>
      <w:r w:rsidRPr="003A7979">
        <w:rPr>
          <w:rFonts w:ascii="Times New Roman" w:hAnsi="Times New Roman" w:cs="Times New Roman"/>
          <w:sz w:val="24"/>
          <w:szCs w:val="24"/>
        </w:rPr>
        <w:t xml:space="preserve">.3. </w:t>
      </w:r>
      <w:r w:rsidRPr="00005E65">
        <w:rPr>
          <w:rFonts w:ascii="Times New Roman" w:hAnsi="Times New Roman" w:cs="Times New Roman"/>
          <w:b/>
          <w:bCs/>
          <w:sz w:val="24"/>
          <w:szCs w:val="24"/>
        </w:rPr>
        <w:t>III</w:t>
      </w:r>
      <w:r w:rsidRPr="003A7979">
        <w:rPr>
          <w:rFonts w:ascii="Times New Roman" w:hAnsi="Times New Roman" w:cs="Times New Roman"/>
          <w:sz w:val="24"/>
          <w:szCs w:val="24"/>
        </w:rPr>
        <w:t xml:space="preserve"> </w:t>
      </w:r>
      <w:r w:rsidR="009B4947">
        <w:rPr>
          <w:rFonts w:ascii="Times New Roman" w:eastAsia="Times New Roman" w:hAnsi="Times New Roman" w:cs="Times New Roman"/>
          <w:sz w:val="24"/>
          <w:szCs w:val="24"/>
          <w:lang w:eastAsia="lt-LT"/>
        </w:rPr>
        <w:t>P</w:t>
      </w:r>
      <w:r w:rsidRPr="003A7979">
        <w:rPr>
          <w:rFonts w:ascii="Times New Roman" w:eastAsia="Times New Roman" w:hAnsi="Times New Roman" w:cs="Times New Roman"/>
          <w:sz w:val="24"/>
          <w:szCs w:val="24"/>
          <w:lang w:eastAsia="lt-LT"/>
        </w:rPr>
        <w:t>irkimo dalis</w:t>
      </w:r>
      <w:r w:rsidR="00BA3F88">
        <w:rPr>
          <w:rFonts w:ascii="Times New Roman" w:eastAsia="Times New Roman" w:hAnsi="Times New Roman" w:cs="Times New Roman"/>
          <w:sz w:val="24"/>
          <w:szCs w:val="24"/>
          <w:lang w:eastAsia="lt-LT"/>
        </w:rPr>
        <w:t xml:space="preserve"> – gyvenamasis namas</w:t>
      </w:r>
      <w:r w:rsidR="000D1C0B">
        <w:rPr>
          <w:rFonts w:ascii="Times New Roman" w:hAnsi="Times New Roman" w:cs="Times New Roman"/>
          <w:sz w:val="24"/>
          <w:szCs w:val="24"/>
        </w:rPr>
        <w:t>.</w:t>
      </w:r>
    </w:p>
    <w:p w14:paraId="428FBA1D" w14:textId="6E94470A" w:rsidR="008E5F79" w:rsidRPr="003A7979" w:rsidRDefault="006F6227" w:rsidP="005D5B24">
      <w:pPr>
        <w:spacing w:after="0" w:line="360" w:lineRule="auto"/>
        <w:ind w:firstLine="851"/>
        <w:jc w:val="both"/>
        <w:rPr>
          <w:rFonts w:ascii="Times New Roman" w:eastAsia="Times New Roman" w:hAnsi="Times New Roman" w:cs="Times New Roman"/>
          <w:sz w:val="24"/>
          <w:szCs w:val="24"/>
          <w:lang w:eastAsia="lt-LT"/>
        </w:rPr>
      </w:pPr>
      <w:r w:rsidRPr="003A7979">
        <w:rPr>
          <w:rFonts w:ascii="Times New Roman" w:hAnsi="Times New Roman" w:cs="Times New Roman"/>
          <w:sz w:val="24"/>
          <w:szCs w:val="24"/>
        </w:rPr>
        <w:t>1</w:t>
      </w:r>
      <w:r w:rsidR="007F0E2C">
        <w:rPr>
          <w:rFonts w:ascii="Times New Roman" w:hAnsi="Times New Roman" w:cs="Times New Roman"/>
          <w:sz w:val="24"/>
          <w:szCs w:val="24"/>
        </w:rPr>
        <w:t>4</w:t>
      </w:r>
      <w:r w:rsidR="00BD3D9F" w:rsidRPr="003A7979">
        <w:rPr>
          <w:rFonts w:ascii="Times New Roman" w:hAnsi="Times New Roman" w:cs="Times New Roman"/>
          <w:sz w:val="24"/>
          <w:szCs w:val="24"/>
        </w:rPr>
        <w:t>.</w:t>
      </w:r>
      <w:r w:rsidR="00197A62" w:rsidRPr="003A7979">
        <w:rPr>
          <w:rFonts w:ascii="Times New Roman" w:eastAsia="Times New Roman" w:hAnsi="Times New Roman" w:cs="Times New Roman"/>
          <w:sz w:val="24"/>
          <w:szCs w:val="24"/>
          <w:lang w:eastAsia="lt-LT"/>
        </w:rPr>
        <w:t xml:space="preserve"> </w:t>
      </w:r>
      <w:r w:rsidR="009B4947" w:rsidRPr="003A7979">
        <w:rPr>
          <w:rFonts w:ascii="Times New Roman" w:eastAsia="Times New Roman" w:hAnsi="Times New Roman" w:cs="Times New Roman"/>
          <w:sz w:val="24"/>
          <w:szCs w:val="24"/>
          <w:lang w:eastAsia="lt-LT"/>
        </w:rPr>
        <w:t xml:space="preserve">Kiekvienai </w:t>
      </w:r>
      <w:r w:rsidR="009B4947">
        <w:rPr>
          <w:rFonts w:ascii="Times New Roman" w:eastAsia="Times New Roman" w:hAnsi="Times New Roman" w:cs="Times New Roman"/>
          <w:sz w:val="24"/>
          <w:szCs w:val="24"/>
          <w:lang w:eastAsia="lt-LT"/>
        </w:rPr>
        <w:t>P</w:t>
      </w:r>
      <w:r w:rsidR="009B4947" w:rsidRPr="003A7979">
        <w:rPr>
          <w:rFonts w:ascii="Times New Roman" w:eastAsia="Times New Roman" w:hAnsi="Times New Roman" w:cs="Times New Roman"/>
          <w:sz w:val="24"/>
          <w:szCs w:val="24"/>
          <w:lang w:eastAsia="lt-LT"/>
        </w:rPr>
        <w:t xml:space="preserve">irkimo daliai numatoma sudaryti atskirą </w:t>
      </w:r>
      <w:r w:rsidR="009B4947">
        <w:rPr>
          <w:rFonts w:ascii="Times New Roman" w:eastAsia="Times New Roman" w:hAnsi="Times New Roman" w:cs="Times New Roman"/>
          <w:sz w:val="24"/>
          <w:szCs w:val="24"/>
          <w:lang w:eastAsia="lt-LT"/>
        </w:rPr>
        <w:t>p</w:t>
      </w:r>
      <w:r w:rsidR="009B4947" w:rsidRPr="003A7979">
        <w:rPr>
          <w:rFonts w:ascii="Times New Roman" w:eastAsia="Times New Roman" w:hAnsi="Times New Roman" w:cs="Times New Roman"/>
          <w:sz w:val="24"/>
          <w:szCs w:val="24"/>
          <w:lang w:eastAsia="lt-LT"/>
        </w:rPr>
        <w:t>irkimo</w:t>
      </w:r>
      <w:r w:rsidR="009B4947">
        <w:rPr>
          <w:rFonts w:ascii="Times New Roman" w:eastAsia="Times New Roman" w:hAnsi="Times New Roman" w:cs="Times New Roman"/>
          <w:sz w:val="24"/>
          <w:szCs w:val="24"/>
          <w:lang w:eastAsia="lt-LT"/>
        </w:rPr>
        <w:t>-pardavimo</w:t>
      </w:r>
      <w:r w:rsidR="009B4947" w:rsidRPr="003A7979">
        <w:rPr>
          <w:rFonts w:ascii="Times New Roman" w:eastAsia="Times New Roman" w:hAnsi="Times New Roman" w:cs="Times New Roman"/>
          <w:sz w:val="24"/>
          <w:szCs w:val="24"/>
          <w:lang w:eastAsia="lt-LT"/>
        </w:rPr>
        <w:t xml:space="preserve"> sutartį.</w:t>
      </w:r>
    </w:p>
    <w:p w14:paraId="1EE3CB92" w14:textId="7334467F" w:rsidR="000A3BB6" w:rsidRPr="00B768D1" w:rsidRDefault="00E5363C" w:rsidP="005D5B24">
      <w:pPr>
        <w:spacing w:after="0" w:line="360" w:lineRule="auto"/>
        <w:ind w:firstLine="851"/>
        <w:jc w:val="both"/>
        <w:rPr>
          <w:rFonts w:ascii="Times New Roman" w:hAnsi="Times New Roman" w:cs="Times New Roman"/>
          <w:sz w:val="24"/>
          <w:szCs w:val="24"/>
        </w:rPr>
      </w:pPr>
      <w:r w:rsidRPr="00E15659">
        <w:rPr>
          <w:rFonts w:ascii="Times New Roman" w:hAnsi="Times New Roman" w:cs="Times New Roman"/>
          <w:sz w:val="24"/>
          <w:szCs w:val="24"/>
        </w:rPr>
        <w:t>1</w:t>
      </w:r>
      <w:r w:rsidR="007F0E2C">
        <w:rPr>
          <w:rFonts w:ascii="Times New Roman" w:hAnsi="Times New Roman" w:cs="Times New Roman"/>
          <w:sz w:val="24"/>
          <w:szCs w:val="24"/>
        </w:rPr>
        <w:t>5</w:t>
      </w:r>
      <w:r w:rsidRPr="00E15659">
        <w:rPr>
          <w:rFonts w:ascii="Times New Roman" w:hAnsi="Times New Roman" w:cs="Times New Roman"/>
          <w:sz w:val="24"/>
          <w:szCs w:val="24"/>
        </w:rPr>
        <w:t>.</w:t>
      </w:r>
      <w:r w:rsidR="00822C9D">
        <w:rPr>
          <w:rFonts w:ascii="Times New Roman" w:hAnsi="Times New Roman" w:cs="Times New Roman"/>
          <w:sz w:val="24"/>
          <w:szCs w:val="24"/>
        </w:rPr>
        <w:t xml:space="preserve"> </w:t>
      </w:r>
      <w:r w:rsidR="009B4947" w:rsidRPr="00E15659">
        <w:rPr>
          <w:rFonts w:ascii="Times New Roman" w:hAnsi="Times New Roman" w:cs="Times New Roman"/>
          <w:sz w:val="24"/>
          <w:szCs w:val="24"/>
        </w:rPr>
        <w:t xml:space="preserve">Jei siūlomas pirkti </w:t>
      </w:r>
      <w:r w:rsidR="006C2C19">
        <w:rPr>
          <w:rFonts w:ascii="Times New Roman" w:hAnsi="Times New Roman" w:cs="Times New Roman"/>
          <w:sz w:val="24"/>
          <w:szCs w:val="24"/>
        </w:rPr>
        <w:t>Nekilnojamas turtas</w:t>
      </w:r>
      <w:r w:rsidR="006C2C19" w:rsidRPr="00E15659">
        <w:rPr>
          <w:rFonts w:ascii="Times New Roman" w:hAnsi="Times New Roman" w:cs="Times New Roman"/>
          <w:sz w:val="24"/>
          <w:szCs w:val="24"/>
        </w:rPr>
        <w:t xml:space="preserve"> </w:t>
      </w:r>
      <w:r w:rsidR="009B4947" w:rsidRPr="00E15659">
        <w:rPr>
          <w:rFonts w:ascii="Times New Roman" w:hAnsi="Times New Roman" w:cs="Times New Roman"/>
          <w:sz w:val="24"/>
          <w:szCs w:val="24"/>
        </w:rPr>
        <w:t xml:space="preserve">atitinka daugiau nei vienos </w:t>
      </w:r>
      <w:r w:rsidR="009B4947">
        <w:rPr>
          <w:rFonts w:ascii="Times New Roman" w:hAnsi="Times New Roman" w:cs="Times New Roman"/>
          <w:sz w:val="24"/>
          <w:szCs w:val="24"/>
        </w:rPr>
        <w:t>P</w:t>
      </w:r>
      <w:r w:rsidR="009B4947" w:rsidRPr="00E15659">
        <w:rPr>
          <w:rFonts w:ascii="Times New Roman" w:hAnsi="Times New Roman" w:cs="Times New Roman"/>
          <w:sz w:val="24"/>
          <w:szCs w:val="24"/>
        </w:rPr>
        <w:t xml:space="preserve">irkimo objekto dalies reikalavimus, tas pats pasiūlymas galioja visose </w:t>
      </w:r>
      <w:r w:rsidR="009B4947">
        <w:rPr>
          <w:rFonts w:ascii="Times New Roman" w:hAnsi="Times New Roman" w:cs="Times New Roman"/>
          <w:sz w:val="24"/>
          <w:szCs w:val="24"/>
        </w:rPr>
        <w:t>P</w:t>
      </w:r>
      <w:r w:rsidR="009B4947" w:rsidRPr="00E15659">
        <w:rPr>
          <w:rFonts w:ascii="Times New Roman" w:hAnsi="Times New Roman" w:cs="Times New Roman"/>
          <w:sz w:val="24"/>
          <w:szCs w:val="24"/>
        </w:rPr>
        <w:t xml:space="preserve">irkimo objekto dalyse, kurių </w:t>
      </w:r>
      <w:r w:rsidR="009B4947">
        <w:rPr>
          <w:rFonts w:ascii="Times New Roman" w:hAnsi="Times New Roman" w:cs="Times New Roman"/>
          <w:sz w:val="24"/>
          <w:szCs w:val="24"/>
        </w:rPr>
        <w:t>S</w:t>
      </w:r>
      <w:r w:rsidR="009B4947" w:rsidRPr="00E15659">
        <w:rPr>
          <w:rFonts w:ascii="Times New Roman" w:hAnsi="Times New Roman" w:cs="Times New Roman"/>
          <w:sz w:val="24"/>
          <w:szCs w:val="24"/>
        </w:rPr>
        <w:t xml:space="preserve">ąlygas jis atitinka. </w:t>
      </w:r>
      <w:r w:rsidR="009B4947" w:rsidRPr="00B768D1">
        <w:rPr>
          <w:rFonts w:ascii="Times New Roman" w:hAnsi="Times New Roman" w:cs="Times New Roman"/>
          <w:sz w:val="24"/>
          <w:szCs w:val="24"/>
        </w:rPr>
        <w:t xml:space="preserve">Kandidatą pripažinus derybų laimėtoju vienoje </w:t>
      </w:r>
      <w:r w:rsidR="009B4947">
        <w:rPr>
          <w:rFonts w:ascii="Times New Roman" w:hAnsi="Times New Roman" w:cs="Times New Roman"/>
          <w:sz w:val="24"/>
          <w:szCs w:val="24"/>
        </w:rPr>
        <w:t>P</w:t>
      </w:r>
      <w:r w:rsidR="009B4947" w:rsidRPr="00B768D1">
        <w:rPr>
          <w:rFonts w:ascii="Times New Roman" w:hAnsi="Times New Roman" w:cs="Times New Roman"/>
          <w:sz w:val="24"/>
          <w:szCs w:val="24"/>
        </w:rPr>
        <w:t xml:space="preserve">irkimo dalyje, šio </w:t>
      </w:r>
      <w:r w:rsidR="009B4947">
        <w:rPr>
          <w:rFonts w:ascii="Times New Roman" w:hAnsi="Times New Roman" w:cs="Times New Roman"/>
          <w:sz w:val="24"/>
          <w:szCs w:val="24"/>
        </w:rPr>
        <w:t>K</w:t>
      </w:r>
      <w:r w:rsidR="009B4947" w:rsidRPr="00B768D1">
        <w:rPr>
          <w:rFonts w:ascii="Times New Roman" w:hAnsi="Times New Roman" w:cs="Times New Roman"/>
          <w:sz w:val="24"/>
          <w:szCs w:val="24"/>
        </w:rPr>
        <w:t xml:space="preserve">andidato pasiūlymas kitose </w:t>
      </w:r>
      <w:r w:rsidR="009B4947">
        <w:rPr>
          <w:rFonts w:ascii="Times New Roman" w:hAnsi="Times New Roman" w:cs="Times New Roman"/>
          <w:sz w:val="24"/>
          <w:szCs w:val="24"/>
        </w:rPr>
        <w:t>P</w:t>
      </w:r>
      <w:r w:rsidR="009B4947" w:rsidRPr="00B768D1">
        <w:rPr>
          <w:rFonts w:ascii="Times New Roman" w:hAnsi="Times New Roman" w:cs="Times New Roman"/>
          <w:sz w:val="24"/>
          <w:szCs w:val="24"/>
        </w:rPr>
        <w:t>irkimo dalyse nevertinamas.</w:t>
      </w:r>
    </w:p>
    <w:p w14:paraId="24055C22" w14:textId="79B39930" w:rsidR="00850C4A" w:rsidRPr="00E326FB" w:rsidRDefault="00850C4A" w:rsidP="005D5B24">
      <w:pPr>
        <w:spacing w:after="0" w:line="360" w:lineRule="auto"/>
        <w:ind w:firstLine="851"/>
        <w:jc w:val="both"/>
        <w:rPr>
          <w:rFonts w:ascii="Times New Roman" w:hAnsi="Times New Roman" w:cs="Times New Roman"/>
          <w:sz w:val="24"/>
          <w:szCs w:val="24"/>
        </w:rPr>
      </w:pPr>
      <w:r w:rsidRPr="0046166D">
        <w:rPr>
          <w:rFonts w:ascii="Times New Roman" w:hAnsi="Times New Roman" w:cs="Times New Roman"/>
          <w:sz w:val="24"/>
          <w:szCs w:val="24"/>
        </w:rPr>
        <w:t>1</w:t>
      </w:r>
      <w:r w:rsidR="007F0E2C">
        <w:rPr>
          <w:rFonts w:ascii="Times New Roman" w:hAnsi="Times New Roman" w:cs="Times New Roman"/>
          <w:sz w:val="24"/>
          <w:szCs w:val="24"/>
        </w:rPr>
        <w:t>6</w:t>
      </w:r>
      <w:r w:rsidRPr="0046166D">
        <w:rPr>
          <w:rFonts w:ascii="Times New Roman" w:hAnsi="Times New Roman" w:cs="Times New Roman"/>
          <w:sz w:val="24"/>
          <w:szCs w:val="24"/>
        </w:rPr>
        <w:t>. Reikalavimai</w:t>
      </w:r>
      <w:r w:rsidR="008E5393" w:rsidRPr="0046166D">
        <w:rPr>
          <w:rFonts w:ascii="Times New Roman" w:hAnsi="Times New Roman" w:cs="Times New Roman"/>
          <w:sz w:val="24"/>
          <w:szCs w:val="24"/>
        </w:rPr>
        <w:t xml:space="preserve"> </w:t>
      </w:r>
      <w:r w:rsidR="008E5393" w:rsidRPr="0046166D">
        <w:rPr>
          <w:rFonts w:ascii="Times New Roman" w:hAnsi="Times New Roman" w:cs="Times New Roman"/>
          <w:b/>
          <w:bCs/>
          <w:sz w:val="24"/>
          <w:szCs w:val="24"/>
        </w:rPr>
        <w:t xml:space="preserve">I – </w:t>
      </w:r>
      <w:r w:rsidR="000D1C0B">
        <w:rPr>
          <w:rFonts w:ascii="Times New Roman" w:hAnsi="Times New Roman" w:cs="Times New Roman"/>
          <w:b/>
          <w:bCs/>
          <w:sz w:val="24"/>
          <w:szCs w:val="24"/>
        </w:rPr>
        <w:t>III</w:t>
      </w:r>
      <w:r w:rsidR="008E5393" w:rsidRPr="0046166D">
        <w:rPr>
          <w:rFonts w:ascii="Times New Roman" w:hAnsi="Times New Roman" w:cs="Times New Roman"/>
          <w:b/>
          <w:bCs/>
          <w:sz w:val="24"/>
          <w:szCs w:val="24"/>
        </w:rPr>
        <w:t xml:space="preserve"> </w:t>
      </w:r>
      <w:r w:rsidR="00005E65">
        <w:rPr>
          <w:rFonts w:ascii="Times New Roman" w:hAnsi="Times New Roman" w:cs="Times New Roman"/>
          <w:b/>
          <w:bCs/>
          <w:sz w:val="24"/>
          <w:szCs w:val="24"/>
        </w:rPr>
        <w:t>P</w:t>
      </w:r>
      <w:r w:rsidR="008E5393" w:rsidRPr="0046166D">
        <w:rPr>
          <w:rFonts w:ascii="Times New Roman" w:hAnsi="Times New Roman" w:cs="Times New Roman"/>
          <w:b/>
          <w:bCs/>
          <w:sz w:val="24"/>
          <w:szCs w:val="24"/>
        </w:rPr>
        <w:t>irkimo dalims</w:t>
      </w:r>
      <w:r w:rsidR="008E5393" w:rsidRPr="00A052F2">
        <w:rPr>
          <w:rFonts w:ascii="Times New Roman" w:hAnsi="Times New Roman" w:cs="Times New Roman"/>
          <w:bCs/>
          <w:sz w:val="24"/>
          <w:szCs w:val="24"/>
        </w:rPr>
        <w:t>,</w:t>
      </w:r>
      <w:r w:rsidRPr="0046166D">
        <w:rPr>
          <w:rFonts w:ascii="Times New Roman" w:hAnsi="Times New Roman" w:cs="Times New Roman"/>
          <w:sz w:val="24"/>
          <w:szCs w:val="24"/>
        </w:rPr>
        <w:t xml:space="preserve"> kuriuos turi atitikti parduodamas</w:t>
      </w:r>
      <w:r w:rsidR="009B4947">
        <w:rPr>
          <w:rFonts w:ascii="Times New Roman" w:hAnsi="Times New Roman" w:cs="Times New Roman"/>
          <w:sz w:val="24"/>
          <w:szCs w:val="24"/>
        </w:rPr>
        <w:t xml:space="preserve"> </w:t>
      </w:r>
      <w:r w:rsidR="006C2C19">
        <w:rPr>
          <w:rFonts w:ascii="Times New Roman" w:hAnsi="Times New Roman" w:cs="Times New Roman"/>
          <w:sz w:val="24"/>
          <w:szCs w:val="24"/>
        </w:rPr>
        <w:t>Nekilnojamas turtas</w:t>
      </w:r>
      <w:r w:rsidRPr="0046166D">
        <w:rPr>
          <w:rFonts w:ascii="Times New Roman" w:hAnsi="Times New Roman" w:cs="Times New Roman"/>
          <w:sz w:val="24"/>
          <w:szCs w:val="24"/>
        </w:rPr>
        <w:t>:</w:t>
      </w:r>
    </w:p>
    <w:p w14:paraId="106E0C81" w14:textId="3F2C2291" w:rsidR="00E326FB" w:rsidRDefault="00857CF1"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.1</w:t>
      </w:r>
      <w:r w:rsidR="0046166D" w:rsidRPr="00E326FB">
        <w:rPr>
          <w:rFonts w:ascii="Times New Roman" w:hAnsi="Times New Roman" w:cs="Times New Roman"/>
          <w:sz w:val="24"/>
          <w:szCs w:val="24"/>
        </w:rPr>
        <w:t>.</w:t>
      </w:r>
      <w:r w:rsidRPr="00E326FB">
        <w:rPr>
          <w:rFonts w:ascii="Times New Roman" w:hAnsi="Times New Roman" w:cs="Times New Roman"/>
          <w:sz w:val="24"/>
          <w:szCs w:val="24"/>
        </w:rPr>
        <w:t xml:space="preserve"> </w:t>
      </w:r>
      <w:r w:rsidR="00E326FB" w:rsidRPr="00E326FB">
        <w:rPr>
          <w:rFonts w:ascii="Times New Roman" w:hAnsi="Times New Roman" w:cs="Times New Roman"/>
          <w:sz w:val="24"/>
          <w:szCs w:val="24"/>
        </w:rPr>
        <w:t>turi būti geros techninės būklės ir atitikti teisės aktų nustatytus sanitarinius ir techninius reikalavimus gyvenamosioms patalpoms, juose turi būti įrengti elektros energijos ir kitų komunalinių paslaugų teikimo (dujų (jei jos yra), karšto, šalto vandens, elektros) apskaitos prietaisai;</w:t>
      </w:r>
    </w:p>
    <w:p w14:paraId="49DCD22B" w14:textId="262C86D5"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Pr>
          <w:rFonts w:ascii="Times New Roman" w:hAnsi="Times New Roman" w:cs="Times New Roman"/>
          <w:sz w:val="24"/>
          <w:szCs w:val="24"/>
        </w:rPr>
        <w:t xml:space="preserve">.2. </w:t>
      </w:r>
      <w:r w:rsidRPr="00E326FB">
        <w:rPr>
          <w:rFonts w:ascii="Times New Roman" w:hAnsi="Times New Roman" w:cs="Times New Roman"/>
          <w:sz w:val="24"/>
          <w:szCs w:val="24"/>
        </w:rPr>
        <w:t>turi būti su įrengta inžinerine įranga komunalinėms paslaugoms (vandentiekiu, nuotekų kanalizacijos įvadu, centrinio ar autonominio šildymo sistema, karšto vandens tiekimu);</w:t>
      </w:r>
    </w:p>
    <w:p w14:paraId="37778A99" w14:textId="6FA851F7"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Pr>
          <w:rFonts w:ascii="Times New Roman" w:hAnsi="Times New Roman" w:cs="Times New Roman"/>
          <w:sz w:val="24"/>
          <w:szCs w:val="24"/>
        </w:rPr>
        <w:t>.3</w:t>
      </w:r>
      <w:r w:rsidRPr="00E326FB">
        <w:rPr>
          <w:rFonts w:ascii="Times New Roman" w:hAnsi="Times New Roman" w:cs="Times New Roman"/>
          <w:sz w:val="24"/>
          <w:szCs w:val="24"/>
        </w:rPr>
        <w:t>. turi būti įrengti ir veikiantys visi individualios apskaitos prietaisai (vandens, dujų (jei yra) ir elektros energijos);</w:t>
      </w:r>
    </w:p>
    <w:p w14:paraId="000CD44C" w14:textId="37816FBF"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Pr>
          <w:rFonts w:ascii="Times New Roman" w:hAnsi="Times New Roman" w:cs="Times New Roman"/>
          <w:sz w:val="24"/>
          <w:szCs w:val="24"/>
        </w:rPr>
        <w:t>.4</w:t>
      </w:r>
      <w:r w:rsidRPr="00E326FB">
        <w:rPr>
          <w:rFonts w:ascii="Times New Roman" w:hAnsi="Times New Roman" w:cs="Times New Roman"/>
          <w:sz w:val="24"/>
          <w:szCs w:val="24"/>
        </w:rPr>
        <w:t>. turi atitikti statybos, higienos, priešgaisrinės saugos normų reikalavimus:</w:t>
      </w:r>
    </w:p>
    <w:p w14:paraId="07390A61" w14:textId="4D7CD2E5"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.4.1. su įrengtais ir veikiančiais santechnikos, patalpų šildymo prietaisais, vamzdynais;</w:t>
      </w:r>
    </w:p>
    <w:p w14:paraId="324FE982" w14:textId="293E52D4"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.4.2. su veikiančia elektros instaliacija, neturi būti neizoliuotų laidų;</w:t>
      </w:r>
    </w:p>
    <w:p w14:paraId="3EBDDF2F" w14:textId="28EE3229"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.4.3. su įrengta vidaus apdaila (apdailinėmis medžiagomis padengtos vidinės pertvaros, lubos, sienos)</w:t>
      </w:r>
      <w:r w:rsidR="00A61E91">
        <w:rPr>
          <w:rFonts w:ascii="Times New Roman" w:hAnsi="Times New Roman" w:cs="Times New Roman"/>
          <w:sz w:val="24"/>
          <w:szCs w:val="24"/>
        </w:rPr>
        <w:t>;</w:t>
      </w:r>
    </w:p>
    <w:p w14:paraId="1527F63A" w14:textId="0ACD12D9"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 xml:space="preserve">.4.4. langai turi būti sandarūs, varstomi, su privaloma furnitūra; </w:t>
      </w:r>
      <w:bookmarkStart w:id="1" w:name="_Hlk209014608"/>
    </w:p>
    <w:p w14:paraId="391DD4FB" w14:textId="01A730EB" w:rsidR="00E326FB" w:rsidRPr="00E326FB" w:rsidRDefault="00E326FB" w:rsidP="005D5B24">
      <w:pPr>
        <w:pStyle w:val="Sraopastraipa"/>
        <w:spacing w:line="360" w:lineRule="auto"/>
        <w:ind w:left="0" w:firstLine="851"/>
        <w:jc w:val="both"/>
        <w:rPr>
          <w:sz w:val="24"/>
          <w:szCs w:val="24"/>
        </w:rPr>
      </w:pPr>
      <w:r>
        <w:rPr>
          <w:sz w:val="24"/>
          <w:szCs w:val="24"/>
        </w:rPr>
        <w:t>1</w:t>
      </w:r>
      <w:r w:rsidR="007F0E2C">
        <w:rPr>
          <w:sz w:val="24"/>
          <w:szCs w:val="24"/>
        </w:rPr>
        <w:t>6</w:t>
      </w:r>
      <w:r w:rsidRPr="00E326FB">
        <w:rPr>
          <w:sz w:val="24"/>
          <w:szCs w:val="24"/>
        </w:rPr>
        <w:t>.4.5. neturi turėti paslėptų trūkumų, kurie trukdytų gyvenamąjį namą naudoti pagal paskirtį;</w:t>
      </w:r>
    </w:p>
    <w:bookmarkEnd w:id="1"/>
    <w:p w14:paraId="2213A851" w14:textId="6CB050F2" w:rsidR="00F03F72"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.5. perkami be ūkinių daiktų ar šiukšlių</w:t>
      </w:r>
      <w:r w:rsidR="00F03F72">
        <w:rPr>
          <w:rFonts w:ascii="Times New Roman" w:hAnsi="Times New Roman" w:cs="Times New Roman"/>
          <w:sz w:val="24"/>
          <w:szCs w:val="24"/>
        </w:rPr>
        <w:t xml:space="preserve"> </w:t>
      </w:r>
    </w:p>
    <w:p w14:paraId="488066B8" w14:textId="45039A65" w:rsidR="00E326FB" w:rsidRPr="00F909C7" w:rsidRDefault="00F03F72" w:rsidP="00F03F72">
      <w:pPr>
        <w:spacing w:after="0" w:line="360" w:lineRule="auto"/>
        <w:ind w:firstLine="851"/>
        <w:jc w:val="both"/>
        <w:rPr>
          <w:rFonts w:ascii="Times New Roman" w:hAnsi="Times New Roman" w:cs="Times New Roman"/>
          <w:sz w:val="20"/>
          <w:szCs w:val="20"/>
        </w:rPr>
      </w:pPr>
      <w:r w:rsidRPr="00F909C7">
        <w:rPr>
          <w:rFonts w:ascii="Times New Roman" w:hAnsi="Times New Roman" w:cs="Times New Roman"/>
          <w:sz w:val="20"/>
          <w:szCs w:val="20"/>
        </w:rPr>
        <w:t>(Punkto pakeitimas 2026 m. sausio 15d. namų pirkimo komisijos posėdžio protokolas Nr.             )</w:t>
      </w:r>
      <w:r w:rsidR="00E326FB" w:rsidRPr="00F909C7">
        <w:rPr>
          <w:rFonts w:ascii="Times New Roman" w:hAnsi="Times New Roman" w:cs="Times New Roman"/>
          <w:sz w:val="20"/>
          <w:szCs w:val="20"/>
        </w:rPr>
        <w:t>;</w:t>
      </w:r>
    </w:p>
    <w:p w14:paraId="00F169E7" w14:textId="49DE82DB" w:rsidR="00E326FB" w:rsidRPr="00E326FB" w:rsidRDefault="00E326FB" w:rsidP="005D5B24">
      <w:pPr>
        <w:pStyle w:val="Komentaroteksta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 xml:space="preserve">.6. </w:t>
      </w:r>
      <w:r w:rsidR="00A61E91">
        <w:rPr>
          <w:rFonts w:ascii="Times New Roman" w:hAnsi="Times New Roman" w:cs="Times New Roman"/>
          <w:sz w:val="24"/>
          <w:szCs w:val="24"/>
        </w:rPr>
        <w:t>t</w:t>
      </w:r>
      <w:r w:rsidRPr="00E326FB">
        <w:rPr>
          <w:rFonts w:ascii="Times New Roman" w:hAnsi="Times New Roman" w:cs="Times New Roman"/>
          <w:sz w:val="24"/>
          <w:szCs w:val="24"/>
        </w:rPr>
        <w:t>uri būti su atliktais kadastriniais matavimais ir teisiškai įregistruotais priklausiniais (jei tokių yra). Kadastro duomenų byloje nurodyti duomenys turi atitikti faktinę padėtį ir būti įregistruoti Nekilnojamojo turto registre;</w:t>
      </w:r>
    </w:p>
    <w:p w14:paraId="48787A37" w14:textId="561DDDF3" w:rsid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7F0E2C">
        <w:rPr>
          <w:rFonts w:ascii="Times New Roman" w:hAnsi="Times New Roman" w:cs="Times New Roman"/>
          <w:sz w:val="24"/>
          <w:szCs w:val="24"/>
        </w:rPr>
        <w:t>6</w:t>
      </w:r>
      <w:r w:rsidRPr="00E326FB">
        <w:rPr>
          <w:rFonts w:ascii="Times New Roman" w:hAnsi="Times New Roman" w:cs="Times New Roman"/>
          <w:sz w:val="24"/>
          <w:szCs w:val="24"/>
        </w:rPr>
        <w:t xml:space="preserve">.7. </w:t>
      </w:r>
      <w:r w:rsidR="00A61E91">
        <w:rPr>
          <w:rFonts w:ascii="Times New Roman" w:hAnsi="Times New Roman" w:cs="Times New Roman"/>
          <w:sz w:val="24"/>
          <w:szCs w:val="24"/>
        </w:rPr>
        <w:t xml:space="preserve">gyvenamojo namo </w:t>
      </w:r>
      <w:r w:rsidR="00F03F72">
        <w:rPr>
          <w:rFonts w:ascii="Times New Roman" w:hAnsi="Times New Roman" w:cs="Times New Roman"/>
          <w:sz w:val="24"/>
          <w:szCs w:val="24"/>
        </w:rPr>
        <w:t xml:space="preserve">bendras </w:t>
      </w:r>
      <w:r w:rsidRPr="00E326FB">
        <w:rPr>
          <w:rFonts w:ascii="Times New Roman" w:hAnsi="Times New Roman" w:cs="Times New Roman"/>
          <w:sz w:val="24"/>
          <w:szCs w:val="24"/>
        </w:rPr>
        <w:t>plotas turi būti ne mažesnis nei 300 m</w:t>
      </w:r>
      <w:r w:rsidRPr="00E326FB">
        <w:rPr>
          <w:rFonts w:ascii="Times New Roman" w:hAnsi="Times New Roman" w:cs="Times New Roman"/>
          <w:sz w:val="24"/>
          <w:szCs w:val="24"/>
          <w:vertAlign w:val="superscript"/>
        </w:rPr>
        <w:t>2</w:t>
      </w:r>
      <w:r w:rsidRPr="00E326FB">
        <w:rPr>
          <w:rFonts w:ascii="Times New Roman" w:hAnsi="Times New Roman" w:cs="Times New Roman"/>
          <w:sz w:val="24"/>
          <w:szCs w:val="24"/>
        </w:rPr>
        <w:t xml:space="preserve"> ir ne didesnis kaip 400 m</w:t>
      </w:r>
      <w:r w:rsidRPr="00E326FB">
        <w:rPr>
          <w:rFonts w:ascii="Times New Roman" w:hAnsi="Times New Roman" w:cs="Times New Roman"/>
          <w:sz w:val="24"/>
          <w:szCs w:val="24"/>
          <w:vertAlign w:val="superscript"/>
        </w:rPr>
        <w:t>2</w:t>
      </w:r>
      <w:r w:rsidRPr="00E326FB">
        <w:rPr>
          <w:rFonts w:ascii="Times New Roman" w:hAnsi="Times New Roman" w:cs="Times New Roman"/>
          <w:sz w:val="24"/>
          <w:szCs w:val="24"/>
        </w:rPr>
        <w:t>;</w:t>
      </w:r>
    </w:p>
    <w:p w14:paraId="532A87C5" w14:textId="19530134" w:rsidR="00F03F72" w:rsidRPr="00F909C7" w:rsidRDefault="00F03F72" w:rsidP="005D5B24">
      <w:pPr>
        <w:spacing w:after="0" w:line="360" w:lineRule="auto"/>
        <w:ind w:firstLine="851"/>
        <w:jc w:val="both"/>
        <w:rPr>
          <w:rFonts w:ascii="Times New Roman" w:hAnsi="Times New Roman" w:cs="Times New Roman"/>
          <w:sz w:val="20"/>
          <w:szCs w:val="20"/>
        </w:rPr>
      </w:pPr>
      <w:r w:rsidRPr="00F909C7">
        <w:rPr>
          <w:rFonts w:ascii="Times New Roman" w:hAnsi="Times New Roman" w:cs="Times New Roman"/>
          <w:sz w:val="20"/>
          <w:szCs w:val="20"/>
        </w:rPr>
        <w:t>(Punkto pakeitimas 2026 m. sausio 15d. namų pirkimo komisijos posėdžio protokolas Nr.             )</w:t>
      </w:r>
    </w:p>
    <w:p w14:paraId="50F56BC5" w14:textId="0D71C3B0" w:rsidR="00E326FB" w:rsidRPr="00E326FB"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 xml:space="preserve">.8. </w:t>
      </w:r>
      <w:r w:rsidR="00D53C9C">
        <w:rPr>
          <w:rFonts w:ascii="Times New Roman" w:hAnsi="Times New Roman" w:cs="Times New Roman"/>
          <w:sz w:val="24"/>
          <w:szCs w:val="24"/>
        </w:rPr>
        <w:t>t</w:t>
      </w:r>
      <w:r w:rsidRPr="00E326FB">
        <w:rPr>
          <w:rFonts w:ascii="Times New Roman" w:hAnsi="Times New Roman" w:cs="Times New Roman"/>
          <w:sz w:val="24"/>
          <w:szCs w:val="24"/>
        </w:rPr>
        <w:t>urtas turi būti neperleistas, neareštuotas, neįkeistas, be įsiskolinimų, dėl jo neturi vykti teismo ginčai. Ne vėliau kaip prieš 10 darbo dienų iki gyvenamojo namo pirkimo–pardavimo sutarties pasirašymo dienos turi būti nutrauktos visos nuomos sutartys, iš gyvenamojo namo iškeldinti ir išdeklaruoti visi jame deklaravę gyvenamąją vietą ar faktiškai gyvenantys asmenys.</w:t>
      </w:r>
      <w:r w:rsidR="00E0732C">
        <w:rPr>
          <w:rFonts w:ascii="Times New Roman" w:hAnsi="Times New Roman" w:cs="Times New Roman"/>
          <w:sz w:val="24"/>
          <w:szCs w:val="24"/>
        </w:rPr>
        <w:t xml:space="preserve"> </w:t>
      </w:r>
      <w:r w:rsidRPr="00E326FB">
        <w:rPr>
          <w:rFonts w:ascii="Times New Roman" w:hAnsi="Times New Roman" w:cs="Times New Roman"/>
          <w:sz w:val="24"/>
          <w:szCs w:val="24"/>
        </w:rPr>
        <w:t>Gyvenamajame name neturi gyventi asmenys, kurie pagal įstatymus ar sutartis turi ar išsaugo teisę naudotis šiuo turtu pasikeitus jo savininkui. Šių reikalavimų įvykdymas turi būti patvirtintas atitinkamais dokumentais (pažymomis iš registrų, deklaracij</w:t>
      </w:r>
      <w:r w:rsidR="00A61E91">
        <w:rPr>
          <w:rFonts w:ascii="Times New Roman" w:hAnsi="Times New Roman" w:cs="Times New Roman"/>
          <w:sz w:val="24"/>
          <w:szCs w:val="24"/>
        </w:rPr>
        <w:t>omis</w:t>
      </w:r>
      <w:r w:rsidRPr="00E326FB">
        <w:rPr>
          <w:rFonts w:ascii="Times New Roman" w:hAnsi="Times New Roman" w:cs="Times New Roman"/>
          <w:sz w:val="24"/>
          <w:szCs w:val="24"/>
        </w:rPr>
        <w:t xml:space="preserve"> ar kitais įrodymais), kuriuos pateikia turto savininkas;</w:t>
      </w:r>
    </w:p>
    <w:p w14:paraId="364D8DB7" w14:textId="4ECE2625" w:rsidR="00D53C9C" w:rsidRDefault="00E326F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Pr="00E326FB">
        <w:rPr>
          <w:rFonts w:ascii="Times New Roman" w:hAnsi="Times New Roman" w:cs="Times New Roman"/>
          <w:sz w:val="24"/>
          <w:szCs w:val="24"/>
        </w:rPr>
        <w:t>.9. neturi būti registruotų juridinių asmenų buveinių;</w:t>
      </w:r>
    </w:p>
    <w:p w14:paraId="7234370F" w14:textId="22971EB4" w:rsidR="00E326FB" w:rsidRPr="00E326FB" w:rsidRDefault="00D53C9C"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7F0E2C">
        <w:rPr>
          <w:rFonts w:ascii="Times New Roman" w:hAnsi="Times New Roman" w:cs="Times New Roman"/>
          <w:sz w:val="24"/>
          <w:szCs w:val="24"/>
        </w:rPr>
        <w:t>6</w:t>
      </w:r>
      <w:r w:rsidR="00E326FB" w:rsidRPr="00E326FB">
        <w:rPr>
          <w:rFonts w:ascii="Times New Roman" w:hAnsi="Times New Roman" w:cs="Times New Roman"/>
          <w:sz w:val="24"/>
          <w:szCs w:val="24"/>
        </w:rPr>
        <w:t>.10. pirkimo</w:t>
      </w:r>
      <w:r w:rsidR="00A61E91">
        <w:rPr>
          <w:rFonts w:ascii="Times New Roman" w:hAnsi="Times New Roman" w:cs="Times New Roman"/>
          <w:sz w:val="24"/>
          <w:szCs w:val="24"/>
        </w:rPr>
        <w:t>-</w:t>
      </w:r>
      <w:r w:rsidR="00E326FB" w:rsidRPr="00E326FB">
        <w:rPr>
          <w:rFonts w:ascii="Times New Roman" w:hAnsi="Times New Roman" w:cs="Times New Roman"/>
          <w:sz w:val="24"/>
          <w:szCs w:val="24"/>
        </w:rPr>
        <w:t>pardavimo sutarties dieną turi būti sumokėti visi mokesčiai už elektros energiją, dujas (jei yra), vandenį, nuotekas, komunalines paslaugas ir kitus priskirtus mokesčius</w:t>
      </w:r>
      <w:r w:rsidR="00307E93">
        <w:rPr>
          <w:rFonts w:ascii="Times New Roman" w:hAnsi="Times New Roman" w:cs="Times New Roman"/>
          <w:sz w:val="24"/>
          <w:szCs w:val="24"/>
        </w:rPr>
        <w:t>.</w:t>
      </w:r>
    </w:p>
    <w:p w14:paraId="6ADB1BDD" w14:textId="6DEB3989"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 Savivaldybės administracija neperka gyvenamųjų namų:</w:t>
      </w:r>
    </w:p>
    <w:p w14:paraId="72C8E5FE" w14:textId="69CDE0A3"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.1. kurie yra ginčo objektai teisme, areštuoti, perduoti ar kitaip perleisti kitiems asmenims, yra galiojančių sutarčių ar susitarimų dėl gyvenamojo namo nuomos suvaržymo ar kitaip yra suvaržytos nekilnojamojo turto valdymo, naudojimo ar disponavimo teisės, gresia konfiskavimo, paėmimo visuomenės poreikiams ar bet kokios kitos procedūros, dėl kurių nekilnojamas turtas ar teisės į jį būtų kitaip suvaržytos;</w:t>
      </w:r>
    </w:p>
    <w:p w14:paraId="202C3317" w14:textId="374A0F26"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.2. jei duomenys, nurodyti kadastro duomenų byloje, neatitinka esamų duomenų Nekilnojamojo turto registre;</w:t>
      </w:r>
    </w:p>
    <w:p w14:paraId="5AB0CFE5" w14:textId="74EB7D95"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.3. kurių statybos baigtumas mažesnis nei 100 procentų;</w:t>
      </w:r>
    </w:p>
    <w:p w14:paraId="4C247C87" w14:textId="1DC697F6"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.4. kurie, nekilnojamojo turto duomenimis, yra fiziškai nusidėvėję daugiau nei 60 proc</w:t>
      </w:r>
      <w:r w:rsidR="00A61E91">
        <w:rPr>
          <w:rFonts w:ascii="Times New Roman" w:hAnsi="Times New Roman" w:cs="Times New Roman"/>
          <w:sz w:val="24"/>
          <w:szCs w:val="24"/>
        </w:rPr>
        <w:t>entų</w:t>
      </w:r>
      <w:r w:rsidRPr="00E326FB">
        <w:rPr>
          <w:rFonts w:ascii="Times New Roman" w:hAnsi="Times New Roman" w:cs="Times New Roman"/>
          <w:sz w:val="24"/>
          <w:szCs w:val="24"/>
        </w:rPr>
        <w:t>;</w:t>
      </w:r>
    </w:p>
    <w:p w14:paraId="2ECA15F2" w14:textId="7F1B6D75"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.5. jei žemės sklypas, kuriame yra parduodamas gyvenamasis namas, priklauso kitam savininkui arba nėra aiškiai įregistruotas;</w:t>
      </w:r>
    </w:p>
    <w:p w14:paraId="19B8A2A8" w14:textId="5A18299A"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.6. jei bendras pastato plotas mažesnis kaip 300 m</w:t>
      </w:r>
      <w:r w:rsidRPr="00E326FB">
        <w:rPr>
          <w:rFonts w:ascii="Times New Roman" w:hAnsi="Times New Roman" w:cs="Times New Roman"/>
          <w:sz w:val="24"/>
          <w:szCs w:val="24"/>
          <w:vertAlign w:val="superscript"/>
        </w:rPr>
        <w:t xml:space="preserve">2 </w:t>
      </w:r>
      <w:r w:rsidRPr="00E326FB">
        <w:rPr>
          <w:rFonts w:ascii="Times New Roman" w:hAnsi="Times New Roman" w:cs="Times New Roman"/>
          <w:sz w:val="24"/>
          <w:szCs w:val="24"/>
        </w:rPr>
        <w:t>arba didesnis kaip 400 m</w:t>
      </w:r>
      <w:r w:rsidRPr="00E326FB">
        <w:rPr>
          <w:rFonts w:ascii="Times New Roman" w:hAnsi="Times New Roman" w:cs="Times New Roman"/>
          <w:sz w:val="24"/>
          <w:szCs w:val="24"/>
          <w:vertAlign w:val="superscript"/>
        </w:rPr>
        <w:t>2</w:t>
      </w:r>
      <w:r w:rsidRPr="00E326FB">
        <w:rPr>
          <w:rFonts w:ascii="Times New Roman" w:hAnsi="Times New Roman" w:cs="Times New Roman"/>
          <w:sz w:val="24"/>
          <w:szCs w:val="24"/>
        </w:rPr>
        <w:t>;</w:t>
      </w:r>
    </w:p>
    <w:p w14:paraId="5B44D448" w14:textId="7B40A589"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 xml:space="preserve">.7. jei gyvenamojo namo pirmojo aukšto grindys nėra viename lygyje (svarbu dėl pritaikymo asmenims su judėjimo negalia); </w:t>
      </w:r>
    </w:p>
    <w:p w14:paraId="7A90B268" w14:textId="7BA8C4BB"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 xml:space="preserve">.8. </w:t>
      </w:r>
      <w:r w:rsidR="00F03F72" w:rsidRPr="00F909C7">
        <w:rPr>
          <w:rFonts w:ascii="Times New Roman" w:hAnsi="Times New Roman" w:cs="Times New Roman"/>
          <w:sz w:val="20"/>
          <w:szCs w:val="20"/>
        </w:rPr>
        <w:t xml:space="preserve">Neteko galios 2026 m. sausio 15d. namų pirkimo komisijos posėdžio protokolas Nr.             </w:t>
      </w:r>
    </w:p>
    <w:p w14:paraId="1C194156" w14:textId="704BB998"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.9. jei pastate ir (ar) sklype yra ūkinių šiukšlių, pavojingų atliekų ar taršos šaltinių;</w:t>
      </w:r>
    </w:p>
    <w:p w14:paraId="0FEC35F8" w14:textId="610B88D7"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.10.</w:t>
      </w:r>
      <w:r w:rsidR="00D53C9C">
        <w:rPr>
          <w:rFonts w:ascii="Times New Roman" w:hAnsi="Times New Roman" w:cs="Times New Roman"/>
          <w:sz w:val="24"/>
          <w:szCs w:val="24"/>
        </w:rPr>
        <w:t xml:space="preserve"> </w:t>
      </w:r>
      <w:r w:rsidRPr="00E326FB">
        <w:rPr>
          <w:rFonts w:ascii="Times New Roman" w:hAnsi="Times New Roman" w:cs="Times New Roman"/>
          <w:sz w:val="24"/>
          <w:szCs w:val="24"/>
        </w:rPr>
        <w:t>su kietojo kuro arba dujų balionų šildymu;</w:t>
      </w:r>
    </w:p>
    <w:p w14:paraId="73DF27A2" w14:textId="5CC1FA16" w:rsidR="00E326FB" w:rsidRPr="00E326FB" w:rsidRDefault="00E326FB" w:rsidP="005D5B24">
      <w:pPr>
        <w:spacing w:after="0" w:line="360" w:lineRule="auto"/>
        <w:ind w:firstLine="851"/>
        <w:jc w:val="both"/>
        <w:rPr>
          <w:rFonts w:ascii="Times New Roman" w:hAnsi="Times New Roman" w:cs="Times New Roman"/>
          <w:sz w:val="24"/>
          <w:szCs w:val="24"/>
        </w:rPr>
      </w:pPr>
      <w:r w:rsidRPr="00E326FB">
        <w:rPr>
          <w:rFonts w:ascii="Times New Roman" w:hAnsi="Times New Roman" w:cs="Times New Roman"/>
          <w:sz w:val="24"/>
          <w:szCs w:val="24"/>
        </w:rPr>
        <w:t>1</w:t>
      </w:r>
      <w:r w:rsidR="007F0E2C">
        <w:rPr>
          <w:rFonts w:ascii="Times New Roman" w:hAnsi="Times New Roman" w:cs="Times New Roman"/>
          <w:sz w:val="24"/>
          <w:szCs w:val="24"/>
        </w:rPr>
        <w:t>7</w:t>
      </w:r>
      <w:r w:rsidRPr="00E326FB">
        <w:rPr>
          <w:rFonts w:ascii="Times New Roman" w:hAnsi="Times New Roman" w:cs="Times New Roman"/>
          <w:sz w:val="24"/>
          <w:szCs w:val="24"/>
        </w:rPr>
        <w:t>.11. jei maisto gamybai naudojamas gamtinių dujų balionas.</w:t>
      </w:r>
    </w:p>
    <w:p w14:paraId="686F697F" w14:textId="14902BAD" w:rsidR="001A5725" w:rsidRDefault="001A5725" w:rsidP="005D5B24">
      <w:pPr>
        <w:widowControl w:val="0"/>
        <w:suppressAutoHyphens/>
        <w:spacing w:after="0" w:line="360" w:lineRule="auto"/>
        <w:jc w:val="both"/>
        <w:rPr>
          <w:rFonts w:ascii="Times New Roman" w:eastAsia="HG Mincho Light J" w:hAnsi="Times New Roman" w:cs="Times New Roman"/>
          <w:sz w:val="24"/>
          <w:szCs w:val="24"/>
          <w:lang w:eastAsia="lt-LT"/>
        </w:rPr>
      </w:pPr>
    </w:p>
    <w:p w14:paraId="79E85B7E" w14:textId="77777777" w:rsidR="00A052F2" w:rsidRPr="00014FD2" w:rsidRDefault="00A052F2" w:rsidP="005D5B24">
      <w:pPr>
        <w:widowControl w:val="0"/>
        <w:suppressAutoHyphens/>
        <w:spacing w:after="0" w:line="360" w:lineRule="auto"/>
        <w:jc w:val="both"/>
        <w:rPr>
          <w:rFonts w:ascii="Times New Roman" w:eastAsia="HG Mincho Light J" w:hAnsi="Times New Roman" w:cs="Times New Roman"/>
          <w:sz w:val="24"/>
          <w:szCs w:val="24"/>
          <w:lang w:eastAsia="lt-LT"/>
        </w:rPr>
      </w:pPr>
    </w:p>
    <w:p w14:paraId="152F1930" w14:textId="41C3C281" w:rsidR="005C4E65" w:rsidRPr="00A61E91" w:rsidRDefault="005C4E65" w:rsidP="005D5B24">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A61E91">
        <w:rPr>
          <w:rFonts w:ascii="Times New Roman" w:eastAsia="HG Mincho Light J" w:hAnsi="Times New Roman" w:cs="Times New Roman"/>
          <w:b/>
          <w:bCs/>
          <w:sz w:val="24"/>
          <w:szCs w:val="24"/>
          <w:lang w:eastAsia="lt-LT"/>
        </w:rPr>
        <w:lastRenderedPageBreak/>
        <w:t>III SKYRIUS</w:t>
      </w:r>
    </w:p>
    <w:p w14:paraId="60E427A7" w14:textId="2BD21AA5" w:rsidR="00A56CC1" w:rsidRPr="00E71305" w:rsidRDefault="00A943B2" w:rsidP="005D5B24">
      <w:pPr>
        <w:widowControl w:val="0"/>
        <w:suppressAutoHyphens/>
        <w:spacing w:after="0" w:line="360" w:lineRule="auto"/>
        <w:jc w:val="center"/>
        <w:rPr>
          <w:rFonts w:ascii="Times New Roman" w:eastAsia="HG Mincho Light J" w:hAnsi="Times New Roman" w:cs="Times New Roman"/>
          <w:b/>
          <w:sz w:val="24"/>
          <w:szCs w:val="24"/>
          <w:lang w:eastAsia="lt-LT"/>
        </w:rPr>
      </w:pPr>
      <w:r w:rsidRPr="00E71305">
        <w:rPr>
          <w:rFonts w:ascii="Times New Roman" w:eastAsia="HG Mincho Light J" w:hAnsi="Times New Roman" w:cs="Times New Roman"/>
          <w:b/>
          <w:sz w:val="24"/>
          <w:szCs w:val="24"/>
          <w:lang w:eastAsia="lt-LT"/>
        </w:rPr>
        <w:t>PASIŪLYMŲ RENGIMAS IR PATEIKIMAS</w:t>
      </w:r>
    </w:p>
    <w:p w14:paraId="73441C97" w14:textId="77777777" w:rsidR="008D1778" w:rsidRPr="00014FD2" w:rsidRDefault="008D1778" w:rsidP="005D5B24">
      <w:pPr>
        <w:widowControl w:val="0"/>
        <w:suppressAutoHyphens/>
        <w:spacing w:after="0" w:line="360" w:lineRule="auto"/>
        <w:jc w:val="center"/>
        <w:rPr>
          <w:rFonts w:ascii="Times New Roman" w:eastAsia="HG Mincho Light J" w:hAnsi="Times New Roman" w:cs="Times New Roman"/>
          <w:sz w:val="24"/>
          <w:szCs w:val="24"/>
          <w:lang w:eastAsia="lt-LT"/>
        </w:rPr>
      </w:pPr>
    </w:p>
    <w:p w14:paraId="73CC1DDB" w14:textId="2FC567A7" w:rsidR="00A56CC1" w:rsidRPr="009601AC" w:rsidRDefault="00A56CC1"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 </w:t>
      </w:r>
      <w:bookmarkStart w:id="2" w:name="_Hlk212453957"/>
      <w:r>
        <w:rPr>
          <w:rFonts w:ascii="Times New Roman" w:hAnsi="Times New Roman" w:cs="Times New Roman"/>
          <w:sz w:val="24"/>
          <w:szCs w:val="24"/>
        </w:rPr>
        <w:t xml:space="preserve">Vadovaujantis Aprašo 28.2 punktu, Kandidatas </w:t>
      </w:r>
      <w:r w:rsidR="00DA136B">
        <w:rPr>
          <w:rFonts w:ascii="Times New Roman" w:hAnsi="Times New Roman" w:cs="Times New Roman"/>
          <w:sz w:val="24"/>
          <w:szCs w:val="24"/>
        </w:rPr>
        <w:t>p</w:t>
      </w:r>
      <w:r>
        <w:rPr>
          <w:rFonts w:ascii="Times New Roman" w:hAnsi="Times New Roman" w:cs="Times New Roman"/>
          <w:sz w:val="24"/>
          <w:szCs w:val="24"/>
        </w:rPr>
        <w:t xml:space="preserve">asiūlymą ir parduodamo Nekilnojamojo turto dokumentus turi pateikti per Savivaldybės administracijos skelbime nustatytą terminą, kuris negali </w:t>
      </w:r>
      <w:r w:rsidRPr="009601AC">
        <w:rPr>
          <w:rFonts w:ascii="Times New Roman" w:hAnsi="Times New Roman" w:cs="Times New Roman"/>
          <w:sz w:val="24"/>
          <w:szCs w:val="24"/>
        </w:rPr>
        <w:t xml:space="preserve">būti trumpesnis kaip 12 dienų nuo </w:t>
      </w:r>
      <w:bookmarkStart w:id="3" w:name="_Hlk212454098"/>
      <w:r w:rsidRPr="009601AC">
        <w:rPr>
          <w:rFonts w:ascii="Times New Roman" w:hAnsi="Times New Roman" w:cs="Times New Roman"/>
          <w:sz w:val="24"/>
          <w:szCs w:val="24"/>
        </w:rPr>
        <w:t xml:space="preserve">skelbimo </w:t>
      </w:r>
      <w:bookmarkEnd w:id="3"/>
      <w:r w:rsidRPr="009601AC">
        <w:rPr>
          <w:rFonts w:ascii="Times New Roman" w:hAnsi="Times New Roman" w:cs="Times New Roman"/>
          <w:sz w:val="24"/>
          <w:szCs w:val="24"/>
        </w:rPr>
        <w:t>paskelbimo dienos.</w:t>
      </w:r>
    </w:p>
    <w:bookmarkEnd w:id="2"/>
    <w:p w14:paraId="06E34AB7" w14:textId="59471314" w:rsidR="00E119E4" w:rsidRDefault="00DA136B" w:rsidP="005D5B24">
      <w:pPr>
        <w:spacing w:after="0" w:line="360" w:lineRule="auto"/>
        <w:ind w:firstLine="851"/>
        <w:jc w:val="both"/>
        <w:rPr>
          <w:rFonts w:ascii="Times New Roman" w:hAnsi="Times New Roman" w:cs="Times New Roman"/>
          <w:sz w:val="24"/>
          <w:szCs w:val="24"/>
        </w:rPr>
      </w:pPr>
      <w:r w:rsidRPr="009601AC">
        <w:rPr>
          <w:rFonts w:ascii="Times New Roman" w:hAnsi="Times New Roman" w:cs="Times New Roman"/>
          <w:sz w:val="24"/>
          <w:szCs w:val="24"/>
        </w:rPr>
        <w:t>19.</w:t>
      </w:r>
      <w:r w:rsidR="00891CC9" w:rsidRPr="009601AC">
        <w:rPr>
          <w:rFonts w:ascii="Times New Roman" w:hAnsi="Times New Roman" w:cs="Times New Roman"/>
          <w:sz w:val="24"/>
          <w:szCs w:val="24"/>
        </w:rPr>
        <w:t xml:space="preserve"> </w:t>
      </w:r>
      <w:r w:rsidR="009B4947" w:rsidRPr="009601AC">
        <w:rPr>
          <w:rFonts w:ascii="Times New Roman" w:hAnsi="Times New Roman" w:cs="Times New Roman"/>
          <w:sz w:val="24"/>
          <w:szCs w:val="24"/>
        </w:rPr>
        <w:t>Kandidatas, pateikdamas pasiūlymą dalyvauti skelbiamose derybose, sutinka su šiomis Sąlygomis ir patvirtina, kad jo pasiūlyme pateikta informacija yra teisinga ir apima viską, ko reikia tinkamam pirkimo-pardavimo sutarties pasirašymui.</w:t>
      </w:r>
    </w:p>
    <w:p w14:paraId="3A21E6E7" w14:textId="1B482F39" w:rsidR="00E119E4" w:rsidRPr="00014FD2" w:rsidRDefault="00DA136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E119E4">
        <w:rPr>
          <w:rFonts w:ascii="Times New Roman" w:hAnsi="Times New Roman" w:cs="Times New Roman"/>
          <w:sz w:val="24"/>
          <w:szCs w:val="24"/>
        </w:rPr>
        <w:t>. Pasiūlymus gali teikti fiziniai asmenys.</w:t>
      </w:r>
    </w:p>
    <w:p w14:paraId="6E74058A" w14:textId="3B486CC2" w:rsidR="000F0E0C" w:rsidRPr="00014FD2" w:rsidRDefault="00DA136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00891CC9"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 xml:space="preserve">Pasiūlymas bei kiti dokumentai pateikiami lietuvių kalba. </w:t>
      </w:r>
    </w:p>
    <w:p w14:paraId="74056495" w14:textId="64811A27" w:rsidR="000F0E0C"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891CC9" w:rsidRPr="00014FD2">
        <w:rPr>
          <w:rFonts w:ascii="Times New Roman" w:hAnsi="Times New Roman" w:cs="Times New Roman"/>
          <w:sz w:val="24"/>
          <w:szCs w:val="24"/>
        </w:rPr>
        <w:t xml:space="preserve">. </w:t>
      </w:r>
      <w:r w:rsidR="009B4947" w:rsidRPr="00014FD2">
        <w:rPr>
          <w:rFonts w:ascii="Times New Roman" w:hAnsi="Times New Roman" w:cs="Times New Roman"/>
          <w:sz w:val="24"/>
          <w:szCs w:val="24"/>
        </w:rPr>
        <w:t xml:space="preserve">Pasiūlymą sudaro </w:t>
      </w:r>
      <w:r w:rsidR="009B4947">
        <w:rPr>
          <w:rFonts w:ascii="Times New Roman" w:hAnsi="Times New Roman" w:cs="Times New Roman"/>
          <w:sz w:val="24"/>
          <w:szCs w:val="24"/>
        </w:rPr>
        <w:t>K</w:t>
      </w:r>
      <w:r w:rsidR="009B4947" w:rsidRPr="00014FD2">
        <w:rPr>
          <w:rFonts w:ascii="Times New Roman" w:hAnsi="Times New Roman" w:cs="Times New Roman"/>
          <w:sz w:val="24"/>
          <w:szCs w:val="24"/>
        </w:rPr>
        <w:t xml:space="preserve">andidato pateiktų </w:t>
      </w:r>
      <w:r w:rsidR="009B4947">
        <w:rPr>
          <w:rFonts w:ascii="Times New Roman" w:hAnsi="Times New Roman" w:cs="Times New Roman"/>
          <w:sz w:val="24"/>
          <w:szCs w:val="24"/>
        </w:rPr>
        <w:t>dokumentų</w:t>
      </w:r>
      <w:r w:rsidR="009B4947" w:rsidRPr="00014FD2">
        <w:rPr>
          <w:rFonts w:ascii="Times New Roman" w:hAnsi="Times New Roman" w:cs="Times New Roman"/>
          <w:sz w:val="24"/>
          <w:szCs w:val="24"/>
        </w:rPr>
        <w:t xml:space="preserve"> visuma</w:t>
      </w:r>
      <w:r w:rsidR="000F0E0C" w:rsidRPr="00014FD2">
        <w:rPr>
          <w:rFonts w:ascii="Times New Roman" w:hAnsi="Times New Roman" w:cs="Times New Roman"/>
          <w:sz w:val="24"/>
          <w:szCs w:val="24"/>
        </w:rPr>
        <w:t>:</w:t>
      </w:r>
    </w:p>
    <w:p w14:paraId="0DF0A63D" w14:textId="47D5358A" w:rsidR="000F0E0C"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891CC9" w:rsidRPr="00014FD2">
        <w:rPr>
          <w:rFonts w:ascii="Times New Roman" w:hAnsi="Times New Roman" w:cs="Times New Roman"/>
          <w:sz w:val="24"/>
          <w:szCs w:val="24"/>
        </w:rPr>
        <w:t xml:space="preserve">.1. </w:t>
      </w:r>
      <w:r w:rsidR="00F27382" w:rsidRPr="00014FD2">
        <w:rPr>
          <w:rFonts w:ascii="Times New Roman" w:hAnsi="Times New Roman" w:cs="Times New Roman"/>
          <w:sz w:val="24"/>
          <w:szCs w:val="24"/>
        </w:rPr>
        <w:t>u</w:t>
      </w:r>
      <w:r w:rsidR="000F0E0C" w:rsidRPr="00014FD2">
        <w:rPr>
          <w:rFonts w:ascii="Times New Roman" w:hAnsi="Times New Roman" w:cs="Times New Roman"/>
          <w:sz w:val="24"/>
          <w:szCs w:val="24"/>
        </w:rPr>
        <w:t xml:space="preserve">žpildyta </w:t>
      </w:r>
      <w:r w:rsidR="00D05587" w:rsidRPr="00014FD2">
        <w:rPr>
          <w:rFonts w:ascii="Times New Roman" w:hAnsi="Times New Roman" w:cs="Times New Roman"/>
          <w:sz w:val="24"/>
          <w:szCs w:val="24"/>
        </w:rPr>
        <w:t>pasiūlymo forma</w:t>
      </w:r>
      <w:r w:rsidR="000F0E0C" w:rsidRPr="00014FD2">
        <w:rPr>
          <w:rFonts w:ascii="Times New Roman" w:hAnsi="Times New Roman" w:cs="Times New Roman"/>
          <w:sz w:val="24"/>
          <w:szCs w:val="24"/>
        </w:rPr>
        <w:t xml:space="preserve"> (</w:t>
      </w:r>
      <w:r w:rsidR="00891CC9" w:rsidRPr="00014FD2">
        <w:rPr>
          <w:rFonts w:ascii="Times New Roman" w:hAnsi="Times New Roman" w:cs="Times New Roman"/>
          <w:sz w:val="24"/>
          <w:szCs w:val="24"/>
        </w:rPr>
        <w:t>1</w:t>
      </w:r>
      <w:r w:rsidR="000F0E0C" w:rsidRPr="00014FD2">
        <w:rPr>
          <w:rFonts w:ascii="Times New Roman" w:hAnsi="Times New Roman" w:cs="Times New Roman"/>
          <w:sz w:val="24"/>
          <w:szCs w:val="24"/>
        </w:rPr>
        <w:t xml:space="preserve"> priedas); </w:t>
      </w:r>
    </w:p>
    <w:p w14:paraId="64261A3F" w14:textId="5973D423" w:rsidR="008A60B3"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8A60B3" w:rsidRPr="00014FD2">
        <w:rPr>
          <w:rFonts w:ascii="Times New Roman" w:hAnsi="Times New Roman" w:cs="Times New Roman"/>
          <w:sz w:val="24"/>
          <w:szCs w:val="24"/>
        </w:rPr>
        <w:t xml:space="preserve">.2. parduodamo </w:t>
      </w:r>
      <w:r w:rsidR="00B2549F">
        <w:rPr>
          <w:rFonts w:ascii="Times New Roman" w:hAnsi="Times New Roman" w:cs="Times New Roman"/>
          <w:sz w:val="24"/>
          <w:szCs w:val="24"/>
        </w:rPr>
        <w:t>Nekilnojamojo turto</w:t>
      </w:r>
      <w:r w:rsidR="00FB2387">
        <w:rPr>
          <w:rFonts w:ascii="Times New Roman" w:hAnsi="Times New Roman" w:cs="Times New Roman"/>
          <w:sz w:val="24"/>
          <w:szCs w:val="24"/>
        </w:rPr>
        <w:t xml:space="preserve"> </w:t>
      </w:r>
      <w:r w:rsidR="008A60B3" w:rsidRPr="00014FD2">
        <w:rPr>
          <w:rFonts w:ascii="Times New Roman" w:hAnsi="Times New Roman" w:cs="Times New Roman"/>
          <w:sz w:val="24"/>
          <w:szCs w:val="24"/>
        </w:rPr>
        <w:t>dokumentai:</w:t>
      </w:r>
    </w:p>
    <w:p w14:paraId="24C9C38C" w14:textId="4B9E16DC" w:rsidR="000F0E0C"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891CC9" w:rsidRPr="00014FD2">
        <w:rPr>
          <w:rFonts w:ascii="Times New Roman" w:hAnsi="Times New Roman" w:cs="Times New Roman"/>
          <w:sz w:val="24"/>
          <w:szCs w:val="24"/>
        </w:rPr>
        <w:t>.</w:t>
      </w:r>
      <w:r w:rsidR="00253D9F">
        <w:rPr>
          <w:rFonts w:ascii="Times New Roman" w:hAnsi="Times New Roman" w:cs="Times New Roman"/>
          <w:sz w:val="24"/>
          <w:szCs w:val="24"/>
        </w:rPr>
        <w:t>2</w:t>
      </w:r>
      <w:r w:rsidR="00B73D47">
        <w:rPr>
          <w:rFonts w:ascii="Times New Roman" w:hAnsi="Times New Roman" w:cs="Times New Roman"/>
          <w:sz w:val="24"/>
          <w:szCs w:val="24"/>
        </w:rPr>
        <w:t>.</w:t>
      </w:r>
      <w:r w:rsidR="00253D9F">
        <w:rPr>
          <w:rFonts w:ascii="Times New Roman" w:hAnsi="Times New Roman" w:cs="Times New Roman"/>
          <w:sz w:val="24"/>
          <w:szCs w:val="24"/>
        </w:rPr>
        <w:t>1.</w:t>
      </w:r>
      <w:r w:rsidR="00891CC9" w:rsidRPr="00014FD2">
        <w:rPr>
          <w:rFonts w:ascii="Times New Roman" w:hAnsi="Times New Roman" w:cs="Times New Roman"/>
          <w:b/>
          <w:sz w:val="24"/>
          <w:szCs w:val="24"/>
        </w:rPr>
        <w:t xml:space="preserve"> </w:t>
      </w:r>
      <w:r w:rsidR="00B2549F">
        <w:rPr>
          <w:rFonts w:ascii="Times New Roman" w:hAnsi="Times New Roman" w:cs="Times New Roman"/>
          <w:sz w:val="24"/>
          <w:szCs w:val="24"/>
        </w:rPr>
        <w:t>Nekilnojamojo turto</w:t>
      </w:r>
      <w:r w:rsidR="00B2549F"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nuosavybę patvirtinan</w:t>
      </w:r>
      <w:r w:rsidR="00F617DD" w:rsidRPr="00014FD2">
        <w:rPr>
          <w:rFonts w:ascii="Times New Roman" w:hAnsi="Times New Roman" w:cs="Times New Roman"/>
          <w:sz w:val="24"/>
          <w:szCs w:val="24"/>
        </w:rPr>
        <w:t>čio</w:t>
      </w:r>
      <w:r w:rsidR="000F0E0C" w:rsidRPr="00014FD2">
        <w:rPr>
          <w:rFonts w:ascii="Times New Roman" w:hAnsi="Times New Roman" w:cs="Times New Roman"/>
          <w:sz w:val="24"/>
          <w:szCs w:val="24"/>
        </w:rPr>
        <w:t xml:space="preserve"> </w:t>
      </w:r>
      <w:r w:rsidR="00F617DD" w:rsidRPr="00014FD2">
        <w:rPr>
          <w:rFonts w:ascii="Times New Roman" w:hAnsi="Times New Roman" w:cs="Times New Roman"/>
          <w:sz w:val="24"/>
          <w:szCs w:val="24"/>
        </w:rPr>
        <w:t>dokumento</w:t>
      </w:r>
      <w:r w:rsidR="00596EA1" w:rsidRPr="00014FD2">
        <w:rPr>
          <w:rFonts w:ascii="Times New Roman" w:hAnsi="Times New Roman" w:cs="Times New Roman"/>
          <w:sz w:val="24"/>
          <w:szCs w:val="24"/>
        </w:rPr>
        <w:t xml:space="preserve"> (</w:t>
      </w:r>
      <w:r w:rsidR="008953F2" w:rsidRPr="00014FD2">
        <w:rPr>
          <w:rFonts w:ascii="Times New Roman" w:hAnsi="Times New Roman" w:cs="Times New Roman"/>
          <w:sz w:val="24"/>
          <w:szCs w:val="24"/>
        </w:rPr>
        <w:t>N</w:t>
      </w:r>
      <w:r w:rsidR="000F0E0C" w:rsidRPr="00014FD2">
        <w:rPr>
          <w:rFonts w:ascii="Times New Roman" w:hAnsi="Times New Roman" w:cs="Times New Roman"/>
          <w:sz w:val="24"/>
          <w:szCs w:val="24"/>
        </w:rPr>
        <w:t>ekilnojamojo turto registro centr</w:t>
      </w:r>
      <w:r w:rsidR="00307E93">
        <w:rPr>
          <w:rFonts w:ascii="Times New Roman" w:hAnsi="Times New Roman" w:cs="Times New Roman"/>
          <w:sz w:val="24"/>
          <w:szCs w:val="24"/>
        </w:rPr>
        <w:t>o</w:t>
      </w:r>
      <w:r w:rsidR="000F0E0C" w:rsidRPr="00014FD2">
        <w:rPr>
          <w:rFonts w:ascii="Times New Roman" w:hAnsi="Times New Roman" w:cs="Times New Roman"/>
          <w:sz w:val="24"/>
          <w:szCs w:val="24"/>
        </w:rPr>
        <w:t xml:space="preserve"> išrašas</w:t>
      </w:r>
      <w:r w:rsidR="00F617DD" w:rsidRPr="00014FD2">
        <w:rPr>
          <w:rFonts w:ascii="Times New Roman" w:hAnsi="Times New Roman" w:cs="Times New Roman"/>
          <w:sz w:val="24"/>
          <w:szCs w:val="24"/>
        </w:rPr>
        <w:t>)</w:t>
      </w:r>
      <w:r w:rsidR="006C2CB6" w:rsidRPr="00014FD2">
        <w:rPr>
          <w:rFonts w:ascii="Times New Roman" w:hAnsi="Times New Roman" w:cs="Times New Roman"/>
          <w:sz w:val="24"/>
          <w:szCs w:val="24"/>
        </w:rPr>
        <w:t>, kuris išduotas ne</w:t>
      </w:r>
      <w:r w:rsidR="00554041">
        <w:rPr>
          <w:rFonts w:ascii="Times New Roman" w:hAnsi="Times New Roman" w:cs="Times New Roman"/>
          <w:sz w:val="24"/>
          <w:szCs w:val="24"/>
        </w:rPr>
        <w:t xml:space="preserve"> </w:t>
      </w:r>
      <w:r w:rsidR="006C2CB6" w:rsidRPr="00014FD2">
        <w:rPr>
          <w:rFonts w:ascii="Times New Roman" w:hAnsi="Times New Roman" w:cs="Times New Roman"/>
          <w:sz w:val="24"/>
          <w:szCs w:val="24"/>
        </w:rPr>
        <w:t xml:space="preserve">anksčiau, kaip prieš </w:t>
      </w:r>
      <w:r w:rsidR="0022197B" w:rsidRPr="00014FD2">
        <w:rPr>
          <w:rFonts w:ascii="Times New Roman" w:hAnsi="Times New Roman" w:cs="Times New Roman"/>
          <w:sz w:val="24"/>
          <w:szCs w:val="24"/>
        </w:rPr>
        <w:t>3</w:t>
      </w:r>
      <w:r w:rsidR="006C2CB6" w:rsidRPr="00014FD2">
        <w:rPr>
          <w:rFonts w:ascii="Times New Roman" w:hAnsi="Times New Roman" w:cs="Times New Roman"/>
          <w:sz w:val="24"/>
          <w:szCs w:val="24"/>
        </w:rPr>
        <w:t>0 dienų iki pasiūlymo pateikimo,</w:t>
      </w:r>
      <w:r w:rsidR="000F0E0C" w:rsidRPr="00014FD2">
        <w:rPr>
          <w:rFonts w:ascii="Times New Roman" w:hAnsi="Times New Roman" w:cs="Times New Roman"/>
          <w:sz w:val="24"/>
          <w:szCs w:val="24"/>
        </w:rPr>
        <w:t xml:space="preserve"> kopija;</w:t>
      </w:r>
    </w:p>
    <w:p w14:paraId="62607A04" w14:textId="0ADFCF17" w:rsidR="00765C3D" w:rsidRPr="00014FD2"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B73D47">
        <w:rPr>
          <w:rFonts w:ascii="Times New Roman" w:hAnsi="Times New Roman" w:cs="Times New Roman"/>
          <w:sz w:val="24"/>
          <w:szCs w:val="24"/>
        </w:rPr>
        <w:t>.</w:t>
      </w:r>
      <w:r w:rsidR="00253D9F">
        <w:rPr>
          <w:rFonts w:ascii="Times New Roman" w:hAnsi="Times New Roman" w:cs="Times New Roman"/>
          <w:sz w:val="24"/>
          <w:szCs w:val="24"/>
        </w:rPr>
        <w:t>2.2</w:t>
      </w:r>
      <w:r w:rsidR="00891CC9" w:rsidRPr="00014FD2">
        <w:rPr>
          <w:rFonts w:ascii="Times New Roman" w:hAnsi="Times New Roman" w:cs="Times New Roman"/>
          <w:sz w:val="24"/>
          <w:szCs w:val="24"/>
        </w:rPr>
        <w:t xml:space="preserve">. </w:t>
      </w:r>
      <w:r w:rsidR="00B2549F">
        <w:rPr>
          <w:rFonts w:ascii="Times New Roman" w:hAnsi="Times New Roman" w:cs="Times New Roman"/>
          <w:sz w:val="24"/>
          <w:szCs w:val="24"/>
        </w:rPr>
        <w:t>Nekilnojamojo turto</w:t>
      </w:r>
      <w:r w:rsidR="00B2549F"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 xml:space="preserve">kadastro duomenų bylos kopija; </w:t>
      </w:r>
    </w:p>
    <w:p w14:paraId="70B1D09F" w14:textId="47185EAD" w:rsidR="009B4947"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B73D47">
        <w:rPr>
          <w:rFonts w:ascii="Times New Roman" w:hAnsi="Times New Roman" w:cs="Times New Roman"/>
          <w:sz w:val="24"/>
          <w:szCs w:val="24"/>
        </w:rPr>
        <w:t>.</w:t>
      </w:r>
      <w:r w:rsidR="00253D9F">
        <w:rPr>
          <w:rFonts w:ascii="Times New Roman" w:hAnsi="Times New Roman" w:cs="Times New Roman"/>
          <w:sz w:val="24"/>
          <w:szCs w:val="24"/>
        </w:rPr>
        <w:t>2.</w:t>
      </w:r>
      <w:r w:rsidR="00307474">
        <w:rPr>
          <w:rFonts w:ascii="Times New Roman" w:hAnsi="Times New Roman" w:cs="Times New Roman"/>
          <w:sz w:val="24"/>
          <w:szCs w:val="24"/>
        </w:rPr>
        <w:t>3</w:t>
      </w:r>
      <w:r w:rsidR="00F27382" w:rsidRPr="00014FD2">
        <w:rPr>
          <w:rFonts w:ascii="Times New Roman" w:hAnsi="Times New Roman" w:cs="Times New Roman"/>
          <w:sz w:val="24"/>
          <w:szCs w:val="24"/>
        </w:rPr>
        <w:t xml:space="preserve">. </w:t>
      </w:r>
      <w:r w:rsidR="00A61E91" w:rsidRPr="00014FD2">
        <w:rPr>
          <w:rFonts w:ascii="Times New Roman" w:hAnsi="Times New Roman" w:cs="Times New Roman"/>
          <w:sz w:val="24"/>
          <w:szCs w:val="24"/>
        </w:rPr>
        <w:t xml:space="preserve">kai </w:t>
      </w:r>
      <w:r w:rsidR="00A61E91" w:rsidRPr="00014FD2">
        <w:rPr>
          <w:rFonts w:ascii="Times New Roman" w:hAnsi="Times New Roman" w:cs="Times New Roman"/>
          <w:sz w:val="24"/>
          <w:szCs w:val="24"/>
          <w:lang w:eastAsia="ar-SA"/>
        </w:rPr>
        <w:t xml:space="preserve">pasiūlymo pateikėjas nėra </w:t>
      </w:r>
      <w:r w:rsidR="00307E93">
        <w:rPr>
          <w:rFonts w:ascii="Times New Roman" w:hAnsi="Times New Roman" w:cs="Times New Roman"/>
          <w:sz w:val="24"/>
          <w:szCs w:val="24"/>
        </w:rPr>
        <w:t xml:space="preserve">Nekilnojamojo turto </w:t>
      </w:r>
      <w:r w:rsidR="00A61E91" w:rsidRPr="00014FD2">
        <w:rPr>
          <w:rFonts w:ascii="Times New Roman" w:hAnsi="Times New Roman" w:cs="Times New Roman"/>
          <w:sz w:val="24"/>
          <w:szCs w:val="24"/>
          <w:lang w:eastAsia="ar-SA"/>
        </w:rPr>
        <w:t>savininkas</w:t>
      </w:r>
      <w:r w:rsidR="00A61E91">
        <w:rPr>
          <w:rFonts w:ascii="Times New Roman" w:hAnsi="Times New Roman" w:cs="Times New Roman"/>
          <w:sz w:val="24"/>
          <w:szCs w:val="24"/>
          <w:lang w:eastAsia="ar-SA"/>
        </w:rPr>
        <w:t xml:space="preserve"> turi būti</w:t>
      </w:r>
      <w:r w:rsidR="00A61E91" w:rsidRPr="00014FD2">
        <w:rPr>
          <w:rFonts w:ascii="Times New Roman" w:hAnsi="Times New Roman" w:cs="Times New Roman"/>
          <w:sz w:val="24"/>
          <w:szCs w:val="24"/>
        </w:rPr>
        <w:t xml:space="preserve"> notaro patvirtintas įgaliojimas (jo kopija) arba įstatymo nustatytos formos įgaliojimas (jo kopija), suteikiantis teisę asmeniui derėtis dėl </w:t>
      </w:r>
      <w:r w:rsidR="0019016B">
        <w:rPr>
          <w:rFonts w:ascii="Times New Roman" w:hAnsi="Times New Roman" w:cs="Times New Roman"/>
          <w:sz w:val="24"/>
          <w:szCs w:val="24"/>
        </w:rPr>
        <w:t>Nekilnojamojo turto</w:t>
      </w:r>
      <w:r w:rsidR="0019016B" w:rsidRPr="00014FD2">
        <w:rPr>
          <w:rFonts w:ascii="Times New Roman" w:hAnsi="Times New Roman" w:cs="Times New Roman"/>
          <w:sz w:val="24"/>
          <w:szCs w:val="24"/>
        </w:rPr>
        <w:t xml:space="preserve"> </w:t>
      </w:r>
      <w:r w:rsidR="00A61E91" w:rsidRPr="00014FD2">
        <w:rPr>
          <w:rFonts w:ascii="Times New Roman" w:hAnsi="Times New Roman" w:cs="Times New Roman"/>
          <w:sz w:val="24"/>
          <w:szCs w:val="24"/>
        </w:rPr>
        <w:t xml:space="preserve">pardavimo, </w:t>
      </w:r>
      <w:r w:rsidR="00A61E91">
        <w:rPr>
          <w:rFonts w:ascii="Times New Roman" w:hAnsi="Times New Roman" w:cs="Times New Roman"/>
          <w:sz w:val="24"/>
          <w:szCs w:val="24"/>
          <w:lang w:eastAsia="ar-SA"/>
        </w:rPr>
        <w:t>p</w:t>
      </w:r>
      <w:r w:rsidR="00A61E91" w:rsidRPr="00014FD2">
        <w:rPr>
          <w:rFonts w:ascii="Times New Roman" w:hAnsi="Times New Roman" w:cs="Times New Roman"/>
          <w:sz w:val="24"/>
          <w:szCs w:val="24"/>
          <w:lang w:eastAsia="ar-SA"/>
        </w:rPr>
        <w:t xml:space="preserve">asiūlymo ir dokumentų pateikimo ir (ar) </w:t>
      </w:r>
      <w:r w:rsidR="00A61E91">
        <w:rPr>
          <w:rFonts w:ascii="Times New Roman" w:hAnsi="Times New Roman" w:cs="Times New Roman"/>
          <w:sz w:val="24"/>
          <w:szCs w:val="24"/>
          <w:lang w:eastAsia="ar-SA"/>
        </w:rPr>
        <w:t>p</w:t>
      </w:r>
      <w:r w:rsidR="00A61E91" w:rsidRPr="00014FD2">
        <w:rPr>
          <w:rFonts w:ascii="Times New Roman" w:hAnsi="Times New Roman" w:cs="Times New Roman"/>
          <w:sz w:val="24"/>
          <w:szCs w:val="24"/>
          <w:lang w:eastAsia="ar-SA"/>
        </w:rPr>
        <w:t>irkimo</w:t>
      </w:r>
      <w:r w:rsidR="00A61E91">
        <w:rPr>
          <w:rFonts w:ascii="Times New Roman" w:hAnsi="Times New Roman" w:cs="Times New Roman"/>
          <w:sz w:val="24"/>
          <w:szCs w:val="24"/>
          <w:lang w:eastAsia="ar-SA"/>
        </w:rPr>
        <w:t>-pardavimo</w:t>
      </w:r>
      <w:r w:rsidR="00A61E91" w:rsidRPr="00014FD2">
        <w:rPr>
          <w:rFonts w:ascii="Times New Roman" w:hAnsi="Times New Roman" w:cs="Times New Roman"/>
          <w:sz w:val="24"/>
          <w:szCs w:val="24"/>
          <w:lang w:eastAsia="ar-SA"/>
        </w:rPr>
        <w:t xml:space="preserve"> sutarties sudarymo</w:t>
      </w:r>
      <w:r w:rsidR="009B4947">
        <w:rPr>
          <w:rFonts w:ascii="Times New Roman" w:hAnsi="Times New Roman" w:cs="Times New Roman"/>
          <w:sz w:val="24"/>
          <w:szCs w:val="24"/>
          <w:lang w:eastAsia="ar-SA"/>
        </w:rPr>
        <w:t>;</w:t>
      </w:r>
    </w:p>
    <w:p w14:paraId="709D58F2" w14:textId="0CF4EAF7" w:rsidR="009B4947" w:rsidRPr="00047457" w:rsidRDefault="006C2C19" w:rsidP="005D5B24">
      <w:pPr>
        <w:spacing w:after="0" w:line="360" w:lineRule="auto"/>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00DA136B">
        <w:rPr>
          <w:rFonts w:ascii="Times New Roman" w:hAnsi="Times New Roman" w:cs="Times New Roman"/>
          <w:sz w:val="24"/>
          <w:szCs w:val="24"/>
          <w:lang w:eastAsia="ar-SA"/>
        </w:rPr>
        <w:t>2</w:t>
      </w:r>
      <w:r w:rsidR="009B4947">
        <w:rPr>
          <w:rFonts w:ascii="Times New Roman" w:hAnsi="Times New Roman" w:cs="Times New Roman"/>
          <w:sz w:val="24"/>
          <w:szCs w:val="24"/>
          <w:lang w:eastAsia="ar-SA"/>
        </w:rPr>
        <w:t>.2.4.</w:t>
      </w:r>
      <w:r w:rsidR="00A61E91">
        <w:rPr>
          <w:rFonts w:ascii="Times New Roman" w:hAnsi="Times New Roman" w:cs="Times New Roman"/>
          <w:sz w:val="24"/>
          <w:szCs w:val="24"/>
          <w:lang w:eastAsia="ar-SA"/>
        </w:rPr>
        <w:t xml:space="preserve"> jei Nekilnojamasis turtas</w:t>
      </w:r>
      <w:r w:rsidR="009B4947">
        <w:rPr>
          <w:rFonts w:ascii="Times New Roman" w:hAnsi="Times New Roman" w:cs="Times New Roman"/>
          <w:sz w:val="24"/>
          <w:szCs w:val="24"/>
          <w:lang w:eastAsia="ar-SA"/>
        </w:rPr>
        <w:t xml:space="preserve"> </w:t>
      </w:r>
      <w:bookmarkStart w:id="4" w:name="_Hlk188517491"/>
      <w:r w:rsidR="00A61E91">
        <w:rPr>
          <w:rFonts w:ascii="Times New Roman" w:hAnsi="Times New Roman" w:cs="Times New Roman"/>
          <w:sz w:val="24"/>
          <w:szCs w:val="24"/>
          <w:lang w:eastAsia="ar-SA"/>
        </w:rPr>
        <w:t>bendrosios nuosavybės teise priklauso keliems bendraturčiams, turi būti bendraturčio (-</w:t>
      </w:r>
      <w:proofErr w:type="spellStart"/>
      <w:r w:rsidR="00A61E91">
        <w:rPr>
          <w:rFonts w:ascii="Times New Roman" w:hAnsi="Times New Roman" w:cs="Times New Roman"/>
          <w:sz w:val="24"/>
          <w:szCs w:val="24"/>
          <w:lang w:eastAsia="ar-SA"/>
        </w:rPr>
        <w:t>ių</w:t>
      </w:r>
      <w:proofErr w:type="spellEnd"/>
      <w:r w:rsidR="00A61E91">
        <w:rPr>
          <w:rFonts w:ascii="Times New Roman" w:hAnsi="Times New Roman" w:cs="Times New Roman"/>
          <w:sz w:val="24"/>
          <w:szCs w:val="24"/>
          <w:lang w:eastAsia="ar-SA"/>
        </w:rPr>
        <w:t xml:space="preserve">) sutikimas parduoti Nekilnojamąjį turtą Lietuvos Respublikos civilinio </w:t>
      </w:r>
      <w:r w:rsidR="00A61E91" w:rsidRPr="00047457">
        <w:rPr>
          <w:rFonts w:ascii="Times New Roman" w:hAnsi="Times New Roman" w:cs="Times New Roman"/>
          <w:sz w:val="24"/>
          <w:szCs w:val="24"/>
          <w:lang w:eastAsia="ar-SA"/>
        </w:rPr>
        <w:t>kodekso 4.79 straipsnio nustatyta tvarka</w:t>
      </w:r>
      <w:r w:rsidR="009B4947" w:rsidRPr="00047457">
        <w:rPr>
          <w:rFonts w:ascii="Times New Roman" w:hAnsi="Times New Roman" w:cs="Times New Roman"/>
          <w:sz w:val="24"/>
          <w:szCs w:val="24"/>
          <w:lang w:eastAsia="ar-SA"/>
        </w:rPr>
        <w:t xml:space="preserve">; </w:t>
      </w:r>
    </w:p>
    <w:bookmarkEnd w:id="4"/>
    <w:p w14:paraId="55C442FC" w14:textId="2AE6D096" w:rsidR="00E71305" w:rsidRDefault="006C2C1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B73D47">
        <w:rPr>
          <w:rFonts w:ascii="Times New Roman" w:hAnsi="Times New Roman" w:cs="Times New Roman"/>
          <w:sz w:val="24"/>
          <w:szCs w:val="24"/>
        </w:rPr>
        <w:t>.</w:t>
      </w:r>
      <w:r w:rsidR="0099061F">
        <w:rPr>
          <w:rFonts w:ascii="Times New Roman" w:hAnsi="Times New Roman" w:cs="Times New Roman"/>
          <w:sz w:val="24"/>
          <w:szCs w:val="24"/>
        </w:rPr>
        <w:t>2</w:t>
      </w:r>
      <w:r w:rsidR="00336F98" w:rsidRPr="00014FD2">
        <w:rPr>
          <w:rFonts w:ascii="Times New Roman" w:hAnsi="Times New Roman" w:cs="Times New Roman"/>
          <w:sz w:val="24"/>
          <w:szCs w:val="24"/>
        </w:rPr>
        <w:t>.</w:t>
      </w:r>
      <w:r w:rsidR="00307474">
        <w:rPr>
          <w:rFonts w:ascii="Times New Roman" w:hAnsi="Times New Roman" w:cs="Times New Roman"/>
          <w:sz w:val="24"/>
          <w:szCs w:val="24"/>
        </w:rPr>
        <w:t>5</w:t>
      </w:r>
      <w:r w:rsidR="0099061F">
        <w:rPr>
          <w:rFonts w:ascii="Times New Roman" w:hAnsi="Times New Roman" w:cs="Times New Roman"/>
          <w:sz w:val="24"/>
          <w:szCs w:val="24"/>
        </w:rPr>
        <w:t>.</w:t>
      </w:r>
      <w:r w:rsidR="00336F98" w:rsidRPr="00014FD2">
        <w:rPr>
          <w:rFonts w:ascii="Times New Roman" w:hAnsi="Times New Roman" w:cs="Times New Roman"/>
          <w:sz w:val="24"/>
          <w:szCs w:val="24"/>
        </w:rPr>
        <w:t xml:space="preserve"> </w:t>
      </w:r>
      <w:r w:rsidR="00626E9D">
        <w:rPr>
          <w:rFonts w:ascii="Times New Roman" w:hAnsi="Times New Roman" w:cs="Times New Roman"/>
          <w:sz w:val="24"/>
          <w:szCs w:val="24"/>
        </w:rPr>
        <w:t>gyvenamojo namo</w:t>
      </w:r>
      <w:r w:rsidR="00B73D47">
        <w:rPr>
          <w:rFonts w:ascii="Times New Roman" w:hAnsi="Times New Roman" w:cs="Times New Roman"/>
          <w:sz w:val="24"/>
          <w:szCs w:val="24"/>
        </w:rPr>
        <w:t xml:space="preserve"> energinio naudingumo sertifikato kopija</w:t>
      </w:r>
      <w:r w:rsidR="000B2779">
        <w:rPr>
          <w:rFonts w:ascii="Times New Roman" w:hAnsi="Times New Roman" w:cs="Times New Roman"/>
          <w:sz w:val="24"/>
          <w:szCs w:val="24"/>
        </w:rPr>
        <w:t>;</w:t>
      </w:r>
    </w:p>
    <w:p w14:paraId="020E3979" w14:textId="1A14C386" w:rsidR="00902B65" w:rsidRPr="00902B65" w:rsidRDefault="006C2C19" w:rsidP="005D5B24">
      <w:pPr>
        <w:spacing w:after="0" w:line="360" w:lineRule="auto"/>
        <w:ind w:firstLine="851"/>
        <w:jc w:val="both"/>
        <w:rPr>
          <w:rFonts w:ascii="Times New Roman" w:hAnsi="Times New Roman" w:cs="Times New Roman"/>
          <w:i/>
          <w:sz w:val="24"/>
          <w:szCs w:val="24"/>
        </w:rPr>
      </w:pPr>
      <w:r>
        <w:rPr>
          <w:rFonts w:ascii="Times New Roman" w:hAnsi="Times New Roman" w:cs="Times New Roman"/>
          <w:sz w:val="24"/>
          <w:szCs w:val="24"/>
        </w:rPr>
        <w:t>2</w:t>
      </w:r>
      <w:r w:rsidR="00DA136B">
        <w:rPr>
          <w:rFonts w:ascii="Times New Roman" w:hAnsi="Times New Roman" w:cs="Times New Roman"/>
          <w:sz w:val="24"/>
          <w:szCs w:val="24"/>
        </w:rPr>
        <w:t>2</w:t>
      </w:r>
      <w:r w:rsidR="00E71305">
        <w:rPr>
          <w:rFonts w:ascii="Times New Roman" w:hAnsi="Times New Roman" w:cs="Times New Roman"/>
          <w:sz w:val="24"/>
          <w:szCs w:val="24"/>
        </w:rPr>
        <w:t>.</w:t>
      </w:r>
      <w:r w:rsidR="0099061F">
        <w:rPr>
          <w:rFonts w:ascii="Times New Roman" w:hAnsi="Times New Roman" w:cs="Times New Roman"/>
          <w:sz w:val="24"/>
          <w:szCs w:val="24"/>
        </w:rPr>
        <w:t>3</w:t>
      </w:r>
      <w:r w:rsidR="00E71305">
        <w:rPr>
          <w:rFonts w:ascii="Times New Roman" w:hAnsi="Times New Roman" w:cs="Times New Roman"/>
          <w:sz w:val="24"/>
          <w:szCs w:val="24"/>
        </w:rPr>
        <w:t>.</w:t>
      </w:r>
      <w:r w:rsidR="00902B65">
        <w:rPr>
          <w:rFonts w:ascii="Times New Roman" w:hAnsi="Times New Roman" w:cs="Times New Roman"/>
          <w:sz w:val="24"/>
          <w:szCs w:val="24"/>
        </w:rPr>
        <w:t xml:space="preserve"> </w:t>
      </w:r>
      <w:r w:rsidR="001D7F3F">
        <w:rPr>
          <w:rFonts w:ascii="Times New Roman" w:hAnsi="Times New Roman" w:cs="Times New Roman"/>
          <w:sz w:val="24"/>
          <w:szCs w:val="24"/>
        </w:rPr>
        <w:t xml:space="preserve">Savivaldybės administracija </w:t>
      </w:r>
      <w:r w:rsidR="00902B65">
        <w:rPr>
          <w:rFonts w:ascii="Times New Roman" w:hAnsi="Times New Roman" w:cs="Times New Roman"/>
          <w:sz w:val="24"/>
          <w:szCs w:val="24"/>
        </w:rPr>
        <w:t xml:space="preserve">gali pareikalauti ir kitų, nei nurodyta </w:t>
      </w:r>
      <w:r w:rsidR="00076D0C">
        <w:rPr>
          <w:rFonts w:ascii="Times New Roman" w:hAnsi="Times New Roman" w:cs="Times New Roman"/>
          <w:sz w:val="24"/>
          <w:szCs w:val="24"/>
        </w:rPr>
        <w:t>Sąlygų</w:t>
      </w:r>
      <w:r w:rsidR="00902B65">
        <w:rPr>
          <w:rFonts w:ascii="Times New Roman" w:hAnsi="Times New Roman" w:cs="Times New Roman"/>
          <w:sz w:val="24"/>
          <w:szCs w:val="24"/>
        </w:rPr>
        <w:t xml:space="preserve"> </w:t>
      </w:r>
      <w:r w:rsidR="00902B65" w:rsidRPr="00D5577C">
        <w:rPr>
          <w:rFonts w:ascii="Times New Roman" w:hAnsi="Times New Roman" w:cs="Times New Roman"/>
          <w:sz w:val="24"/>
          <w:szCs w:val="24"/>
        </w:rPr>
        <w:t>2</w:t>
      </w:r>
      <w:r w:rsidR="00DA136B">
        <w:rPr>
          <w:rFonts w:ascii="Times New Roman" w:hAnsi="Times New Roman" w:cs="Times New Roman"/>
          <w:sz w:val="24"/>
          <w:szCs w:val="24"/>
        </w:rPr>
        <w:t>2</w:t>
      </w:r>
      <w:r w:rsidR="00A742B3">
        <w:rPr>
          <w:rFonts w:ascii="Times New Roman" w:hAnsi="Times New Roman" w:cs="Times New Roman"/>
          <w:sz w:val="24"/>
          <w:szCs w:val="24"/>
        </w:rPr>
        <w:t>.2</w:t>
      </w:r>
      <w:r w:rsidR="00902B65">
        <w:rPr>
          <w:rFonts w:ascii="Times New Roman" w:hAnsi="Times New Roman" w:cs="Times New Roman"/>
          <w:sz w:val="24"/>
          <w:szCs w:val="24"/>
        </w:rPr>
        <w:t xml:space="preserve"> punkte nurodytų dokumentų</w:t>
      </w:r>
      <w:r w:rsidR="00E71305">
        <w:rPr>
          <w:rFonts w:ascii="Times New Roman" w:hAnsi="Times New Roman" w:cs="Times New Roman"/>
          <w:sz w:val="24"/>
          <w:szCs w:val="24"/>
        </w:rPr>
        <w:t>.</w:t>
      </w:r>
    </w:p>
    <w:p w14:paraId="78CF9B84" w14:textId="151100FA" w:rsidR="000B2779" w:rsidRDefault="00307474"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bCs/>
          <w:sz w:val="24"/>
          <w:szCs w:val="24"/>
        </w:rPr>
        <w:t>2</w:t>
      </w:r>
      <w:r w:rsidR="00DA136B">
        <w:rPr>
          <w:rFonts w:ascii="Times New Roman" w:hAnsi="Times New Roman" w:cs="Times New Roman"/>
          <w:bCs/>
          <w:sz w:val="24"/>
          <w:szCs w:val="24"/>
        </w:rPr>
        <w:t>3</w:t>
      </w:r>
      <w:r w:rsidR="000B2779">
        <w:rPr>
          <w:rFonts w:ascii="Times New Roman" w:hAnsi="Times New Roman" w:cs="Times New Roman"/>
          <w:sz w:val="24"/>
          <w:szCs w:val="24"/>
        </w:rPr>
        <w:t xml:space="preserve">. Įsigytu </w:t>
      </w:r>
      <w:r w:rsidR="00B2549F">
        <w:rPr>
          <w:rFonts w:ascii="Times New Roman" w:hAnsi="Times New Roman" w:cs="Times New Roman"/>
          <w:sz w:val="24"/>
          <w:szCs w:val="24"/>
        </w:rPr>
        <w:t>Nekilnojamuoju turtu</w:t>
      </w:r>
      <w:r w:rsidR="00B2549F" w:rsidRPr="00014FD2">
        <w:rPr>
          <w:rFonts w:ascii="Times New Roman" w:hAnsi="Times New Roman" w:cs="Times New Roman"/>
          <w:sz w:val="24"/>
          <w:szCs w:val="24"/>
        </w:rPr>
        <w:t xml:space="preserve"> </w:t>
      </w:r>
      <w:r w:rsidR="000B2779">
        <w:rPr>
          <w:rFonts w:ascii="Times New Roman" w:hAnsi="Times New Roman" w:cs="Times New Roman"/>
          <w:sz w:val="24"/>
          <w:szCs w:val="24"/>
        </w:rPr>
        <w:t>norima pradėti naudotis ne vėliau, kaip bus pasirašyta pirkimo–pardavimo sutartis.</w:t>
      </w:r>
    </w:p>
    <w:p w14:paraId="4F8E15A8" w14:textId="485F310A" w:rsidR="000B2779" w:rsidRDefault="000B2779"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A136B">
        <w:rPr>
          <w:rFonts w:ascii="Times New Roman" w:hAnsi="Times New Roman" w:cs="Times New Roman"/>
          <w:sz w:val="24"/>
          <w:szCs w:val="24"/>
        </w:rPr>
        <w:t>4</w:t>
      </w:r>
      <w:r>
        <w:rPr>
          <w:rFonts w:ascii="Times New Roman" w:hAnsi="Times New Roman" w:cs="Times New Roman"/>
          <w:sz w:val="24"/>
          <w:szCs w:val="24"/>
        </w:rPr>
        <w:t>.</w:t>
      </w:r>
      <w:r w:rsidR="00A61E91">
        <w:rPr>
          <w:rFonts w:ascii="Times New Roman" w:hAnsi="Times New Roman" w:cs="Times New Roman"/>
          <w:sz w:val="24"/>
          <w:szCs w:val="24"/>
        </w:rPr>
        <w:t xml:space="preserve"> </w:t>
      </w:r>
      <w:r>
        <w:rPr>
          <w:rFonts w:ascii="Times New Roman" w:hAnsi="Times New Roman" w:cs="Times New Roman"/>
          <w:sz w:val="24"/>
          <w:szCs w:val="24"/>
        </w:rPr>
        <w:t>Pageidautinas pirkimo–pardavimo sutarties sudarymo terminas – ne vėliau kaip 3 mėn. pasiūlymų pateikimo termino pabaigos.</w:t>
      </w:r>
    </w:p>
    <w:p w14:paraId="31DFE477" w14:textId="06E92BA5" w:rsidR="00483879" w:rsidRPr="00A052F2" w:rsidRDefault="000B2779" w:rsidP="005D5B24">
      <w:pPr>
        <w:spacing w:after="0" w:line="360" w:lineRule="auto"/>
        <w:ind w:firstLine="851"/>
        <w:jc w:val="both"/>
        <w:rPr>
          <w:rFonts w:ascii="Times New Roman" w:hAnsi="Times New Roman" w:cs="Times New Roman"/>
          <w:color w:val="000000" w:themeColor="text1"/>
          <w:sz w:val="24"/>
          <w:szCs w:val="24"/>
        </w:rPr>
      </w:pPr>
      <w:r w:rsidRPr="000F19B2">
        <w:rPr>
          <w:rFonts w:ascii="Times New Roman" w:hAnsi="Times New Roman" w:cs="Times New Roman"/>
          <w:sz w:val="24"/>
          <w:szCs w:val="24"/>
        </w:rPr>
        <w:t>2</w:t>
      </w:r>
      <w:r w:rsidR="00DA136B">
        <w:rPr>
          <w:rFonts w:ascii="Times New Roman" w:hAnsi="Times New Roman" w:cs="Times New Roman"/>
          <w:sz w:val="24"/>
          <w:szCs w:val="24"/>
        </w:rPr>
        <w:t>5</w:t>
      </w:r>
      <w:r w:rsidRPr="00014FD2">
        <w:rPr>
          <w:rFonts w:ascii="Times New Roman" w:hAnsi="Times New Roman" w:cs="Times New Roman"/>
          <w:sz w:val="24"/>
          <w:szCs w:val="24"/>
        </w:rPr>
        <w:t xml:space="preserve">. Pasiūlyme taisymai </w:t>
      </w:r>
      <w:r w:rsidRPr="00A052F2">
        <w:rPr>
          <w:rFonts w:ascii="Times New Roman" w:hAnsi="Times New Roman" w:cs="Times New Roman"/>
          <w:color w:val="000000" w:themeColor="text1"/>
          <w:sz w:val="24"/>
          <w:szCs w:val="24"/>
        </w:rPr>
        <w:t xml:space="preserve">negalimi. </w:t>
      </w:r>
    </w:p>
    <w:p w14:paraId="059AB265" w14:textId="3A3C18B5" w:rsidR="00B94850" w:rsidRPr="00014FD2" w:rsidRDefault="00483879" w:rsidP="005D5B24">
      <w:pPr>
        <w:spacing w:after="0" w:line="36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lastRenderedPageBreak/>
        <w:t>2</w:t>
      </w:r>
      <w:r w:rsidR="00DA136B">
        <w:rPr>
          <w:rFonts w:ascii="Times New Roman" w:hAnsi="Times New Roman" w:cs="Times New Roman"/>
          <w:sz w:val="24"/>
          <w:szCs w:val="24"/>
        </w:rPr>
        <w:t>6</w:t>
      </w:r>
      <w:r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 xml:space="preserve">Pasiūlymas su parduodamo </w:t>
      </w:r>
      <w:r w:rsidR="00B2549F">
        <w:rPr>
          <w:rFonts w:ascii="Times New Roman" w:hAnsi="Times New Roman" w:cs="Times New Roman"/>
          <w:sz w:val="24"/>
          <w:szCs w:val="24"/>
        </w:rPr>
        <w:t>Nekilnojamojo turto</w:t>
      </w:r>
      <w:r w:rsidR="00B2549F"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dokumentais (kopijomis) turi būti sunumeruotas</w:t>
      </w:r>
      <w:r w:rsidR="00AE19B5"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 xml:space="preserve">ir paskutiniojo lapo antroje pusėje patvirtintas </w:t>
      </w:r>
      <w:r w:rsidR="0046565D">
        <w:rPr>
          <w:rFonts w:ascii="Times New Roman" w:hAnsi="Times New Roman" w:cs="Times New Roman"/>
          <w:sz w:val="24"/>
          <w:szCs w:val="24"/>
        </w:rPr>
        <w:t>K</w:t>
      </w:r>
      <w:r w:rsidR="00E406EF" w:rsidRPr="00014FD2">
        <w:rPr>
          <w:rFonts w:ascii="Times New Roman" w:hAnsi="Times New Roman" w:cs="Times New Roman"/>
          <w:sz w:val="24"/>
          <w:szCs w:val="24"/>
        </w:rPr>
        <w:t>andidato arba jo įgalioto asmens parašu.</w:t>
      </w:r>
    </w:p>
    <w:p w14:paraId="3CFB0C2B" w14:textId="2E8CA156" w:rsidR="00D3020A" w:rsidRDefault="004A76B1" w:rsidP="005D5B24">
      <w:pPr>
        <w:spacing w:after="0" w:line="36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2</w:t>
      </w:r>
      <w:r w:rsidR="00DA136B">
        <w:rPr>
          <w:rFonts w:ascii="Times New Roman" w:hAnsi="Times New Roman" w:cs="Times New Roman"/>
          <w:sz w:val="24"/>
          <w:szCs w:val="24"/>
        </w:rPr>
        <w:t>7</w:t>
      </w:r>
      <w:r w:rsidR="00626E9D">
        <w:rPr>
          <w:rFonts w:ascii="Times New Roman" w:hAnsi="Times New Roman" w:cs="Times New Roman"/>
          <w:sz w:val="24"/>
          <w:szCs w:val="24"/>
        </w:rPr>
        <w:t>.</w:t>
      </w:r>
      <w:r w:rsidRPr="00014FD2">
        <w:rPr>
          <w:rFonts w:ascii="Times New Roman" w:hAnsi="Times New Roman" w:cs="Times New Roman"/>
          <w:sz w:val="24"/>
          <w:szCs w:val="24"/>
        </w:rPr>
        <w:t xml:space="preserve"> Pasiūlymas su parduodamo </w:t>
      </w:r>
      <w:r w:rsidR="00B2549F">
        <w:rPr>
          <w:rFonts w:ascii="Times New Roman" w:hAnsi="Times New Roman" w:cs="Times New Roman"/>
          <w:sz w:val="24"/>
          <w:szCs w:val="24"/>
        </w:rPr>
        <w:t>Nekilnojamojo turto</w:t>
      </w:r>
      <w:r w:rsidR="00B2549F" w:rsidRPr="00014FD2">
        <w:rPr>
          <w:rFonts w:ascii="Times New Roman" w:hAnsi="Times New Roman" w:cs="Times New Roman"/>
          <w:sz w:val="24"/>
          <w:szCs w:val="24"/>
        </w:rPr>
        <w:t xml:space="preserve"> </w:t>
      </w:r>
      <w:r w:rsidRPr="00014FD2">
        <w:rPr>
          <w:rFonts w:ascii="Times New Roman" w:hAnsi="Times New Roman" w:cs="Times New Roman"/>
          <w:sz w:val="24"/>
          <w:szCs w:val="24"/>
        </w:rPr>
        <w:t>dokument</w:t>
      </w:r>
      <w:r w:rsidR="00E406EF" w:rsidRPr="00014FD2">
        <w:rPr>
          <w:rFonts w:ascii="Times New Roman" w:hAnsi="Times New Roman" w:cs="Times New Roman"/>
          <w:sz w:val="24"/>
          <w:szCs w:val="24"/>
        </w:rPr>
        <w:t>ais</w:t>
      </w:r>
      <w:r w:rsidRPr="00014FD2">
        <w:rPr>
          <w:rFonts w:ascii="Times New Roman" w:hAnsi="Times New Roman" w:cs="Times New Roman"/>
          <w:sz w:val="24"/>
          <w:szCs w:val="24"/>
        </w:rPr>
        <w:t xml:space="preserve"> pateikiamas užklijuotame voke </w:t>
      </w:r>
      <w:r w:rsidR="00D05587" w:rsidRPr="00014FD2">
        <w:rPr>
          <w:rFonts w:ascii="Times New Roman" w:hAnsi="Times New Roman" w:cs="Times New Roman"/>
          <w:sz w:val="24"/>
          <w:szCs w:val="24"/>
        </w:rPr>
        <w:t>su užrašu</w:t>
      </w:r>
      <w:r w:rsidR="00903828" w:rsidRPr="00014FD2">
        <w:rPr>
          <w:rFonts w:ascii="Times New Roman" w:hAnsi="Times New Roman" w:cs="Times New Roman"/>
          <w:sz w:val="24"/>
          <w:szCs w:val="24"/>
        </w:rPr>
        <w:t>:</w:t>
      </w:r>
    </w:p>
    <w:p w14:paraId="3F4F66E4" w14:textId="20111328" w:rsidR="00D3020A" w:rsidRDefault="00D3020A" w:rsidP="00D302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G</w:t>
      </w:r>
      <w:r w:rsidRPr="00D3020A">
        <w:rPr>
          <w:rFonts w:ascii="Times New Roman" w:hAnsi="Times New Roman" w:cs="Times New Roman"/>
          <w:sz w:val="24"/>
          <w:szCs w:val="24"/>
        </w:rPr>
        <w:t xml:space="preserve">yvenamųjų namų pirkimo, įgyvendinant projektą </w:t>
      </w:r>
    </w:p>
    <w:p w14:paraId="2DB847A2" w14:textId="506DBF60" w:rsidR="00D3020A" w:rsidRDefault="00D3020A" w:rsidP="00D302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020A">
        <w:rPr>
          <w:rFonts w:ascii="Times New Roman" w:hAnsi="Times New Roman" w:cs="Times New Roman"/>
          <w:sz w:val="24"/>
          <w:szCs w:val="24"/>
        </w:rPr>
        <w:t>„Panevėžio grupinio gyvenimo namų asmenims su intelekto</w:t>
      </w:r>
    </w:p>
    <w:p w14:paraId="3DA333FB" w14:textId="2D55D233" w:rsidR="00D3020A" w:rsidRDefault="00D3020A" w:rsidP="00D302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3020A">
        <w:rPr>
          <w:rFonts w:ascii="Times New Roman" w:hAnsi="Times New Roman" w:cs="Times New Roman"/>
          <w:sz w:val="24"/>
          <w:szCs w:val="24"/>
        </w:rPr>
        <w:t xml:space="preserve"> ir (ar) psichikos negalia įkūrimas“, komisij</w:t>
      </w:r>
      <w:r>
        <w:rPr>
          <w:rFonts w:ascii="Times New Roman" w:hAnsi="Times New Roman" w:cs="Times New Roman"/>
          <w:sz w:val="24"/>
          <w:szCs w:val="24"/>
        </w:rPr>
        <w:t>ai</w:t>
      </w:r>
    </w:p>
    <w:p w14:paraId="6DE36763" w14:textId="1D539F58" w:rsidR="00F03A41" w:rsidRDefault="00F03A41" w:rsidP="00D3020A">
      <w:pPr>
        <w:spacing w:after="0" w:line="240" w:lineRule="auto"/>
        <w:ind w:left="1296" w:firstLine="1296"/>
        <w:jc w:val="both"/>
        <w:rPr>
          <w:rFonts w:ascii="Times New Roman" w:hAnsi="Times New Roman" w:cs="Times New Roman"/>
          <w:sz w:val="24"/>
          <w:szCs w:val="24"/>
        </w:rPr>
      </w:pPr>
      <w:r>
        <w:rPr>
          <w:rFonts w:ascii="Times New Roman" w:hAnsi="Times New Roman" w:cs="Times New Roman"/>
          <w:sz w:val="24"/>
          <w:szCs w:val="24"/>
        </w:rPr>
        <w:t xml:space="preserve">Skelbiamoms deryboms </w:t>
      </w:r>
    </w:p>
    <w:p w14:paraId="4C0005F2" w14:textId="16B3A12A" w:rsidR="00F03A41" w:rsidRPr="00014FD2" w:rsidRDefault="00F03A41" w:rsidP="00F03A41">
      <w:pPr>
        <w:spacing w:after="0" w:line="240" w:lineRule="auto"/>
        <w:ind w:left="1296" w:firstLine="1296"/>
        <w:jc w:val="both"/>
        <w:rPr>
          <w:rFonts w:ascii="Times New Roman" w:hAnsi="Times New Roman" w:cs="Times New Roman"/>
          <w:sz w:val="24"/>
          <w:szCs w:val="24"/>
        </w:rPr>
      </w:pPr>
      <w:r>
        <w:rPr>
          <w:rFonts w:ascii="Times New Roman" w:hAnsi="Times New Roman" w:cs="Times New Roman"/>
          <w:sz w:val="24"/>
          <w:szCs w:val="24"/>
        </w:rPr>
        <w:t xml:space="preserve">I-III pirkimo dalims </w:t>
      </w:r>
    </w:p>
    <w:p w14:paraId="37F0FAD1" w14:textId="77777777" w:rsidR="00F03A41" w:rsidRPr="00014FD2" w:rsidRDefault="00F03A41" w:rsidP="00F03A41">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Panevėžio miesto savivaldybės administracija</w:t>
      </w:r>
    </w:p>
    <w:p w14:paraId="32D2FEF7" w14:textId="77777777" w:rsidR="00F03A41" w:rsidRPr="00014FD2" w:rsidRDefault="00F03A41" w:rsidP="00F03A41">
      <w:pPr>
        <w:spacing w:after="0" w:line="24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Laisvės a. 20</w:t>
      </w:r>
    </w:p>
    <w:p w14:paraId="638C17CE" w14:textId="601794A0" w:rsidR="00F03A41" w:rsidRPr="00014FD2" w:rsidRDefault="00A61E91" w:rsidP="00F03A41">
      <w:pPr>
        <w:spacing w:after="0" w:line="240" w:lineRule="auto"/>
        <w:ind w:left="1296" w:firstLine="1296"/>
        <w:jc w:val="both"/>
        <w:rPr>
          <w:rFonts w:ascii="Times New Roman" w:hAnsi="Times New Roman" w:cs="Times New Roman"/>
          <w:sz w:val="24"/>
          <w:szCs w:val="24"/>
        </w:rPr>
      </w:pPr>
      <w:r>
        <w:rPr>
          <w:rFonts w:ascii="Times New Roman" w:hAnsi="Times New Roman" w:cs="Times New Roman"/>
          <w:sz w:val="24"/>
          <w:szCs w:val="24"/>
        </w:rPr>
        <w:t>LT-</w:t>
      </w:r>
      <w:r w:rsidR="00F03A41" w:rsidRPr="00014FD2">
        <w:rPr>
          <w:rFonts w:ascii="Times New Roman" w:hAnsi="Times New Roman" w:cs="Times New Roman"/>
          <w:sz w:val="24"/>
          <w:szCs w:val="24"/>
        </w:rPr>
        <w:t>35200 Panevėžys</w:t>
      </w:r>
    </w:p>
    <w:p w14:paraId="107A1E05" w14:textId="77777777" w:rsidR="00F03A41" w:rsidRPr="004270AB" w:rsidRDefault="00F03A41" w:rsidP="00F03A41">
      <w:pPr>
        <w:spacing w:after="0" w:line="240" w:lineRule="auto"/>
        <w:ind w:left="1296" w:firstLine="1296"/>
        <w:jc w:val="both"/>
        <w:rPr>
          <w:rFonts w:ascii="Times New Roman" w:hAnsi="Times New Roman" w:cs="Times New Roman"/>
          <w:i/>
          <w:sz w:val="24"/>
          <w:szCs w:val="24"/>
        </w:rPr>
      </w:pPr>
      <w:r w:rsidRPr="004270AB">
        <w:rPr>
          <w:rFonts w:ascii="Times New Roman" w:hAnsi="Times New Roman" w:cs="Times New Roman"/>
          <w:sz w:val="24"/>
          <w:szCs w:val="24"/>
        </w:rPr>
        <w:t>Neatplėšti iki (</w:t>
      </w:r>
      <w:r w:rsidRPr="004270AB">
        <w:rPr>
          <w:rFonts w:ascii="Times New Roman" w:hAnsi="Times New Roman" w:cs="Times New Roman"/>
          <w:i/>
          <w:sz w:val="24"/>
          <w:szCs w:val="24"/>
        </w:rPr>
        <w:t>nurodoma data, laikas)</w:t>
      </w:r>
    </w:p>
    <w:p w14:paraId="0896F95A" w14:textId="77777777" w:rsidR="000D2A57" w:rsidRPr="00014FD2" w:rsidRDefault="000D2A57" w:rsidP="00E27289">
      <w:pPr>
        <w:spacing w:after="0" w:line="240" w:lineRule="auto"/>
        <w:ind w:left="1296" w:firstLine="1296"/>
        <w:jc w:val="both"/>
        <w:rPr>
          <w:rFonts w:ascii="Times New Roman" w:hAnsi="Times New Roman" w:cs="Times New Roman"/>
          <w:sz w:val="24"/>
          <w:szCs w:val="24"/>
        </w:rPr>
      </w:pPr>
    </w:p>
    <w:p w14:paraId="3529B1B6" w14:textId="346F7C03" w:rsidR="000B2779" w:rsidRPr="00076D0C" w:rsidRDefault="000B2779" w:rsidP="005D5B24">
      <w:pPr>
        <w:spacing w:after="0" w:line="360" w:lineRule="auto"/>
        <w:ind w:firstLine="851"/>
        <w:jc w:val="both"/>
        <w:rPr>
          <w:rFonts w:ascii="Times New Roman" w:hAnsi="Times New Roman" w:cs="Times New Roman"/>
          <w:sz w:val="24"/>
          <w:szCs w:val="24"/>
        </w:rPr>
      </w:pPr>
      <w:r w:rsidRPr="00014FD2">
        <w:rPr>
          <w:rFonts w:ascii="Times New Roman" w:hAnsi="Times New Roman" w:cs="Times New Roman"/>
          <w:sz w:val="24"/>
          <w:szCs w:val="24"/>
        </w:rPr>
        <w:t xml:space="preserve">Ant voko nurodomi </w:t>
      </w:r>
      <w:r>
        <w:rPr>
          <w:rFonts w:ascii="Times New Roman" w:hAnsi="Times New Roman" w:cs="Times New Roman"/>
          <w:sz w:val="24"/>
          <w:szCs w:val="24"/>
        </w:rPr>
        <w:t>K</w:t>
      </w:r>
      <w:r w:rsidRPr="00014FD2">
        <w:rPr>
          <w:rFonts w:ascii="Times New Roman" w:hAnsi="Times New Roman" w:cs="Times New Roman"/>
          <w:sz w:val="24"/>
          <w:szCs w:val="24"/>
        </w:rPr>
        <w:t>andidato rekvizitai: vardas, pavardė, adresas</w:t>
      </w:r>
      <w:r w:rsidR="00587FB0">
        <w:rPr>
          <w:rFonts w:ascii="Times New Roman" w:hAnsi="Times New Roman" w:cs="Times New Roman"/>
          <w:sz w:val="24"/>
          <w:szCs w:val="24"/>
        </w:rPr>
        <w:t>,</w:t>
      </w:r>
      <w:r w:rsidRPr="00014FD2">
        <w:rPr>
          <w:rFonts w:ascii="Times New Roman" w:hAnsi="Times New Roman" w:cs="Times New Roman"/>
          <w:sz w:val="24"/>
          <w:szCs w:val="24"/>
        </w:rPr>
        <w:t xml:space="preserve"> telefono numeris</w:t>
      </w:r>
      <w:r w:rsidR="00587FB0">
        <w:rPr>
          <w:rFonts w:ascii="Times New Roman" w:hAnsi="Times New Roman" w:cs="Times New Roman"/>
          <w:sz w:val="24"/>
          <w:szCs w:val="24"/>
        </w:rPr>
        <w:t xml:space="preserve"> ir elektroninio pašto adresas</w:t>
      </w:r>
      <w:r>
        <w:rPr>
          <w:rFonts w:ascii="Times New Roman" w:hAnsi="Times New Roman" w:cs="Times New Roman"/>
          <w:sz w:val="24"/>
          <w:szCs w:val="24"/>
        </w:rPr>
        <w:t>.</w:t>
      </w:r>
    </w:p>
    <w:p w14:paraId="54799F1C" w14:textId="641621F4" w:rsidR="005E3FE7" w:rsidRPr="00014FD2" w:rsidRDefault="00D05587" w:rsidP="005D5B24">
      <w:pPr>
        <w:pStyle w:val="Text"/>
        <w:spacing w:after="0" w:line="360" w:lineRule="auto"/>
        <w:ind w:firstLine="851"/>
        <w:jc w:val="both"/>
        <w:rPr>
          <w:color w:val="auto"/>
        </w:rPr>
      </w:pPr>
      <w:r w:rsidRPr="00014FD2">
        <w:rPr>
          <w:color w:val="auto"/>
        </w:rPr>
        <w:t>2</w:t>
      </w:r>
      <w:r w:rsidR="00DA136B">
        <w:rPr>
          <w:color w:val="auto"/>
        </w:rPr>
        <w:t>8</w:t>
      </w:r>
      <w:r w:rsidR="005E3FE7" w:rsidRPr="00014FD2">
        <w:rPr>
          <w:color w:val="auto"/>
        </w:rPr>
        <w:t xml:space="preserve">. Jei </w:t>
      </w:r>
      <w:r w:rsidR="0046565D">
        <w:rPr>
          <w:color w:val="auto"/>
        </w:rPr>
        <w:t>K</w:t>
      </w:r>
      <w:r w:rsidR="005E3FE7" w:rsidRPr="00014FD2">
        <w:rPr>
          <w:color w:val="auto"/>
        </w:rPr>
        <w:t xml:space="preserve">andidatas </w:t>
      </w:r>
      <w:r w:rsidRPr="00014FD2">
        <w:rPr>
          <w:color w:val="auto"/>
        </w:rPr>
        <w:t>siūlo</w:t>
      </w:r>
      <w:r w:rsidR="005E3FE7" w:rsidRPr="00014FD2">
        <w:rPr>
          <w:color w:val="auto"/>
        </w:rPr>
        <w:t xml:space="preserve"> parduoti daugiau kaip vieną</w:t>
      </w:r>
      <w:r w:rsidR="004007CC" w:rsidRPr="00014FD2">
        <w:rPr>
          <w:color w:val="auto"/>
        </w:rPr>
        <w:t xml:space="preserve"> </w:t>
      </w:r>
      <w:r w:rsidR="00E77B17">
        <w:t>Nekilnojamąjį turtą</w:t>
      </w:r>
      <w:r w:rsidR="005E3FE7" w:rsidRPr="00014FD2">
        <w:rPr>
          <w:color w:val="auto"/>
        </w:rPr>
        <w:t>, turi užpildyti atskir</w:t>
      </w:r>
      <w:r w:rsidR="00626E9D">
        <w:rPr>
          <w:color w:val="auto"/>
        </w:rPr>
        <w:t>as</w:t>
      </w:r>
      <w:r w:rsidR="005E3FE7" w:rsidRPr="00014FD2">
        <w:rPr>
          <w:color w:val="auto"/>
        </w:rPr>
        <w:t xml:space="preserve"> pasiūlym</w:t>
      </w:r>
      <w:r w:rsidRPr="00014FD2">
        <w:rPr>
          <w:color w:val="auto"/>
        </w:rPr>
        <w:t>o form</w:t>
      </w:r>
      <w:r w:rsidR="00626E9D">
        <w:rPr>
          <w:color w:val="auto"/>
        </w:rPr>
        <w:t>as</w:t>
      </w:r>
      <w:r w:rsidR="00BA3F88">
        <w:rPr>
          <w:color w:val="auto"/>
        </w:rPr>
        <w:t xml:space="preserve"> ir pateikti atskiruose vokuose.</w:t>
      </w:r>
    </w:p>
    <w:p w14:paraId="178008E8" w14:textId="0D138CFD" w:rsidR="00073E85" w:rsidRPr="00014FD2" w:rsidRDefault="00EF7C34" w:rsidP="005D5B24">
      <w:pPr>
        <w:spacing w:after="0" w:line="360" w:lineRule="auto"/>
        <w:ind w:firstLine="851"/>
        <w:jc w:val="both"/>
        <w:rPr>
          <w:rFonts w:ascii="Times New Roman" w:hAnsi="Times New Roman" w:cs="Times New Roman"/>
          <w:sz w:val="24"/>
          <w:szCs w:val="24"/>
          <w:lang w:eastAsia="lt-LT"/>
        </w:rPr>
      </w:pPr>
      <w:r w:rsidRPr="00014FD2">
        <w:rPr>
          <w:rFonts w:ascii="Times New Roman" w:hAnsi="Times New Roman" w:cs="Times New Roman"/>
          <w:sz w:val="24"/>
          <w:szCs w:val="24"/>
        </w:rPr>
        <w:t>2</w:t>
      </w:r>
      <w:r w:rsidR="00DA136B">
        <w:rPr>
          <w:rFonts w:ascii="Times New Roman" w:hAnsi="Times New Roman" w:cs="Times New Roman"/>
          <w:sz w:val="24"/>
          <w:szCs w:val="24"/>
        </w:rPr>
        <w:t>9</w:t>
      </w:r>
      <w:r w:rsidR="00F07CA7" w:rsidRPr="00014FD2">
        <w:rPr>
          <w:rFonts w:ascii="Times New Roman" w:hAnsi="Times New Roman" w:cs="Times New Roman"/>
          <w:sz w:val="24"/>
          <w:szCs w:val="24"/>
        </w:rPr>
        <w:t xml:space="preserve">. Vokai su </w:t>
      </w:r>
      <w:r w:rsidR="009B53CC" w:rsidRPr="00014FD2">
        <w:rPr>
          <w:rFonts w:ascii="Times New Roman" w:hAnsi="Times New Roman" w:cs="Times New Roman"/>
          <w:sz w:val="24"/>
          <w:szCs w:val="24"/>
        </w:rPr>
        <w:t xml:space="preserve">pasiūlymais ir </w:t>
      </w:r>
      <w:r w:rsidR="00F07CA7" w:rsidRPr="00014FD2">
        <w:rPr>
          <w:rFonts w:ascii="Times New Roman" w:hAnsi="Times New Roman" w:cs="Times New Roman"/>
          <w:sz w:val="24"/>
          <w:szCs w:val="24"/>
        </w:rPr>
        <w:t xml:space="preserve">parduodamo </w:t>
      </w:r>
      <w:r w:rsidR="00E77B17">
        <w:rPr>
          <w:rFonts w:ascii="Times New Roman" w:hAnsi="Times New Roman" w:cs="Times New Roman"/>
          <w:sz w:val="24"/>
          <w:szCs w:val="24"/>
        </w:rPr>
        <w:t>Nekilnojamojo turto</w:t>
      </w:r>
      <w:r w:rsidR="00626E9D">
        <w:rPr>
          <w:rFonts w:ascii="Times New Roman" w:hAnsi="Times New Roman" w:cs="Times New Roman"/>
          <w:sz w:val="24"/>
          <w:szCs w:val="24"/>
        </w:rPr>
        <w:t xml:space="preserve"> </w:t>
      </w:r>
      <w:r w:rsidR="00F07CA7" w:rsidRPr="00014FD2">
        <w:rPr>
          <w:rFonts w:ascii="Times New Roman" w:hAnsi="Times New Roman" w:cs="Times New Roman"/>
          <w:sz w:val="24"/>
          <w:szCs w:val="24"/>
        </w:rPr>
        <w:t xml:space="preserve">dokumentais </w:t>
      </w:r>
      <w:r w:rsidR="00814C7F" w:rsidRPr="00014FD2">
        <w:rPr>
          <w:rFonts w:ascii="Times New Roman" w:hAnsi="Times New Roman" w:cs="Times New Roman"/>
          <w:bCs/>
          <w:sz w:val="24"/>
          <w:szCs w:val="24"/>
        </w:rPr>
        <w:t xml:space="preserve">iki </w:t>
      </w:r>
      <w:r w:rsidR="00F95133" w:rsidRPr="004B6F6E">
        <w:rPr>
          <w:rFonts w:ascii="Times New Roman" w:hAnsi="Times New Roman" w:cs="Times New Roman"/>
          <w:bCs/>
          <w:color w:val="212121"/>
          <w:sz w:val="24"/>
          <w:szCs w:val="24"/>
        </w:rPr>
        <w:t xml:space="preserve">(nurodoma data ir </w:t>
      </w:r>
      <w:r w:rsidR="007E7A9A" w:rsidRPr="004B6F6E">
        <w:rPr>
          <w:rFonts w:ascii="Times New Roman" w:hAnsi="Times New Roman" w:cs="Times New Roman"/>
          <w:bCs/>
          <w:color w:val="212121"/>
          <w:sz w:val="24"/>
          <w:szCs w:val="24"/>
        </w:rPr>
        <w:t>laikas)</w:t>
      </w:r>
      <w:r w:rsidR="007E7A9A" w:rsidRPr="00014FD2">
        <w:rPr>
          <w:rFonts w:ascii="Times New Roman" w:hAnsi="Times New Roman" w:cs="Times New Roman"/>
          <w:b/>
          <w:sz w:val="24"/>
          <w:szCs w:val="24"/>
        </w:rPr>
        <w:t xml:space="preserve"> </w:t>
      </w:r>
      <w:r w:rsidR="009560CD" w:rsidRPr="00014FD2">
        <w:rPr>
          <w:rStyle w:val="Grietas"/>
          <w:rFonts w:ascii="Times New Roman" w:hAnsi="Times New Roman" w:cs="Times New Roman"/>
          <w:b w:val="0"/>
          <w:bCs w:val="0"/>
          <w:sz w:val="24"/>
          <w:szCs w:val="24"/>
        </w:rPr>
        <w:t>pateikiami</w:t>
      </w:r>
      <w:r w:rsidR="00AE19B5" w:rsidRPr="00014FD2">
        <w:rPr>
          <w:rFonts w:ascii="Times New Roman" w:hAnsi="Times New Roman" w:cs="Times New Roman"/>
          <w:sz w:val="24"/>
          <w:szCs w:val="24"/>
          <w:lang w:eastAsia="lt-LT"/>
        </w:rPr>
        <w:t xml:space="preserve"> užklijuotame voke, </w:t>
      </w:r>
      <w:r w:rsidR="00073E85" w:rsidRPr="00014FD2">
        <w:rPr>
          <w:rFonts w:ascii="Times New Roman" w:hAnsi="Times New Roman" w:cs="Times New Roman"/>
          <w:sz w:val="24"/>
          <w:szCs w:val="24"/>
          <w:lang w:eastAsia="lt-LT"/>
        </w:rPr>
        <w:t>S</w:t>
      </w:r>
      <w:r w:rsidR="00AE19B5" w:rsidRPr="00014FD2">
        <w:rPr>
          <w:rFonts w:ascii="Times New Roman" w:hAnsi="Times New Roman" w:cs="Times New Roman"/>
          <w:sz w:val="24"/>
          <w:szCs w:val="24"/>
          <w:lang w:eastAsia="lt-LT"/>
        </w:rPr>
        <w:t>avivaldybės p</w:t>
      </w:r>
      <w:r w:rsidR="009F7EA8">
        <w:rPr>
          <w:rFonts w:ascii="Times New Roman" w:hAnsi="Times New Roman" w:cs="Times New Roman"/>
          <w:sz w:val="24"/>
          <w:szCs w:val="24"/>
          <w:lang w:eastAsia="lt-LT"/>
        </w:rPr>
        <w:t>ri</w:t>
      </w:r>
      <w:r w:rsidR="00AE19B5" w:rsidRPr="00014FD2">
        <w:rPr>
          <w:rFonts w:ascii="Times New Roman" w:hAnsi="Times New Roman" w:cs="Times New Roman"/>
          <w:sz w:val="24"/>
          <w:szCs w:val="24"/>
          <w:lang w:eastAsia="lt-LT"/>
        </w:rPr>
        <w:t>imamajame (įėjimas iš Vilniaus g. pusės), kuriame bus užregistruotas pateiktas pasiūlymas arba atsiunčiami</w:t>
      </w:r>
      <w:r w:rsidR="00425EDC">
        <w:rPr>
          <w:rFonts w:ascii="Times New Roman" w:hAnsi="Times New Roman" w:cs="Times New Roman"/>
          <w:sz w:val="24"/>
          <w:szCs w:val="24"/>
          <w:lang w:eastAsia="lt-LT"/>
        </w:rPr>
        <w:t xml:space="preserve"> paštu registruotu laišku</w:t>
      </w:r>
      <w:r w:rsidR="00073E85" w:rsidRPr="00014FD2">
        <w:rPr>
          <w:rFonts w:ascii="Times New Roman" w:hAnsi="Times New Roman" w:cs="Times New Roman"/>
          <w:sz w:val="24"/>
          <w:szCs w:val="24"/>
          <w:lang w:eastAsia="lt-LT"/>
        </w:rPr>
        <w:t xml:space="preserve"> </w:t>
      </w:r>
      <w:r w:rsidR="00E77B17">
        <w:rPr>
          <w:rFonts w:ascii="Times New Roman" w:hAnsi="Times New Roman" w:cs="Times New Roman"/>
          <w:color w:val="000000" w:themeColor="text1"/>
          <w:sz w:val="24"/>
          <w:szCs w:val="24"/>
          <w:lang w:eastAsia="lt-LT"/>
        </w:rPr>
        <w:t>2</w:t>
      </w:r>
      <w:r w:rsidR="00DA136B">
        <w:rPr>
          <w:rFonts w:ascii="Times New Roman" w:hAnsi="Times New Roman" w:cs="Times New Roman"/>
          <w:color w:val="000000" w:themeColor="text1"/>
          <w:sz w:val="24"/>
          <w:szCs w:val="24"/>
          <w:lang w:eastAsia="lt-LT"/>
        </w:rPr>
        <w:t>7</w:t>
      </w:r>
      <w:r w:rsidR="00073E85" w:rsidRPr="002E131C">
        <w:rPr>
          <w:rFonts w:ascii="Times New Roman" w:hAnsi="Times New Roman" w:cs="Times New Roman"/>
          <w:color w:val="000000" w:themeColor="text1"/>
          <w:sz w:val="24"/>
          <w:szCs w:val="24"/>
          <w:lang w:eastAsia="lt-LT"/>
        </w:rPr>
        <w:t xml:space="preserve"> punkte nurodytu adresu. </w:t>
      </w:r>
      <w:r w:rsidR="001E01CB">
        <w:rPr>
          <w:rFonts w:ascii="Times New Roman" w:hAnsi="Times New Roman" w:cs="Times New Roman"/>
          <w:color w:val="000000" w:themeColor="text1"/>
          <w:sz w:val="24"/>
          <w:szCs w:val="24"/>
          <w:lang w:eastAsia="lt-LT"/>
        </w:rPr>
        <w:t xml:space="preserve">Komisija turi teisę pareikalauti, kad </w:t>
      </w:r>
      <w:r w:rsidR="00E77B17">
        <w:rPr>
          <w:rFonts w:ascii="Times New Roman" w:hAnsi="Times New Roman" w:cs="Times New Roman"/>
          <w:color w:val="000000" w:themeColor="text1"/>
          <w:sz w:val="24"/>
          <w:szCs w:val="24"/>
          <w:lang w:eastAsia="lt-LT"/>
        </w:rPr>
        <w:t>K</w:t>
      </w:r>
      <w:r w:rsidR="001E01CB">
        <w:rPr>
          <w:rFonts w:ascii="Times New Roman" w:hAnsi="Times New Roman" w:cs="Times New Roman"/>
          <w:color w:val="000000" w:themeColor="text1"/>
          <w:sz w:val="24"/>
          <w:szCs w:val="24"/>
          <w:lang w:eastAsia="lt-LT"/>
        </w:rPr>
        <w:t>andidatas pateiktų originalus,</w:t>
      </w:r>
      <w:r w:rsidR="00CA5156">
        <w:rPr>
          <w:rFonts w:ascii="Times New Roman" w:hAnsi="Times New Roman" w:cs="Times New Roman"/>
          <w:color w:val="000000" w:themeColor="text1"/>
          <w:sz w:val="24"/>
          <w:szCs w:val="24"/>
          <w:lang w:eastAsia="lt-LT"/>
        </w:rPr>
        <w:t xml:space="preserve"> dokumentų</w:t>
      </w:r>
      <w:r w:rsidR="001E01CB">
        <w:rPr>
          <w:rFonts w:ascii="Times New Roman" w:hAnsi="Times New Roman" w:cs="Times New Roman"/>
          <w:color w:val="000000" w:themeColor="text1"/>
          <w:sz w:val="24"/>
          <w:szCs w:val="24"/>
          <w:lang w:eastAsia="lt-LT"/>
        </w:rPr>
        <w:t xml:space="preserve"> kurie buvo pateikti kaip kopijos.</w:t>
      </w:r>
    </w:p>
    <w:p w14:paraId="7A6D970C" w14:textId="36A94807" w:rsidR="000B2779" w:rsidRPr="00014FD2" w:rsidRDefault="00DA136B"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8722A7" w:rsidRPr="00014FD2">
        <w:rPr>
          <w:rFonts w:ascii="Times New Roman" w:hAnsi="Times New Roman" w:cs="Times New Roman"/>
          <w:sz w:val="24"/>
          <w:szCs w:val="24"/>
        </w:rPr>
        <w:t xml:space="preserve">. </w:t>
      </w:r>
      <w:r w:rsidR="000B2779" w:rsidRPr="00014FD2">
        <w:rPr>
          <w:rFonts w:ascii="Times New Roman" w:hAnsi="Times New Roman" w:cs="Times New Roman"/>
          <w:sz w:val="24"/>
          <w:szCs w:val="24"/>
        </w:rPr>
        <w:t xml:space="preserve">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w:t>
      </w:r>
      <w:r w:rsidR="000B2779">
        <w:rPr>
          <w:rFonts w:ascii="Times New Roman" w:hAnsi="Times New Roman" w:cs="Times New Roman"/>
          <w:sz w:val="24"/>
          <w:szCs w:val="24"/>
        </w:rPr>
        <w:t>K</w:t>
      </w:r>
      <w:r w:rsidR="000B2779" w:rsidRPr="00014FD2">
        <w:rPr>
          <w:rFonts w:ascii="Times New Roman" w:hAnsi="Times New Roman" w:cs="Times New Roman"/>
          <w:sz w:val="24"/>
          <w:szCs w:val="24"/>
        </w:rPr>
        <w:t>andidatui.</w:t>
      </w:r>
    </w:p>
    <w:p w14:paraId="3C8EDFD2" w14:textId="173CFE93" w:rsidR="000B2779" w:rsidRPr="00091248" w:rsidRDefault="007F0E2C" w:rsidP="005D5B24">
      <w:pPr>
        <w:pStyle w:val="Text"/>
        <w:spacing w:after="0" w:line="360" w:lineRule="auto"/>
        <w:ind w:firstLine="851"/>
        <w:jc w:val="both"/>
        <w:rPr>
          <w:color w:val="auto"/>
        </w:rPr>
      </w:pPr>
      <w:r>
        <w:rPr>
          <w:color w:val="auto"/>
        </w:rPr>
        <w:t>3</w:t>
      </w:r>
      <w:r w:rsidR="00DA136B">
        <w:rPr>
          <w:color w:val="auto"/>
        </w:rPr>
        <w:t>1</w:t>
      </w:r>
      <w:r w:rsidR="00515DCE" w:rsidRPr="000B2779">
        <w:rPr>
          <w:color w:val="auto"/>
        </w:rPr>
        <w:t>.</w:t>
      </w:r>
      <w:r w:rsidR="00612179" w:rsidRPr="000B2779">
        <w:rPr>
          <w:color w:val="auto"/>
        </w:rPr>
        <w:t xml:space="preserve"> Vokai su </w:t>
      </w:r>
      <w:r w:rsidR="008722A7" w:rsidRPr="000B2779">
        <w:rPr>
          <w:color w:val="auto"/>
        </w:rPr>
        <w:t xml:space="preserve">pasiūlymais </w:t>
      </w:r>
      <w:r w:rsidR="00612179" w:rsidRPr="000B2779">
        <w:rPr>
          <w:color w:val="auto"/>
        </w:rPr>
        <w:t xml:space="preserve">registruojami </w:t>
      </w:r>
      <w:r w:rsidR="0014789F" w:rsidRPr="000B2779">
        <w:rPr>
          <w:color w:val="auto"/>
        </w:rPr>
        <w:t xml:space="preserve">Savivaldybės </w:t>
      </w:r>
      <w:r w:rsidR="008953F2" w:rsidRPr="000B2779">
        <w:rPr>
          <w:color w:val="auto"/>
        </w:rPr>
        <w:t xml:space="preserve">administracijos </w:t>
      </w:r>
      <w:r w:rsidR="00307E93">
        <w:rPr>
          <w:color w:val="auto"/>
        </w:rPr>
        <w:t xml:space="preserve">elektroninių </w:t>
      </w:r>
      <w:r w:rsidR="0014789F" w:rsidRPr="000B2779">
        <w:rPr>
          <w:color w:val="auto"/>
        </w:rPr>
        <w:t>dokumentų valdymo sistemoje</w:t>
      </w:r>
      <w:r w:rsidR="00282494" w:rsidRPr="000B2779">
        <w:rPr>
          <w:color w:val="auto"/>
        </w:rPr>
        <w:t xml:space="preserve"> (</w:t>
      </w:r>
      <w:r w:rsidR="00914E3F" w:rsidRPr="000B2779">
        <w:rPr>
          <w:color w:val="auto"/>
          <w:lang w:val="en-US"/>
        </w:rPr>
        <w:t>A</w:t>
      </w:r>
      <w:r w:rsidR="00282494" w:rsidRPr="000B2779">
        <w:rPr>
          <w:color w:val="auto"/>
        </w:rPr>
        <w:t>vily</w:t>
      </w:r>
      <w:r w:rsidR="00EF5400">
        <w:rPr>
          <w:color w:val="auto"/>
        </w:rPr>
        <w:t>s</w:t>
      </w:r>
      <w:r w:rsidR="00282494" w:rsidRPr="000B2779">
        <w:rPr>
          <w:color w:val="auto"/>
        </w:rPr>
        <w:t>)</w:t>
      </w:r>
      <w:r w:rsidR="00902B65" w:rsidRPr="000B2779">
        <w:rPr>
          <w:color w:val="auto"/>
        </w:rPr>
        <w:t xml:space="preserve">, </w:t>
      </w:r>
      <w:r w:rsidR="000B2779">
        <w:rPr>
          <w:color w:val="auto"/>
        </w:rPr>
        <w:t xml:space="preserve">užpildant </w:t>
      </w:r>
      <w:r w:rsidR="000B2779" w:rsidRPr="00091248">
        <w:rPr>
          <w:color w:val="auto"/>
        </w:rPr>
        <w:t>pažymą (2 priedas)</w:t>
      </w:r>
      <w:r w:rsidR="00A61E91">
        <w:rPr>
          <w:color w:val="auto"/>
        </w:rPr>
        <w:t>,</w:t>
      </w:r>
      <w:r w:rsidR="000B2779" w:rsidRPr="00091248">
        <w:rPr>
          <w:color w:val="auto"/>
        </w:rPr>
        <w:t xml:space="preserve"> </w:t>
      </w:r>
      <w:r w:rsidR="000B2779">
        <w:rPr>
          <w:color w:val="auto"/>
        </w:rPr>
        <w:t>antrą lapo dalį</w:t>
      </w:r>
      <w:r w:rsidR="000B2779" w:rsidRPr="00091248">
        <w:rPr>
          <w:color w:val="auto"/>
        </w:rPr>
        <w:t xml:space="preserve"> atiduodant Kandidatui.</w:t>
      </w:r>
    </w:p>
    <w:p w14:paraId="62DECA71" w14:textId="0CE334CF" w:rsidR="00855EAF" w:rsidRPr="00D95DFD" w:rsidRDefault="006C2C19" w:rsidP="005D5B24">
      <w:pPr>
        <w:spacing w:after="0" w:line="360" w:lineRule="auto"/>
        <w:ind w:firstLine="851"/>
        <w:jc w:val="both"/>
        <w:rPr>
          <w:rFonts w:ascii="Times New Roman" w:hAnsi="Times New Roman" w:cs="Times New Roman"/>
          <w:strike/>
          <w:sz w:val="24"/>
          <w:szCs w:val="24"/>
        </w:rPr>
      </w:pPr>
      <w:r w:rsidRPr="00D95DFD">
        <w:rPr>
          <w:rFonts w:ascii="Times New Roman" w:hAnsi="Times New Roman" w:cs="Times New Roman"/>
          <w:sz w:val="24"/>
          <w:szCs w:val="24"/>
        </w:rPr>
        <w:t>3</w:t>
      </w:r>
      <w:r w:rsidR="00DA136B" w:rsidRPr="00D95DFD">
        <w:rPr>
          <w:rFonts w:ascii="Times New Roman" w:hAnsi="Times New Roman" w:cs="Times New Roman"/>
          <w:sz w:val="24"/>
          <w:szCs w:val="24"/>
        </w:rPr>
        <w:t>2</w:t>
      </w:r>
      <w:r w:rsidR="00612179" w:rsidRPr="00D95DFD">
        <w:rPr>
          <w:rFonts w:ascii="Times New Roman" w:hAnsi="Times New Roman" w:cs="Times New Roman"/>
          <w:sz w:val="24"/>
          <w:szCs w:val="24"/>
        </w:rPr>
        <w:t xml:space="preserve">. Ant voko, </w:t>
      </w:r>
      <w:r w:rsidR="0066752B" w:rsidRPr="00D95DFD">
        <w:rPr>
          <w:rFonts w:ascii="Times New Roman" w:hAnsi="Times New Roman" w:cs="Times New Roman"/>
          <w:sz w:val="24"/>
          <w:szCs w:val="24"/>
        </w:rPr>
        <w:t xml:space="preserve">dedama jo gavimo žyma, </w:t>
      </w:r>
      <w:r w:rsidR="00EF76B6" w:rsidRPr="00D95DFD">
        <w:rPr>
          <w:rFonts w:ascii="Times New Roman" w:hAnsi="Times New Roman" w:cs="Times New Roman"/>
          <w:sz w:val="24"/>
          <w:szCs w:val="24"/>
        </w:rPr>
        <w:t>užrašoma gavimo data</w:t>
      </w:r>
      <w:r w:rsidR="000D2A57" w:rsidRPr="00D95DFD">
        <w:rPr>
          <w:rFonts w:ascii="Times New Roman" w:hAnsi="Times New Roman" w:cs="Times New Roman"/>
          <w:sz w:val="24"/>
          <w:szCs w:val="24"/>
        </w:rPr>
        <w:t>,</w:t>
      </w:r>
      <w:r w:rsidR="00612179" w:rsidRPr="00D95DFD">
        <w:rPr>
          <w:rFonts w:ascii="Times New Roman" w:hAnsi="Times New Roman" w:cs="Times New Roman"/>
          <w:sz w:val="24"/>
          <w:szCs w:val="24"/>
        </w:rPr>
        <w:t xml:space="preserve"> laikas</w:t>
      </w:r>
      <w:r w:rsidR="006026FE" w:rsidRPr="00D95DFD">
        <w:rPr>
          <w:rFonts w:ascii="Times New Roman" w:hAnsi="Times New Roman" w:cs="Times New Roman"/>
          <w:sz w:val="24"/>
          <w:szCs w:val="24"/>
        </w:rPr>
        <w:t xml:space="preserve"> </w:t>
      </w:r>
      <w:r w:rsidR="00612179" w:rsidRPr="00D95DFD">
        <w:rPr>
          <w:rFonts w:ascii="Times New Roman" w:hAnsi="Times New Roman" w:cs="Times New Roman"/>
          <w:sz w:val="24"/>
          <w:szCs w:val="24"/>
        </w:rPr>
        <w:t>ir registravimo numeris.</w:t>
      </w:r>
    </w:p>
    <w:p w14:paraId="334EF809" w14:textId="6977EAE3" w:rsidR="006E2247" w:rsidRPr="00774D66" w:rsidRDefault="00307474" w:rsidP="005D5B24">
      <w:pPr>
        <w:pStyle w:val="Text"/>
        <w:spacing w:after="0" w:line="360" w:lineRule="auto"/>
        <w:ind w:firstLine="851"/>
        <w:jc w:val="both"/>
        <w:rPr>
          <w:b/>
          <w:color w:val="000000" w:themeColor="text1"/>
        </w:rPr>
      </w:pPr>
      <w:r>
        <w:rPr>
          <w:color w:val="auto"/>
        </w:rPr>
        <w:t>3</w:t>
      </w:r>
      <w:r w:rsidR="00DA136B">
        <w:rPr>
          <w:color w:val="auto"/>
        </w:rPr>
        <w:t>3</w:t>
      </w:r>
      <w:r w:rsidR="00EF7C34" w:rsidRPr="00014FD2">
        <w:rPr>
          <w:color w:val="auto"/>
        </w:rPr>
        <w:t xml:space="preserve">. </w:t>
      </w:r>
      <w:r w:rsidR="00012EB3" w:rsidRPr="00014FD2">
        <w:rPr>
          <w:color w:val="auto"/>
        </w:rPr>
        <w:t xml:space="preserve">Kandidatas privalo nurodyti </w:t>
      </w:r>
      <w:r w:rsidR="006318B8" w:rsidRPr="00014FD2">
        <w:rPr>
          <w:color w:val="auto"/>
        </w:rPr>
        <w:t xml:space="preserve">kokia </w:t>
      </w:r>
      <w:r w:rsidR="00012EB3" w:rsidRPr="00014FD2">
        <w:rPr>
          <w:color w:val="auto"/>
        </w:rPr>
        <w:t>pasiūlyme</w:t>
      </w:r>
      <w:r w:rsidR="006318B8" w:rsidRPr="00014FD2">
        <w:rPr>
          <w:color w:val="auto"/>
        </w:rPr>
        <w:t xml:space="preserve"> pateikta informacija yra konfidenciali</w:t>
      </w:r>
      <w:r w:rsidR="00012EB3" w:rsidRPr="00014FD2">
        <w:rPr>
          <w:color w:val="auto"/>
        </w:rPr>
        <w:t xml:space="preserve">. Pasiūlyme nurodyta </w:t>
      </w:r>
      <w:r w:rsidR="00E77B17">
        <w:t>Nekilnojamojo turto</w:t>
      </w:r>
      <w:r w:rsidR="00AD2C6C">
        <w:t xml:space="preserve"> </w:t>
      </w:r>
      <w:r w:rsidR="00012EB3" w:rsidRPr="004B6F6E">
        <w:rPr>
          <w:bCs/>
          <w:color w:val="auto"/>
        </w:rPr>
        <w:t>kaina negali būti konfidenciali.</w:t>
      </w:r>
      <w:r w:rsidR="00012EB3" w:rsidRPr="00774D66">
        <w:rPr>
          <w:color w:val="auto"/>
        </w:rPr>
        <w:t xml:space="preserve"> </w:t>
      </w:r>
      <w:r w:rsidR="006E2247" w:rsidRPr="00014FD2">
        <w:t>Komisija negali suteikti tretiesiems asmenims</w:t>
      </w:r>
      <w:r w:rsidR="006E2247" w:rsidRPr="00014FD2">
        <w:rPr>
          <w:color w:val="C00000"/>
        </w:rPr>
        <w:t xml:space="preserve"> </w:t>
      </w:r>
      <w:r w:rsidR="006E2247" w:rsidRPr="00014FD2">
        <w:t xml:space="preserve">informacijos apie pateiktus pasiūlymus ir parduodamų </w:t>
      </w:r>
      <w:r w:rsidR="00E77B17">
        <w:t>N</w:t>
      </w:r>
      <w:r w:rsidR="006E2247" w:rsidRPr="00014FD2">
        <w:t xml:space="preserve">ekilnojamųjų daiktų dokumentus, kurią </w:t>
      </w:r>
      <w:r w:rsidR="00E77B17">
        <w:t>K</w:t>
      </w:r>
      <w:r w:rsidR="006E2247" w:rsidRPr="00014FD2">
        <w:t xml:space="preserve">andidatas nurodė kaip konfidencialią, išskyrus </w:t>
      </w:r>
      <w:r w:rsidR="00E77B17">
        <w:t>P</w:t>
      </w:r>
      <w:r w:rsidR="006E2247" w:rsidRPr="00014FD2">
        <w:t xml:space="preserve">irkimo sutarties kainą, arba informacijos, kurios atskleidimas pažeistų Lietuvos Respublikos teisės aktuose nustatytus </w:t>
      </w:r>
      <w:r w:rsidR="006E2247" w:rsidRPr="00014FD2">
        <w:lastRenderedPageBreak/>
        <w:t xml:space="preserve">informacijos </w:t>
      </w:r>
      <w:r w:rsidR="006E2247" w:rsidRPr="00774D66">
        <w:rPr>
          <w:color w:val="000000" w:themeColor="text1"/>
        </w:rPr>
        <w:t>apsaugos reikalavimus.</w:t>
      </w:r>
    </w:p>
    <w:p w14:paraId="778E3C6B" w14:textId="387AF8BB" w:rsidR="00307BDD" w:rsidRPr="00774D66" w:rsidRDefault="00EF7C34" w:rsidP="005D5B24">
      <w:pPr>
        <w:pStyle w:val="Text"/>
        <w:spacing w:after="0" w:line="360" w:lineRule="auto"/>
        <w:ind w:firstLine="851"/>
        <w:jc w:val="both"/>
        <w:rPr>
          <w:color w:val="000000" w:themeColor="text1"/>
        </w:rPr>
      </w:pPr>
      <w:r w:rsidRPr="00774D66">
        <w:rPr>
          <w:color w:val="000000" w:themeColor="text1"/>
        </w:rPr>
        <w:t>3</w:t>
      </w:r>
      <w:r w:rsidR="00DA136B" w:rsidRPr="00774D66">
        <w:rPr>
          <w:color w:val="000000" w:themeColor="text1"/>
        </w:rPr>
        <w:t>4</w:t>
      </w:r>
      <w:r w:rsidRPr="00774D66">
        <w:rPr>
          <w:color w:val="000000" w:themeColor="text1"/>
        </w:rPr>
        <w:t xml:space="preserve">. </w:t>
      </w:r>
      <w:r w:rsidR="00012EB3" w:rsidRPr="00774D66">
        <w:rPr>
          <w:color w:val="000000" w:themeColor="text1"/>
        </w:rPr>
        <w:t>Pasiūlym</w:t>
      </w:r>
      <w:r w:rsidR="0014789F" w:rsidRPr="00774D66">
        <w:rPr>
          <w:color w:val="000000" w:themeColor="text1"/>
        </w:rPr>
        <w:t>e</w:t>
      </w:r>
      <w:r w:rsidR="00012EB3" w:rsidRPr="00774D66">
        <w:rPr>
          <w:color w:val="000000" w:themeColor="text1"/>
        </w:rPr>
        <w:t xml:space="preserve"> kain</w:t>
      </w:r>
      <w:r w:rsidR="0014789F" w:rsidRPr="00774D66">
        <w:rPr>
          <w:color w:val="000000" w:themeColor="text1"/>
        </w:rPr>
        <w:t>a</w:t>
      </w:r>
      <w:r w:rsidR="00012EB3" w:rsidRPr="00774D66">
        <w:rPr>
          <w:color w:val="000000" w:themeColor="text1"/>
        </w:rPr>
        <w:t xml:space="preserve"> </w:t>
      </w:r>
      <w:r w:rsidR="0014789F" w:rsidRPr="00774D66">
        <w:rPr>
          <w:color w:val="000000" w:themeColor="text1"/>
        </w:rPr>
        <w:t>nurodoma</w:t>
      </w:r>
      <w:r w:rsidR="00630559" w:rsidRPr="00774D66">
        <w:rPr>
          <w:color w:val="000000" w:themeColor="text1"/>
        </w:rPr>
        <w:t xml:space="preserve"> eurais </w:t>
      </w:r>
      <w:r w:rsidR="00012EB3" w:rsidRPr="00774D66">
        <w:rPr>
          <w:color w:val="000000" w:themeColor="text1"/>
        </w:rPr>
        <w:t xml:space="preserve">(skaičiais ir žodžiais). </w:t>
      </w:r>
      <w:r w:rsidR="00307BDD" w:rsidRPr="00774D66">
        <w:rPr>
          <w:color w:val="000000" w:themeColor="text1"/>
        </w:rPr>
        <w:t>Kai pasiūlyme nurodyta kaina, išreikšta skaičiais, neatitinka kainos nurodytos žodžiais, teisinga laikoma kaina, nurodyta žodžiais.</w:t>
      </w:r>
      <w:r w:rsidR="009658C6" w:rsidRPr="00774D66">
        <w:rPr>
          <w:color w:val="000000" w:themeColor="text1"/>
        </w:rPr>
        <w:t xml:space="preserve"> Į kainą turi būti įskaityti visi papildomi mokesčiai, kurie numatyti Lietuvos </w:t>
      </w:r>
      <w:r w:rsidR="001D7F3F" w:rsidRPr="00774D66">
        <w:rPr>
          <w:color w:val="000000" w:themeColor="text1"/>
        </w:rPr>
        <w:t>R</w:t>
      </w:r>
      <w:r w:rsidR="009658C6" w:rsidRPr="00774D66">
        <w:rPr>
          <w:color w:val="000000" w:themeColor="text1"/>
        </w:rPr>
        <w:t xml:space="preserve">espublikos įstatymuose. </w:t>
      </w:r>
    </w:p>
    <w:p w14:paraId="2BC14954" w14:textId="60A4F7D9" w:rsidR="00033124" w:rsidRDefault="00EF7C34" w:rsidP="005D5B24">
      <w:pPr>
        <w:pStyle w:val="Text"/>
        <w:spacing w:after="0" w:line="360" w:lineRule="auto"/>
        <w:ind w:firstLine="851"/>
        <w:jc w:val="both"/>
        <w:rPr>
          <w:color w:val="auto"/>
        </w:rPr>
      </w:pPr>
      <w:r w:rsidRPr="00014FD2">
        <w:rPr>
          <w:color w:val="auto"/>
        </w:rPr>
        <w:t>3</w:t>
      </w:r>
      <w:r w:rsidR="00DA136B">
        <w:rPr>
          <w:color w:val="auto"/>
        </w:rPr>
        <w:t>5</w:t>
      </w:r>
      <w:r w:rsidRPr="00014FD2">
        <w:rPr>
          <w:color w:val="auto"/>
        </w:rPr>
        <w:t xml:space="preserve">. </w:t>
      </w:r>
      <w:r w:rsidR="00630559" w:rsidRPr="00014FD2">
        <w:rPr>
          <w:color w:val="auto"/>
        </w:rPr>
        <w:t xml:space="preserve">Kandidatas pasiūlyme </w:t>
      </w:r>
      <w:r w:rsidR="00012EB3" w:rsidRPr="00014FD2">
        <w:rPr>
          <w:color w:val="auto"/>
        </w:rPr>
        <w:t xml:space="preserve">turi nurodyti </w:t>
      </w:r>
      <w:r w:rsidR="000B2779" w:rsidRPr="00E12AA7">
        <w:rPr>
          <w:color w:val="auto"/>
        </w:rPr>
        <w:t>asmenį</w:t>
      </w:r>
      <w:r w:rsidR="000B2779" w:rsidRPr="00014FD2">
        <w:rPr>
          <w:color w:val="auto"/>
        </w:rPr>
        <w:t>, į kurį galima kreiptis dėl apžiūros</w:t>
      </w:r>
      <w:r w:rsidR="00033124">
        <w:rPr>
          <w:color w:val="auto"/>
        </w:rPr>
        <w:t>:</w:t>
      </w:r>
    </w:p>
    <w:p w14:paraId="47172124" w14:textId="33C51879" w:rsidR="00033124" w:rsidRDefault="00033124" w:rsidP="005D5B24">
      <w:pPr>
        <w:pStyle w:val="Text"/>
        <w:spacing w:after="0" w:line="360" w:lineRule="auto"/>
        <w:ind w:firstLine="851"/>
        <w:jc w:val="both"/>
        <w:rPr>
          <w:color w:val="auto"/>
        </w:rPr>
      </w:pPr>
      <w:r>
        <w:rPr>
          <w:color w:val="auto"/>
        </w:rPr>
        <w:t>3</w:t>
      </w:r>
      <w:r w:rsidR="00DA136B">
        <w:rPr>
          <w:color w:val="auto"/>
        </w:rPr>
        <w:t>5</w:t>
      </w:r>
      <w:r>
        <w:rPr>
          <w:color w:val="auto"/>
        </w:rPr>
        <w:t>.1.</w:t>
      </w:r>
      <w:r w:rsidR="000B2779" w:rsidRPr="00014FD2">
        <w:rPr>
          <w:color w:val="auto"/>
        </w:rPr>
        <w:t xml:space="preserve"> </w:t>
      </w:r>
      <w:r w:rsidR="000B2779" w:rsidRPr="009350FD">
        <w:rPr>
          <w:color w:val="auto"/>
        </w:rPr>
        <w:t xml:space="preserve">Savivaldybės administracijos </w:t>
      </w:r>
      <w:r w:rsidR="002232CA">
        <w:rPr>
          <w:color w:val="auto"/>
        </w:rPr>
        <w:t>K</w:t>
      </w:r>
      <w:r w:rsidR="000B2779" w:rsidRPr="009350FD">
        <w:rPr>
          <w:color w:val="auto"/>
        </w:rPr>
        <w:t>omisijos atstovams</w:t>
      </w:r>
      <w:r w:rsidR="000B2779">
        <w:rPr>
          <w:color w:val="auto"/>
        </w:rPr>
        <w:t xml:space="preserve"> (</w:t>
      </w:r>
      <w:bookmarkStart w:id="5" w:name="_Hlk212208380"/>
      <w:r>
        <w:rPr>
          <w:color w:val="auto"/>
        </w:rPr>
        <w:t>Nekilnojamojo turto apžiūrą įvykdant</w:t>
      </w:r>
      <w:r w:rsidR="000B2779">
        <w:rPr>
          <w:color w:val="auto"/>
        </w:rPr>
        <w:t xml:space="preserve"> </w:t>
      </w:r>
      <w:bookmarkEnd w:id="5"/>
      <w:r w:rsidR="000B2779">
        <w:rPr>
          <w:color w:val="auto"/>
        </w:rPr>
        <w:t xml:space="preserve">per </w:t>
      </w:r>
      <w:r w:rsidR="00A61E91">
        <w:rPr>
          <w:color w:val="auto"/>
        </w:rPr>
        <w:t>10</w:t>
      </w:r>
      <w:r w:rsidR="000B2779">
        <w:rPr>
          <w:color w:val="auto"/>
        </w:rPr>
        <w:t xml:space="preserve"> d.</w:t>
      </w:r>
      <w:r w:rsidR="00EF5400">
        <w:rPr>
          <w:color w:val="auto"/>
        </w:rPr>
        <w:t xml:space="preserve"> </w:t>
      </w:r>
      <w:r w:rsidR="000B2779">
        <w:rPr>
          <w:color w:val="auto"/>
        </w:rPr>
        <w:t>d. po paskutinės pasiūlymų pateikimo dienos)</w:t>
      </w:r>
      <w:r>
        <w:rPr>
          <w:color w:val="auto"/>
        </w:rPr>
        <w:t>;</w:t>
      </w:r>
    </w:p>
    <w:p w14:paraId="26B0DC32" w14:textId="769F6459" w:rsidR="00012EB3" w:rsidRPr="00014FD2" w:rsidRDefault="00033124" w:rsidP="005D5B24">
      <w:pPr>
        <w:pStyle w:val="Text"/>
        <w:spacing w:after="0" w:line="360" w:lineRule="auto"/>
        <w:ind w:firstLine="851"/>
        <w:jc w:val="both"/>
        <w:rPr>
          <w:color w:val="auto"/>
        </w:rPr>
      </w:pPr>
      <w:r>
        <w:rPr>
          <w:color w:val="auto"/>
        </w:rPr>
        <w:t>3</w:t>
      </w:r>
      <w:r w:rsidR="00DA136B">
        <w:rPr>
          <w:color w:val="auto"/>
        </w:rPr>
        <w:t>5</w:t>
      </w:r>
      <w:r>
        <w:rPr>
          <w:color w:val="auto"/>
        </w:rPr>
        <w:t>.2.</w:t>
      </w:r>
      <w:r w:rsidR="000B2779">
        <w:rPr>
          <w:color w:val="auto"/>
        </w:rPr>
        <w:t xml:space="preserve"> </w:t>
      </w:r>
      <w:r>
        <w:rPr>
          <w:color w:val="auto"/>
        </w:rPr>
        <w:t>N</w:t>
      </w:r>
      <w:r w:rsidR="002232CA">
        <w:rPr>
          <w:color w:val="auto"/>
        </w:rPr>
        <w:t xml:space="preserve">ekilnojamojo </w:t>
      </w:r>
      <w:r w:rsidR="000B2779">
        <w:rPr>
          <w:color w:val="auto"/>
        </w:rPr>
        <w:t>turto vertintojams</w:t>
      </w:r>
      <w:r w:rsidR="002232CA">
        <w:rPr>
          <w:color w:val="auto"/>
        </w:rPr>
        <w:t xml:space="preserve"> </w:t>
      </w:r>
      <w:bookmarkStart w:id="6" w:name="_Hlk211859684"/>
      <w:r w:rsidR="002232CA">
        <w:rPr>
          <w:color w:val="auto"/>
        </w:rPr>
        <w:t>(</w:t>
      </w:r>
      <w:bookmarkStart w:id="7" w:name="_Hlk212208396"/>
      <w:r>
        <w:rPr>
          <w:color w:val="auto"/>
        </w:rPr>
        <w:t>Nekilnojamojo turto apžiūrą įvykdant per 3 d. d. nuo Komisijos prašymo elektroniniu paštu ar telefonu pateikimo dienos</w:t>
      </w:r>
      <w:r w:rsidR="002232CA">
        <w:rPr>
          <w:color w:val="auto"/>
        </w:rPr>
        <w:t>)</w:t>
      </w:r>
      <w:r w:rsidR="00012EB3" w:rsidRPr="00014FD2">
        <w:rPr>
          <w:color w:val="auto"/>
        </w:rPr>
        <w:t>.</w:t>
      </w:r>
      <w:bookmarkEnd w:id="6"/>
      <w:bookmarkEnd w:id="7"/>
    </w:p>
    <w:p w14:paraId="084EEB26" w14:textId="1E7712AC" w:rsidR="008717A7" w:rsidRPr="00014FD2" w:rsidRDefault="00EA06F4" w:rsidP="005D5B24">
      <w:pPr>
        <w:pStyle w:val="Text"/>
        <w:spacing w:after="0" w:line="360" w:lineRule="auto"/>
        <w:ind w:firstLine="851"/>
        <w:jc w:val="both"/>
        <w:rPr>
          <w:color w:val="auto"/>
        </w:rPr>
      </w:pPr>
      <w:r w:rsidRPr="00014FD2">
        <w:rPr>
          <w:color w:val="auto"/>
        </w:rPr>
        <w:t>3</w:t>
      </w:r>
      <w:r w:rsidR="00DA136B">
        <w:rPr>
          <w:color w:val="auto"/>
        </w:rPr>
        <w:t>6</w:t>
      </w:r>
      <w:r w:rsidR="006445B0" w:rsidRPr="00014FD2">
        <w:rPr>
          <w:color w:val="auto"/>
        </w:rPr>
        <w:t xml:space="preserve">. Kandidatai gali prašyti </w:t>
      </w:r>
      <w:r w:rsidR="00A45D80" w:rsidRPr="00014FD2">
        <w:rPr>
          <w:color w:val="auto"/>
        </w:rPr>
        <w:t>S</w:t>
      </w:r>
      <w:r w:rsidR="006445B0" w:rsidRPr="00014FD2">
        <w:rPr>
          <w:color w:val="auto"/>
        </w:rPr>
        <w:t>ąlygų paaiškinim</w:t>
      </w:r>
      <w:r w:rsidR="006318B8" w:rsidRPr="00014FD2">
        <w:rPr>
          <w:color w:val="auto"/>
        </w:rPr>
        <w:t>o</w:t>
      </w:r>
      <w:r w:rsidR="006445B0" w:rsidRPr="00014FD2">
        <w:rPr>
          <w:color w:val="auto"/>
        </w:rPr>
        <w:t xml:space="preserve">. </w:t>
      </w:r>
      <w:r w:rsidR="00F64BB4" w:rsidRPr="00014FD2">
        <w:rPr>
          <w:color w:val="auto"/>
        </w:rPr>
        <w:t>I</w:t>
      </w:r>
      <w:r w:rsidR="00884B54" w:rsidRPr="00014FD2">
        <w:rPr>
          <w:color w:val="auto"/>
        </w:rPr>
        <w:t>nformacija teikiama:</w:t>
      </w:r>
    </w:p>
    <w:p w14:paraId="569FD404" w14:textId="6D4867BD" w:rsidR="00B34F65" w:rsidRPr="00014FD2" w:rsidRDefault="008717A7" w:rsidP="005D5B24">
      <w:pPr>
        <w:pStyle w:val="Text"/>
        <w:spacing w:after="0" w:line="360" w:lineRule="auto"/>
        <w:jc w:val="both"/>
        <w:rPr>
          <w:color w:val="auto"/>
        </w:rPr>
      </w:pPr>
      <w:r w:rsidRPr="00014FD2">
        <w:rPr>
          <w:color w:val="auto"/>
        </w:rPr>
        <w:t xml:space="preserve">              tel. </w:t>
      </w:r>
      <w:r w:rsidRPr="00014FD2">
        <w:rPr>
          <w:color w:val="auto"/>
          <w:lang w:eastAsia="lt-LT"/>
        </w:rPr>
        <w:t xml:space="preserve">+370 </w:t>
      </w:r>
      <w:r w:rsidR="00073E85" w:rsidRPr="00014FD2">
        <w:rPr>
          <w:color w:val="auto"/>
          <w:lang w:eastAsia="lt-LT"/>
        </w:rPr>
        <w:t xml:space="preserve">45 </w:t>
      </w:r>
      <w:r w:rsidRPr="00014FD2">
        <w:rPr>
          <w:color w:val="auto"/>
          <w:lang w:eastAsia="lt-LT"/>
        </w:rPr>
        <w:t>44 05 53</w:t>
      </w:r>
      <w:r w:rsidRPr="00014FD2">
        <w:rPr>
          <w:color w:val="auto"/>
        </w:rPr>
        <w:t xml:space="preserve"> </w:t>
      </w:r>
      <w:r w:rsidR="00A61E91">
        <w:rPr>
          <w:color w:val="auto"/>
        </w:rPr>
        <w:t xml:space="preserve">arba </w:t>
      </w:r>
      <w:r w:rsidRPr="00014FD2">
        <w:rPr>
          <w:color w:val="auto"/>
        </w:rPr>
        <w:t xml:space="preserve">el. p. </w:t>
      </w:r>
      <w:hyperlink r:id="rId9" w:history="1">
        <w:r w:rsidR="00774D66" w:rsidRPr="0015155D">
          <w:rPr>
            <w:rStyle w:val="Hipersaitas"/>
          </w:rPr>
          <w:t>egle.skujiene@panevezys.lt</w:t>
        </w:r>
      </w:hyperlink>
      <w:r w:rsidR="00774D66">
        <w:rPr>
          <w:rStyle w:val="Hipersaitas"/>
          <w:color w:val="auto"/>
        </w:rPr>
        <w:t xml:space="preserve"> </w:t>
      </w:r>
    </w:p>
    <w:p w14:paraId="0E4B4627" w14:textId="591418B7" w:rsidR="008F5A4F" w:rsidRDefault="00EF7C34" w:rsidP="005D5B24">
      <w:pPr>
        <w:pStyle w:val="Text"/>
        <w:spacing w:after="0" w:line="360" w:lineRule="auto"/>
        <w:ind w:firstLine="851"/>
        <w:jc w:val="both"/>
        <w:rPr>
          <w:color w:val="auto"/>
        </w:rPr>
      </w:pPr>
      <w:r w:rsidRPr="00014FD2">
        <w:rPr>
          <w:color w:val="auto"/>
        </w:rPr>
        <w:t>3</w:t>
      </w:r>
      <w:r w:rsidR="00DA136B">
        <w:rPr>
          <w:color w:val="auto"/>
        </w:rPr>
        <w:t>7</w:t>
      </w:r>
      <w:r w:rsidRPr="00014FD2">
        <w:rPr>
          <w:color w:val="auto"/>
        </w:rPr>
        <w:t xml:space="preserve">. </w:t>
      </w:r>
      <w:r w:rsidR="00F64BB4" w:rsidRPr="00014FD2">
        <w:rPr>
          <w:color w:val="auto"/>
        </w:rPr>
        <w:t xml:space="preserve">Jeigu papildomos su </w:t>
      </w:r>
      <w:r w:rsidR="000B2779">
        <w:rPr>
          <w:color w:val="auto"/>
        </w:rPr>
        <w:t>P</w:t>
      </w:r>
      <w:r w:rsidR="00F64BB4" w:rsidRPr="00014FD2">
        <w:rPr>
          <w:color w:val="auto"/>
        </w:rPr>
        <w:t xml:space="preserve">irkimo dokumentais susijusios informacijos prašoma likus ne mažiau kaip 6 darbo dienoms iki pasiūlymų pateikimo termino pabaigos, </w:t>
      </w:r>
      <w:r w:rsidR="00626E7B" w:rsidRPr="00014FD2">
        <w:rPr>
          <w:color w:val="auto"/>
        </w:rPr>
        <w:t xml:space="preserve">Savivaldybės administracija </w:t>
      </w:r>
      <w:r w:rsidR="00F64BB4" w:rsidRPr="00014FD2">
        <w:rPr>
          <w:color w:val="auto"/>
        </w:rPr>
        <w:t xml:space="preserve">ją pateikia visiems </w:t>
      </w:r>
      <w:r w:rsidR="000B2779">
        <w:rPr>
          <w:color w:val="auto"/>
        </w:rPr>
        <w:t>K</w:t>
      </w:r>
      <w:r w:rsidR="00F64BB4" w:rsidRPr="00014FD2">
        <w:rPr>
          <w:color w:val="auto"/>
        </w:rPr>
        <w:t xml:space="preserve">andidatams ne vėliau </w:t>
      </w:r>
      <w:r w:rsidR="00F64BB4" w:rsidRPr="0026794D">
        <w:rPr>
          <w:color w:val="auto"/>
        </w:rPr>
        <w:t xml:space="preserve">kaip likus </w:t>
      </w:r>
      <w:r w:rsidR="009658C6">
        <w:rPr>
          <w:color w:val="auto"/>
        </w:rPr>
        <w:t>3</w:t>
      </w:r>
      <w:r w:rsidR="00F64BB4" w:rsidRPr="0026794D">
        <w:rPr>
          <w:color w:val="auto"/>
        </w:rPr>
        <w:t xml:space="preserve"> darbo dienoms iki pasiūlymų pateikimo termino pabaigos</w:t>
      </w:r>
      <w:r w:rsidR="00A61E91">
        <w:rPr>
          <w:color w:val="auto"/>
        </w:rPr>
        <w:t>, apie tai paskelbdama Savivaldybės interneto svetainėje (</w:t>
      </w:r>
      <w:hyperlink r:id="rId10" w:history="1">
        <w:r w:rsidR="00A61E91" w:rsidRPr="00F619CA">
          <w:rPr>
            <w:rStyle w:val="Hipersaitas"/>
          </w:rPr>
          <w:t>www.panevezys.lt</w:t>
        </w:r>
      </w:hyperlink>
      <w:r w:rsidR="00A61E91">
        <w:rPr>
          <w:color w:val="auto"/>
        </w:rPr>
        <w:t xml:space="preserve"> skiltyje Konkursai).</w:t>
      </w:r>
    </w:p>
    <w:p w14:paraId="34961B97" w14:textId="73050237" w:rsidR="0008065B" w:rsidRPr="00014FD2" w:rsidRDefault="000B2779" w:rsidP="005D5B24">
      <w:pPr>
        <w:pStyle w:val="Text"/>
        <w:spacing w:after="0" w:line="360" w:lineRule="auto"/>
        <w:ind w:firstLine="851"/>
        <w:jc w:val="both"/>
        <w:rPr>
          <w:color w:val="auto"/>
        </w:rPr>
      </w:pPr>
      <w:r>
        <w:rPr>
          <w:color w:val="auto"/>
        </w:rPr>
        <w:t>3</w:t>
      </w:r>
      <w:r w:rsidR="00DA136B">
        <w:rPr>
          <w:color w:val="auto"/>
        </w:rPr>
        <w:t>8</w:t>
      </w:r>
      <w:r>
        <w:rPr>
          <w:color w:val="auto"/>
        </w:rPr>
        <w:t xml:space="preserve">. </w:t>
      </w:r>
      <w:r w:rsidR="0008065B" w:rsidRPr="00014FD2">
        <w:rPr>
          <w:color w:val="auto"/>
        </w:rPr>
        <w:t>Pasiūlymas galioja iki pirkimo</w:t>
      </w:r>
      <w:r>
        <w:rPr>
          <w:color w:val="auto"/>
        </w:rPr>
        <w:t>-pardavimo</w:t>
      </w:r>
      <w:r w:rsidR="0008065B" w:rsidRPr="00014FD2">
        <w:rPr>
          <w:color w:val="auto"/>
        </w:rPr>
        <w:t xml:space="preserve"> sutarties su derybų laimėtoju pasirašymo </w:t>
      </w:r>
      <w:r w:rsidR="003D380B" w:rsidRPr="00014FD2">
        <w:rPr>
          <w:color w:val="auto"/>
        </w:rPr>
        <w:t xml:space="preserve">datos </w:t>
      </w:r>
      <w:r w:rsidR="0008065B" w:rsidRPr="00014FD2">
        <w:rPr>
          <w:color w:val="auto"/>
        </w:rPr>
        <w:t xml:space="preserve">arba pasiūlymo atmetimo. </w:t>
      </w:r>
    </w:p>
    <w:p w14:paraId="31FD6028" w14:textId="2232DABD" w:rsidR="00942F92" w:rsidRDefault="000B2779" w:rsidP="005D5B24">
      <w:pPr>
        <w:pStyle w:val="Text"/>
        <w:spacing w:after="0" w:line="360" w:lineRule="auto"/>
        <w:ind w:firstLine="851"/>
        <w:jc w:val="both"/>
        <w:rPr>
          <w:color w:val="auto"/>
        </w:rPr>
      </w:pPr>
      <w:r>
        <w:rPr>
          <w:color w:val="auto"/>
        </w:rPr>
        <w:t>3</w:t>
      </w:r>
      <w:r w:rsidR="00DA136B">
        <w:rPr>
          <w:color w:val="auto"/>
        </w:rPr>
        <w:t>9</w:t>
      </w:r>
      <w:r>
        <w:rPr>
          <w:color w:val="auto"/>
        </w:rPr>
        <w:t xml:space="preserve">. </w:t>
      </w:r>
      <w:r w:rsidR="0008065B" w:rsidRPr="00014FD2">
        <w:rPr>
          <w:color w:val="auto"/>
        </w:rPr>
        <w:t>Kandidatas</w:t>
      </w:r>
      <w:r w:rsidR="00A61E91">
        <w:rPr>
          <w:color w:val="auto"/>
        </w:rPr>
        <w:t>,</w:t>
      </w:r>
      <w:r w:rsidR="0008065B" w:rsidRPr="00014FD2">
        <w:rPr>
          <w:color w:val="auto"/>
        </w:rPr>
        <w:t xml:space="preserve"> bet kuriuo </w:t>
      </w:r>
      <w:r>
        <w:rPr>
          <w:color w:val="auto"/>
        </w:rPr>
        <w:t>P</w:t>
      </w:r>
      <w:r w:rsidR="0008065B" w:rsidRPr="00014FD2">
        <w:rPr>
          <w:color w:val="auto"/>
        </w:rPr>
        <w:t>irkimo procedūrų vykdymo metu gali atsiimti pateiktą pasiūlymą, kreipdamasis ra</w:t>
      </w:r>
      <w:r w:rsidR="00687B40" w:rsidRPr="00014FD2">
        <w:rPr>
          <w:color w:val="auto"/>
        </w:rPr>
        <w:t xml:space="preserve">štu į </w:t>
      </w:r>
      <w:r w:rsidR="00626E7B" w:rsidRPr="00014FD2">
        <w:rPr>
          <w:color w:val="auto"/>
        </w:rPr>
        <w:t>Savivaldybės administraciją</w:t>
      </w:r>
      <w:r w:rsidR="00687B40" w:rsidRPr="00014FD2">
        <w:rPr>
          <w:color w:val="auto"/>
        </w:rPr>
        <w:t xml:space="preserve">. </w:t>
      </w:r>
      <w:r w:rsidR="00A61E91">
        <w:rPr>
          <w:color w:val="auto"/>
        </w:rPr>
        <w:t>Kartu su pasiūlymu pateikti dokumentai negrąžinami.</w:t>
      </w:r>
    </w:p>
    <w:p w14:paraId="354BA008" w14:textId="6CD9D675" w:rsidR="000B2779" w:rsidRPr="00307E93" w:rsidRDefault="00DA136B" w:rsidP="005D5B24">
      <w:pPr>
        <w:pStyle w:val="Text"/>
        <w:spacing w:after="0" w:line="360" w:lineRule="auto"/>
        <w:ind w:firstLine="851"/>
        <w:jc w:val="both"/>
        <w:rPr>
          <w:color w:val="auto"/>
        </w:rPr>
      </w:pPr>
      <w:r>
        <w:rPr>
          <w:color w:val="auto"/>
        </w:rPr>
        <w:t>40</w:t>
      </w:r>
      <w:r w:rsidR="000B2779">
        <w:rPr>
          <w:color w:val="auto"/>
        </w:rPr>
        <w:t xml:space="preserve">. </w:t>
      </w:r>
      <w:r w:rsidR="000B2779" w:rsidRPr="00EF5400">
        <w:rPr>
          <w:color w:val="auto"/>
        </w:rPr>
        <w:t>Pirkimas vykdomas dalimis. Kadangi Pirkimo objektai yra vienodi, tai pasiūlymo dokumentai pateikiami visoms Pirkimo objekto dalims. Komisija</w:t>
      </w:r>
      <w:r w:rsidR="00A61E91">
        <w:rPr>
          <w:color w:val="auto"/>
        </w:rPr>
        <w:t>,</w:t>
      </w:r>
      <w:r w:rsidR="00EF5400">
        <w:rPr>
          <w:color w:val="auto"/>
        </w:rPr>
        <w:t xml:space="preserve"> </w:t>
      </w:r>
      <w:r w:rsidR="000B2779" w:rsidRPr="00EF5400">
        <w:rPr>
          <w:color w:val="auto"/>
        </w:rPr>
        <w:t>priskirdama Pirkimo dalis pateiktiems pasiūlymams</w:t>
      </w:r>
      <w:r w:rsidR="00A61E91">
        <w:rPr>
          <w:color w:val="auto"/>
        </w:rPr>
        <w:t>,</w:t>
      </w:r>
      <w:r w:rsidR="000B2779" w:rsidRPr="00EF5400">
        <w:rPr>
          <w:color w:val="auto"/>
        </w:rPr>
        <w:t xml:space="preserve"> vadovaujasi </w:t>
      </w:r>
      <w:r w:rsidR="00307E93" w:rsidRPr="00F909C7">
        <w:rPr>
          <w:color w:val="auto"/>
        </w:rPr>
        <w:t>Sąlygų</w:t>
      </w:r>
      <w:r w:rsidR="000B2779" w:rsidRPr="00F909C7">
        <w:rPr>
          <w:color w:val="auto"/>
        </w:rPr>
        <w:t xml:space="preserve"> 5</w:t>
      </w:r>
      <w:r w:rsidR="009601AC" w:rsidRPr="00F909C7">
        <w:rPr>
          <w:color w:val="auto"/>
        </w:rPr>
        <w:t>4</w:t>
      </w:r>
      <w:r w:rsidR="000B2779" w:rsidRPr="00F909C7">
        <w:rPr>
          <w:color w:val="auto"/>
        </w:rPr>
        <w:t xml:space="preserve"> ir 5</w:t>
      </w:r>
      <w:r w:rsidR="009601AC" w:rsidRPr="00F909C7">
        <w:rPr>
          <w:color w:val="auto"/>
        </w:rPr>
        <w:t>5</w:t>
      </w:r>
      <w:r w:rsidR="000B2779" w:rsidRPr="00F909C7">
        <w:rPr>
          <w:color w:val="auto"/>
        </w:rPr>
        <w:t xml:space="preserve"> punktais</w:t>
      </w:r>
      <w:r w:rsidR="000B2779" w:rsidRPr="00F03F72">
        <w:rPr>
          <w:color w:val="auto"/>
        </w:rPr>
        <w:t>.</w:t>
      </w:r>
    </w:p>
    <w:p w14:paraId="7AC5D613" w14:textId="77777777" w:rsidR="0084435F" w:rsidRPr="00014FD2" w:rsidRDefault="0084435F" w:rsidP="00774D66">
      <w:pPr>
        <w:pStyle w:val="Text"/>
        <w:spacing w:after="0" w:line="360" w:lineRule="auto"/>
        <w:jc w:val="both"/>
        <w:rPr>
          <w:color w:val="auto"/>
        </w:rPr>
      </w:pPr>
    </w:p>
    <w:p w14:paraId="415553B7" w14:textId="77777777" w:rsidR="005C4E65" w:rsidRPr="00EF5400" w:rsidRDefault="005C4E65" w:rsidP="005D5B24">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EF5400">
        <w:rPr>
          <w:rFonts w:ascii="Times New Roman" w:hAnsi="Times New Roman" w:cs="Times New Roman"/>
          <w:b/>
          <w:bCs/>
          <w:sz w:val="24"/>
          <w:szCs w:val="24"/>
        </w:rPr>
        <w:t xml:space="preserve">IV </w:t>
      </w:r>
      <w:r w:rsidRPr="00EF5400">
        <w:rPr>
          <w:rFonts w:ascii="Times New Roman" w:eastAsia="HG Mincho Light J" w:hAnsi="Times New Roman" w:cs="Times New Roman"/>
          <w:b/>
          <w:bCs/>
          <w:sz w:val="24"/>
          <w:szCs w:val="24"/>
          <w:lang w:eastAsia="lt-LT"/>
        </w:rPr>
        <w:t xml:space="preserve">SKYRIUS </w:t>
      </w:r>
    </w:p>
    <w:p w14:paraId="0179593E" w14:textId="77777777" w:rsidR="009720B8" w:rsidRPr="00014FD2" w:rsidRDefault="009720B8" w:rsidP="005D5B24">
      <w:pPr>
        <w:spacing w:after="0" w:line="360" w:lineRule="auto"/>
        <w:jc w:val="center"/>
        <w:rPr>
          <w:rFonts w:ascii="Times New Roman" w:hAnsi="Times New Roman" w:cs="Times New Roman"/>
          <w:b/>
          <w:sz w:val="24"/>
          <w:szCs w:val="24"/>
        </w:rPr>
      </w:pPr>
      <w:r w:rsidRPr="00014FD2">
        <w:rPr>
          <w:rFonts w:ascii="Times New Roman" w:hAnsi="Times New Roman" w:cs="Times New Roman"/>
          <w:b/>
          <w:sz w:val="24"/>
          <w:szCs w:val="24"/>
        </w:rPr>
        <w:t>KANDIDATŲ ATRANKA DERYBOMS, KVIETIMAS DERĖTIS, DERYBŲ VYKDYMAS</w:t>
      </w:r>
    </w:p>
    <w:p w14:paraId="2761571F" w14:textId="77777777" w:rsidR="009720B8" w:rsidRPr="00014FD2" w:rsidRDefault="009720B8" w:rsidP="005D5B24">
      <w:pPr>
        <w:pStyle w:val="Text"/>
        <w:spacing w:after="0" w:line="360" w:lineRule="auto"/>
        <w:ind w:firstLine="1134"/>
        <w:jc w:val="both"/>
        <w:rPr>
          <w:color w:val="auto"/>
        </w:rPr>
      </w:pPr>
    </w:p>
    <w:p w14:paraId="5C58118F" w14:textId="7C053505" w:rsidR="00814C7F" w:rsidRPr="0084435F" w:rsidRDefault="007F0E2C"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1</w:t>
      </w:r>
      <w:r w:rsidR="006C4A61" w:rsidRPr="00014FD2">
        <w:rPr>
          <w:rFonts w:ascii="Times New Roman" w:hAnsi="Times New Roman"/>
          <w:sz w:val="24"/>
          <w:szCs w:val="24"/>
        </w:rPr>
        <w:t>. Vokai su pasiūlymais</w:t>
      </w:r>
      <w:r w:rsidR="003D231E" w:rsidRPr="00014FD2">
        <w:rPr>
          <w:rFonts w:ascii="Times New Roman" w:hAnsi="Times New Roman"/>
          <w:sz w:val="24"/>
          <w:szCs w:val="24"/>
        </w:rPr>
        <w:t>, gauti iki jų pateikimo termino,</w:t>
      </w:r>
      <w:r w:rsidR="006C4A61" w:rsidRPr="00014FD2">
        <w:rPr>
          <w:rFonts w:ascii="Times New Roman" w:hAnsi="Times New Roman"/>
          <w:sz w:val="24"/>
          <w:szCs w:val="24"/>
        </w:rPr>
        <w:t xml:space="preserve"> atplėšiami </w:t>
      </w:r>
      <w:r w:rsidR="00265BED" w:rsidRPr="00014FD2">
        <w:rPr>
          <w:rFonts w:ascii="Times New Roman" w:hAnsi="Times New Roman"/>
          <w:sz w:val="24"/>
          <w:szCs w:val="24"/>
        </w:rPr>
        <w:t>K</w:t>
      </w:r>
      <w:r w:rsidR="006C4A61" w:rsidRPr="00014FD2">
        <w:rPr>
          <w:rFonts w:ascii="Times New Roman" w:hAnsi="Times New Roman"/>
          <w:sz w:val="24"/>
          <w:szCs w:val="24"/>
        </w:rPr>
        <w:t>omisijos posėdyje</w:t>
      </w:r>
      <w:r w:rsidR="00265BED" w:rsidRPr="00014FD2">
        <w:rPr>
          <w:rFonts w:ascii="Times New Roman" w:hAnsi="Times New Roman"/>
          <w:sz w:val="24"/>
          <w:szCs w:val="24"/>
        </w:rPr>
        <w:t xml:space="preserve"> </w:t>
      </w:r>
      <w:r w:rsidR="009560CD" w:rsidRPr="00EF5400">
        <w:rPr>
          <w:rFonts w:ascii="Times New Roman" w:hAnsi="Times New Roman"/>
          <w:bCs/>
          <w:sz w:val="24"/>
          <w:szCs w:val="24"/>
        </w:rPr>
        <w:t>(</w:t>
      </w:r>
      <w:r w:rsidR="009560CD" w:rsidRPr="00EF5400">
        <w:rPr>
          <w:rFonts w:ascii="Times New Roman" w:hAnsi="Times New Roman"/>
          <w:bCs/>
          <w:i/>
          <w:sz w:val="24"/>
          <w:szCs w:val="24"/>
        </w:rPr>
        <w:t>nurodoma data, valanda, vieta</w:t>
      </w:r>
      <w:r w:rsidR="009560CD" w:rsidRPr="00EF5400">
        <w:rPr>
          <w:rFonts w:ascii="Times New Roman" w:hAnsi="Times New Roman"/>
          <w:bCs/>
          <w:sz w:val="24"/>
          <w:szCs w:val="24"/>
        </w:rPr>
        <w:t>)</w:t>
      </w:r>
      <w:r w:rsidR="000B2779" w:rsidRPr="00EF5400">
        <w:rPr>
          <w:rFonts w:ascii="Times New Roman" w:hAnsi="Times New Roman"/>
          <w:bCs/>
          <w:sz w:val="24"/>
          <w:szCs w:val="24"/>
        </w:rPr>
        <w:t>.</w:t>
      </w:r>
      <w:r w:rsidR="000B2779" w:rsidRPr="00774D66">
        <w:rPr>
          <w:rFonts w:ascii="Times New Roman" w:hAnsi="Times New Roman"/>
          <w:sz w:val="24"/>
          <w:szCs w:val="24"/>
        </w:rPr>
        <w:t xml:space="preserve"> </w:t>
      </w:r>
      <w:r w:rsidR="000B2779">
        <w:rPr>
          <w:rFonts w:ascii="Times New Roman" w:hAnsi="Times New Roman"/>
          <w:bCs/>
          <w:sz w:val="24"/>
          <w:szCs w:val="24"/>
        </w:rPr>
        <w:t>Pasiūlymai</w:t>
      </w:r>
      <w:r w:rsidR="000B2779" w:rsidRPr="00C0471D">
        <w:rPr>
          <w:rFonts w:ascii="Times New Roman" w:hAnsi="Times New Roman"/>
          <w:bCs/>
          <w:sz w:val="24"/>
          <w:szCs w:val="24"/>
        </w:rPr>
        <w:t xml:space="preserve"> vertinam</w:t>
      </w:r>
      <w:r w:rsidR="000B2779">
        <w:rPr>
          <w:rFonts w:ascii="Times New Roman" w:hAnsi="Times New Roman"/>
          <w:bCs/>
          <w:sz w:val="24"/>
          <w:szCs w:val="24"/>
        </w:rPr>
        <w:t>i</w:t>
      </w:r>
      <w:r w:rsidR="000B2779" w:rsidRPr="00C0471D">
        <w:rPr>
          <w:rFonts w:ascii="Times New Roman" w:hAnsi="Times New Roman"/>
          <w:bCs/>
          <w:sz w:val="24"/>
          <w:szCs w:val="24"/>
        </w:rPr>
        <w:t xml:space="preserve"> konfidencialiai, nedalyvaujant </w:t>
      </w:r>
      <w:r w:rsidR="000B2779">
        <w:rPr>
          <w:rFonts w:ascii="Times New Roman" w:hAnsi="Times New Roman"/>
          <w:bCs/>
          <w:sz w:val="24"/>
          <w:szCs w:val="24"/>
        </w:rPr>
        <w:t>j</w:t>
      </w:r>
      <w:r w:rsidR="00574FF4">
        <w:rPr>
          <w:rFonts w:ascii="Times New Roman" w:hAnsi="Times New Roman"/>
          <w:bCs/>
          <w:sz w:val="24"/>
          <w:szCs w:val="24"/>
        </w:rPr>
        <w:t>uos</w:t>
      </w:r>
      <w:r w:rsidR="000B2779" w:rsidRPr="00C0471D">
        <w:rPr>
          <w:rFonts w:ascii="Times New Roman" w:hAnsi="Times New Roman"/>
          <w:bCs/>
          <w:sz w:val="24"/>
          <w:szCs w:val="24"/>
        </w:rPr>
        <w:t xml:space="preserve"> pateikusiems </w:t>
      </w:r>
      <w:r w:rsidR="000B2779">
        <w:rPr>
          <w:rFonts w:ascii="Times New Roman" w:hAnsi="Times New Roman"/>
          <w:bCs/>
          <w:sz w:val="24"/>
          <w:szCs w:val="24"/>
        </w:rPr>
        <w:t>K</w:t>
      </w:r>
      <w:r w:rsidR="000B2779" w:rsidRPr="00C0471D">
        <w:rPr>
          <w:rFonts w:ascii="Times New Roman" w:hAnsi="Times New Roman"/>
          <w:bCs/>
          <w:sz w:val="24"/>
          <w:szCs w:val="24"/>
        </w:rPr>
        <w:t>andidatams ar jų atstovams.</w:t>
      </w:r>
    </w:p>
    <w:p w14:paraId="39A6835D" w14:textId="6ECFFE05" w:rsidR="0041488F" w:rsidRPr="00014FD2"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2</w:t>
      </w:r>
      <w:r w:rsidR="00EA06F4" w:rsidRPr="00014FD2">
        <w:rPr>
          <w:rFonts w:ascii="Times New Roman" w:hAnsi="Times New Roman"/>
          <w:sz w:val="24"/>
          <w:szCs w:val="24"/>
        </w:rPr>
        <w:t xml:space="preserve">. </w:t>
      </w:r>
      <w:r w:rsidR="00C01A8E" w:rsidRPr="00014FD2">
        <w:rPr>
          <w:rFonts w:ascii="Times New Roman" w:hAnsi="Times New Roman"/>
          <w:sz w:val="24"/>
          <w:szCs w:val="24"/>
        </w:rPr>
        <w:t xml:space="preserve">Komisija </w:t>
      </w:r>
      <w:r w:rsidR="0041488F" w:rsidRPr="00014FD2">
        <w:rPr>
          <w:rFonts w:ascii="Times New Roman" w:hAnsi="Times New Roman"/>
          <w:sz w:val="24"/>
          <w:szCs w:val="24"/>
        </w:rPr>
        <w:t>patikrina, ar</w:t>
      </w:r>
      <w:r w:rsidR="00756BDC" w:rsidRPr="00014FD2">
        <w:rPr>
          <w:rFonts w:ascii="Times New Roman" w:hAnsi="Times New Roman"/>
          <w:sz w:val="24"/>
          <w:szCs w:val="24"/>
        </w:rPr>
        <w:t xml:space="preserve"> </w:t>
      </w:r>
      <w:r w:rsidR="0041488F" w:rsidRPr="00014FD2">
        <w:rPr>
          <w:rFonts w:ascii="Times New Roman" w:hAnsi="Times New Roman"/>
          <w:sz w:val="24"/>
          <w:szCs w:val="24"/>
        </w:rPr>
        <w:t xml:space="preserve">gauti dokumentai atitinka </w:t>
      </w:r>
      <w:r w:rsidR="000B55FF">
        <w:rPr>
          <w:rFonts w:ascii="Times New Roman" w:hAnsi="Times New Roman"/>
          <w:sz w:val="24"/>
          <w:szCs w:val="24"/>
        </w:rPr>
        <w:t>P</w:t>
      </w:r>
      <w:r w:rsidR="0041488F" w:rsidRPr="00014FD2">
        <w:rPr>
          <w:rFonts w:ascii="Times New Roman" w:hAnsi="Times New Roman"/>
          <w:sz w:val="24"/>
          <w:szCs w:val="24"/>
        </w:rPr>
        <w:t xml:space="preserve">irkimo </w:t>
      </w:r>
      <w:r w:rsidR="005B7B63" w:rsidRPr="00014FD2">
        <w:rPr>
          <w:rFonts w:ascii="Times New Roman" w:hAnsi="Times New Roman"/>
          <w:sz w:val="24"/>
          <w:szCs w:val="24"/>
        </w:rPr>
        <w:t>dokumentuose</w:t>
      </w:r>
      <w:r w:rsidR="0041488F" w:rsidRPr="00014FD2">
        <w:rPr>
          <w:rFonts w:ascii="Times New Roman" w:hAnsi="Times New Roman"/>
          <w:sz w:val="24"/>
          <w:szCs w:val="24"/>
        </w:rPr>
        <w:t xml:space="preserve"> nustatytus reikalavimus.</w:t>
      </w:r>
    </w:p>
    <w:p w14:paraId="549212F6" w14:textId="3C50F3BD" w:rsidR="000B55FF" w:rsidRPr="00014FD2"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3</w:t>
      </w:r>
      <w:r w:rsidR="00756BDC" w:rsidRPr="00014FD2">
        <w:rPr>
          <w:rFonts w:ascii="Times New Roman" w:hAnsi="Times New Roman"/>
          <w:sz w:val="24"/>
          <w:szCs w:val="24"/>
        </w:rPr>
        <w:t xml:space="preserve">. </w:t>
      </w:r>
      <w:r w:rsidR="000B55FF" w:rsidRPr="00014FD2">
        <w:rPr>
          <w:rFonts w:ascii="Times New Roman" w:hAnsi="Times New Roman"/>
          <w:sz w:val="24"/>
          <w:szCs w:val="24"/>
        </w:rPr>
        <w:t xml:space="preserve">Jeigu </w:t>
      </w:r>
      <w:r w:rsidR="000B55FF">
        <w:rPr>
          <w:rFonts w:ascii="Times New Roman" w:hAnsi="Times New Roman"/>
          <w:sz w:val="24"/>
          <w:szCs w:val="24"/>
        </w:rPr>
        <w:t>K</w:t>
      </w:r>
      <w:r w:rsidR="000B55FF" w:rsidRPr="00014FD2">
        <w:rPr>
          <w:rFonts w:ascii="Times New Roman" w:hAnsi="Times New Roman"/>
          <w:sz w:val="24"/>
          <w:szCs w:val="24"/>
        </w:rPr>
        <w:t xml:space="preserve">andidatas pateikė netikslius ar neišsamius duomenis apie atitiktį </w:t>
      </w:r>
      <w:r w:rsidR="000B55FF">
        <w:rPr>
          <w:rFonts w:ascii="Times New Roman" w:hAnsi="Times New Roman"/>
          <w:sz w:val="24"/>
          <w:szCs w:val="24"/>
        </w:rPr>
        <w:t>P</w:t>
      </w:r>
      <w:r w:rsidR="000B55FF" w:rsidRPr="00014FD2">
        <w:rPr>
          <w:rFonts w:ascii="Times New Roman" w:hAnsi="Times New Roman"/>
          <w:sz w:val="24"/>
          <w:szCs w:val="24"/>
        </w:rPr>
        <w:t xml:space="preserve">irkimo dokumentų reikalavimams arba šių duomenų trūksta, Komisija turi teisę nepažeisdama </w:t>
      </w:r>
      <w:r w:rsidR="000B55FF" w:rsidRPr="00014FD2">
        <w:rPr>
          <w:rFonts w:ascii="Times New Roman" w:hAnsi="Times New Roman"/>
          <w:sz w:val="24"/>
          <w:szCs w:val="24"/>
        </w:rPr>
        <w:lastRenderedPageBreak/>
        <w:t xml:space="preserve">lygiateisiškumo ir skaidrumo principų prašyti </w:t>
      </w:r>
      <w:r w:rsidR="000B55FF">
        <w:rPr>
          <w:rFonts w:ascii="Times New Roman" w:hAnsi="Times New Roman"/>
          <w:sz w:val="24"/>
          <w:szCs w:val="24"/>
        </w:rPr>
        <w:t>K</w:t>
      </w:r>
      <w:r w:rsidR="000B55FF" w:rsidRPr="00014FD2">
        <w:rPr>
          <w:rFonts w:ascii="Times New Roman" w:hAnsi="Times New Roman"/>
          <w:sz w:val="24"/>
          <w:szCs w:val="24"/>
        </w:rPr>
        <w:t>andidat</w:t>
      </w:r>
      <w:r w:rsidR="007A3487">
        <w:rPr>
          <w:rFonts w:ascii="Times New Roman" w:hAnsi="Times New Roman"/>
          <w:sz w:val="24"/>
          <w:szCs w:val="24"/>
        </w:rPr>
        <w:t>o</w:t>
      </w:r>
      <w:r w:rsidR="000B55FF" w:rsidRPr="00014FD2">
        <w:rPr>
          <w:rFonts w:ascii="Times New Roman" w:hAnsi="Times New Roman"/>
          <w:sz w:val="24"/>
          <w:szCs w:val="24"/>
        </w:rPr>
        <w:t xml:space="preserve"> šiuos duomenis iki derybų pradžios patikslinti, papildyti arba paaiškinti.</w:t>
      </w:r>
    </w:p>
    <w:p w14:paraId="5AF36546" w14:textId="08A35F1F" w:rsidR="00756BDC" w:rsidRPr="00014FD2"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4</w:t>
      </w:r>
      <w:r w:rsidR="006E16C7" w:rsidRPr="00014FD2">
        <w:rPr>
          <w:rFonts w:ascii="Times New Roman" w:hAnsi="Times New Roman"/>
          <w:sz w:val="24"/>
          <w:szCs w:val="24"/>
        </w:rPr>
        <w:t>.</w:t>
      </w:r>
      <w:r w:rsidR="00756BDC" w:rsidRPr="00014FD2">
        <w:rPr>
          <w:rFonts w:ascii="Times New Roman" w:hAnsi="Times New Roman"/>
          <w:sz w:val="24"/>
          <w:szCs w:val="24"/>
        </w:rPr>
        <w:t xml:space="preserve"> </w:t>
      </w:r>
      <w:r w:rsidR="000B55FF" w:rsidRPr="00014FD2">
        <w:rPr>
          <w:rFonts w:ascii="Times New Roman" w:hAnsi="Times New Roman"/>
          <w:sz w:val="24"/>
          <w:szCs w:val="24"/>
        </w:rPr>
        <w:t>Komisija</w:t>
      </w:r>
      <w:r w:rsidR="00574FF4">
        <w:rPr>
          <w:rFonts w:ascii="Times New Roman" w:hAnsi="Times New Roman"/>
          <w:sz w:val="24"/>
          <w:szCs w:val="24"/>
        </w:rPr>
        <w:t>,</w:t>
      </w:r>
      <w:r w:rsidR="000B55FF" w:rsidRPr="00014FD2">
        <w:rPr>
          <w:rFonts w:ascii="Times New Roman" w:hAnsi="Times New Roman"/>
          <w:sz w:val="24"/>
          <w:szCs w:val="24"/>
        </w:rPr>
        <w:t xml:space="preserve"> ne vėliau kaip per 7 darbo dienas nuo paskutinės pasiūlymų pateikimo dienos</w:t>
      </w:r>
      <w:r w:rsidR="00574FF4">
        <w:rPr>
          <w:rFonts w:ascii="Times New Roman" w:hAnsi="Times New Roman"/>
          <w:sz w:val="24"/>
          <w:szCs w:val="24"/>
        </w:rPr>
        <w:t>,</w:t>
      </w:r>
      <w:r w:rsidR="000B55FF" w:rsidRPr="00014FD2">
        <w:rPr>
          <w:rFonts w:ascii="Times New Roman" w:hAnsi="Times New Roman"/>
          <w:sz w:val="24"/>
          <w:szCs w:val="24"/>
        </w:rPr>
        <w:t xml:space="preserve"> atmeta </w:t>
      </w:r>
      <w:r w:rsidR="000B55FF">
        <w:rPr>
          <w:rFonts w:ascii="Times New Roman" w:hAnsi="Times New Roman"/>
          <w:sz w:val="24"/>
          <w:szCs w:val="24"/>
        </w:rPr>
        <w:t>K</w:t>
      </w:r>
      <w:r w:rsidR="000B55FF" w:rsidRPr="00014FD2">
        <w:rPr>
          <w:rFonts w:ascii="Times New Roman" w:hAnsi="Times New Roman"/>
          <w:sz w:val="24"/>
          <w:szCs w:val="24"/>
        </w:rPr>
        <w:t xml:space="preserve">andidatų pateiktus pasiūlymus, jeigu jie neatitinka </w:t>
      </w:r>
      <w:r w:rsidR="000B55FF">
        <w:rPr>
          <w:rFonts w:ascii="Times New Roman" w:hAnsi="Times New Roman"/>
          <w:sz w:val="24"/>
          <w:szCs w:val="24"/>
        </w:rPr>
        <w:t>P</w:t>
      </w:r>
      <w:r w:rsidR="000B55FF" w:rsidRPr="00014FD2">
        <w:rPr>
          <w:rFonts w:ascii="Times New Roman" w:hAnsi="Times New Roman"/>
          <w:sz w:val="24"/>
          <w:szCs w:val="24"/>
        </w:rPr>
        <w:t xml:space="preserve">irkimo dokumentuose nustatytų reikalavimų ir pateikia </w:t>
      </w:r>
      <w:r w:rsidR="000B55FF">
        <w:rPr>
          <w:rFonts w:ascii="Times New Roman" w:hAnsi="Times New Roman"/>
          <w:sz w:val="24"/>
          <w:szCs w:val="24"/>
        </w:rPr>
        <w:t>K</w:t>
      </w:r>
      <w:r w:rsidR="000B55FF" w:rsidRPr="00014FD2">
        <w:rPr>
          <w:rFonts w:ascii="Times New Roman" w:hAnsi="Times New Roman"/>
          <w:sz w:val="24"/>
          <w:szCs w:val="24"/>
        </w:rPr>
        <w:t>andidatui motyvuotą atsakymą, kodėl jo pateikti dokumentai atmetami.</w:t>
      </w:r>
    </w:p>
    <w:p w14:paraId="46810E0A" w14:textId="7E84EA58" w:rsidR="00756BDC" w:rsidRPr="00014FD2"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5</w:t>
      </w:r>
      <w:r w:rsidR="006E16C7" w:rsidRPr="00014FD2">
        <w:rPr>
          <w:rFonts w:ascii="Times New Roman" w:hAnsi="Times New Roman"/>
          <w:sz w:val="24"/>
          <w:szCs w:val="24"/>
        </w:rPr>
        <w:t>.</w:t>
      </w:r>
      <w:r w:rsidR="00756BDC" w:rsidRPr="00014FD2">
        <w:rPr>
          <w:rFonts w:ascii="Times New Roman" w:hAnsi="Times New Roman"/>
          <w:sz w:val="24"/>
          <w:szCs w:val="24"/>
        </w:rPr>
        <w:t xml:space="preserve"> Komisija siūlomus pirkti </w:t>
      </w:r>
      <w:r w:rsidR="00E77B17">
        <w:rPr>
          <w:rFonts w:ascii="Times New Roman" w:hAnsi="Times New Roman"/>
          <w:sz w:val="24"/>
          <w:szCs w:val="24"/>
        </w:rPr>
        <w:t>Nekilnojam</w:t>
      </w:r>
      <w:r w:rsidR="00574FF4">
        <w:rPr>
          <w:rFonts w:ascii="Times New Roman" w:hAnsi="Times New Roman"/>
          <w:sz w:val="24"/>
          <w:szCs w:val="24"/>
        </w:rPr>
        <w:t>uosius</w:t>
      </w:r>
      <w:r w:rsidR="00E77B17">
        <w:rPr>
          <w:rFonts w:ascii="Times New Roman" w:hAnsi="Times New Roman"/>
          <w:sz w:val="24"/>
          <w:szCs w:val="24"/>
        </w:rPr>
        <w:t xml:space="preserve"> turt</w:t>
      </w:r>
      <w:r w:rsidR="00574FF4">
        <w:rPr>
          <w:rFonts w:ascii="Times New Roman" w:hAnsi="Times New Roman"/>
          <w:sz w:val="24"/>
          <w:szCs w:val="24"/>
        </w:rPr>
        <w:t>us</w:t>
      </w:r>
      <w:r w:rsidR="00756BDC" w:rsidRPr="00014FD2">
        <w:rPr>
          <w:rFonts w:ascii="Times New Roman" w:hAnsi="Times New Roman"/>
          <w:sz w:val="24"/>
          <w:szCs w:val="24"/>
        </w:rPr>
        <w:t>, kurių pasiūlymų neat</w:t>
      </w:r>
      <w:r w:rsidR="00BE103A" w:rsidRPr="00014FD2">
        <w:rPr>
          <w:rFonts w:ascii="Times New Roman" w:hAnsi="Times New Roman"/>
          <w:sz w:val="24"/>
          <w:szCs w:val="24"/>
        </w:rPr>
        <w:t>metė po vokų atplėšim</w:t>
      </w:r>
      <w:r w:rsidR="00BE103A" w:rsidRPr="00E77B17">
        <w:rPr>
          <w:rFonts w:ascii="Times New Roman" w:hAnsi="Times New Roman"/>
          <w:sz w:val="24"/>
          <w:szCs w:val="24"/>
        </w:rPr>
        <w:t xml:space="preserve">o, </w:t>
      </w:r>
      <w:r w:rsidR="00F82CBB" w:rsidRPr="00233E40">
        <w:rPr>
          <w:rFonts w:ascii="Times New Roman" w:hAnsi="Times New Roman"/>
          <w:sz w:val="24"/>
          <w:szCs w:val="24"/>
        </w:rPr>
        <w:t xml:space="preserve">apžiūri </w:t>
      </w:r>
      <w:r w:rsidR="00F82CBB">
        <w:rPr>
          <w:rFonts w:ascii="Times New Roman" w:hAnsi="Times New Roman"/>
          <w:sz w:val="24"/>
          <w:szCs w:val="24"/>
        </w:rPr>
        <w:t>Kandidato pasiūlymo pateikimo metu nurodytose apžiūros sąlygose</w:t>
      </w:r>
      <w:r w:rsidR="00F82CBB" w:rsidRPr="00014FD2">
        <w:rPr>
          <w:rFonts w:ascii="Times New Roman" w:hAnsi="Times New Roman"/>
          <w:sz w:val="24"/>
          <w:szCs w:val="24"/>
        </w:rPr>
        <w:t>, įvertina jų techninę būklę pagal vertinimo kriterijus</w:t>
      </w:r>
      <w:r w:rsidR="00BC15C2">
        <w:rPr>
          <w:rFonts w:ascii="Times New Roman" w:hAnsi="Times New Roman"/>
          <w:sz w:val="24"/>
          <w:szCs w:val="24"/>
        </w:rPr>
        <w:t xml:space="preserve"> užpildo siūlomo pirkti Nekilnojamojo turto apžiūros aktą (techninį vertinimą)</w:t>
      </w:r>
      <w:r w:rsidR="00F82CBB">
        <w:rPr>
          <w:rFonts w:ascii="Times New Roman" w:hAnsi="Times New Roman"/>
          <w:sz w:val="24"/>
          <w:szCs w:val="24"/>
        </w:rPr>
        <w:t xml:space="preserve"> </w:t>
      </w:r>
      <w:r w:rsidR="00F82CBB" w:rsidRPr="0036756E">
        <w:rPr>
          <w:rFonts w:ascii="Times New Roman" w:hAnsi="Times New Roman"/>
          <w:sz w:val="24"/>
          <w:szCs w:val="24"/>
        </w:rPr>
        <w:t>(3 priedas),</w:t>
      </w:r>
      <w:r w:rsidR="00F82CBB">
        <w:rPr>
          <w:rFonts w:ascii="Times New Roman" w:hAnsi="Times New Roman"/>
          <w:sz w:val="24"/>
          <w:szCs w:val="24"/>
        </w:rPr>
        <w:t xml:space="preserve"> </w:t>
      </w:r>
      <w:r w:rsidR="00F82CBB" w:rsidRPr="00014FD2">
        <w:rPr>
          <w:rFonts w:ascii="Times New Roman" w:hAnsi="Times New Roman"/>
          <w:sz w:val="24"/>
          <w:szCs w:val="24"/>
        </w:rPr>
        <w:t xml:space="preserve">priima sprendimą ar siūlomas </w:t>
      </w:r>
      <w:bookmarkStart w:id="8" w:name="_Hlk209016322"/>
      <w:r w:rsidR="00E77B17">
        <w:rPr>
          <w:rFonts w:ascii="Times New Roman" w:hAnsi="Times New Roman"/>
          <w:sz w:val="24"/>
          <w:szCs w:val="24"/>
        </w:rPr>
        <w:t>Nekilnojamas turtas</w:t>
      </w:r>
      <w:r w:rsidR="00AD2C6C">
        <w:rPr>
          <w:rFonts w:ascii="Times New Roman" w:hAnsi="Times New Roman"/>
          <w:sz w:val="24"/>
          <w:szCs w:val="24"/>
        </w:rPr>
        <w:t xml:space="preserve"> </w:t>
      </w:r>
      <w:bookmarkEnd w:id="8"/>
      <w:r w:rsidR="00756BDC" w:rsidRPr="00014FD2">
        <w:rPr>
          <w:rFonts w:ascii="Times New Roman" w:hAnsi="Times New Roman"/>
          <w:sz w:val="24"/>
          <w:szCs w:val="24"/>
        </w:rPr>
        <w:t xml:space="preserve">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reikalavimus. Jeigu siūlom</w:t>
      </w:r>
      <w:r w:rsidR="00482F42" w:rsidRPr="00014FD2">
        <w:rPr>
          <w:rFonts w:ascii="Times New Roman" w:hAnsi="Times New Roman"/>
          <w:sz w:val="24"/>
          <w:szCs w:val="24"/>
        </w:rPr>
        <w:t xml:space="preserve">as </w:t>
      </w:r>
      <w:r w:rsidR="00E77B17">
        <w:rPr>
          <w:rFonts w:ascii="Times New Roman" w:hAnsi="Times New Roman"/>
          <w:sz w:val="24"/>
          <w:szCs w:val="24"/>
        </w:rPr>
        <w:t>Nekilnojamas turtas</w:t>
      </w:r>
      <w:r w:rsidR="00756BDC" w:rsidRPr="00014FD2">
        <w:rPr>
          <w:rFonts w:ascii="Times New Roman" w:hAnsi="Times New Roman"/>
          <w:sz w:val="24"/>
          <w:szCs w:val="24"/>
        </w:rPr>
        <w:t xml:space="preserve"> neatitinka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reikalavimų, toki</w:t>
      </w:r>
      <w:r w:rsidR="006E16C7" w:rsidRPr="00014FD2">
        <w:rPr>
          <w:rFonts w:ascii="Times New Roman" w:hAnsi="Times New Roman"/>
          <w:sz w:val="24"/>
          <w:szCs w:val="24"/>
        </w:rPr>
        <w:t>e</w:t>
      </w:r>
      <w:r w:rsidR="00756BDC" w:rsidRPr="00014FD2">
        <w:rPr>
          <w:rFonts w:ascii="Times New Roman" w:hAnsi="Times New Roman"/>
          <w:sz w:val="24"/>
          <w:szCs w:val="24"/>
        </w:rPr>
        <w:t xml:space="preserve"> pasiūlymai atmetami, nurodant pasiūlymo atmetimo priežastis. Apie priimtą Komisijos sprendimą informuojamas </w:t>
      </w:r>
      <w:r w:rsidR="00E77B17">
        <w:rPr>
          <w:rFonts w:ascii="Times New Roman" w:hAnsi="Times New Roman"/>
          <w:sz w:val="24"/>
          <w:szCs w:val="24"/>
        </w:rPr>
        <w:t>K</w:t>
      </w:r>
      <w:r w:rsidR="00756BDC" w:rsidRPr="00014FD2">
        <w:rPr>
          <w:rFonts w:ascii="Times New Roman" w:hAnsi="Times New Roman"/>
          <w:sz w:val="24"/>
          <w:szCs w:val="24"/>
        </w:rPr>
        <w:t xml:space="preserve">andidatas. </w:t>
      </w:r>
    </w:p>
    <w:p w14:paraId="600466C7" w14:textId="4C1F3A1D" w:rsidR="006E16C7" w:rsidRPr="00014FD2"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6</w:t>
      </w:r>
      <w:r w:rsidR="006E16C7" w:rsidRPr="00014FD2">
        <w:rPr>
          <w:rFonts w:ascii="Times New Roman" w:hAnsi="Times New Roman"/>
          <w:sz w:val="24"/>
          <w:szCs w:val="24"/>
        </w:rPr>
        <w:t xml:space="preserve">. Komisija visiems </w:t>
      </w:r>
      <w:r w:rsidR="00E77B17">
        <w:rPr>
          <w:rFonts w:ascii="Times New Roman" w:hAnsi="Times New Roman"/>
          <w:sz w:val="24"/>
          <w:szCs w:val="24"/>
        </w:rPr>
        <w:t>K</w:t>
      </w:r>
      <w:r w:rsidR="006E16C7" w:rsidRPr="00014FD2">
        <w:rPr>
          <w:rFonts w:ascii="Times New Roman" w:hAnsi="Times New Roman"/>
          <w:sz w:val="24"/>
          <w:szCs w:val="24"/>
        </w:rPr>
        <w:t xml:space="preserve">andidatams, kurių pasiūlymai neatmesti, </w:t>
      </w:r>
      <w:r w:rsidR="00787A3A">
        <w:rPr>
          <w:rFonts w:ascii="Times New Roman" w:hAnsi="Times New Roman"/>
          <w:sz w:val="24"/>
          <w:szCs w:val="24"/>
        </w:rPr>
        <w:t xml:space="preserve">ne vėliau kaip per 7 darbo dienas nuo pasiūlymo ir parduodamų </w:t>
      </w:r>
      <w:r w:rsidR="00E77B17">
        <w:rPr>
          <w:rFonts w:ascii="Times New Roman" w:hAnsi="Times New Roman"/>
          <w:sz w:val="24"/>
          <w:szCs w:val="24"/>
        </w:rPr>
        <w:t>Nekilnojamojo turto</w:t>
      </w:r>
      <w:r w:rsidR="00E77B17" w:rsidRPr="00014FD2">
        <w:rPr>
          <w:rFonts w:ascii="Times New Roman" w:hAnsi="Times New Roman"/>
          <w:sz w:val="24"/>
          <w:szCs w:val="24"/>
        </w:rPr>
        <w:t xml:space="preserve"> </w:t>
      </w:r>
      <w:r w:rsidR="00787A3A">
        <w:rPr>
          <w:rFonts w:ascii="Times New Roman" w:hAnsi="Times New Roman"/>
          <w:sz w:val="24"/>
          <w:szCs w:val="24"/>
        </w:rPr>
        <w:t xml:space="preserve">dokumentų pateikimo termino pabaigos </w:t>
      </w:r>
      <w:r w:rsidR="006E16C7" w:rsidRPr="00014FD2">
        <w:rPr>
          <w:rFonts w:ascii="Times New Roman" w:hAnsi="Times New Roman"/>
          <w:sz w:val="24"/>
          <w:szCs w:val="24"/>
        </w:rPr>
        <w:t>vienu metu išsiunčia kvietimą derėtis dėl kainos ir kitų sąlygų.</w:t>
      </w:r>
    </w:p>
    <w:p w14:paraId="23E7D5A2" w14:textId="65054605" w:rsidR="00941215" w:rsidRPr="00014FD2" w:rsidRDefault="00AD2C6C"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7</w:t>
      </w:r>
      <w:r w:rsidR="00965E91" w:rsidRPr="00014FD2">
        <w:rPr>
          <w:rFonts w:ascii="Times New Roman" w:hAnsi="Times New Roman"/>
          <w:sz w:val="24"/>
          <w:szCs w:val="24"/>
        </w:rPr>
        <w:t>.</w:t>
      </w:r>
      <w:r w:rsidR="00941215" w:rsidRPr="00014FD2">
        <w:rPr>
          <w:rFonts w:ascii="Times New Roman" w:hAnsi="Times New Roman"/>
          <w:sz w:val="24"/>
          <w:szCs w:val="24"/>
        </w:rPr>
        <w:t xml:space="preserve"> Jeigu </w:t>
      </w:r>
      <w:r w:rsidR="004066A4">
        <w:rPr>
          <w:rFonts w:ascii="Times New Roman" w:hAnsi="Times New Roman"/>
          <w:sz w:val="24"/>
          <w:szCs w:val="24"/>
        </w:rPr>
        <w:t>K</w:t>
      </w:r>
      <w:r w:rsidR="00941215" w:rsidRPr="00014FD2">
        <w:rPr>
          <w:rFonts w:ascii="Times New Roman" w:hAnsi="Times New Roman"/>
          <w:sz w:val="24"/>
          <w:szCs w:val="24"/>
        </w:rPr>
        <w:t xml:space="preserve">andidatui iki derybų pradžios patikslinus, papildžius ar paaiškinus duomenis paaiškėja, kad </w:t>
      </w:r>
      <w:r w:rsidR="004066A4">
        <w:rPr>
          <w:rFonts w:ascii="Times New Roman" w:hAnsi="Times New Roman"/>
          <w:sz w:val="24"/>
          <w:szCs w:val="24"/>
        </w:rPr>
        <w:t>K</w:t>
      </w:r>
      <w:r w:rsidR="00941215" w:rsidRPr="00014FD2">
        <w:rPr>
          <w:rFonts w:ascii="Times New Roman" w:hAnsi="Times New Roman"/>
          <w:sz w:val="24"/>
          <w:szCs w:val="24"/>
        </w:rPr>
        <w:t xml:space="preserve">andidato pasiūlymas neatitinka </w:t>
      </w:r>
      <w:r w:rsidR="004066A4">
        <w:rPr>
          <w:rFonts w:ascii="Times New Roman" w:hAnsi="Times New Roman"/>
          <w:sz w:val="24"/>
          <w:szCs w:val="24"/>
        </w:rPr>
        <w:t>P</w:t>
      </w:r>
      <w:r w:rsidR="00941215" w:rsidRPr="00014FD2">
        <w:rPr>
          <w:rFonts w:ascii="Times New Roman" w:hAnsi="Times New Roman"/>
          <w:sz w:val="24"/>
          <w:szCs w:val="24"/>
        </w:rPr>
        <w:t xml:space="preserve">irkimo dokumentuose nustatytų reikalavimų, </w:t>
      </w:r>
      <w:r w:rsidR="00B86535" w:rsidRPr="00014FD2">
        <w:rPr>
          <w:rFonts w:ascii="Times New Roman" w:hAnsi="Times New Roman"/>
          <w:sz w:val="24"/>
          <w:szCs w:val="24"/>
        </w:rPr>
        <w:t>K</w:t>
      </w:r>
      <w:r w:rsidR="00941215" w:rsidRPr="00014FD2">
        <w:rPr>
          <w:rFonts w:ascii="Times New Roman" w:hAnsi="Times New Roman"/>
          <w:sz w:val="24"/>
          <w:szCs w:val="24"/>
        </w:rPr>
        <w:t xml:space="preserve">omisija atšaukia kvietimą derėtis, atmeta </w:t>
      </w:r>
      <w:r w:rsidR="004066A4">
        <w:rPr>
          <w:rFonts w:ascii="Times New Roman" w:hAnsi="Times New Roman"/>
          <w:sz w:val="24"/>
          <w:szCs w:val="24"/>
        </w:rPr>
        <w:t>K</w:t>
      </w:r>
      <w:r w:rsidR="00941215" w:rsidRPr="00014FD2">
        <w:rPr>
          <w:rFonts w:ascii="Times New Roman" w:hAnsi="Times New Roman"/>
          <w:sz w:val="24"/>
          <w:szCs w:val="24"/>
        </w:rPr>
        <w:t>andidato pasiūlymą ir pateikia jam motyvuotą atsakymą dėl atmetimo.</w:t>
      </w:r>
    </w:p>
    <w:p w14:paraId="0FFB6C90" w14:textId="165C25B4" w:rsidR="000B7704" w:rsidRPr="00014FD2" w:rsidRDefault="00E6501E"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8</w:t>
      </w:r>
      <w:r w:rsidR="00EA06F4" w:rsidRPr="00014FD2">
        <w:rPr>
          <w:rFonts w:ascii="Times New Roman" w:hAnsi="Times New Roman"/>
          <w:sz w:val="24"/>
          <w:szCs w:val="24"/>
        </w:rPr>
        <w:t xml:space="preserve">. </w:t>
      </w:r>
      <w:r w:rsidR="000B7704" w:rsidRPr="00014FD2">
        <w:rPr>
          <w:rFonts w:ascii="Times New Roman" w:hAnsi="Times New Roman"/>
          <w:sz w:val="24"/>
          <w:szCs w:val="24"/>
        </w:rPr>
        <w:t>Kvietime derėtis turi būti ši informacija:</w:t>
      </w:r>
    </w:p>
    <w:p w14:paraId="3B809971" w14:textId="681F35D7" w:rsidR="000B7704" w:rsidRPr="00014FD2" w:rsidRDefault="00CB6584"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8</w:t>
      </w:r>
      <w:r w:rsidRPr="00014FD2">
        <w:rPr>
          <w:rFonts w:ascii="Times New Roman" w:hAnsi="Times New Roman"/>
          <w:sz w:val="24"/>
          <w:szCs w:val="24"/>
        </w:rPr>
        <w:t>.1.</w:t>
      </w:r>
      <w:r w:rsidR="00064A3C" w:rsidRPr="00014FD2">
        <w:rPr>
          <w:rFonts w:ascii="Times New Roman" w:hAnsi="Times New Roman"/>
          <w:sz w:val="24"/>
          <w:szCs w:val="24"/>
        </w:rPr>
        <w:t xml:space="preserve"> </w:t>
      </w:r>
      <w:r w:rsidR="000B7704" w:rsidRPr="00014FD2">
        <w:rPr>
          <w:rFonts w:ascii="Times New Roman" w:hAnsi="Times New Roman"/>
          <w:sz w:val="24"/>
          <w:szCs w:val="24"/>
        </w:rPr>
        <w:t>adresas, kur vyks derybos, derybų pradžios data ir valanda;</w:t>
      </w:r>
    </w:p>
    <w:p w14:paraId="47200FD2" w14:textId="106175F0" w:rsidR="00590339" w:rsidRDefault="00965E91"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8</w:t>
      </w:r>
      <w:r w:rsidRPr="00014FD2">
        <w:rPr>
          <w:rFonts w:ascii="Times New Roman" w:hAnsi="Times New Roman"/>
          <w:sz w:val="24"/>
          <w:szCs w:val="24"/>
        </w:rPr>
        <w:t xml:space="preserve">.2. </w:t>
      </w:r>
      <w:r w:rsidR="000B7704" w:rsidRPr="00014FD2">
        <w:rPr>
          <w:rFonts w:ascii="Times New Roman" w:hAnsi="Times New Roman"/>
          <w:sz w:val="24"/>
          <w:szCs w:val="24"/>
        </w:rPr>
        <w:t>derybų objektas;</w:t>
      </w:r>
      <w:r w:rsidR="00CB6584" w:rsidRPr="00014FD2">
        <w:rPr>
          <w:rFonts w:ascii="Times New Roman" w:hAnsi="Times New Roman"/>
          <w:sz w:val="24"/>
          <w:szCs w:val="24"/>
        </w:rPr>
        <w:t xml:space="preserve"> </w:t>
      </w:r>
    </w:p>
    <w:p w14:paraId="374A2925" w14:textId="05F64332" w:rsidR="000B7704" w:rsidRPr="00014FD2" w:rsidRDefault="00965E91"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8</w:t>
      </w:r>
      <w:r w:rsidRPr="00014FD2">
        <w:rPr>
          <w:rFonts w:ascii="Times New Roman" w:hAnsi="Times New Roman"/>
          <w:sz w:val="24"/>
          <w:szCs w:val="24"/>
        </w:rPr>
        <w:t>.</w:t>
      </w:r>
      <w:r w:rsidR="00A738B0">
        <w:rPr>
          <w:rFonts w:ascii="Times New Roman" w:hAnsi="Times New Roman"/>
          <w:sz w:val="24"/>
          <w:szCs w:val="24"/>
        </w:rPr>
        <w:t>3</w:t>
      </w:r>
      <w:r w:rsidRPr="00014FD2">
        <w:rPr>
          <w:rFonts w:ascii="Times New Roman" w:hAnsi="Times New Roman"/>
          <w:sz w:val="24"/>
          <w:szCs w:val="24"/>
        </w:rPr>
        <w:t xml:space="preserve">. </w:t>
      </w:r>
      <w:r w:rsidR="000B7704" w:rsidRPr="00014FD2">
        <w:rPr>
          <w:rFonts w:ascii="Times New Roman" w:hAnsi="Times New Roman"/>
          <w:sz w:val="24"/>
          <w:szCs w:val="24"/>
        </w:rPr>
        <w:t>derybų kalba</w:t>
      </w:r>
      <w:r w:rsidR="00574FF4">
        <w:rPr>
          <w:rFonts w:ascii="Times New Roman" w:hAnsi="Times New Roman"/>
          <w:sz w:val="24"/>
          <w:szCs w:val="24"/>
        </w:rPr>
        <w:t xml:space="preserve"> - lietuvių</w:t>
      </w:r>
      <w:r w:rsidR="000B7704" w:rsidRPr="00014FD2">
        <w:rPr>
          <w:rFonts w:ascii="Times New Roman" w:hAnsi="Times New Roman"/>
          <w:sz w:val="24"/>
          <w:szCs w:val="24"/>
        </w:rPr>
        <w:t>;</w:t>
      </w:r>
    </w:p>
    <w:p w14:paraId="33194E41" w14:textId="537C81D2" w:rsidR="000B7704" w:rsidRPr="00014FD2" w:rsidRDefault="00965E91"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8</w:t>
      </w:r>
      <w:r w:rsidRPr="00014FD2">
        <w:rPr>
          <w:rFonts w:ascii="Times New Roman" w:hAnsi="Times New Roman"/>
          <w:sz w:val="24"/>
          <w:szCs w:val="24"/>
        </w:rPr>
        <w:t>.</w:t>
      </w:r>
      <w:r w:rsidR="00A738B0">
        <w:rPr>
          <w:rFonts w:ascii="Times New Roman" w:hAnsi="Times New Roman"/>
          <w:sz w:val="24"/>
          <w:szCs w:val="24"/>
        </w:rPr>
        <w:t>4</w:t>
      </w:r>
      <w:r w:rsidRPr="00014FD2">
        <w:rPr>
          <w:rFonts w:ascii="Times New Roman" w:hAnsi="Times New Roman"/>
          <w:sz w:val="24"/>
          <w:szCs w:val="24"/>
        </w:rPr>
        <w:t xml:space="preserve">. </w:t>
      </w:r>
      <w:r w:rsidR="000B7704" w:rsidRPr="00014FD2">
        <w:rPr>
          <w:rFonts w:ascii="Times New Roman" w:hAnsi="Times New Roman"/>
          <w:sz w:val="24"/>
          <w:szCs w:val="24"/>
        </w:rPr>
        <w:t>kita svarbi informacija.</w:t>
      </w:r>
    </w:p>
    <w:p w14:paraId="6CDBD6F9" w14:textId="6A8D3904" w:rsidR="00E30B8C" w:rsidRDefault="00E6501E"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9</w:t>
      </w:r>
      <w:r w:rsidR="00095ADC" w:rsidRPr="00014FD2">
        <w:rPr>
          <w:rFonts w:ascii="Times New Roman" w:hAnsi="Times New Roman"/>
          <w:sz w:val="24"/>
          <w:szCs w:val="24"/>
        </w:rPr>
        <w:t xml:space="preserve">. </w:t>
      </w:r>
      <w:r w:rsidR="00E30B8C" w:rsidRPr="00014FD2">
        <w:rPr>
          <w:rFonts w:ascii="Times New Roman" w:hAnsi="Times New Roman"/>
          <w:sz w:val="24"/>
          <w:szCs w:val="24"/>
        </w:rPr>
        <w:t xml:space="preserve">Derybų metu </w:t>
      </w:r>
      <w:r w:rsidR="0096311E" w:rsidRPr="00014FD2">
        <w:rPr>
          <w:rFonts w:ascii="Times New Roman" w:hAnsi="Times New Roman"/>
          <w:sz w:val="24"/>
          <w:szCs w:val="24"/>
        </w:rPr>
        <w:t>K</w:t>
      </w:r>
      <w:r w:rsidR="00E30B8C" w:rsidRPr="00014FD2">
        <w:rPr>
          <w:rFonts w:ascii="Times New Roman" w:hAnsi="Times New Roman"/>
          <w:sz w:val="24"/>
          <w:szCs w:val="24"/>
        </w:rPr>
        <w:t>omisija:</w:t>
      </w:r>
    </w:p>
    <w:p w14:paraId="73A7DBA4" w14:textId="46D14597" w:rsidR="00F82CBB" w:rsidRPr="00014FD2" w:rsidRDefault="00F82CBB"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9</w:t>
      </w:r>
      <w:r>
        <w:rPr>
          <w:rFonts w:ascii="Times New Roman" w:hAnsi="Times New Roman"/>
          <w:sz w:val="24"/>
          <w:szCs w:val="24"/>
        </w:rPr>
        <w:t xml:space="preserve">.1. </w:t>
      </w:r>
      <w:r w:rsidR="00574FF4">
        <w:rPr>
          <w:rFonts w:ascii="Times New Roman" w:hAnsi="Times New Roman"/>
          <w:sz w:val="24"/>
          <w:szCs w:val="24"/>
        </w:rPr>
        <w:t>v</w:t>
      </w:r>
      <w:r w:rsidR="00574FF4" w:rsidRPr="00014FD2">
        <w:rPr>
          <w:rFonts w:ascii="Times New Roman" w:hAnsi="Times New Roman"/>
          <w:sz w:val="24"/>
          <w:szCs w:val="24"/>
        </w:rPr>
        <w:t xml:space="preserve">isiems </w:t>
      </w:r>
      <w:r w:rsidR="00574FF4">
        <w:rPr>
          <w:rFonts w:ascii="Times New Roman" w:hAnsi="Times New Roman"/>
          <w:sz w:val="24"/>
          <w:szCs w:val="24"/>
        </w:rPr>
        <w:t>K</w:t>
      </w:r>
      <w:r w:rsidR="00574FF4" w:rsidRPr="00014FD2">
        <w:rPr>
          <w:rFonts w:ascii="Times New Roman" w:hAnsi="Times New Roman"/>
          <w:sz w:val="24"/>
          <w:szCs w:val="24"/>
        </w:rPr>
        <w:t>andidatams taik</w:t>
      </w:r>
      <w:r w:rsidR="00574FF4">
        <w:rPr>
          <w:rFonts w:ascii="Times New Roman" w:hAnsi="Times New Roman"/>
          <w:sz w:val="24"/>
          <w:szCs w:val="24"/>
        </w:rPr>
        <w:t>o</w:t>
      </w:r>
      <w:r w:rsidR="00574FF4" w:rsidRPr="00014FD2">
        <w:rPr>
          <w:rFonts w:ascii="Times New Roman" w:hAnsi="Times New Roman"/>
          <w:sz w:val="24"/>
          <w:szCs w:val="24"/>
        </w:rPr>
        <w:t xml:space="preserve"> vienod</w:t>
      </w:r>
      <w:r w:rsidR="00574FF4">
        <w:rPr>
          <w:rFonts w:ascii="Times New Roman" w:hAnsi="Times New Roman"/>
          <w:sz w:val="24"/>
          <w:szCs w:val="24"/>
        </w:rPr>
        <w:t>us</w:t>
      </w:r>
      <w:r w:rsidR="00574FF4" w:rsidRPr="00014FD2">
        <w:rPr>
          <w:rFonts w:ascii="Times New Roman" w:hAnsi="Times New Roman"/>
          <w:sz w:val="24"/>
          <w:szCs w:val="24"/>
        </w:rPr>
        <w:t xml:space="preserve"> reikalavim</w:t>
      </w:r>
      <w:r w:rsidR="00574FF4">
        <w:rPr>
          <w:rFonts w:ascii="Times New Roman" w:hAnsi="Times New Roman"/>
          <w:sz w:val="24"/>
          <w:szCs w:val="24"/>
        </w:rPr>
        <w:t>us</w:t>
      </w:r>
      <w:r w:rsidR="00574FF4" w:rsidRPr="00014FD2">
        <w:rPr>
          <w:rFonts w:ascii="Times New Roman" w:hAnsi="Times New Roman"/>
          <w:sz w:val="24"/>
          <w:szCs w:val="24"/>
        </w:rPr>
        <w:t>, suteik</w:t>
      </w:r>
      <w:r w:rsidR="00574FF4">
        <w:rPr>
          <w:rFonts w:ascii="Times New Roman" w:hAnsi="Times New Roman"/>
          <w:sz w:val="24"/>
          <w:szCs w:val="24"/>
        </w:rPr>
        <w:t>ia</w:t>
      </w:r>
      <w:r w:rsidR="00574FF4" w:rsidRPr="00014FD2">
        <w:rPr>
          <w:rFonts w:ascii="Times New Roman" w:hAnsi="Times New Roman"/>
          <w:sz w:val="24"/>
          <w:szCs w:val="24"/>
        </w:rPr>
        <w:t xml:space="preserve"> vienodas galimyb</w:t>
      </w:r>
      <w:r w:rsidR="00574FF4">
        <w:rPr>
          <w:rFonts w:ascii="Times New Roman" w:hAnsi="Times New Roman"/>
          <w:sz w:val="24"/>
          <w:szCs w:val="24"/>
        </w:rPr>
        <w:t>es</w:t>
      </w:r>
      <w:r w:rsidR="00574FF4" w:rsidRPr="00014FD2">
        <w:rPr>
          <w:rFonts w:ascii="Times New Roman" w:hAnsi="Times New Roman"/>
          <w:sz w:val="24"/>
          <w:szCs w:val="24"/>
        </w:rPr>
        <w:t xml:space="preserve"> ir pateik</w:t>
      </w:r>
      <w:r w:rsidR="00574FF4">
        <w:rPr>
          <w:rFonts w:ascii="Times New Roman" w:hAnsi="Times New Roman"/>
          <w:sz w:val="24"/>
          <w:szCs w:val="24"/>
        </w:rPr>
        <w:t>ia</w:t>
      </w:r>
      <w:r w:rsidR="00574FF4" w:rsidRPr="00014FD2">
        <w:rPr>
          <w:rFonts w:ascii="Times New Roman" w:hAnsi="Times New Roman"/>
          <w:sz w:val="24"/>
          <w:szCs w:val="24"/>
        </w:rPr>
        <w:t xml:space="preserve"> vienod</w:t>
      </w:r>
      <w:r w:rsidR="00574FF4">
        <w:rPr>
          <w:rFonts w:ascii="Times New Roman" w:hAnsi="Times New Roman"/>
          <w:sz w:val="24"/>
          <w:szCs w:val="24"/>
        </w:rPr>
        <w:t>ą</w:t>
      </w:r>
      <w:r w:rsidR="00574FF4" w:rsidRPr="00014FD2">
        <w:rPr>
          <w:rFonts w:ascii="Times New Roman" w:hAnsi="Times New Roman"/>
          <w:sz w:val="24"/>
          <w:szCs w:val="24"/>
        </w:rPr>
        <w:t xml:space="preserve"> informaciją</w:t>
      </w:r>
      <w:r w:rsidR="00574FF4">
        <w:rPr>
          <w:rFonts w:ascii="Times New Roman" w:hAnsi="Times New Roman"/>
          <w:sz w:val="24"/>
          <w:szCs w:val="24"/>
        </w:rPr>
        <w:t>;</w:t>
      </w:r>
    </w:p>
    <w:p w14:paraId="5FD889E7" w14:textId="65678459" w:rsidR="00E30B8C" w:rsidRDefault="00E6501E"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9</w:t>
      </w:r>
      <w:r w:rsidR="00095ADC" w:rsidRPr="00014FD2">
        <w:rPr>
          <w:rFonts w:ascii="Times New Roman" w:hAnsi="Times New Roman"/>
          <w:sz w:val="24"/>
          <w:szCs w:val="24"/>
        </w:rPr>
        <w:t>.</w:t>
      </w:r>
      <w:r w:rsidR="00307474">
        <w:rPr>
          <w:rFonts w:ascii="Times New Roman" w:hAnsi="Times New Roman"/>
          <w:sz w:val="24"/>
          <w:szCs w:val="24"/>
        </w:rPr>
        <w:t>2</w:t>
      </w:r>
      <w:r w:rsidR="00095ADC" w:rsidRPr="00014FD2">
        <w:rPr>
          <w:rFonts w:ascii="Times New Roman" w:hAnsi="Times New Roman"/>
          <w:sz w:val="24"/>
          <w:szCs w:val="24"/>
        </w:rPr>
        <w:t>.</w:t>
      </w:r>
      <w:r w:rsidR="00E30B8C" w:rsidRPr="00014FD2">
        <w:rPr>
          <w:rFonts w:ascii="Times New Roman" w:hAnsi="Times New Roman"/>
          <w:sz w:val="24"/>
          <w:szCs w:val="24"/>
        </w:rPr>
        <w:t xml:space="preserve"> su kiekvienu </w:t>
      </w:r>
      <w:r w:rsidR="004066A4">
        <w:rPr>
          <w:rFonts w:ascii="Times New Roman" w:hAnsi="Times New Roman"/>
          <w:sz w:val="24"/>
          <w:szCs w:val="24"/>
        </w:rPr>
        <w:t>K</w:t>
      </w:r>
      <w:r w:rsidR="00E30B8C" w:rsidRPr="00014FD2">
        <w:rPr>
          <w:rFonts w:ascii="Times New Roman" w:hAnsi="Times New Roman"/>
          <w:sz w:val="24"/>
          <w:szCs w:val="24"/>
        </w:rPr>
        <w:t>andidatu der</w:t>
      </w:r>
      <w:r w:rsidR="004066A4">
        <w:rPr>
          <w:rFonts w:ascii="Times New Roman" w:hAnsi="Times New Roman"/>
          <w:sz w:val="24"/>
          <w:szCs w:val="24"/>
        </w:rPr>
        <w:t>asi</w:t>
      </w:r>
      <w:r w:rsidR="00E30B8C" w:rsidRPr="00014FD2">
        <w:rPr>
          <w:rFonts w:ascii="Times New Roman" w:hAnsi="Times New Roman"/>
          <w:sz w:val="24"/>
          <w:szCs w:val="24"/>
        </w:rPr>
        <w:t xml:space="preserve"> atskirai;</w:t>
      </w:r>
    </w:p>
    <w:p w14:paraId="1C71DDEC" w14:textId="4F4D4A02" w:rsidR="00F82CBB" w:rsidRDefault="00F82CBB" w:rsidP="005D5B24">
      <w:pPr>
        <w:pStyle w:val="Betarp"/>
        <w:spacing w:line="360" w:lineRule="auto"/>
        <w:ind w:firstLine="851"/>
        <w:jc w:val="both"/>
        <w:rPr>
          <w:rFonts w:ascii="Times New Roman" w:hAnsi="Times New Roman"/>
          <w:sz w:val="24"/>
          <w:szCs w:val="24"/>
        </w:rPr>
      </w:pPr>
      <w:r w:rsidRPr="00014FD2">
        <w:rPr>
          <w:rFonts w:ascii="Times New Roman" w:hAnsi="Times New Roman"/>
          <w:sz w:val="24"/>
          <w:szCs w:val="24"/>
        </w:rPr>
        <w:t>4</w:t>
      </w:r>
      <w:r w:rsidR="00DA136B">
        <w:rPr>
          <w:rFonts w:ascii="Times New Roman" w:hAnsi="Times New Roman"/>
          <w:sz w:val="24"/>
          <w:szCs w:val="24"/>
        </w:rPr>
        <w:t>9</w:t>
      </w:r>
      <w:r w:rsidRPr="00014FD2">
        <w:rPr>
          <w:rFonts w:ascii="Times New Roman" w:hAnsi="Times New Roman"/>
          <w:sz w:val="24"/>
          <w:szCs w:val="24"/>
        </w:rPr>
        <w:t>.</w:t>
      </w:r>
      <w:r w:rsidR="00307474">
        <w:rPr>
          <w:rFonts w:ascii="Times New Roman" w:hAnsi="Times New Roman"/>
          <w:sz w:val="24"/>
          <w:szCs w:val="24"/>
        </w:rPr>
        <w:t>3</w:t>
      </w:r>
      <w:r w:rsidRPr="00014FD2">
        <w:rPr>
          <w:rFonts w:ascii="Times New Roman" w:hAnsi="Times New Roman"/>
          <w:sz w:val="24"/>
          <w:szCs w:val="24"/>
        </w:rPr>
        <w:t xml:space="preserve">. be </w:t>
      </w:r>
      <w:r>
        <w:rPr>
          <w:rFonts w:ascii="Times New Roman" w:hAnsi="Times New Roman"/>
          <w:sz w:val="24"/>
          <w:szCs w:val="24"/>
        </w:rPr>
        <w:t>K</w:t>
      </w:r>
      <w:r w:rsidRPr="00014FD2">
        <w:rPr>
          <w:rFonts w:ascii="Times New Roman" w:hAnsi="Times New Roman"/>
          <w:sz w:val="24"/>
          <w:szCs w:val="24"/>
        </w:rPr>
        <w:t xml:space="preserve">andidato sutikimo </w:t>
      </w:r>
      <w:r>
        <w:rPr>
          <w:rFonts w:ascii="Times New Roman" w:hAnsi="Times New Roman"/>
          <w:sz w:val="24"/>
          <w:szCs w:val="24"/>
        </w:rPr>
        <w:t xml:space="preserve">negali </w:t>
      </w:r>
      <w:r w:rsidRPr="00014FD2">
        <w:rPr>
          <w:rFonts w:ascii="Times New Roman" w:hAnsi="Times New Roman"/>
          <w:sz w:val="24"/>
          <w:szCs w:val="24"/>
        </w:rPr>
        <w:t>atskleisti tretiesiems asmenims jokios su jo dalyvavimu derybose susijusios informacijos</w:t>
      </w:r>
      <w:r w:rsidR="00307E93">
        <w:rPr>
          <w:rFonts w:ascii="Times New Roman" w:hAnsi="Times New Roman"/>
          <w:sz w:val="24"/>
          <w:szCs w:val="24"/>
        </w:rPr>
        <w:t>;</w:t>
      </w:r>
    </w:p>
    <w:p w14:paraId="56A076EE" w14:textId="631D1C58" w:rsidR="00574FF4" w:rsidRDefault="00574FF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4</w:t>
      </w:r>
      <w:r w:rsidR="00DA136B">
        <w:rPr>
          <w:rFonts w:ascii="Times New Roman" w:hAnsi="Times New Roman"/>
          <w:sz w:val="24"/>
          <w:szCs w:val="24"/>
        </w:rPr>
        <w:t>9</w:t>
      </w:r>
      <w:r>
        <w:rPr>
          <w:rFonts w:ascii="Times New Roman" w:hAnsi="Times New Roman"/>
          <w:sz w:val="24"/>
          <w:szCs w:val="24"/>
        </w:rPr>
        <w:t>.4. turi teisę prašyti mažinti kainą.</w:t>
      </w:r>
    </w:p>
    <w:p w14:paraId="575B709D" w14:textId="08BF86DC" w:rsidR="00F82CBB" w:rsidRPr="00014FD2" w:rsidRDefault="00DA136B"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50</w:t>
      </w:r>
      <w:r w:rsidR="00F82CBB">
        <w:rPr>
          <w:rFonts w:ascii="Times New Roman" w:hAnsi="Times New Roman"/>
          <w:sz w:val="24"/>
          <w:szCs w:val="24"/>
        </w:rPr>
        <w:t>. V</w:t>
      </w:r>
      <w:r w:rsidR="00F82CBB" w:rsidRPr="00014FD2">
        <w:rPr>
          <w:rFonts w:ascii="Times New Roman" w:hAnsi="Times New Roman"/>
          <w:sz w:val="24"/>
          <w:szCs w:val="24"/>
        </w:rPr>
        <w:t xml:space="preserve">isiems </w:t>
      </w:r>
      <w:r w:rsidR="00F82CBB">
        <w:rPr>
          <w:rFonts w:ascii="Times New Roman" w:hAnsi="Times New Roman"/>
          <w:sz w:val="24"/>
          <w:szCs w:val="24"/>
        </w:rPr>
        <w:t>K</w:t>
      </w:r>
      <w:r w:rsidR="00F82CBB" w:rsidRPr="00014FD2">
        <w:rPr>
          <w:rFonts w:ascii="Times New Roman" w:hAnsi="Times New Roman"/>
          <w:sz w:val="24"/>
          <w:szCs w:val="24"/>
        </w:rPr>
        <w:t>andidatams taik</w:t>
      </w:r>
      <w:r w:rsidR="00F82CBB">
        <w:rPr>
          <w:rFonts w:ascii="Times New Roman" w:hAnsi="Times New Roman"/>
          <w:sz w:val="24"/>
          <w:szCs w:val="24"/>
        </w:rPr>
        <w:t>omi</w:t>
      </w:r>
      <w:r w:rsidR="00F82CBB" w:rsidRPr="00014FD2">
        <w:rPr>
          <w:rFonts w:ascii="Times New Roman" w:hAnsi="Times New Roman"/>
          <w:sz w:val="24"/>
          <w:szCs w:val="24"/>
        </w:rPr>
        <w:t xml:space="preserve"> vienod</w:t>
      </w:r>
      <w:r w:rsidR="00F82CBB">
        <w:rPr>
          <w:rFonts w:ascii="Times New Roman" w:hAnsi="Times New Roman"/>
          <w:sz w:val="24"/>
          <w:szCs w:val="24"/>
        </w:rPr>
        <w:t>i</w:t>
      </w:r>
      <w:r w:rsidR="00F82CBB" w:rsidRPr="00014FD2">
        <w:rPr>
          <w:rFonts w:ascii="Times New Roman" w:hAnsi="Times New Roman"/>
          <w:sz w:val="24"/>
          <w:szCs w:val="24"/>
        </w:rPr>
        <w:t xml:space="preserve"> reikalavim</w:t>
      </w:r>
      <w:r w:rsidR="00F82CBB">
        <w:rPr>
          <w:rFonts w:ascii="Times New Roman" w:hAnsi="Times New Roman"/>
          <w:sz w:val="24"/>
          <w:szCs w:val="24"/>
        </w:rPr>
        <w:t>ai</w:t>
      </w:r>
      <w:r w:rsidR="00F82CBB" w:rsidRPr="00014FD2">
        <w:rPr>
          <w:rFonts w:ascii="Times New Roman" w:hAnsi="Times New Roman"/>
          <w:sz w:val="24"/>
          <w:szCs w:val="24"/>
        </w:rPr>
        <w:t>, suteik</w:t>
      </w:r>
      <w:r w:rsidR="00F82CBB">
        <w:rPr>
          <w:rFonts w:ascii="Times New Roman" w:hAnsi="Times New Roman"/>
          <w:sz w:val="24"/>
          <w:szCs w:val="24"/>
        </w:rPr>
        <w:t>iamos</w:t>
      </w:r>
      <w:r w:rsidR="00F82CBB" w:rsidRPr="00014FD2">
        <w:rPr>
          <w:rFonts w:ascii="Times New Roman" w:hAnsi="Times New Roman"/>
          <w:sz w:val="24"/>
          <w:szCs w:val="24"/>
        </w:rPr>
        <w:t xml:space="preserve"> vienod</w:t>
      </w:r>
      <w:r w:rsidR="00574FF4">
        <w:rPr>
          <w:rFonts w:ascii="Times New Roman" w:hAnsi="Times New Roman"/>
          <w:sz w:val="24"/>
          <w:szCs w:val="24"/>
        </w:rPr>
        <w:t>o</w:t>
      </w:r>
      <w:r w:rsidR="00F82CBB" w:rsidRPr="00014FD2">
        <w:rPr>
          <w:rFonts w:ascii="Times New Roman" w:hAnsi="Times New Roman"/>
          <w:sz w:val="24"/>
          <w:szCs w:val="24"/>
        </w:rPr>
        <w:t>s galimyb</w:t>
      </w:r>
      <w:r w:rsidR="00F82CBB">
        <w:rPr>
          <w:rFonts w:ascii="Times New Roman" w:hAnsi="Times New Roman"/>
          <w:sz w:val="24"/>
          <w:szCs w:val="24"/>
        </w:rPr>
        <w:t>ė</w:t>
      </w:r>
      <w:r w:rsidR="00F82CBB" w:rsidRPr="00014FD2">
        <w:rPr>
          <w:rFonts w:ascii="Times New Roman" w:hAnsi="Times New Roman"/>
          <w:sz w:val="24"/>
          <w:szCs w:val="24"/>
        </w:rPr>
        <w:t>s ir pateik</w:t>
      </w:r>
      <w:r w:rsidR="00F82CBB">
        <w:rPr>
          <w:rFonts w:ascii="Times New Roman" w:hAnsi="Times New Roman"/>
          <w:sz w:val="24"/>
          <w:szCs w:val="24"/>
        </w:rPr>
        <w:t>iama</w:t>
      </w:r>
      <w:r w:rsidR="00F82CBB" w:rsidRPr="00014FD2">
        <w:rPr>
          <w:rFonts w:ascii="Times New Roman" w:hAnsi="Times New Roman"/>
          <w:sz w:val="24"/>
          <w:szCs w:val="24"/>
        </w:rPr>
        <w:t xml:space="preserve"> vienod</w:t>
      </w:r>
      <w:r w:rsidR="00F82CBB">
        <w:rPr>
          <w:rFonts w:ascii="Times New Roman" w:hAnsi="Times New Roman"/>
          <w:sz w:val="24"/>
          <w:szCs w:val="24"/>
        </w:rPr>
        <w:t>a</w:t>
      </w:r>
      <w:r w:rsidR="00F82CBB" w:rsidRPr="00014FD2">
        <w:rPr>
          <w:rFonts w:ascii="Times New Roman" w:hAnsi="Times New Roman"/>
          <w:sz w:val="24"/>
          <w:szCs w:val="24"/>
        </w:rPr>
        <w:t xml:space="preserve"> informacij</w:t>
      </w:r>
      <w:r w:rsidR="00480BCA">
        <w:rPr>
          <w:rFonts w:ascii="Times New Roman" w:hAnsi="Times New Roman"/>
          <w:sz w:val="24"/>
          <w:szCs w:val="24"/>
        </w:rPr>
        <w:t>a</w:t>
      </w:r>
      <w:r w:rsidR="00F82CBB">
        <w:rPr>
          <w:rFonts w:ascii="Times New Roman" w:hAnsi="Times New Roman"/>
          <w:sz w:val="24"/>
          <w:szCs w:val="24"/>
        </w:rPr>
        <w:t>.</w:t>
      </w:r>
    </w:p>
    <w:p w14:paraId="5CFB477B" w14:textId="36A5640A" w:rsidR="00E30B8C" w:rsidRDefault="007F0E2C"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1</w:t>
      </w:r>
      <w:r w:rsidR="00095ADC" w:rsidRPr="00014FD2">
        <w:rPr>
          <w:rFonts w:ascii="Times New Roman" w:hAnsi="Times New Roman"/>
          <w:sz w:val="24"/>
          <w:szCs w:val="24"/>
        </w:rPr>
        <w:t xml:space="preserve">. </w:t>
      </w:r>
      <w:r w:rsidR="00E30B8C" w:rsidRPr="00014FD2">
        <w:rPr>
          <w:rFonts w:ascii="Times New Roman" w:hAnsi="Times New Roman"/>
          <w:sz w:val="24"/>
          <w:szCs w:val="24"/>
        </w:rPr>
        <w:t>Derybos protokoluojamos. Derybų protokolą</w:t>
      </w:r>
      <w:r w:rsidR="00574FF4">
        <w:rPr>
          <w:rFonts w:ascii="Times New Roman" w:hAnsi="Times New Roman"/>
          <w:sz w:val="24"/>
          <w:szCs w:val="24"/>
        </w:rPr>
        <w:t xml:space="preserve"> (</w:t>
      </w:r>
      <w:r w:rsidR="00307E93">
        <w:rPr>
          <w:rFonts w:ascii="Times New Roman" w:hAnsi="Times New Roman"/>
          <w:sz w:val="24"/>
          <w:szCs w:val="24"/>
        </w:rPr>
        <w:t>6 priedas</w:t>
      </w:r>
      <w:r w:rsidR="00574FF4">
        <w:rPr>
          <w:rFonts w:ascii="Times New Roman" w:hAnsi="Times New Roman"/>
          <w:sz w:val="24"/>
          <w:szCs w:val="24"/>
        </w:rPr>
        <w:t>)</w:t>
      </w:r>
      <w:r w:rsidR="00E30B8C" w:rsidRPr="00014FD2">
        <w:rPr>
          <w:rFonts w:ascii="Times New Roman" w:hAnsi="Times New Roman"/>
          <w:sz w:val="24"/>
          <w:szCs w:val="24"/>
        </w:rPr>
        <w:t xml:space="preserve"> pasirašo </w:t>
      </w:r>
      <w:r w:rsidR="00B86535" w:rsidRPr="00014FD2">
        <w:rPr>
          <w:rFonts w:ascii="Times New Roman" w:hAnsi="Times New Roman"/>
          <w:sz w:val="24"/>
          <w:szCs w:val="24"/>
        </w:rPr>
        <w:t>K</w:t>
      </w:r>
      <w:r w:rsidR="00E30B8C" w:rsidRPr="00014FD2">
        <w:rPr>
          <w:rFonts w:ascii="Times New Roman" w:hAnsi="Times New Roman"/>
          <w:sz w:val="24"/>
          <w:szCs w:val="24"/>
        </w:rPr>
        <w:t xml:space="preserve">omisijos pirmininkas, jos nariai ir </w:t>
      </w:r>
      <w:r w:rsidR="004066A4">
        <w:rPr>
          <w:rFonts w:ascii="Times New Roman" w:hAnsi="Times New Roman"/>
          <w:sz w:val="24"/>
          <w:szCs w:val="24"/>
        </w:rPr>
        <w:t>K</w:t>
      </w:r>
      <w:r w:rsidR="00E30B8C" w:rsidRPr="00014FD2">
        <w:rPr>
          <w:rFonts w:ascii="Times New Roman" w:hAnsi="Times New Roman"/>
          <w:sz w:val="24"/>
          <w:szCs w:val="24"/>
        </w:rPr>
        <w:t>andidatas, su kuriuo derėtasi, arba jo įgaliotas atstovas</w:t>
      </w:r>
      <w:r w:rsidR="00CC3233" w:rsidRPr="00014FD2">
        <w:rPr>
          <w:rFonts w:ascii="Times New Roman" w:hAnsi="Times New Roman"/>
          <w:sz w:val="24"/>
          <w:szCs w:val="24"/>
        </w:rPr>
        <w:t xml:space="preserve">, turintis įgaliojimą, </w:t>
      </w:r>
      <w:r w:rsidR="00CC3233" w:rsidRPr="00014FD2">
        <w:rPr>
          <w:rFonts w:ascii="Times New Roman" w:hAnsi="Times New Roman"/>
          <w:sz w:val="24"/>
          <w:szCs w:val="24"/>
        </w:rPr>
        <w:lastRenderedPageBreak/>
        <w:t>suteikiantį teisę asmeniui derėtis ir sudaryti pirkimo</w:t>
      </w:r>
      <w:r w:rsidR="00F82CBB">
        <w:rPr>
          <w:rFonts w:ascii="Times New Roman" w:hAnsi="Times New Roman"/>
          <w:sz w:val="24"/>
          <w:szCs w:val="24"/>
        </w:rPr>
        <w:t>-pardavimo</w:t>
      </w:r>
      <w:r w:rsidR="00CC3233" w:rsidRPr="00014FD2">
        <w:rPr>
          <w:rFonts w:ascii="Times New Roman" w:hAnsi="Times New Roman"/>
          <w:sz w:val="24"/>
          <w:szCs w:val="24"/>
        </w:rPr>
        <w:t xml:space="preserve"> sutartį. </w:t>
      </w:r>
      <w:r w:rsidR="00574FF4">
        <w:rPr>
          <w:rFonts w:ascii="Times New Roman" w:hAnsi="Times New Roman"/>
          <w:sz w:val="24"/>
          <w:szCs w:val="24"/>
        </w:rPr>
        <w:t>D</w:t>
      </w:r>
      <w:r w:rsidR="00574FF4" w:rsidRPr="00591CF4">
        <w:rPr>
          <w:rFonts w:ascii="Times New Roman" w:hAnsi="Times New Roman"/>
          <w:sz w:val="24"/>
          <w:szCs w:val="24"/>
        </w:rPr>
        <w:t>erybų protokolas sudarytas 2 (dviem) egzemplioriais, turinčiais vienodą juridinę galią – po vieną kiekvienai šaliai</w:t>
      </w:r>
      <w:r w:rsidR="00574FF4">
        <w:rPr>
          <w:rFonts w:ascii="Times New Roman" w:hAnsi="Times New Roman"/>
          <w:sz w:val="24"/>
          <w:szCs w:val="24"/>
        </w:rPr>
        <w:t>.</w:t>
      </w:r>
    </w:p>
    <w:p w14:paraId="31B4D6CB" w14:textId="01FB9D5E" w:rsidR="00F82CBB"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2</w:t>
      </w:r>
      <w:r w:rsidR="00F82CBB">
        <w:rPr>
          <w:rFonts w:ascii="Times New Roman" w:hAnsi="Times New Roman"/>
          <w:sz w:val="24"/>
          <w:szCs w:val="24"/>
        </w:rPr>
        <w:t xml:space="preserve">. </w:t>
      </w:r>
      <w:r w:rsidR="00574FF4" w:rsidRPr="00575175">
        <w:rPr>
          <w:rFonts w:ascii="Times New Roman" w:hAnsi="Times New Roman"/>
          <w:sz w:val="24"/>
          <w:szCs w:val="24"/>
        </w:rPr>
        <w:t xml:space="preserve">Derybų metu </w:t>
      </w:r>
      <w:r w:rsidR="00574FF4">
        <w:rPr>
          <w:rFonts w:ascii="Times New Roman" w:hAnsi="Times New Roman"/>
          <w:sz w:val="24"/>
          <w:szCs w:val="24"/>
        </w:rPr>
        <w:t>K</w:t>
      </w:r>
      <w:r w:rsidR="00574FF4" w:rsidRPr="00575175">
        <w:rPr>
          <w:rFonts w:ascii="Times New Roman" w:hAnsi="Times New Roman"/>
          <w:sz w:val="24"/>
          <w:szCs w:val="24"/>
        </w:rPr>
        <w:t xml:space="preserve">omisija derasi dėl kainos ir dėl techninių, ekonominių ir kitokių pirkimo dokumentuose nustatytų </w:t>
      </w:r>
      <w:r w:rsidR="00574FF4">
        <w:rPr>
          <w:rFonts w:ascii="Times New Roman" w:hAnsi="Times New Roman"/>
          <w:sz w:val="24"/>
          <w:szCs w:val="24"/>
        </w:rPr>
        <w:t>S</w:t>
      </w:r>
      <w:r w:rsidR="00574FF4" w:rsidRPr="00575175">
        <w:rPr>
          <w:rFonts w:ascii="Times New Roman" w:hAnsi="Times New Roman"/>
          <w:sz w:val="24"/>
          <w:szCs w:val="24"/>
        </w:rPr>
        <w:t xml:space="preserve">ąlygų, siekdama ekonomiškai naudingiausio rezultato. Perkančioji organizacija užtikrina, kad atliekant </w:t>
      </w:r>
      <w:r w:rsidR="00574FF4">
        <w:rPr>
          <w:rFonts w:ascii="Times New Roman" w:hAnsi="Times New Roman"/>
          <w:sz w:val="24"/>
          <w:szCs w:val="24"/>
        </w:rPr>
        <w:t>P</w:t>
      </w:r>
      <w:r w:rsidR="00574FF4" w:rsidRPr="00575175">
        <w:rPr>
          <w:rFonts w:ascii="Times New Roman" w:hAnsi="Times New Roman"/>
          <w:sz w:val="24"/>
          <w:szCs w:val="24"/>
        </w:rPr>
        <w:t>irkimo procedūras bus laikomasi lygiateisiškumo, nediskriminavimo, abipusio pripažinimo, proporcingumo ir skaidrumo principų</w:t>
      </w:r>
      <w:r w:rsidR="00F82CBB">
        <w:rPr>
          <w:rFonts w:ascii="Times New Roman" w:hAnsi="Times New Roman"/>
          <w:sz w:val="24"/>
          <w:szCs w:val="24"/>
        </w:rPr>
        <w:t>.</w:t>
      </w:r>
    </w:p>
    <w:p w14:paraId="0C2992E8" w14:textId="2CD0C86F" w:rsidR="00D5577C" w:rsidRDefault="00D5577C"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3</w:t>
      </w:r>
      <w:r w:rsidRPr="00014FD2">
        <w:rPr>
          <w:rFonts w:ascii="Times New Roman" w:hAnsi="Times New Roman"/>
          <w:sz w:val="24"/>
          <w:szCs w:val="24"/>
        </w:rPr>
        <w:t xml:space="preserve">. Derybos su </w:t>
      </w:r>
      <w:r>
        <w:rPr>
          <w:rFonts w:ascii="Times New Roman" w:hAnsi="Times New Roman"/>
          <w:sz w:val="24"/>
          <w:szCs w:val="24"/>
        </w:rPr>
        <w:t>K</w:t>
      </w:r>
      <w:r w:rsidRPr="00014FD2">
        <w:rPr>
          <w:rFonts w:ascii="Times New Roman" w:hAnsi="Times New Roman"/>
          <w:sz w:val="24"/>
          <w:szCs w:val="24"/>
        </w:rPr>
        <w:t>andidatu laikomos įvykusiomis ir pasibaigusiomis, ka</w:t>
      </w:r>
      <w:r>
        <w:rPr>
          <w:rFonts w:ascii="Times New Roman" w:hAnsi="Times New Roman"/>
          <w:sz w:val="24"/>
          <w:szCs w:val="24"/>
        </w:rPr>
        <w:t>i</w:t>
      </w:r>
      <w:r w:rsidR="00574FF4">
        <w:rPr>
          <w:rFonts w:ascii="Times New Roman" w:hAnsi="Times New Roman"/>
          <w:sz w:val="24"/>
          <w:szCs w:val="24"/>
        </w:rPr>
        <w:t xml:space="preserve"> galutinai</w:t>
      </w:r>
      <w:r>
        <w:rPr>
          <w:rFonts w:ascii="Times New Roman" w:hAnsi="Times New Roman"/>
          <w:sz w:val="24"/>
          <w:szCs w:val="24"/>
        </w:rPr>
        <w:t xml:space="preserve"> </w:t>
      </w:r>
      <w:r w:rsidRPr="00014FD2">
        <w:rPr>
          <w:rFonts w:ascii="Times New Roman" w:hAnsi="Times New Roman"/>
          <w:sz w:val="24"/>
          <w:szCs w:val="24"/>
        </w:rPr>
        <w:t>susitariama dėl kainos</w:t>
      </w:r>
      <w:r w:rsidR="00574FF4">
        <w:rPr>
          <w:rFonts w:ascii="Times New Roman" w:hAnsi="Times New Roman"/>
          <w:sz w:val="24"/>
          <w:szCs w:val="24"/>
        </w:rPr>
        <w:t xml:space="preserve"> ir (ar)</w:t>
      </w:r>
      <w:r w:rsidRPr="00014FD2">
        <w:rPr>
          <w:rFonts w:ascii="Times New Roman" w:hAnsi="Times New Roman"/>
          <w:sz w:val="24"/>
          <w:szCs w:val="24"/>
        </w:rPr>
        <w:t xml:space="preserve"> </w:t>
      </w:r>
      <w:r>
        <w:rPr>
          <w:rFonts w:ascii="Times New Roman" w:hAnsi="Times New Roman"/>
          <w:sz w:val="24"/>
          <w:szCs w:val="24"/>
        </w:rPr>
        <w:t>P</w:t>
      </w:r>
      <w:r w:rsidRPr="00014FD2">
        <w:rPr>
          <w:rFonts w:ascii="Times New Roman" w:hAnsi="Times New Roman"/>
          <w:sz w:val="24"/>
          <w:szCs w:val="24"/>
        </w:rPr>
        <w:t xml:space="preserve">irkimo </w:t>
      </w:r>
      <w:r>
        <w:rPr>
          <w:rFonts w:ascii="Times New Roman" w:hAnsi="Times New Roman"/>
          <w:sz w:val="24"/>
          <w:szCs w:val="24"/>
        </w:rPr>
        <w:t>S</w:t>
      </w:r>
      <w:r w:rsidRPr="00014FD2">
        <w:rPr>
          <w:rFonts w:ascii="Times New Roman" w:hAnsi="Times New Roman"/>
          <w:sz w:val="24"/>
          <w:szCs w:val="24"/>
        </w:rPr>
        <w:t>ąlygų</w:t>
      </w:r>
      <w:r w:rsidR="00574FF4">
        <w:rPr>
          <w:rFonts w:ascii="Times New Roman" w:hAnsi="Times New Roman"/>
          <w:sz w:val="24"/>
          <w:szCs w:val="24"/>
        </w:rPr>
        <w:t>,</w:t>
      </w:r>
      <w:r w:rsidRPr="00014FD2">
        <w:rPr>
          <w:rFonts w:ascii="Times New Roman" w:hAnsi="Times New Roman"/>
          <w:sz w:val="24"/>
          <w:szCs w:val="24"/>
        </w:rPr>
        <w:t xml:space="preserve"> ir kai derybų rezultatai atitinka </w:t>
      </w:r>
      <w:r>
        <w:rPr>
          <w:rFonts w:ascii="Times New Roman" w:hAnsi="Times New Roman"/>
          <w:sz w:val="24"/>
          <w:szCs w:val="24"/>
        </w:rPr>
        <w:t>P</w:t>
      </w:r>
      <w:r w:rsidRPr="00014FD2">
        <w:rPr>
          <w:rFonts w:ascii="Times New Roman" w:hAnsi="Times New Roman"/>
          <w:sz w:val="24"/>
          <w:szCs w:val="24"/>
        </w:rPr>
        <w:t xml:space="preserve">irkimo dokumentus. </w:t>
      </w:r>
    </w:p>
    <w:p w14:paraId="1BB280E2" w14:textId="6141E25F" w:rsidR="00F82CBB" w:rsidRPr="00014FD2"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4</w:t>
      </w:r>
      <w:r w:rsidR="00F82CBB">
        <w:rPr>
          <w:rFonts w:ascii="Times New Roman" w:hAnsi="Times New Roman"/>
          <w:sz w:val="24"/>
          <w:szCs w:val="24"/>
        </w:rPr>
        <w:t>.</w:t>
      </w:r>
      <w:r w:rsidR="00F82CBB" w:rsidRPr="00F82CBB">
        <w:rPr>
          <w:rFonts w:ascii="Times New Roman" w:hAnsi="Times New Roman"/>
          <w:sz w:val="24"/>
          <w:szCs w:val="24"/>
        </w:rPr>
        <w:t xml:space="preserve"> </w:t>
      </w:r>
      <w:r w:rsidR="00F82CBB" w:rsidRPr="00575175">
        <w:rPr>
          <w:rFonts w:ascii="Times New Roman" w:hAnsi="Times New Roman"/>
          <w:sz w:val="24"/>
          <w:szCs w:val="24"/>
        </w:rPr>
        <w:t xml:space="preserve">Komisija, </w:t>
      </w:r>
      <w:r w:rsidR="00574FF4">
        <w:rPr>
          <w:rFonts w:ascii="Times New Roman" w:hAnsi="Times New Roman"/>
          <w:sz w:val="24"/>
          <w:szCs w:val="24"/>
        </w:rPr>
        <w:t xml:space="preserve">prieš </w:t>
      </w:r>
      <w:r w:rsidR="00F82CBB" w:rsidRPr="00575175">
        <w:rPr>
          <w:rFonts w:ascii="Times New Roman" w:hAnsi="Times New Roman"/>
          <w:sz w:val="24"/>
          <w:szCs w:val="24"/>
        </w:rPr>
        <w:t>priimdama sprendimą dėl laimėjusio (-</w:t>
      </w:r>
      <w:proofErr w:type="spellStart"/>
      <w:r w:rsidR="00F82CBB" w:rsidRPr="00575175">
        <w:rPr>
          <w:rFonts w:ascii="Times New Roman" w:hAnsi="Times New Roman"/>
          <w:sz w:val="24"/>
          <w:szCs w:val="24"/>
        </w:rPr>
        <w:t>ių</w:t>
      </w:r>
      <w:proofErr w:type="spellEnd"/>
      <w:r w:rsidR="00F82CBB" w:rsidRPr="00575175">
        <w:rPr>
          <w:rFonts w:ascii="Times New Roman" w:hAnsi="Times New Roman"/>
          <w:sz w:val="24"/>
          <w:szCs w:val="24"/>
        </w:rPr>
        <w:t xml:space="preserve">) </w:t>
      </w:r>
      <w:r w:rsidR="0046565D">
        <w:rPr>
          <w:rFonts w:ascii="Times New Roman" w:hAnsi="Times New Roman"/>
          <w:sz w:val="24"/>
          <w:szCs w:val="24"/>
        </w:rPr>
        <w:t>K</w:t>
      </w:r>
      <w:r w:rsidR="00F82CBB" w:rsidRPr="00575175">
        <w:rPr>
          <w:rFonts w:ascii="Times New Roman" w:hAnsi="Times New Roman"/>
          <w:sz w:val="24"/>
          <w:szCs w:val="24"/>
        </w:rPr>
        <w:t xml:space="preserve">andidato (-ų), vadovaujasi </w:t>
      </w:r>
      <w:r w:rsidR="00F82CBB">
        <w:rPr>
          <w:rFonts w:ascii="Times New Roman" w:hAnsi="Times New Roman"/>
          <w:sz w:val="24"/>
          <w:szCs w:val="24"/>
        </w:rPr>
        <w:t>P</w:t>
      </w:r>
      <w:r w:rsidR="00F82CBB" w:rsidRPr="00575175">
        <w:rPr>
          <w:rFonts w:ascii="Times New Roman" w:hAnsi="Times New Roman"/>
          <w:sz w:val="24"/>
          <w:szCs w:val="24"/>
        </w:rPr>
        <w:t>irkimo dokumentuose nustatytais vertinimo kriterijais</w:t>
      </w:r>
      <w:r w:rsidR="00F82CBB">
        <w:rPr>
          <w:rFonts w:ascii="Times New Roman" w:hAnsi="Times New Roman"/>
          <w:sz w:val="24"/>
          <w:szCs w:val="24"/>
        </w:rPr>
        <w:t>;</w:t>
      </w:r>
      <w:r w:rsidR="00F82CBB" w:rsidRPr="00575175">
        <w:rPr>
          <w:rFonts w:ascii="Times New Roman" w:hAnsi="Times New Roman"/>
          <w:sz w:val="24"/>
          <w:szCs w:val="24"/>
        </w:rPr>
        <w:t xml:space="preserve"> </w:t>
      </w:r>
      <w:r w:rsidR="00F82CBB">
        <w:rPr>
          <w:rFonts w:ascii="Times New Roman" w:hAnsi="Times New Roman"/>
          <w:sz w:val="24"/>
          <w:szCs w:val="24"/>
        </w:rPr>
        <w:t>vadovaujantis Sąlygų</w:t>
      </w:r>
      <w:r w:rsidR="00F82CBB" w:rsidRPr="00F03F72">
        <w:rPr>
          <w:rFonts w:ascii="Times New Roman" w:hAnsi="Times New Roman"/>
          <w:sz w:val="24"/>
          <w:szCs w:val="24"/>
        </w:rPr>
        <w:t xml:space="preserve"> </w:t>
      </w:r>
      <w:r w:rsidR="00F82CBB" w:rsidRPr="00F909C7">
        <w:rPr>
          <w:rFonts w:ascii="Times New Roman" w:hAnsi="Times New Roman"/>
          <w:sz w:val="24"/>
          <w:szCs w:val="24"/>
        </w:rPr>
        <w:t>6</w:t>
      </w:r>
      <w:r w:rsidR="009601AC" w:rsidRPr="00F909C7">
        <w:rPr>
          <w:rFonts w:ascii="Times New Roman" w:hAnsi="Times New Roman"/>
          <w:sz w:val="24"/>
          <w:szCs w:val="24"/>
        </w:rPr>
        <w:t>5</w:t>
      </w:r>
      <w:r w:rsidR="00F82CBB" w:rsidRPr="00F03F72">
        <w:rPr>
          <w:rFonts w:ascii="Times New Roman" w:hAnsi="Times New Roman"/>
          <w:sz w:val="24"/>
          <w:szCs w:val="24"/>
        </w:rPr>
        <w:t xml:space="preserve"> </w:t>
      </w:r>
      <w:r w:rsidR="00F82CBB">
        <w:rPr>
          <w:rFonts w:ascii="Times New Roman" w:hAnsi="Times New Roman"/>
          <w:sz w:val="24"/>
          <w:szCs w:val="24"/>
        </w:rPr>
        <w:t xml:space="preserve">punktu apskaičiuotu ekonominiu naudingumu; </w:t>
      </w:r>
      <w:r w:rsidR="00F82CBB" w:rsidRPr="00575175">
        <w:rPr>
          <w:rFonts w:ascii="Times New Roman" w:hAnsi="Times New Roman"/>
          <w:sz w:val="24"/>
          <w:szCs w:val="24"/>
        </w:rPr>
        <w:t>vertina</w:t>
      </w:r>
      <w:r w:rsidR="00F82CBB">
        <w:rPr>
          <w:rFonts w:ascii="Times New Roman" w:hAnsi="Times New Roman"/>
          <w:sz w:val="24"/>
          <w:szCs w:val="24"/>
        </w:rPr>
        <w:t>mais</w:t>
      </w:r>
      <w:r w:rsidR="00F82CBB" w:rsidRPr="00575175">
        <w:rPr>
          <w:rFonts w:ascii="Times New Roman" w:hAnsi="Times New Roman"/>
          <w:sz w:val="24"/>
          <w:szCs w:val="24"/>
        </w:rPr>
        <w:t xml:space="preserve"> siūlomų pirkti </w:t>
      </w:r>
      <w:r w:rsidR="004066A4">
        <w:rPr>
          <w:rFonts w:ascii="Times New Roman" w:hAnsi="Times New Roman"/>
          <w:sz w:val="24"/>
          <w:szCs w:val="24"/>
        </w:rPr>
        <w:t>Nekilnojamojo turto</w:t>
      </w:r>
      <w:r w:rsidR="00F82CBB">
        <w:rPr>
          <w:rFonts w:ascii="Times New Roman" w:hAnsi="Times New Roman"/>
          <w:sz w:val="24"/>
          <w:szCs w:val="24"/>
        </w:rPr>
        <w:t xml:space="preserve"> </w:t>
      </w:r>
      <w:r w:rsidR="00F82CBB" w:rsidRPr="00575175">
        <w:rPr>
          <w:rFonts w:ascii="Times New Roman" w:hAnsi="Times New Roman"/>
          <w:sz w:val="24"/>
          <w:szCs w:val="24"/>
        </w:rPr>
        <w:t>dokument</w:t>
      </w:r>
      <w:r w:rsidR="00F82CBB">
        <w:rPr>
          <w:rFonts w:ascii="Times New Roman" w:hAnsi="Times New Roman"/>
          <w:sz w:val="24"/>
          <w:szCs w:val="24"/>
        </w:rPr>
        <w:t>ais;</w:t>
      </w:r>
      <w:r w:rsidR="00F82CBB" w:rsidRPr="00575175">
        <w:rPr>
          <w:rFonts w:ascii="Times New Roman" w:hAnsi="Times New Roman"/>
          <w:sz w:val="24"/>
          <w:szCs w:val="24"/>
        </w:rPr>
        <w:t xml:space="preserve"> derybų rezultat</w:t>
      </w:r>
      <w:r w:rsidR="00F82CBB">
        <w:rPr>
          <w:rFonts w:ascii="Times New Roman" w:hAnsi="Times New Roman"/>
          <w:sz w:val="24"/>
          <w:szCs w:val="24"/>
        </w:rPr>
        <w:t>ai</w:t>
      </w:r>
      <w:r w:rsidR="00F82CBB" w:rsidRPr="00575175">
        <w:rPr>
          <w:rFonts w:ascii="Times New Roman" w:hAnsi="Times New Roman"/>
          <w:sz w:val="24"/>
          <w:szCs w:val="24"/>
        </w:rPr>
        <w:t xml:space="preserve">s ir </w:t>
      </w:r>
      <w:r w:rsidR="00A738B0">
        <w:rPr>
          <w:rFonts w:ascii="Times New Roman" w:hAnsi="Times New Roman"/>
          <w:sz w:val="24"/>
          <w:szCs w:val="24"/>
        </w:rPr>
        <w:t xml:space="preserve">atsižvelgia </w:t>
      </w:r>
      <w:r w:rsidR="00F82CBB" w:rsidRPr="00575175">
        <w:rPr>
          <w:rFonts w:ascii="Times New Roman" w:hAnsi="Times New Roman"/>
          <w:sz w:val="24"/>
          <w:szCs w:val="24"/>
        </w:rPr>
        <w:t xml:space="preserve">visam </w:t>
      </w:r>
      <w:r w:rsidR="00F82CBB">
        <w:rPr>
          <w:rFonts w:ascii="Times New Roman" w:hAnsi="Times New Roman"/>
          <w:sz w:val="24"/>
          <w:szCs w:val="24"/>
        </w:rPr>
        <w:t>P</w:t>
      </w:r>
      <w:r w:rsidR="00F82CBB" w:rsidRPr="00575175">
        <w:rPr>
          <w:rFonts w:ascii="Times New Roman" w:hAnsi="Times New Roman"/>
          <w:sz w:val="24"/>
          <w:szCs w:val="24"/>
        </w:rPr>
        <w:t>irkimui numatyt</w:t>
      </w:r>
      <w:r w:rsidR="00F82CBB">
        <w:rPr>
          <w:rFonts w:ascii="Times New Roman" w:hAnsi="Times New Roman"/>
          <w:sz w:val="24"/>
          <w:szCs w:val="24"/>
        </w:rPr>
        <w:t>omis</w:t>
      </w:r>
      <w:r w:rsidR="00F82CBB" w:rsidRPr="00575175">
        <w:rPr>
          <w:rFonts w:ascii="Times New Roman" w:hAnsi="Times New Roman"/>
          <w:sz w:val="24"/>
          <w:szCs w:val="24"/>
        </w:rPr>
        <w:t xml:space="preserve"> lėš</w:t>
      </w:r>
      <w:r w:rsidR="00F82CBB">
        <w:rPr>
          <w:rFonts w:ascii="Times New Roman" w:hAnsi="Times New Roman"/>
          <w:sz w:val="24"/>
          <w:szCs w:val="24"/>
        </w:rPr>
        <w:t>omis</w:t>
      </w:r>
      <w:r w:rsidR="00F82CBB" w:rsidRPr="00575175">
        <w:rPr>
          <w:rFonts w:ascii="Times New Roman" w:hAnsi="Times New Roman"/>
          <w:sz w:val="24"/>
          <w:szCs w:val="24"/>
        </w:rPr>
        <w:t>.</w:t>
      </w:r>
    </w:p>
    <w:p w14:paraId="644D57AE" w14:textId="37963572" w:rsidR="00F82CBB" w:rsidRPr="00014FD2"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5</w:t>
      </w:r>
      <w:r w:rsidR="00095ADC" w:rsidRPr="00014FD2">
        <w:rPr>
          <w:rFonts w:ascii="Times New Roman" w:hAnsi="Times New Roman"/>
          <w:sz w:val="24"/>
          <w:szCs w:val="24"/>
        </w:rPr>
        <w:t xml:space="preserve">. </w:t>
      </w:r>
      <w:r w:rsidR="00F82CBB">
        <w:rPr>
          <w:rFonts w:ascii="Times New Roman" w:hAnsi="Times New Roman"/>
          <w:sz w:val="24"/>
          <w:szCs w:val="24"/>
        </w:rPr>
        <w:t xml:space="preserve">Komisija, </w:t>
      </w:r>
      <w:r w:rsidR="00F82CBB" w:rsidRPr="00787A3A">
        <w:rPr>
          <w:rFonts w:ascii="Times New Roman" w:hAnsi="Times New Roman"/>
          <w:sz w:val="24"/>
          <w:szCs w:val="24"/>
        </w:rPr>
        <w:t xml:space="preserve">atsižvelgdama į derybų rezultatus, </w:t>
      </w:r>
      <w:r w:rsidR="00F82CBB" w:rsidRPr="00511A36">
        <w:rPr>
          <w:rFonts w:ascii="Times New Roman" w:hAnsi="Times New Roman"/>
          <w:sz w:val="24"/>
          <w:szCs w:val="24"/>
        </w:rPr>
        <w:t>sudaro pasiūlymų eilę</w:t>
      </w:r>
      <w:r w:rsidR="00F82CBB">
        <w:rPr>
          <w:rFonts w:ascii="Times New Roman" w:hAnsi="Times New Roman"/>
          <w:sz w:val="24"/>
          <w:szCs w:val="24"/>
        </w:rPr>
        <w:t xml:space="preserve"> (4 priedas)</w:t>
      </w:r>
      <w:r w:rsidR="00F82CBB" w:rsidRPr="00511A36">
        <w:rPr>
          <w:rFonts w:ascii="Times New Roman" w:hAnsi="Times New Roman"/>
          <w:sz w:val="24"/>
          <w:szCs w:val="24"/>
        </w:rPr>
        <w:t xml:space="preserve"> </w:t>
      </w:r>
      <w:r w:rsidR="00F82CBB">
        <w:rPr>
          <w:rFonts w:ascii="Times New Roman" w:hAnsi="Times New Roman"/>
          <w:sz w:val="24"/>
          <w:szCs w:val="24"/>
        </w:rPr>
        <w:t xml:space="preserve">priskirdama Pirkimo dalis nurodytas Sąlygų </w:t>
      </w:r>
      <w:r w:rsidR="00D5577C" w:rsidRPr="00D5577C">
        <w:rPr>
          <w:rFonts w:ascii="Times New Roman" w:hAnsi="Times New Roman"/>
          <w:sz w:val="24"/>
          <w:szCs w:val="24"/>
        </w:rPr>
        <w:t>1</w:t>
      </w:r>
      <w:r w:rsidR="00574FF4">
        <w:rPr>
          <w:rFonts w:ascii="Times New Roman" w:hAnsi="Times New Roman"/>
          <w:sz w:val="24"/>
          <w:szCs w:val="24"/>
        </w:rPr>
        <w:t>3</w:t>
      </w:r>
      <w:r w:rsidR="00F82CBB" w:rsidRPr="00D5577C">
        <w:rPr>
          <w:rFonts w:ascii="Times New Roman" w:hAnsi="Times New Roman"/>
          <w:sz w:val="24"/>
          <w:szCs w:val="24"/>
        </w:rPr>
        <w:t xml:space="preserve"> punkte</w:t>
      </w:r>
      <w:r w:rsidR="00F82CBB">
        <w:rPr>
          <w:rFonts w:ascii="Times New Roman" w:hAnsi="Times New Roman"/>
          <w:sz w:val="24"/>
          <w:szCs w:val="24"/>
        </w:rPr>
        <w:t xml:space="preserve"> </w:t>
      </w:r>
      <w:r w:rsidR="00F82CBB" w:rsidRPr="00511A36">
        <w:rPr>
          <w:rFonts w:ascii="Times New Roman" w:hAnsi="Times New Roman"/>
          <w:sz w:val="24"/>
          <w:szCs w:val="24"/>
        </w:rPr>
        <w:t xml:space="preserve">ir  visiems derybose dalyvavusiems </w:t>
      </w:r>
      <w:r w:rsidR="00F82CBB">
        <w:rPr>
          <w:rFonts w:ascii="Times New Roman" w:hAnsi="Times New Roman"/>
          <w:sz w:val="24"/>
          <w:szCs w:val="24"/>
        </w:rPr>
        <w:t>K</w:t>
      </w:r>
      <w:r w:rsidR="00F82CBB" w:rsidRPr="00511A36">
        <w:rPr>
          <w:rFonts w:ascii="Times New Roman" w:hAnsi="Times New Roman"/>
          <w:sz w:val="24"/>
          <w:szCs w:val="24"/>
        </w:rPr>
        <w:t xml:space="preserve">andidatams išsiunčia informaciją apie </w:t>
      </w:r>
      <w:r w:rsidR="00F82CBB" w:rsidRPr="00520FB6">
        <w:rPr>
          <w:rFonts w:ascii="Times New Roman" w:hAnsi="Times New Roman"/>
          <w:sz w:val="24"/>
          <w:szCs w:val="24"/>
        </w:rPr>
        <w:t>derybų rezultatus</w:t>
      </w:r>
      <w:r w:rsidR="00F82CBB">
        <w:rPr>
          <w:rFonts w:ascii="Times New Roman" w:hAnsi="Times New Roman"/>
          <w:sz w:val="24"/>
          <w:szCs w:val="24"/>
        </w:rPr>
        <w:t>,</w:t>
      </w:r>
      <w:r w:rsidR="00F82CBB" w:rsidRPr="005607AD">
        <w:rPr>
          <w:rFonts w:ascii="Times New Roman" w:hAnsi="Times New Roman"/>
          <w:sz w:val="24"/>
          <w:szCs w:val="24"/>
        </w:rPr>
        <w:t xml:space="preserve"> </w:t>
      </w:r>
      <w:r w:rsidR="00F82CBB" w:rsidRPr="00511A36">
        <w:rPr>
          <w:rFonts w:ascii="Times New Roman" w:hAnsi="Times New Roman"/>
          <w:sz w:val="24"/>
          <w:szCs w:val="24"/>
        </w:rPr>
        <w:t>pasiūlymų eilę</w:t>
      </w:r>
      <w:r w:rsidR="00F82CBB">
        <w:rPr>
          <w:rFonts w:ascii="Times New Roman" w:hAnsi="Times New Roman"/>
          <w:sz w:val="24"/>
          <w:szCs w:val="24"/>
        </w:rPr>
        <w:t xml:space="preserve"> ir priskirtas Pirkimo dalis</w:t>
      </w:r>
      <w:r w:rsidR="00F82CBB" w:rsidRPr="00520FB6">
        <w:rPr>
          <w:rFonts w:ascii="Times New Roman" w:hAnsi="Times New Roman"/>
          <w:sz w:val="24"/>
          <w:szCs w:val="24"/>
        </w:rPr>
        <w:t>. Kandidatas, kurio pasiūlymas</w:t>
      </w:r>
      <w:r w:rsidR="00F82CBB">
        <w:rPr>
          <w:rFonts w:ascii="Times New Roman" w:hAnsi="Times New Roman"/>
          <w:sz w:val="24"/>
          <w:szCs w:val="24"/>
        </w:rPr>
        <w:t xml:space="preserve"> Pirkimo dalyse</w:t>
      </w:r>
      <w:r w:rsidR="00F82CBB" w:rsidRPr="00520FB6">
        <w:rPr>
          <w:rFonts w:ascii="Times New Roman" w:hAnsi="Times New Roman"/>
          <w:sz w:val="24"/>
          <w:szCs w:val="24"/>
        </w:rPr>
        <w:t xml:space="preserve"> pirmas eilėje, taip pat informuojamas apie jo pasiūlyto </w:t>
      </w:r>
      <w:r w:rsidR="004066A4">
        <w:rPr>
          <w:rFonts w:ascii="Times New Roman" w:hAnsi="Times New Roman"/>
          <w:sz w:val="24"/>
          <w:szCs w:val="24"/>
        </w:rPr>
        <w:t>Nekilnojamojo turto</w:t>
      </w:r>
      <w:r w:rsidR="004066A4" w:rsidRPr="00014FD2">
        <w:rPr>
          <w:rFonts w:ascii="Times New Roman" w:hAnsi="Times New Roman"/>
          <w:sz w:val="24"/>
          <w:szCs w:val="24"/>
        </w:rPr>
        <w:t xml:space="preserve"> </w:t>
      </w:r>
      <w:r w:rsidR="00F82CBB" w:rsidRPr="00520FB6">
        <w:rPr>
          <w:rFonts w:ascii="Times New Roman" w:hAnsi="Times New Roman"/>
          <w:sz w:val="24"/>
          <w:szCs w:val="24"/>
        </w:rPr>
        <w:t xml:space="preserve">individualų vertinimą Lietuvos Respublikos turto ir verslo vertinimo pagrindų įstatymo nustatyta tvarka ir pareigą sumokėti 50 procentų </w:t>
      </w:r>
      <w:r w:rsidR="00F82CBB">
        <w:rPr>
          <w:rFonts w:ascii="Times New Roman" w:hAnsi="Times New Roman"/>
          <w:sz w:val="24"/>
          <w:szCs w:val="24"/>
        </w:rPr>
        <w:t>S</w:t>
      </w:r>
      <w:r w:rsidR="00F82CBB" w:rsidRPr="00520FB6">
        <w:rPr>
          <w:rFonts w:ascii="Times New Roman" w:hAnsi="Times New Roman"/>
          <w:sz w:val="24"/>
          <w:szCs w:val="24"/>
        </w:rPr>
        <w:t xml:space="preserve">avivaldybės patirtų turto vertinimo išlaidų, jeigu jis nepagrįstai atsisakytų sudaryti </w:t>
      </w:r>
      <w:r w:rsidR="00F82CBB">
        <w:rPr>
          <w:rFonts w:ascii="Times New Roman" w:hAnsi="Times New Roman"/>
          <w:sz w:val="24"/>
          <w:szCs w:val="24"/>
        </w:rPr>
        <w:t>P</w:t>
      </w:r>
      <w:r w:rsidR="00F82CBB" w:rsidRPr="00520FB6">
        <w:rPr>
          <w:rFonts w:ascii="Times New Roman" w:hAnsi="Times New Roman"/>
          <w:sz w:val="24"/>
          <w:szCs w:val="24"/>
        </w:rPr>
        <w:t>irkimo sutartį.</w:t>
      </w:r>
    </w:p>
    <w:p w14:paraId="083EB983" w14:textId="188D3593" w:rsidR="003E12C7" w:rsidRPr="00014FD2"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6</w:t>
      </w:r>
      <w:r w:rsidR="00095ADC" w:rsidRPr="00014FD2">
        <w:rPr>
          <w:rFonts w:ascii="Times New Roman" w:hAnsi="Times New Roman"/>
          <w:sz w:val="24"/>
          <w:szCs w:val="24"/>
        </w:rPr>
        <w:t>.</w:t>
      </w:r>
      <w:r w:rsidR="001D7F3F">
        <w:rPr>
          <w:rFonts w:ascii="Times New Roman" w:hAnsi="Times New Roman"/>
          <w:sz w:val="24"/>
          <w:szCs w:val="24"/>
        </w:rPr>
        <w:t xml:space="preserve"> Komisija</w:t>
      </w:r>
      <w:r w:rsidR="003E12C7" w:rsidRPr="003E12C7">
        <w:rPr>
          <w:rFonts w:ascii="Times New Roman" w:hAnsi="Times New Roman"/>
          <w:sz w:val="24"/>
          <w:szCs w:val="24"/>
        </w:rPr>
        <w:t xml:space="preserve">, įsigydama nuosavybėn </w:t>
      </w:r>
      <w:r w:rsidR="004066A4">
        <w:rPr>
          <w:rFonts w:ascii="Times New Roman" w:hAnsi="Times New Roman"/>
          <w:sz w:val="24"/>
          <w:szCs w:val="24"/>
        </w:rPr>
        <w:t>Nekilnojamąjį turtą</w:t>
      </w:r>
      <w:r w:rsidR="003E12C7" w:rsidRPr="003E12C7">
        <w:rPr>
          <w:rFonts w:ascii="Times New Roman" w:hAnsi="Times New Roman"/>
          <w:sz w:val="24"/>
          <w:szCs w:val="24"/>
        </w:rPr>
        <w:t xml:space="preserve">, prieš priimdama sprendimą dėl derybas laimėjusio </w:t>
      </w:r>
      <w:r w:rsidR="004066A4">
        <w:rPr>
          <w:rFonts w:ascii="Times New Roman" w:hAnsi="Times New Roman"/>
          <w:sz w:val="24"/>
          <w:szCs w:val="24"/>
        </w:rPr>
        <w:t>K</w:t>
      </w:r>
      <w:r w:rsidR="003E12C7" w:rsidRPr="003E12C7">
        <w:rPr>
          <w:rFonts w:ascii="Times New Roman" w:hAnsi="Times New Roman"/>
          <w:sz w:val="24"/>
          <w:szCs w:val="24"/>
        </w:rPr>
        <w:t xml:space="preserve">andidato, inicijuoja šio </w:t>
      </w:r>
      <w:r w:rsidR="004066A4">
        <w:rPr>
          <w:rFonts w:ascii="Times New Roman" w:hAnsi="Times New Roman"/>
          <w:sz w:val="24"/>
          <w:szCs w:val="24"/>
        </w:rPr>
        <w:t>K</w:t>
      </w:r>
      <w:r w:rsidR="003E12C7" w:rsidRPr="003E12C7">
        <w:rPr>
          <w:rFonts w:ascii="Times New Roman" w:hAnsi="Times New Roman"/>
          <w:sz w:val="24"/>
          <w:szCs w:val="24"/>
        </w:rPr>
        <w:t xml:space="preserve">andidato pasiūlyto </w:t>
      </w:r>
      <w:r w:rsidR="004066A4">
        <w:rPr>
          <w:rFonts w:ascii="Times New Roman" w:hAnsi="Times New Roman"/>
          <w:sz w:val="24"/>
          <w:szCs w:val="24"/>
        </w:rPr>
        <w:t>Nekilnojamojo turto</w:t>
      </w:r>
      <w:r w:rsidR="004066A4" w:rsidRPr="00014FD2">
        <w:rPr>
          <w:rFonts w:ascii="Times New Roman" w:hAnsi="Times New Roman"/>
          <w:sz w:val="24"/>
          <w:szCs w:val="24"/>
        </w:rPr>
        <w:t xml:space="preserve"> </w:t>
      </w:r>
      <w:r w:rsidR="003E12C7" w:rsidRPr="003E12C7">
        <w:rPr>
          <w:rFonts w:ascii="Times New Roman" w:hAnsi="Times New Roman"/>
          <w:sz w:val="24"/>
          <w:szCs w:val="24"/>
        </w:rPr>
        <w:t>individualų turto vertinimą Lietuvos Respublikos turto ir verslo vertinimo pagrindų įstatymo nustatyta tvarka</w:t>
      </w:r>
      <w:r w:rsidR="001D7F3F">
        <w:rPr>
          <w:rFonts w:ascii="Times New Roman" w:hAnsi="Times New Roman"/>
          <w:sz w:val="24"/>
          <w:szCs w:val="24"/>
        </w:rPr>
        <w:t xml:space="preserve">. </w:t>
      </w:r>
    </w:p>
    <w:p w14:paraId="77552F56" w14:textId="3455CB26" w:rsidR="00E30B8C" w:rsidRPr="00482735"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7</w:t>
      </w:r>
      <w:r w:rsidR="00095ADC" w:rsidRPr="00CD0957">
        <w:rPr>
          <w:rFonts w:ascii="Times New Roman" w:hAnsi="Times New Roman"/>
          <w:sz w:val="24"/>
          <w:szCs w:val="24"/>
        </w:rPr>
        <w:t xml:space="preserve">. </w:t>
      </w:r>
      <w:r w:rsidR="004066A4">
        <w:rPr>
          <w:rFonts w:ascii="Times New Roman" w:hAnsi="Times New Roman"/>
          <w:sz w:val="24"/>
          <w:szCs w:val="24"/>
        </w:rPr>
        <w:t>Nekilnojamojo turto</w:t>
      </w:r>
      <w:r w:rsidR="00AA2C1A">
        <w:rPr>
          <w:rFonts w:ascii="Times New Roman" w:hAnsi="Times New Roman"/>
          <w:sz w:val="24"/>
          <w:szCs w:val="24"/>
        </w:rPr>
        <w:t xml:space="preserve"> </w:t>
      </w:r>
      <w:r w:rsidR="003E12C7" w:rsidRPr="003E12C7">
        <w:rPr>
          <w:rFonts w:ascii="Times New Roman" w:hAnsi="Times New Roman"/>
          <w:sz w:val="24"/>
          <w:szCs w:val="24"/>
        </w:rPr>
        <w:t xml:space="preserve">įsigijimo nuosavybėn kaina negali daugiau kaip 10 procentų viršyti rinkos vertės, nustatytos atlikus individualų turto vertinimą pagal </w:t>
      </w:r>
      <w:r w:rsidR="00076D0C">
        <w:rPr>
          <w:rFonts w:ascii="Times New Roman" w:hAnsi="Times New Roman"/>
          <w:sz w:val="24"/>
          <w:szCs w:val="24"/>
        </w:rPr>
        <w:t>Sąlygų</w:t>
      </w:r>
      <w:r w:rsidR="003E12C7" w:rsidRPr="00D5577C">
        <w:rPr>
          <w:rFonts w:ascii="Times New Roman" w:hAnsi="Times New Roman"/>
          <w:sz w:val="24"/>
          <w:szCs w:val="24"/>
        </w:rPr>
        <w:t xml:space="preserve"> </w:t>
      </w:r>
      <w:r w:rsidR="00D5577C">
        <w:rPr>
          <w:rFonts w:ascii="Times New Roman" w:hAnsi="Times New Roman"/>
          <w:sz w:val="24"/>
          <w:szCs w:val="24"/>
        </w:rPr>
        <w:t>5</w:t>
      </w:r>
      <w:r w:rsidR="00DA136B">
        <w:rPr>
          <w:rFonts w:ascii="Times New Roman" w:hAnsi="Times New Roman"/>
          <w:sz w:val="24"/>
          <w:szCs w:val="24"/>
        </w:rPr>
        <w:t>6</w:t>
      </w:r>
      <w:r w:rsidR="003E12C7" w:rsidRPr="003E12C7">
        <w:rPr>
          <w:rFonts w:ascii="Times New Roman" w:hAnsi="Times New Roman"/>
          <w:sz w:val="24"/>
          <w:szCs w:val="24"/>
        </w:rPr>
        <w:t> punktą</w:t>
      </w:r>
      <w:r w:rsidR="00DE55E5">
        <w:rPr>
          <w:rFonts w:ascii="Times New Roman" w:hAnsi="Times New Roman"/>
          <w:sz w:val="24"/>
          <w:szCs w:val="24"/>
        </w:rPr>
        <w:t xml:space="preserve">. </w:t>
      </w:r>
    </w:p>
    <w:p w14:paraId="4E654CE7" w14:textId="113E95F7" w:rsidR="00CD0957"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8</w:t>
      </w:r>
      <w:r w:rsidR="00CD0957">
        <w:rPr>
          <w:rFonts w:ascii="Times New Roman" w:hAnsi="Times New Roman"/>
          <w:sz w:val="24"/>
          <w:szCs w:val="24"/>
        </w:rPr>
        <w:t xml:space="preserve">.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D5577C">
        <w:rPr>
          <w:rFonts w:ascii="Times New Roman" w:hAnsi="Times New Roman"/>
          <w:sz w:val="24"/>
          <w:szCs w:val="24"/>
        </w:rPr>
        <w:t>5</w:t>
      </w:r>
      <w:r w:rsidR="00DA136B">
        <w:rPr>
          <w:rFonts w:ascii="Times New Roman" w:hAnsi="Times New Roman"/>
          <w:sz w:val="24"/>
          <w:szCs w:val="24"/>
        </w:rPr>
        <w:t>7</w:t>
      </w:r>
      <w:r w:rsidR="00CD0957" w:rsidRPr="00CD0957">
        <w:rPr>
          <w:rFonts w:ascii="Times New Roman" w:hAnsi="Times New Roman"/>
          <w:sz w:val="24"/>
          <w:szCs w:val="24"/>
        </w:rPr>
        <w:t xml:space="preserve"> punkte nurodytas reikalavimas netaikomas, jeigu </w:t>
      </w:r>
      <w:r w:rsidR="004066A4">
        <w:rPr>
          <w:rFonts w:ascii="Times New Roman" w:hAnsi="Times New Roman"/>
          <w:sz w:val="24"/>
          <w:szCs w:val="24"/>
        </w:rPr>
        <w:t>K</w:t>
      </w:r>
      <w:r w:rsidR="00DE55E5">
        <w:rPr>
          <w:rFonts w:ascii="Times New Roman" w:hAnsi="Times New Roman"/>
          <w:sz w:val="24"/>
          <w:szCs w:val="24"/>
        </w:rPr>
        <w:t xml:space="preserve">omisija </w:t>
      </w:r>
      <w:r w:rsidR="00CD0957" w:rsidRPr="00CD0957">
        <w:rPr>
          <w:rFonts w:ascii="Times New Roman" w:hAnsi="Times New Roman"/>
          <w:sz w:val="24"/>
          <w:szCs w:val="24"/>
        </w:rPr>
        <w:t xml:space="preserve">pagrindžia </w:t>
      </w:r>
      <w:r w:rsidR="004066A4">
        <w:rPr>
          <w:rFonts w:ascii="Times New Roman" w:hAnsi="Times New Roman"/>
          <w:sz w:val="24"/>
          <w:szCs w:val="24"/>
        </w:rPr>
        <w:t>Nekilnojamojo turto</w:t>
      </w:r>
      <w:r w:rsidR="00AA2C1A">
        <w:rPr>
          <w:rFonts w:ascii="Times New Roman" w:hAnsi="Times New Roman"/>
          <w:sz w:val="24"/>
          <w:szCs w:val="24"/>
        </w:rPr>
        <w:t xml:space="preserve"> </w:t>
      </w:r>
      <w:r w:rsidR="00CD0957" w:rsidRPr="00CD0957">
        <w:rPr>
          <w:rFonts w:ascii="Times New Roman" w:hAnsi="Times New Roman"/>
          <w:sz w:val="24"/>
          <w:szCs w:val="24"/>
        </w:rPr>
        <w:t>įsigijimo nuosavybėn didesne kaina tikslingumą.</w:t>
      </w:r>
    </w:p>
    <w:p w14:paraId="2DB0C37D" w14:textId="4957D98F" w:rsidR="00CD0957" w:rsidRDefault="00307474"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5</w:t>
      </w:r>
      <w:r w:rsidR="00DA136B">
        <w:rPr>
          <w:rFonts w:ascii="Times New Roman" w:hAnsi="Times New Roman"/>
          <w:sz w:val="24"/>
          <w:szCs w:val="24"/>
        </w:rPr>
        <w:t>9</w:t>
      </w:r>
      <w:r w:rsidR="00CD0957">
        <w:rPr>
          <w:rFonts w:ascii="Times New Roman" w:hAnsi="Times New Roman"/>
          <w:sz w:val="24"/>
          <w:szCs w:val="24"/>
        </w:rPr>
        <w:t xml:space="preserve">. </w:t>
      </w:r>
      <w:r w:rsidR="00CD0957" w:rsidRPr="00CD0957">
        <w:rPr>
          <w:rFonts w:ascii="Times New Roman" w:hAnsi="Times New Roman"/>
          <w:sz w:val="24"/>
          <w:szCs w:val="24"/>
        </w:rPr>
        <w:t xml:space="preserve">Atlikus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D5577C">
        <w:rPr>
          <w:rFonts w:ascii="Times New Roman" w:hAnsi="Times New Roman"/>
          <w:sz w:val="24"/>
          <w:szCs w:val="24"/>
        </w:rPr>
        <w:t>5</w:t>
      </w:r>
      <w:r w:rsidR="00DA136B">
        <w:rPr>
          <w:rFonts w:ascii="Times New Roman" w:hAnsi="Times New Roman"/>
          <w:sz w:val="24"/>
          <w:szCs w:val="24"/>
        </w:rPr>
        <w:t>6</w:t>
      </w:r>
      <w:r w:rsidR="00CD0957" w:rsidRPr="00CD0957">
        <w:rPr>
          <w:rFonts w:ascii="Times New Roman" w:hAnsi="Times New Roman"/>
          <w:sz w:val="24"/>
          <w:szCs w:val="24"/>
        </w:rPr>
        <w:t xml:space="preserve"> punkte nustatytą </w:t>
      </w:r>
      <w:r w:rsidR="004066A4">
        <w:rPr>
          <w:rFonts w:ascii="Times New Roman" w:hAnsi="Times New Roman"/>
          <w:sz w:val="24"/>
          <w:szCs w:val="24"/>
        </w:rPr>
        <w:t>Nekilnojamojo turto</w:t>
      </w:r>
      <w:r w:rsidR="00AA2C1A">
        <w:rPr>
          <w:rFonts w:ascii="Times New Roman" w:hAnsi="Times New Roman"/>
          <w:sz w:val="24"/>
          <w:szCs w:val="24"/>
        </w:rPr>
        <w:t xml:space="preserve"> </w:t>
      </w:r>
      <w:r w:rsidR="00CD0957" w:rsidRPr="00CD0957">
        <w:rPr>
          <w:rFonts w:ascii="Times New Roman" w:hAnsi="Times New Roman"/>
          <w:sz w:val="24"/>
          <w:szCs w:val="24"/>
        </w:rPr>
        <w:t xml:space="preserve">individualų turto vertinimą, kurio metu buvo nustatyta mažesnė nei </w:t>
      </w:r>
      <w:r w:rsidR="004066A4">
        <w:rPr>
          <w:rFonts w:ascii="Times New Roman" w:hAnsi="Times New Roman"/>
          <w:sz w:val="24"/>
          <w:szCs w:val="24"/>
        </w:rPr>
        <w:t>K</w:t>
      </w:r>
      <w:r w:rsidR="00CD0957" w:rsidRPr="00CD0957">
        <w:rPr>
          <w:rFonts w:ascii="Times New Roman" w:hAnsi="Times New Roman"/>
          <w:sz w:val="24"/>
          <w:szCs w:val="24"/>
        </w:rPr>
        <w:t xml:space="preserve">andidato pasiūlyta kaina, </w:t>
      </w:r>
      <w:r w:rsidR="004066A4">
        <w:rPr>
          <w:rFonts w:ascii="Times New Roman" w:hAnsi="Times New Roman"/>
          <w:sz w:val="24"/>
          <w:szCs w:val="24"/>
        </w:rPr>
        <w:t>K</w:t>
      </w:r>
      <w:r w:rsidR="00DE55E5">
        <w:rPr>
          <w:rFonts w:ascii="Times New Roman" w:hAnsi="Times New Roman"/>
          <w:sz w:val="24"/>
          <w:szCs w:val="24"/>
        </w:rPr>
        <w:t xml:space="preserve">omisija </w:t>
      </w:r>
      <w:r w:rsidR="00CD0957" w:rsidRPr="00CD0957">
        <w:rPr>
          <w:rFonts w:ascii="Times New Roman" w:hAnsi="Times New Roman"/>
          <w:sz w:val="24"/>
          <w:szCs w:val="24"/>
        </w:rPr>
        <w:t xml:space="preserve">gali pakartotinai derėtis dėl </w:t>
      </w:r>
      <w:r w:rsidR="004066A4">
        <w:rPr>
          <w:rFonts w:ascii="Times New Roman" w:hAnsi="Times New Roman"/>
          <w:sz w:val="24"/>
          <w:szCs w:val="24"/>
        </w:rPr>
        <w:t>K</w:t>
      </w:r>
      <w:r w:rsidR="00CD0957" w:rsidRPr="00CD0957">
        <w:rPr>
          <w:rFonts w:ascii="Times New Roman" w:hAnsi="Times New Roman"/>
          <w:sz w:val="24"/>
          <w:szCs w:val="24"/>
        </w:rPr>
        <w:t xml:space="preserve">andidato pasiūlytos </w:t>
      </w:r>
      <w:r w:rsidR="004066A4">
        <w:rPr>
          <w:rFonts w:ascii="Times New Roman" w:hAnsi="Times New Roman"/>
          <w:sz w:val="24"/>
          <w:szCs w:val="24"/>
        </w:rPr>
        <w:t>Nekilnojamojo turto</w:t>
      </w:r>
      <w:r w:rsidR="004066A4" w:rsidRPr="00014FD2">
        <w:rPr>
          <w:rFonts w:ascii="Times New Roman" w:hAnsi="Times New Roman"/>
          <w:sz w:val="24"/>
          <w:szCs w:val="24"/>
        </w:rPr>
        <w:t xml:space="preserve"> </w:t>
      </w:r>
      <w:r w:rsidR="00CD0957" w:rsidRPr="00CD0957">
        <w:rPr>
          <w:rFonts w:ascii="Times New Roman" w:hAnsi="Times New Roman"/>
          <w:sz w:val="24"/>
          <w:szCs w:val="24"/>
        </w:rPr>
        <w:t>kainos.</w:t>
      </w:r>
    </w:p>
    <w:p w14:paraId="29C4BDFB" w14:textId="1CED8AFE" w:rsidR="00CD0957" w:rsidRDefault="00DA136B"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60</w:t>
      </w:r>
      <w:r w:rsidR="00CD0957">
        <w:rPr>
          <w:rFonts w:ascii="Times New Roman" w:hAnsi="Times New Roman"/>
          <w:sz w:val="24"/>
          <w:szCs w:val="24"/>
        </w:rPr>
        <w:t xml:space="preserve">. </w:t>
      </w:r>
      <w:r w:rsidR="00CD0957" w:rsidRPr="00CD0957">
        <w:rPr>
          <w:rFonts w:ascii="Times New Roman" w:hAnsi="Times New Roman"/>
          <w:sz w:val="24"/>
          <w:szCs w:val="24"/>
        </w:rPr>
        <w:t xml:space="preserve">Jeigu įvykus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D5577C">
        <w:rPr>
          <w:rFonts w:ascii="Times New Roman" w:hAnsi="Times New Roman"/>
          <w:sz w:val="24"/>
          <w:szCs w:val="24"/>
        </w:rPr>
        <w:t>5</w:t>
      </w:r>
      <w:r>
        <w:rPr>
          <w:rFonts w:ascii="Times New Roman" w:hAnsi="Times New Roman"/>
          <w:sz w:val="24"/>
          <w:szCs w:val="24"/>
        </w:rPr>
        <w:t>9</w:t>
      </w:r>
      <w:r w:rsidR="00CD0957" w:rsidRPr="00CD0957">
        <w:rPr>
          <w:rFonts w:ascii="Times New Roman" w:hAnsi="Times New Roman"/>
          <w:sz w:val="24"/>
          <w:szCs w:val="24"/>
        </w:rPr>
        <w:t xml:space="preserve"> punkte nurodytoms pakartotinėms deryboms, laimėjusio </w:t>
      </w:r>
      <w:r w:rsidR="0046565D">
        <w:rPr>
          <w:rFonts w:ascii="Times New Roman" w:hAnsi="Times New Roman"/>
          <w:sz w:val="24"/>
          <w:szCs w:val="24"/>
        </w:rPr>
        <w:t>K</w:t>
      </w:r>
      <w:r w:rsidR="00CD0957" w:rsidRPr="00CD0957">
        <w:rPr>
          <w:rFonts w:ascii="Times New Roman" w:hAnsi="Times New Roman"/>
          <w:sz w:val="24"/>
          <w:szCs w:val="24"/>
        </w:rPr>
        <w:t xml:space="preserve">andidato pasiūlyta kaina neatitinka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D5577C">
        <w:rPr>
          <w:rFonts w:ascii="Times New Roman" w:hAnsi="Times New Roman"/>
          <w:sz w:val="24"/>
          <w:szCs w:val="24"/>
        </w:rPr>
        <w:t>5</w:t>
      </w:r>
      <w:r>
        <w:rPr>
          <w:rFonts w:ascii="Times New Roman" w:hAnsi="Times New Roman"/>
          <w:sz w:val="24"/>
          <w:szCs w:val="24"/>
        </w:rPr>
        <w:t>7</w:t>
      </w:r>
      <w:r w:rsidR="00CD0957" w:rsidRPr="00CD0957">
        <w:rPr>
          <w:rFonts w:ascii="Times New Roman" w:hAnsi="Times New Roman"/>
          <w:sz w:val="24"/>
          <w:szCs w:val="24"/>
        </w:rPr>
        <w:t xml:space="preserve"> punkte nurodyto reikalavimo ir netaikomas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574FF4">
        <w:rPr>
          <w:rFonts w:ascii="Times New Roman" w:hAnsi="Times New Roman"/>
          <w:sz w:val="24"/>
          <w:szCs w:val="24"/>
        </w:rPr>
        <w:t>5</w:t>
      </w:r>
      <w:r>
        <w:rPr>
          <w:rFonts w:ascii="Times New Roman" w:hAnsi="Times New Roman"/>
          <w:sz w:val="24"/>
          <w:szCs w:val="24"/>
        </w:rPr>
        <w:t>8</w:t>
      </w:r>
      <w:r w:rsidR="00CD0957" w:rsidRPr="00CD0957">
        <w:rPr>
          <w:rFonts w:ascii="Times New Roman" w:hAnsi="Times New Roman"/>
          <w:sz w:val="24"/>
          <w:szCs w:val="24"/>
        </w:rPr>
        <w:t xml:space="preserve"> punktas, </w:t>
      </w:r>
      <w:r w:rsidR="004066A4">
        <w:rPr>
          <w:rFonts w:ascii="Times New Roman" w:hAnsi="Times New Roman"/>
          <w:sz w:val="24"/>
          <w:szCs w:val="24"/>
        </w:rPr>
        <w:t>K</w:t>
      </w:r>
      <w:r w:rsidR="00DE55E5">
        <w:rPr>
          <w:rFonts w:ascii="Times New Roman" w:hAnsi="Times New Roman"/>
          <w:sz w:val="24"/>
          <w:szCs w:val="24"/>
        </w:rPr>
        <w:t>omisija</w:t>
      </w:r>
      <w:r w:rsidR="00CD0957" w:rsidRPr="00CD0957">
        <w:rPr>
          <w:rFonts w:ascii="Times New Roman" w:hAnsi="Times New Roman"/>
          <w:sz w:val="24"/>
          <w:szCs w:val="24"/>
        </w:rPr>
        <w:t xml:space="preserve">, vadovaudamasi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D5577C">
        <w:rPr>
          <w:rFonts w:ascii="Times New Roman" w:hAnsi="Times New Roman"/>
          <w:sz w:val="24"/>
          <w:szCs w:val="24"/>
        </w:rPr>
        <w:t>5</w:t>
      </w:r>
      <w:r>
        <w:rPr>
          <w:rFonts w:ascii="Times New Roman" w:hAnsi="Times New Roman"/>
          <w:sz w:val="24"/>
          <w:szCs w:val="24"/>
        </w:rPr>
        <w:t>6</w:t>
      </w:r>
      <w:r w:rsidR="00CD0957" w:rsidRPr="00CD0957">
        <w:rPr>
          <w:rFonts w:ascii="Times New Roman" w:hAnsi="Times New Roman"/>
          <w:sz w:val="24"/>
          <w:szCs w:val="24"/>
        </w:rPr>
        <w:t xml:space="preserve"> punktu, atlieka kito pagal sudarytą eilę </w:t>
      </w:r>
      <w:r w:rsidR="004066A4">
        <w:rPr>
          <w:rFonts w:ascii="Times New Roman" w:hAnsi="Times New Roman"/>
          <w:sz w:val="24"/>
          <w:szCs w:val="24"/>
        </w:rPr>
        <w:t>K</w:t>
      </w:r>
      <w:r w:rsidR="00CD0957" w:rsidRPr="00CD0957">
        <w:rPr>
          <w:rFonts w:ascii="Times New Roman" w:hAnsi="Times New Roman"/>
          <w:sz w:val="24"/>
          <w:szCs w:val="24"/>
        </w:rPr>
        <w:t xml:space="preserve">andidato parduodamo </w:t>
      </w:r>
      <w:r w:rsidR="004066A4">
        <w:rPr>
          <w:rFonts w:ascii="Times New Roman" w:hAnsi="Times New Roman"/>
          <w:sz w:val="24"/>
          <w:szCs w:val="24"/>
        </w:rPr>
        <w:t>Nekilnojamojo turto</w:t>
      </w:r>
      <w:r w:rsidR="004066A4" w:rsidRPr="00014FD2">
        <w:rPr>
          <w:rFonts w:ascii="Times New Roman" w:hAnsi="Times New Roman"/>
          <w:sz w:val="24"/>
          <w:szCs w:val="24"/>
        </w:rPr>
        <w:t xml:space="preserve"> </w:t>
      </w:r>
      <w:r w:rsidR="00CD0957" w:rsidRPr="00CD0957">
        <w:rPr>
          <w:rFonts w:ascii="Times New Roman" w:hAnsi="Times New Roman"/>
          <w:sz w:val="24"/>
          <w:szCs w:val="24"/>
        </w:rPr>
        <w:t>vertinimą.</w:t>
      </w:r>
    </w:p>
    <w:p w14:paraId="42BC5193" w14:textId="383D4B5D" w:rsidR="00CD0957" w:rsidRDefault="007F0E2C"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lastRenderedPageBreak/>
        <w:t>6</w:t>
      </w:r>
      <w:r w:rsidR="00DA136B">
        <w:rPr>
          <w:rFonts w:ascii="Times New Roman" w:hAnsi="Times New Roman"/>
          <w:sz w:val="24"/>
          <w:szCs w:val="24"/>
        </w:rPr>
        <w:t>1</w:t>
      </w:r>
      <w:r w:rsidR="00CD0957">
        <w:rPr>
          <w:rFonts w:ascii="Times New Roman" w:hAnsi="Times New Roman"/>
          <w:sz w:val="24"/>
          <w:szCs w:val="24"/>
        </w:rPr>
        <w:t xml:space="preserve">. </w:t>
      </w:r>
      <w:r w:rsidR="00CD0957" w:rsidRPr="00CD0957">
        <w:rPr>
          <w:rFonts w:ascii="Times New Roman" w:hAnsi="Times New Roman"/>
          <w:sz w:val="24"/>
          <w:szCs w:val="24"/>
        </w:rPr>
        <w:t xml:space="preserve">Kai taikant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574FF4">
        <w:rPr>
          <w:rFonts w:ascii="Times New Roman" w:hAnsi="Times New Roman"/>
          <w:sz w:val="24"/>
          <w:szCs w:val="24"/>
        </w:rPr>
        <w:t>5</w:t>
      </w:r>
      <w:r w:rsidR="00DA136B">
        <w:rPr>
          <w:rFonts w:ascii="Times New Roman" w:hAnsi="Times New Roman"/>
          <w:sz w:val="24"/>
          <w:szCs w:val="24"/>
        </w:rPr>
        <w:t>6</w:t>
      </w:r>
      <w:r w:rsidR="00574FF4">
        <w:rPr>
          <w:rFonts w:ascii="Times New Roman" w:hAnsi="Times New Roman"/>
          <w:sz w:val="24"/>
          <w:szCs w:val="24"/>
        </w:rPr>
        <w:t>-</w:t>
      </w:r>
      <w:r w:rsidR="00DA136B">
        <w:rPr>
          <w:rFonts w:ascii="Times New Roman" w:hAnsi="Times New Roman"/>
          <w:sz w:val="24"/>
          <w:szCs w:val="24"/>
        </w:rPr>
        <w:t>60</w:t>
      </w:r>
      <w:r w:rsidR="00CD0957" w:rsidRPr="00CD0957">
        <w:rPr>
          <w:rFonts w:ascii="Times New Roman" w:hAnsi="Times New Roman"/>
          <w:sz w:val="24"/>
          <w:szCs w:val="24"/>
        </w:rPr>
        <w:t xml:space="preserve"> punktų nuostatas pasikeičia pasiūlymų eilė ar derybų rezultatai, </w:t>
      </w:r>
      <w:r w:rsidR="004066A4">
        <w:rPr>
          <w:rFonts w:ascii="Times New Roman" w:hAnsi="Times New Roman"/>
          <w:sz w:val="24"/>
          <w:szCs w:val="24"/>
        </w:rPr>
        <w:t>K</w:t>
      </w:r>
      <w:r w:rsidR="00DE55E5">
        <w:rPr>
          <w:rFonts w:ascii="Times New Roman" w:hAnsi="Times New Roman"/>
          <w:sz w:val="24"/>
          <w:szCs w:val="24"/>
        </w:rPr>
        <w:t xml:space="preserve">omisija </w:t>
      </w:r>
      <w:r w:rsidR="00CD0957" w:rsidRPr="00CD0957">
        <w:rPr>
          <w:rFonts w:ascii="Times New Roman" w:hAnsi="Times New Roman"/>
          <w:sz w:val="24"/>
          <w:szCs w:val="24"/>
        </w:rPr>
        <w:t xml:space="preserve">visiems derybose dalyvavusiems </w:t>
      </w:r>
      <w:r w:rsidR="004066A4">
        <w:rPr>
          <w:rFonts w:ascii="Times New Roman" w:hAnsi="Times New Roman"/>
          <w:sz w:val="24"/>
          <w:szCs w:val="24"/>
        </w:rPr>
        <w:t>K</w:t>
      </w:r>
      <w:r w:rsidR="00CD0957" w:rsidRPr="00CD0957">
        <w:rPr>
          <w:rFonts w:ascii="Times New Roman" w:hAnsi="Times New Roman"/>
          <w:sz w:val="24"/>
          <w:szCs w:val="24"/>
        </w:rPr>
        <w:t>andidatams išsiunčia patikslintą informaciją apie pasiūlymų eilę ir derybų rezultatus</w:t>
      </w:r>
      <w:r w:rsidR="00CD0957">
        <w:rPr>
          <w:rFonts w:ascii="Times New Roman" w:hAnsi="Times New Roman"/>
          <w:sz w:val="24"/>
          <w:szCs w:val="24"/>
        </w:rPr>
        <w:t>.</w:t>
      </w:r>
    </w:p>
    <w:p w14:paraId="3D6FE0C3" w14:textId="497FC774" w:rsidR="00CD0957"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6</w:t>
      </w:r>
      <w:r w:rsidR="00DA136B">
        <w:rPr>
          <w:rFonts w:ascii="Times New Roman" w:hAnsi="Times New Roman"/>
          <w:sz w:val="24"/>
          <w:szCs w:val="24"/>
        </w:rPr>
        <w:t>2</w:t>
      </w:r>
      <w:r w:rsidR="00CD0957">
        <w:rPr>
          <w:rFonts w:ascii="Times New Roman" w:hAnsi="Times New Roman"/>
          <w:sz w:val="24"/>
          <w:szCs w:val="24"/>
        </w:rPr>
        <w:t xml:space="preserve">. </w:t>
      </w:r>
      <w:r w:rsidR="00CD0957" w:rsidRPr="00CD0957">
        <w:rPr>
          <w:rFonts w:ascii="Times New Roman" w:hAnsi="Times New Roman"/>
          <w:sz w:val="24"/>
          <w:szCs w:val="24"/>
        </w:rPr>
        <w:t xml:space="preserve">Sprendimas dėl derybas laimėjusio </w:t>
      </w:r>
      <w:r w:rsidR="004066A4">
        <w:rPr>
          <w:rFonts w:ascii="Times New Roman" w:hAnsi="Times New Roman"/>
          <w:sz w:val="24"/>
          <w:szCs w:val="24"/>
        </w:rPr>
        <w:t>K</w:t>
      </w:r>
      <w:r w:rsidR="00CD0957" w:rsidRPr="00CD0957">
        <w:rPr>
          <w:rFonts w:ascii="Times New Roman" w:hAnsi="Times New Roman"/>
          <w:sz w:val="24"/>
          <w:szCs w:val="24"/>
        </w:rPr>
        <w:t xml:space="preserve">andidato priimamas ne anksčiau kaip po </w:t>
      </w:r>
      <w:r w:rsidR="00CD0957" w:rsidRPr="00CD0957">
        <w:rPr>
          <w:rFonts w:ascii="Times New Roman" w:hAnsi="Times New Roman"/>
          <w:sz w:val="24"/>
          <w:szCs w:val="24"/>
        </w:rPr>
        <w:br/>
        <w:t xml:space="preserve">7 darbo dienų nuo informacijos apie pasiūlymų eilę ir derybų rezultatus (jei taikomas </w:t>
      </w:r>
      <w:r w:rsidR="00076D0C">
        <w:rPr>
          <w:rFonts w:ascii="Times New Roman" w:hAnsi="Times New Roman"/>
          <w:sz w:val="24"/>
          <w:szCs w:val="24"/>
        </w:rPr>
        <w:t>Sąlygų</w:t>
      </w:r>
      <w:r w:rsidR="00076D0C" w:rsidRPr="00D5577C">
        <w:rPr>
          <w:rFonts w:ascii="Times New Roman" w:hAnsi="Times New Roman"/>
          <w:sz w:val="24"/>
          <w:szCs w:val="24"/>
        </w:rPr>
        <w:t xml:space="preserve"> </w:t>
      </w:r>
      <w:r w:rsidR="00574FF4">
        <w:rPr>
          <w:rFonts w:ascii="Times New Roman" w:hAnsi="Times New Roman"/>
          <w:sz w:val="24"/>
          <w:szCs w:val="24"/>
        </w:rPr>
        <w:t>6</w:t>
      </w:r>
      <w:r w:rsidR="00DA136B">
        <w:rPr>
          <w:rFonts w:ascii="Times New Roman" w:hAnsi="Times New Roman"/>
          <w:sz w:val="24"/>
          <w:szCs w:val="24"/>
        </w:rPr>
        <w:t>1</w:t>
      </w:r>
      <w:r w:rsidR="00CD0957" w:rsidRPr="00CD0957">
        <w:rPr>
          <w:rFonts w:ascii="Times New Roman" w:hAnsi="Times New Roman"/>
          <w:sz w:val="24"/>
          <w:szCs w:val="24"/>
        </w:rPr>
        <w:t> punktas</w:t>
      </w:r>
      <w:r w:rsidR="00574FF4">
        <w:rPr>
          <w:rFonts w:ascii="Times New Roman" w:hAnsi="Times New Roman"/>
          <w:sz w:val="24"/>
          <w:szCs w:val="24"/>
        </w:rPr>
        <w:t xml:space="preserve"> </w:t>
      </w:r>
      <w:r w:rsidR="00CD0957" w:rsidRPr="00CD0957">
        <w:rPr>
          <w:rFonts w:ascii="Times New Roman" w:hAnsi="Times New Roman"/>
          <w:sz w:val="24"/>
          <w:szCs w:val="24"/>
        </w:rPr>
        <w:t xml:space="preserve">– nuo patikslintos informacijos apie pasiūlymų eilę ir derybų rezultatus) raštu išsiuntimo derybose dalyvavusiems </w:t>
      </w:r>
      <w:r w:rsidR="0046565D">
        <w:rPr>
          <w:rFonts w:ascii="Times New Roman" w:hAnsi="Times New Roman"/>
          <w:sz w:val="24"/>
          <w:szCs w:val="24"/>
        </w:rPr>
        <w:t>K</w:t>
      </w:r>
      <w:r w:rsidR="00CD0957" w:rsidRPr="00CD0957">
        <w:rPr>
          <w:rFonts w:ascii="Times New Roman" w:hAnsi="Times New Roman"/>
          <w:sz w:val="24"/>
          <w:szCs w:val="24"/>
        </w:rPr>
        <w:t xml:space="preserve">andidatams dienos, išskyrus atvejį, kai derybose dalyvauja vienas </w:t>
      </w:r>
      <w:r w:rsidR="004066A4">
        <w:rPr>
          <w:rFonts w:ascii="Times New Roman" w:hAnsi="Times New Roman"/>
          <w:sz w:val="24"/>
          <w:szCs w:val="24"/>
        </w:rPr>
        <w:t>K</w:t>
      </w:r>
      <w:r w:rsidR="00CD0957" w:rsidRPr="00CD0957">
        <w:rPr>
          <w:rFonts w:ascii="Times New Roman" w:hAnsi="Times New Roman"/>
          <w:sz w:val="24"/>
          <w:szCs w:val="24"/>
        </w:rPr>
        <w:t xml:space="preserve">andidatas. </w:t>
      </w:r>
    </w:p>
    <w:p w14:paraId="69DE77B1" w14:textId="4613931E" w:rsidR="00CD0957" w:rsidRDefault="006C2C19" w:rsidP="005D5B24">
      <w:pPr>
        <w:pStyle w:val="Betarp"/>
        <w:spacing w:line="360" w:lineRule="auto"/>
        <w:ind w:firstLine="851"/>
        <w:jc w:val="both"/>
        <w:rPr>
          <w:rFonts w:ascii="Times New Roman" w:hAnsi="Times New Roman"/>
          <w:sz w:val="24"/>
          <w:szCs w:val="24"/>
        </w:rPr>
      </w:pPr>
      <w:r>
        <w:rPr>
          <w:rFonts w:ascii="Times New Roman" w:hAnsi="Times New Roman"/>
          <w:sz w:val="24"/>
          <w:szCs w:val="24"/>
        </w:rPr>
        <w:t>6</w:t>
      </w:r>
      <w:r w:rsidR="00DA136B">
        <w:rPr>
          <w:rFonts w:ascii="Times New Roman" w:hAnsi="Times New Roman"/>
          <w:sz w:val="24"/>
          <w:szCs w:val="24"/>
        </w:rPr>
        <w:t>3</w:t>
      </w:r>
      <w:r w:rsidR="00CD0957">
        <w:rPr>
          <w:rFonts w:ascii="Times New Roman" w:hAnsi="Times New Roman"/>
          <w:sz w:val="24"/>
          <w:szCs w:val="24"/>
        </w:rPr>
        <w:t xml:space="preserve">. </w:t>
      </w:r>
      <w:r w:rsidR="004066A4">
        <w:rPr>
          <w:rFonts w:ascii="Times New Roman" w:hAnsi="Times New Roman"/>
          <w:sz w:val="24"/>
          <w:szCs w:val="24"/>
        </w:rPr>
        <w:t xml:space="preserve">Savivaldybės administracija </w:t>
      </w:r>
      <w:r w:rsidR="004066A4" w:rsidRPr="00CD0957">
        <w:rPr>
          <w:rFonts w:ascii="Times New Roman" w:hAnsi="Times New Roman"/>
          <w:sz w:val="24"/>
          <w:szCs w:val="24"/>
        </w:rPr>
        <w:t>gali nesiderėti ir sudaryti pirkimo</w:t>
      </w:r>
      <w:r w:rsidR="004066A4">
        <w:rPr>
          <w:rFonts w:ascii="Times New Roman" w:hAnsi="Times New Roman"/>
          <w:sz w:val="24"/>
          <w:szCs w:val="24"/>
        </w:rPr>
        <w:t>-pardavimo</w:t>
      </w:r>
      <w:r w:rsidR="004066A4" w:rsidRPr="00CD0957">
        <w:rPr>
          <w:rFonts w:ascii="Times New Roman" w:hAnsi="Times New Roman"/>
          <w:sz w:val="24"/>
          <w:szCs w:val="24"/>
        </w:rPr>
        <w:t xml:space="preserve"> sutartį su pirminį pasiūlymą pateikusiu </w:t>
      </w:r>
      <w:r w:rsidR="004066A4">
        <w:rPr>
          <w:rFonts w:ascii="Times New Roman" w:hAnsi="Times New Roman"/>
          <w:sz w:val="24"/>
          <w:szCs w:val="24"/>
        </w:rPr>
        <w:t>K</w:t>
      </w:r>
      <w:r w:rsidR="004066A4" w:rsidRPr="00CD0957">
        <w:rPr>
          <w:rFonts w:ascii="Times New Roman" w:hAnsi="Times New Roman"/>
          <w:sz w:val="24"/>
          <w:szCs w:val="24"/>
        </w:rPr>
        <w:t xml:space="preserve">andidatu, taip pat </w:t>
      </w:r>
      <w:r w:rsidR="004066A4">
        <w:rPr>
          <w:rFonts w:ascii="Times New Roman" w:hAnsi="Times New Roman"/>
          <w:sz w:val="24"/>
          <w:szCs w:val="24"/>
        </w:rPr>
        <w:t>K</w:t>
      </w:r>
      <w:r w:rsidR="004066A4" w:rsidRPr="00CD0957">
        <w:rPr>
          <w:rFonts w:ascii="Times New Roman" w:hAnsi="Times New Roman"/>
          <w:sz w:val="24"/>
          <w:szCs w:val="24"/>
        </w:rPr>
        <w:t>andidato pirminį pasiūlymą vertinti kaip galutinį, kai jis neatvyksta į derybas ir (arba) nepateikia galutinio pasiūlymo</w:t>
      </w:r>
      <w:r w:rsidR="00574FF4">
        <w:rPr>
          <w:rFonts w:ascii="Times New Roman" w:hAnsi="Times New Roman"/>
          <w:sz w:val="24"/>
          <w:szCs w:val="24"/>
        </w:rPr>
        <w:t>.</w:t>
      </w:r>
    </w:p>
    <w:p w14:paraId="36DCBDC5" w14:textId="77777777" w:rsidR="00511A36" w:rsidRDefault="00511A36" w:rsidP="005D5B24">
      <w:pPr>
        <w:pStyle w:val="Betarp"/>
        <w:spacing w:line="360" w:lineRule="auto"/>
        <w:rPr>
          <w:rFonts w:ascii="Times New Roman" w:hAnsi="Times New Roman"/>
          <w:sz w:val="24"/>
          <w:szCs w:val="24"/>
        </w:rPr>
      </w:pPr>
    </w:p>
    <w:p w14:paraId="10419900" w14:textId="77777777" w:rsidR="004301FF" w:rsidRPr="00014FD2" w:rsidRDefault="004301FF" w:rsidP="005D5B24">
      <w:pPr>
        <w:widowControl w:val="0"/>
        <w:suppressAutoHyphens/>
        <w:spacing w:after="0" w:line="360" w:lineRule="auto"/>
        <w:rPr>
          <w:rFonts w:ascii="Times New Roman" w:hAnsi="Times New Roman" w:cs="Times New Roman"/>
          <w:sz w:val="24"/>
          <w:szCs w:val="24"/>
        </w:rPr>
      </w:pPr>
    </w:p>
    <w:p w14:paraId="3E72BD6E" w14:textId="77777777" w:rsidR="005C4E65" w:rsidRPr="00EF5400" w:rsidRDefault="005C4E65" w:rsidP="005D5B24">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EF5400">
        <w:rPr>
          <w:rFonts w:ascii="Times New Roman" w:hAnsi="Times New Roman" w:cs="Times New Roman"/>
          <w:b/>
          <w:bCs/>
          <w:sz w:val="24"/>
          <w:szCs w:val="24"/>
        </w:rPr>
        <w:t xml:space="preserve">V </w:t>
      </w:r>
      <w:r w:rsidRPr="00EF5400">
        <w:rPr>
          <w:rFonts w:ascii="Times New Roman" w:eastAsia="HG Mincho Light J" w:hAnsi="Times New Roman" w:cs="Times New Roman"/>
          <w:b/>
          <w:bCs/>
          <w:sz w:val="24"/>
          <w:szCs w:val="24"/>
          <w:lang w:eastAsia="lt-LT"/>
        </w:rPr>
        <w:t>SKYRIUS</w:t>
      </w:r>
    </w:p>
    <w:p w14:paraId="1997B033" w14:textId="1540E417" w:rsidR="005163C3" w:rsidRPr="00005E65" w:rsidRDefault="00266DAB" w:rsidP="005D5B24">
      <w:pPr>
        <w:pStyle w:val="Text"/>
        <w:spacing w:after="0" w:line="360" w:lineRule="auto"/>
        <w:jc w:val="center"/>
        <w:rPr>
          <w:b/>
          <w:color w:val="auto"/>
        </w:rPr>
      </w:pPr>
      <w:r w:rsidRPr="00A514A2">
        <w:rPr>
          <w:b/>
          <w:color w:val="auto"/>
        </w:rPr>
        <w:t>VERTINIMO KRITERIJAI</w:t>
      </w:r>
    </w:p>
    <w:p w14:paraId="5D16CE30" w14:textId="77777777" w:rsidR="005163C3" w:rsidRDefault="005163C3" w:rsidP="005D5B24">
      <w:pPr>
        <w:pStyle w:val="Betarp"/>
        <w:spacing w:line="360" w:lineRule="auto"/>
        <w:ind w:firstLine="851"/>
        <w:jc w:val="both"/>
        <w:rPr>
          <w:rFonts w:ascii="Times New Roman" w:hAnsi="Times New Roman"/>
          <w:sz w:val="24"/>
          <w:szCs w:val="24"/>
        </w:rPr>
      </w:pPr>
    </w:p>
    <w:p w14:paraId="2B952F36" w14:textId="77FFC7E7" w:rsidR="00005E65" w:rsidRPr="005D5B24" w:rsidRDefault="00307474" w:rsidP="005D5B24">
      <w:pPr>
        <w:pStyle w:val="Sraopastraipa"/>
        <w:spacing w:line="360" w:lineRule="auto"/>
        <w:jc w:val="both"/>
        <w:rPr>
          <w:sz w:val="24"/>
          <w:szCs w:val="24"/>
        </w:rPr>
      </w:pPr>
      <w:r>
        <w:rPr>
          <w:sz w:val="24"/>
          <w:szCs w:val="24"/>
        </w:rPr>
        <w:t>6</w:t>
      </w:r>
      <w:r w:rsidR="00DA136B">
        <w:rPr>
          <w:sz w:val="24"/>
          <w:szCs w:val="24"/>
        </w:rPr>
        <w:t>4</w:t>
      </w:r>
      <w:r w:rsidR="00C07DE9">
        <w:rPr>
          <w:sz w:val="24"/>
          <w:szCs w:val="24"/>
        </w:rPr>
        <w:t>.</w:t>
      </w:r>
      <w:r w:rsidR="005163C3" w:rsidRPr="00972824">
        <w:rPr>
          <w:sz w:val="24"/>
          <w:szCs w:val="24"/>
        </w:rPr>
        <w:t>Vertinimo kriterijai:</w:t>
      </w:r>
    </w:p>
    <w:p w14:paraId="7556FD5D" w14:textId="09C32496" w:rsidR="005163C3" w:rsidRDefault="00AA2C1A" w:rsidP="005D5B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Lentelė Nr.</w:t>
      </w:r>
      <w:r w:rsidR="00307E93">
        <w:rPr>
          <w:rFonts w:ascii="Times New Roman" w:hAnsi="Times New Roman" w:cs="Times New Roman"/>
          <w:sz w:val="24"/>
          <w:szCs w:val="24"/>
        </w:rPr>
        <w:t xml:space="preserve"> </w:t>
      </w:r>
      <w:r>
        <w:rPr>
          <w:rFonts w:ascii="Times New Roman" w:hAnsi="Times New Roman" w:cs="Times New Roman"/>
          <w:sz w:val="24"/>
          <w:szCs w:val="24"/>
        </w:rPr>
        <w:t>1</w:t>
      </w:r>
    </w:p>
    <w:tbl>
      <w:tblPr>
        <w:tblStyle w:val="Lentelstinklelis"/>
        <w:tblW w:w="9918" w:type="dxa"/>
        <w:jc w:val="center"/>
        <w:tblLayout w:type="fixed"/>
        <w:tblLook w:val="04A0" w:firstRow="1" w:lastRow="0" w:firstColumn="1" w:lastColumn="0" w:noHBand="0" w:noVBand="1"/>
      </w:tblPr>
      <w:tblGrid>
        <w:gridCol w:w="704"/>
        <w:gridCol w:w="2126"/>
        <w:gridCol w:w="2127"/>
        <w:gridCol w:w="3402"/>
        <w:gridCol w:w="1559"/>
      </w:tblGrid>
      <w:tr w:rsidR="008C3B25" w14:paraId="4A74BA2D" w14:textId="77777777" w:rsidTr="00307E93">
        <w:trPr>
          <w:jc w:val="center"/>
        </w:trPr>
        <w:tc>
          <w:tcPr>
            <w:tcW w:w="704" w:type="dxa"/>
          </w:tcPr>
          <w:p w14:paraId="4084240C" w14:textId="77777777" w:rsidR="008C3B25" w:rsidRDefault="008C3B25" w:rsidP="00E0732C">
            <w:pPr>
              <w:jc w:val="center"/>
            </w:pPr>
            <w:r w:rsidRPr="00502BF1">
              <w:rPr>
                <w:rFonts w:ascii="Times New Roman" w:hAnsi="Times New Roman" w:cs="Times New Roman"/>
                <w:b/>
                <w:bCs/>
                <w:sz w:val="24"/>
                <w:szCs w:val="24"/>
              </w:rPr>
              <w:t>Eil. Nr.</w:t>
            </w:r>
          </w:p>
        </w:tc>
        <w:tc>
          <w:tcPr>
            <w:tcW w:w="2126" w:type="dxa"/>
          </w:tcPr>
          <w:p w14:paraId="2867AC90" w14:textId="77777777" w:rsidR="008C3B25" w:rsidRDefault="008C3B25" w:rsidP="00E0732C">
            <w:pPr>
              <w:jc w:val="center"/>
            </w:pPr>
            <w:r w:rsidRPr="00502BF1">
              <w:rPr>
                <w:rFonts w:ascii="Times New Roman" w:hAnsi="Times New Roman" w:cs="Times New Roman"/>
                <w:b/>
                <w:bCs/>
                <w:sz w:val="24"/>
                <w:szCs w:val="24"/>
              </w:rPr>
              <w:t>Vertinimo kriterijų pavadinimas</w:t>
            </w:r>
          </w:p>
        </w:tc>
        <w:tc>
          <w:tcPr>
            <w:tcW w:w="2127" w:type="dxa"/>
          </w:tcPr>
          <w:p w14:paraId="2C53DFBD" w14:textId="77777777" w:rsidR="008C3B25" w:rsidRDefault="008C3B25" w:rsidP="00E0732C">
            <w:pPr>
              <w:jc w:val="center"/>
            </w:pPr>
            <w:r w:rsidRPr="00502BF1">
              <w:rPr>
                <w:rFonts w:ascii="Times New Roman" w:hAnsi="Times New Roman" w:cs="Times New Roman"/>
                <w:b/>
                <w:bCs/>
                <w:sz w:val="24"/>
                <w:szCs w:val="24"/>
              </w:rPr>
              <w:t>Vertinimo balai</w:t>
            </w:r>
            <w:r>
              <w:rPr>
                <w:rFonts w:ascii="Times New Roman" w:hAnsi="Times New Roman" w:cs="Times New Roman"/>
                <w:b/>
                <w:bCs/>
                <w:sz w:val="24"/>
                <w:szCs w:val="24"/>
              </w:rPr>
              <w:t xml:space="preserve"> (ribos)</w:t>
            </w:r>
          </w:p>
        </w:tc>
        <w:tc>
          <w:tcPr>
            <w:tcW w:w="3402" w:type="dxa"/>
          </w:tcPr>
          <w:p w14:paraId="28BB1DD1" w14:textId="77777777" w:rsidR="008C3B25" w:rsidRDefault="008C3B25" w:rsidP="00E0732C">
            <w:pPr>
              <w:jc w:val="center"/>
            </w:pPr>
            <w:r>
              <w:rPr>
                <w:rFonts w:ascii="Times New Roman" w:hAnsi="Times New Roman" w:cs="Times New Roman"/>
                <w:b/>
                <w:bCs/>
                <w:sz w:val="24"/>
                <w:szCs w:val="24"/>
              </w:rPr>
              <w:t>Pastabos</w:t>
            </w:r>
          </w:p>
        </w:tc>
        <w:tc>
          <w:tcPr>
            <w:tcW w:w="1559" w:type="dxa"/>
          </w:tcPr>
          <w:p w14:paraId="2D73B1B2" w14:textId="20FF3D3B" w:rsidR="008C3B25" w:rsidRDefault="008C3B25" w:rsidP="00E0732C">
            <w:pPr>
              <w:jc w:val="center"/>
            </w:pPr>
            <w:r w:rsidRPr="00502BF1">
              <w:rPr>
                <w:rFonts w:ascii="Times New Roman" w:hAnsi="Times New Roman" w:cs="Times New Roman"/>
                <w:b/>
                <w:bCs/>
                <w:sz w:val="24"/>
                <w:szCs w:val="24"/>
              </w:rPr>
              <w:t>Vertinim</w:t>
            </w:r>
            <w:r>
              <w:rPr>
                <w:rFonts w:ascii="Times New Roman" w:hAnsi="Times New Roman" w:cs="Times New Roman"/>
                <w:b/>
                <w:bCs/>
                <w:sz w:val="24"/>
                <w:szCs w:val="24"/>
              </w:rPr>
              <w:t>as</w:t>
            </w:r>
            <w:r w:rsidRPr="00502BF1">
              <w:rPr>
                <w:rFonts w:ascii="Times New Roman" w:hAnsi="Times New Roman" w:cs="Times New Roman"/>
                <w:b/>
                <w:bCs/>
                <w:sz w:val="24"/>
                <w:szCs w:val="24"/>
              </w:rPr>
              <w:t xml:space="preserve"> bal</w:t>
            </w:r>
            <w:r>
              <w:rPr>
                <w:rFonts w:ascii="Times New Roman" w:hAnsi="Times New Roman" w:cs="Times New Roman"/>
                <w:b/>
                <w:bCs/>
                <w:sz w:val="24"/>
                <w:szCs w:val="24"/>
              </w:rPr>
              <w:t>ais</w:t>
            </w:r>
          </w:p>
        </w:tc>
      </w:tr>
      <w:tr w:rsidR="008C3B25" w14:paraId="73146729" w14:textId="77777777" w:rsidTr="00307E93">
        <w:trPr>
          <w:jc w:val="center"/>
        </w:trPr>
        <w:tc>
          <w:tcPr>
            <w:tcW w:w="704" w:type="dxa"/>
          </w:tcPr>
          <w:p w14:paraId="7B17393E"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1.</w:t>
            </w:r>
          </w:p>
        </w:tc>
        <w:tc>
          <w:tcPr>
            <w:tcW w:w="4253" w:type="dxa"/>
            <w:gridSpan w:val="2"/>
          </w:tcPr>
          <w:p w14:paraId="44FC0B1D" w14:textId="77777777" w:rsidR="008C3B25" w:rsidRDefault="008C3B25" w:rsidP="00E0732C">
            <w:r>
              <w:rPr>
                <w:rFonts w:ascii="Times New Roman" w:hAnsi="Times New Roman" w:cs="Times New Roman"/>
                <w:sz w:val="24"/>
                <w:szCs w:val="24"/>
              </w:rPr>
              <w:t xml:space="preserve">1 </w:t>
            </w:r>
            <w:r w:rsidRPr="00502BF1">
              <w:rPr>
                <w:rFonts w:ascii="Times New Roman" w:hAnsi="Times New Roman" w:cs="Times New Roman"/>
                <w:sz w:val="24"/>
                <w:szCs w:val="24"/>
              </w:rPr>
              <w:t>m</w:t>
            </w:r>
            <w:r w:rsidRPr="00502BF1">
              <w:rPr>
                <w:rFonts w:ascii="Times New Roman" w:hAnsi="Times New Roman" w:cs="Times New Roman"/>
                <w:sz w:val="24"/>
                <w:szCs w:val="24"/>
                <w:vertAlign w:val="superscript"/>
              </w:rPr>
              <w:t>2</w:t>
            </w:r>
            <w:r w:rsidRPr="00502BF1">
              <w:rPr>
                <w:rFonts w:ascii="Times New Roman" w:hAnsi="Times New Roman" w:cs="Times New Roman"/>
                <w:sz w:val="24"/>
                <w:szCs w:val="24"/>
              </w:rPr>
              <w:t xml:space="preserve"> </w:t>
            </w:r>
            <w:r>
              <w:rPr>
                <w:rFonts w:ascii="Times New Roman" w:hAnsi="Times New Roman" w:cs="Times New Roman"/>
                <w:sz w:val="24"/>
                <w:szCs w:val="24"/>
              </w:rPr>
              <w:t xml:space="preserve">bendrojo </w:t>
            </w:r>
            <w:r w:rsidRPr="00502BF1">
              <w:rPr>
                <w:rFonts w:ascii="Times New Roman" w:hAnsi="Times New Roman" w:cs="Times New Roman"/>
                <w:sz w:val="24"/>
                <w:szCs w:val="24"/>
              </w:rPr>
              <w:t>ploto kaina (toliau – kaina) (C)</w:t>
            </w:r>
          </w:p>
        </w:tc>
        <w:tc>
          <w:tcPr>
            <w:tcW w:w="4961" w:type="dxa"/>
            <w:gridSpan w:val="2"/>
          </w:tcPr>
          <w:p w14:paraId="144340AA" w14:textId="77777777" w:rsidR="008C3B25" w:rsidRDefault="008C3B25" w:rsidP="00E0732C">
            <w:r w:rsidRPr="00502BF1">
              <w:rPr>
                <w:rFonts w:ascii="Times New Roman" w:hAnsi="Times New Roman" w:cs="Times New Roman"/>
                <w:sz w:val="24"/>
                <w:szCs w:val="24"/>
              </w:rPr>
              <w:t>Maksimalus balas – 60</w:t>
            </w:r>
          </w:p>
        </w:tc>
      </w:tr>
      <w:tr w:rsidR="008C3B25" w14:paraId="06D9C58F" w14:textId="77777777" w:rsidTr="00307E93">
        <w:trPr>
          <w:jc w:val="center"/>
        </w:trPr>
        <w:tc>
          <w:tcPr>
            <w:tcW w:w="704" w:type="dxa"/>
          </w:tcPr>
          <w:p w14:paraId="70C692F1"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2.</w:t>
            </w:r>
          </w:p>
        </w:tc>
        <w:tc>
          <w:tcPr>
            <w:tcW w:w="4253" w:type="dxa"/>
            <w:gridSpan w:val="2"/>
          </w:tcPr>
          <w:p w14:paraId="0D001BEB" w14:textId="77777777" w:rsidR="008C3B25" w:rsidRDefault="008C3B25" w:rsidP="00E0732C">
            <w:r>
              <w:rPr>
                <w:rFonts w:ascii="Times New Roman" w:hAnsi="Times New Roman" w:cs="Times New Roman"/>
                <w:sz w:val="24"/>
                <w:szCs w:val="24"/>
              </w:rPr>
              <w:t>Energinė naudingumo klasė (E)</w:t>
            </w:r>
          </w:p>
        </w:tc>
        <w:tc>
          <w:tcPr>
            <w:tcW w:w="4961" w:type="dxa"/>
            <w:gridSpan w:val="2"/>
          </w:tcPr>
          <w:p w14:paraId="583BBD4B" w14:textId="77777777" w:rsidR="008C3B25" w:rsidRDefault="008C3B25" w:rsidP="00E0732C">
            <w:r w:rsidRPr="00502BF1">
              <w:rPr>
                <w:rFonts w:ascii="Times New Roman" w:hAnsi="Times New Roman" w:cs="Times New Roman"/>
                <w:sz w:val="24"/>
                <w:szCs w:val="24"/>
              </w:rPr>
              <w:t xml:space="preserve">Maksimalus balas – </w:t>
            </w:r>
            <w:r>
              <w:rPr>
                <w:rFonts w:ascii="Times New Roman" w:hAnsi="Times New Roman" w:cs="Times New Roman"/>
                <w:sz w:val="24"/>
                <w:szCs w:val="24"/>
              </w:rPr>
              <w:t>1</w:t>
            </w:r>
            <w:r w:rsidRPr="00502BF1">
              <w:rPr>
                <w:rFonts w:ascii="Times New Roman" w:hAnsi="Times New Roman" w:cs="Times New Roman"/>
                <w:sz w:val="24"/>
                <w:szCs w:val="24"/>
              </w:rPr>
              <w:t>0</w:t>
            </w:r>
          </w:p>
        </w:tc>
      </w:tr>
      <w:tr w:rsidR="008C3B25" w14:paraId="6725868F" w14:textId="77777777" w:rsidTr="00307E93">
        <w:trPr>
          <w:jc w:val="center"/>
        </w:trPr>
        <w:tc>
          <w:tcPr>
            <w:tcW w:w="704" w:type="dxa"/>
          </w:tcPr>
          <w:p w14:paraId="6B7CB439"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2.1</w:t>
            </w:r>
            <w:r>
              <w:rPr>
                <w:rFonts w:ascii="Times New Roman" w:hAnsi="Times New Roman" w:cs="Times New Roman"/>
                <w:sz w:val="24"/>
                <w:szCs w:val="24"/>
              </w:rPr>
              <w:t>.</w:t>
            </w:r>
          </w:p>
        </w:tc>
        <w:tc>
          <w:tcPr>
            <w:tcW w:w="2126" w:type="dxa"/>
          </w:tcPr>
          <w:p w14:paraId="2A1ACE2B" w14:textId="77777777" w:rsidR="008C3B25" w:rsidRDefault="008C3B25" w:rsidP="00E0732C">
            <w:r w:rsidRPr="00502BF1">
              <w:rPr>
                <w:rFonts w:ascii="Times New Roman" w:hAnsi="Times New Roman" w:cs="Times New Roman"/>
                <w:sz w:val="24"/>
                <w:szCs w:val="24"/>
              </w:rPr>
              <w:t>Energinė klasė</w:t>
            </w:r>
          </w:p>
        </w:tc>
        <w:tc>
          <w:tcPr>
            <w:tcW w:w="2127" w:type="dxa"/>
          </w:tcPr>
          <w:p w14:paraId="61640AFB" w14:textId="77777777" w:rsidR="008C3B25" w:rsidRPr="00F52F84" w:rsidRDefault="008C3B25" w:rsidP="00E0732C">
            <w:pPr>
              <w:jc w:val="center"/>
              <w:rPr>
                <w:rFonts w:ascii="Times New Roman" w:hAnsi="Times New Roman" w:cs="Times New Roman"/>
                <w:sz w:val="24"/>
                <w:szCs w:val="24"/>
              </w:rPr>
            </w:pPr>
            <w:r w:rsidRPr="00F52F84">
              <w:rPr>
                <w:rFonts w:ascii="Times New Roman" w:hAnsi="Times New Roman" w:cs="Times New Roman"/>
                <w:sz w:val="24"/>
                <w:szCs w:val="24"/>
              </w:rPr>
              <w:t>0</w:t>
            </w:r>
            <w:r>
              <w:rPr>
                <w:rFonts w:ascii="Times New Roman" w:hAnsi="Times New Roman" w:cs="Times New Roman"/>
                <w:sz w:val="24"/>
                <w:szCs w:val="24"/>
              </w:rPr>
              <w:t>–</w:t>
            </w:r>
            <w:r w:rsidRPr="00F52F84">
              <w:rPr>
                <w:rFonts w:ascii="Times New Roman" w:hAnsi="Times New Roman" w:cs="Times New Roman"/>
                <w:sz w:val="24"/>
                <w:szCs w:val="24"/>
              </w:rPr>
              <w:t>10</w:t>
            </w:r>
          </w:p>
        </w:tc>
        <w:tc>
          <w:tcPr>
            <w:tcW w:w="3402" w:type="dxa"/>
          </w:tcPr>
          <w:p w14:paraId="56062456"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A klasė ir aukštesnė</w:t>
            </w:r>
            <w:r>
              <w:rPr>
                <w:rFonts w:ascii="Times New Roman" w:hAnsi="Times New Roman" w:cs="Times New Roman"/>
                <w:sz w:val="24"/>
                <w:szCs w:val="24"/>
              </w:rPr>
              <w:t xml:space="preserve"> – </w:t>
            </w:r>
            <w:r w:rsidRPr="00F52F84">
              <w:rPr>
                <w:rFonts w:ascii="Times New Roman" w:hAnsi="Times New Roman" w:cs="Times New Roman"/>
                <w:sz w:val="24"/>
                <w:szCs w:val="24"/>
              </w:rPr>
              <w:t>10 balų</w:t>
            </w:r>
          </w:p>
          <w:p w14:paraId="44ACD953"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 xml:space="preserve">B klasė </w:t>
            </w:r>
            <w:r>
              <w:rPr>
                <w:rFonts w:ascii="Times New Roman" w:hAnsi="Times New Roman" w:cs="Times New Roman"/>
                <w:sz w:val="24"/>
                <w:szCs w:val="24"/>
              </w:rPr>
              <w:t>–</w:t>
            </w:r>
            <w:r w:rsidRPr="00F52F84">
              <w:rPr>
                <w:rFonts w:ascii="Times New Roman" w:hAnsi="Times New Roman" w:cs="Times New Roman"/>
                <w:sz w:val="24"/>
                <w:szCs w:val="24"/>
              </w:rPr>
              <w:t xml:space="preserve"> 9 balai</w:t>
            </w:r>
          </w:p>
          <w:p w14:paraId="361A1613"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C klasė</w:t>
            </w:r>
            <w:r>
              <w:rPr>
                <w:rFonts w:ascii="Times New Roman" w:hAnsi="Times New Roman" w:cs="Times New Roman"/>
                <w:sz w:val="24"/>
                <w:szCs w:val="24"/>
              </w:rPr>
              <w:t xml:space="preserve"> –</w:t>
            </w:r>
            <w:r w:rsidRPr="00F52F84">
              <w:rPr>
                <w:rFonts w:ascii="Times New Roman" w:hAnsi="Times New Roman" w:cs="Times New Roman"/>
                <w:sz w:val="24"/>
                <w:szCs w:val="24"/>
              </w:rPr>
              <w:t xml:space="preserve"> 8 balai</w:t>
            </w:r>
          </w:p>
          <w:p w14:paraId="21CDB756"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 xml:space="preserve">D klasė </w:t>
            </w:r>
            <w:r>
              <w:rPr>
                <w:rFonts w:ascii="Times New Roman" w:hAnsi="Times New Roman" w:cs="Times New Roman"/>
                <w:sz w:val="24"/>
                <w:szCs w:val="24"/>
              </w:rPr>
              <w:t>–</w:t>
            </w:r>
            <w:r w:rsidRPr="00F52F84">
              <w:rPr>
                <w:rFonts w:ascii="Times New Roman" w:hAnsi="Times New Roman" w:cs="Times New Roman"/>
                <w:sz w:val="24"/>
                <w:szCs w:val="24"/>
              </w:rPr>
              <w:t xml:space="preserve"> 7 balai</w:t>
            </w:r>
          </w:p>
          <w:p w14:paraId="6BFF2F50"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 xml:space="preserve">E klasė </w:t>
            </w:r>
            <w:r>
              <w:rPr>
                <w:rFonts w:ascii="Times New Roman" w:hAnsi="Times New Roman" w:cs="Times New Roman"/>
                <w:sz w:val="24"/>
                <w:szCs w:val="24"/>
              </w:rPr>
              <w:t>–</w:t>
            </w:r>
            <w:r w:rsidRPr="00F52F84">
              <w:rPr>
                <w:rFonts w:ascii="Times New Roman" w:hAnsi="Times New Roman" w:cs="Times New Roman"/>
                <w:sz w:val="24"/>
                <w:szCs w:val="24"/>
              </w:rPr>
              <w:t xml:space="preserve"> 4 balai</w:t>
            </w:r>
          </w:p>
          <w:p w14:paraId="37C6FE6F"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 xml:space="preserve">F klasė </w:t>
            </w:r>
            <w:r>
              <w:rPr>
                <w:rFonts w:ascii="Times New Roman" w:hAnsi="Times New Roman" w:cs="Times New Roman"/>
                <w:sz w:val="24"/>
                <w:szCs w:val="24"/>
              </w:rPr>
              <w:t xml:space="preserve">– </w:t>
            </w:r>
            <w:r w:rsidRPr="00F52F84">
              <w:rPr>
                <w:rFonts w:ascii="Times New Roman" w:hAnsi="Times New Roman" w:cs="Times New Roman"/>
                <w:sz w:val="24"/>
                <w:szCs w:val="24"/>
              </w:rPr>
              <w:t>2 balai</w:t>
            </w:r>
          </w:p>
          <w:p w14:paraId="681BB13A" w14:textId="77777777" w:rsidR="008C3B25" w:rsidRPr="00F52F84" w:rsidRDefault="008C3B25" w:rsidP="00E0732C">
            <w:pPr>
              <w:rPr>
                <w:rFonts w:ascii="Times New Roman" w:hAnsi="Times New Roman" w:cs="Times New Roman"/>
                <w:sz w:val="24"/>
                <w:szCs w:val="24"/>
              </w:rPr>
            </w:pPr>
            <w:r w:rsidRPr="00F52F84">
              <w:rPr>
                <w:rFonts w:ascii="Times New Roman" w:hAnsi="Times New Roman" w:cs="Times New Roman"/>
                <w:sz w:val="24"/>
                <w:szCs w:val="24"/>
              </w:rPr>
              <w:t xml:space="preserve">G klasė </w:t>
            </w:r>
            <w:r>
              <w:rPr>
                <w:rFonts w:ascii="Times New Roman" w:hAnsi="Times New Roman" w:cs="Times New Roman"/>
                <w:sz w:val="24"/>
                <w:szCs w:val="24"/>
              </w:rPr>
              <w:t xml:space="preserve">– </w:t>
            </w:r>
            <w:r w:rsidRPr="00F52F84">
              <w:rPr>
                <w:rFonts w:ascii="Times New Roman" w:hAnsi="Times New Roman" w:cs="Times New Roman"/>
                <w:sz w:val="24"/>
                <w:szCs w:val="24"/>
              </w:rPr>
              <w:t>0 balų</w:t>
            </w:r>
          </w:p>
        </w:tc>
        <w:tc>
          <w:tcPr>
            <w:tcW w:w="1559" w:type="dxa"/>
          </w:tcPr>
          <w:p w14:paraId="096AF429" w14:textId="77777777" w:rsidR="008C3B25" w:rsidRDefault="008C3B25" w:rsidP="00E0732C"/>
        </w:tc>
      </w:tr>
      <w:tr w:rsidR="008C3B25" w14:paraId="13CB7B71" w14:textId="77777777" w:rsidTr="00307E93">
        <w:trPr>
          <w:jc w:val="center"/>
        </w:trPr>
        <w:tc>
          <w:tcPr>
            <w:tcW w:w="704" w:type="dxa"/>
          </w:tcPr>
          <w:p w14:paraId="25A80899"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w:t>
            </w:r>
          </w:p>
        </w:tc>
        <w:tc>
          <w:tcPr>
            <w:tcW w:w="4253" w:type="dxa"/>
            <w:gridSpan w:val="2"/>
          </w:tcPr>
          <w:p w14:paraId="3A5E9798" w14:textId="77777777" w:rsidR="008C3B25" w:rsidRDefault="008C3B25" w:rsidP="00E0732C">
            <w:r w:rsidRPr="00502BF1">
              <w:rPr>
                <w:rFonts w:ascii="Times New Roman" w:hAnsi="Times New Roman" w:cs="Times New Roman"/>
                <w:sz w:val="24"/>
                <w:szCs w:val="24"/>
              </w:rPr>
              <w:t>Techninio įvertinimo kriterijai (T)</w:t>
            </w:r>
          </w:p>
        </w:tc>
        <w:tc>
          <w:tcPr>
            <w:tcW w:w="4961" w:type="dxa"/>
            <w:gridSpan w:val="2"/>
          </w:tcPr>
          <w:p w14:paraId="59EA7D08" w14:textId="77777777" w:rsidR="008C3B25" w:rsidRDefault="008C3B25" w:rsidP="00E0732C">
            <w:r w:rsidRPr="00502BF1">
              <w:rPr>
                <w:rFonts w:ascii="Times New Roman" w:hAnsi="Times New Roman" w:cs="Times New Roman"/>
                <w:sz w:val="24"/>
                <w:szCs w:val="24"/>
              </w:rPr>
              <w:t xml:space="preserve">Maksimalus balas – </w:t>
            </w:r>
            <w:r>
              <w:rPr>
                <w:rFonts w:ascii="Times New Roman" w:hAnsi="Times New Roman" w:cs="Times New Roman"/>
                <w:sz w:val="24"/>
                <w:szCs w:val="24"/>
              </w:rPr>
              <w:t>3</w:t>
            </w:r>
            <w:r w:rsidRPr="00502BF1">
              <w:rPr>
                <w:rFonts w:ascii="Times New Roman" w:hAnsi="Times New Roman" w:cs="Times New Roman"/>
                <w:sz w:val="24"/>
                <w:szCs w:val="24"/>
              </w:rPr>
              <w:t>0</w:t>
            </w:r>
          </w:p>
        </w:tc>
      </w:tr>
      <w:tr w:rsidR="008C3B25" w14:paraId="7B5A4428" w14:textId="77777777" w:rsidTr="00307E93">
        <w:trPr>
          <w:jc w:val="center"/>
        </w:trPr>
        <w:tc>
          <w:tcPr>
            <w:tcW w:w="704" w:type="dxa"/>
          </w:tcPr>
          <w:p w14:paraId="004B683C"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3.1</w:t>
            </w:r>
            <w:r>
              <w:rPr>
                <w:rFonts w:ascii="Times New Roman" w:hAnsi="Times New Roman" w:cs="Times New Roman"/>
                <w:sz w:val="24"/>
                <w:szCs w:val="24"/>
              </w:rPr>
              <w:t>.</w:t>
            </w:r>
          </w:p>
        </w:tc>
        <w:tc>
          <w:tcPr>
            <w:tcW w:w="2126" w:type="dxa"/>
          </w:tcPr>
          <w:p w14:paraId="67EA7287" w14:textId="77777777" w:rsidR="008C3B25" w:rsidRDefault="008C3B25" w:rsidP="00E0732C">
            <w:r>
              <w:rPr>
                <w:rFonts w:ascii="Times New Roman" w:hAnsi="Times New Roman" w:cs="Times New Roman"/>
                <w:sz w:val="24"/>
                <w:szCs w:val="24"/>
              </w:rPr>
              <w:t>Garažas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2127" w:type="dxa"/>
          </w:tcPr>
          <w:p w14:paraId="28388FBE" w14:textId="77777777" w:rsidR="008C3B25" w:rsidRPr="00F52F84" w:rsidRDefault="008C3B25" w:rsidP="00E0732C">
            <w:pPr>
              <w:jc w:val="center"/>
              <w:rPr>
                <w:rFonts w:ascii="Times New Roman" w:hAnsi="Times New Roman" w:cs="Times New Roman"/>
                <w:sz w:val="24"/>
                <w:szCs w:val="24"/>
              </w:rPr>
            </w:pPr>
            <w:r>
              <w:rPr>
                <w:rFonts w:ascii="Times New Roman" w:hAnsi="Times New Roman" w:cs="Times New Roman"/>
                <w:sz w:val="24"/>
                <w:szCs w:val="24"/>
              </w:rPr>
              <w:t>0–</w:t>
            </w:r>
            <w:r w:rsidRPr="00F52F84">
              <w:rPr>
                <w:rFonts w:ascii="Times New Roman" w:hAnsi="Times New Roman" w:cs="Times New Roman"/>
                <w:sz w:val="24"/>
                <w:szCs w:val="24"/>
              </w:rPr>
              <w:t>5</w:t>
            </w:r>
          </w:p>
        </w:tc>
        <w:tc>
          <w:tcPr>
            <w:tcW w:w="3402" w:type="dxa"/>
          </w:tcPr>
          <w:p w14:paraId="1CEF4710" w14:textId="77777777" w:rsidR="008C3B25" w:rsidRPr="00F52F84" w:rsidRDefault="008C3B25" w:rsidP="00E0732C">
            <w:pPr>
              <w:rPr>
                <w:rFonts w:ascii="Times New Roman" w:hAnsi="Times New Roman" w:cs="Times New Roman"/>
                <w:sz w:val="24"/>
                <w:szCs w:val="24"/>
              </w:rPr>
            </w:pPr>
            <w:r>
              <w:rPr>
                <w:rFonts w:ascii="Times New Roman" w:hAnsi="Times New Roman" w:cs="Times New Roman"/>
                <w:sz w:val="24"/>
                <w:szCs w:val="24"/>
              </w:rPr>
              <w:t xml:space="preserve">Yra – </w:t>
            </w:r>
            <w:r w:rsidRPr="00F52F84">
              <w:rPr>
                <w:rFonts w:ascii="Times New Roman" w:hAnsi="Times New Roman" w:cs="Times New Roman"/>
                <w:sz w:val="24"/>
                <w:szCs w:val="24"/>
              </w:rPr>
              <w:t>5 bal</w:t>
            </w:r>
            <w:r>
              <w:rPr>
                <w:rFonts w:ascii="Times New Roman" w:hAnsi="Times New Roman" w:cs="Times New Roman"/>
                <w:sz w:val="24"/>
                <w:szCs w:val="24"/>
              </w:rPr>
              <w:t>ai</w:t>
            </w:r>
          </w:p>
          <w:p w14:paraId="2285FEE4" w14:textId="77777777" w:rsidR="008C3B25" w:rsidRPr="00AB1F6B" w:rsidRDefault="008C3B25" w:rsidP="00E0732C">
            <w:pPr>
              <w:rPr>
                <w:rFonts w:ascii="Times New Roman" w:hAnsi="Times New Roman" w:cs="Times New Roman"/>
                <w:sz w:val="24"/>
                <w:szCs w:val="24"/>
              </w:rPr>
            </w:pPr>
            <w:r>
              <w:rPr>
                <w:rFonts w:ascii="Times New Roman" w:hAnsi="Times New Roman" w:cs="Times New Roman"/>
                <w:sz w:val="24"/>
                <w:szCs w:val="24"/>
              </w:rPr>
              <w:t>Nėra – 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tc>
        <w:tc>
          <w:tcPr>
            <w:tcW w:w="1559" w:type="dxa"/>
          </w:tcPr>
          <w:p w14:paraId="09902EA6" w14:textId="77777777" w:rsidR="008C3B25" w:rsidRDefault="008C3B25" w:rsidP="00E0732C"/>
        </w:tc>
      </w:tr>
      <w:tr w:rsidR="008C3B25" w14:paraId="143D520A" w14:textId="77777777" w:rsidTr="00307E93">
        <w:trPr>
          <w:jc w:val="center"/>
        </w:trPr>
        <w:tc>
          <w:tcPr>
            <w:tcW w:w="704" w:type="dxa"/>
          </w:tcPr>
          <w:p w14:paraId="50F5B907"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3.2</w:t>
            </w:r>
            <w:r>
              <w:rPr>
                <w:rFonts w:ascii="Times New Roman" w:hAnsi="Times New Roman" w:cs="Times New Roman"/>
                <w:sz w:val="24"/>
                <w:szCs w:val="24"/>
              </w:rPr>
              <w:t>.</w:t>
            </w:r>
          </w:p>
        </w:tc>
        <w:tc>
          <w:tcPr>
            <w:tcW w:w="2126" w:type="dxa"/>
          </w:tcPr>
          <w:p w14:paraId="7DC81D2D" w14:textId="77777777" w:rsidR="008C3B25" w:rsidRDefault="008C3B25" w:rsidP="00E0732C">
            <w:r>
              <w:rPr>
                <w:rFonts w:ascii="Times New Roman" w:hAnsi="Times New Roman" w:cs="Times New Roman"/>
                <w:sz w:val="24"/>
                <w:szCs w:val="24"/>
              </w:rPr>
              <w:t>Ūkinis pastatas</w:t>
            </w:r>
            <w:r>
              <w:t xml:space="preserve"> </w:t>
            </w:r>
            <w:r w:rsidRPr="00502BF1">
              <w:rPr>
                <w:rFonts w:ascii="Times New Roman" w:hAnsi="Times New Roman" w:cs="Times New Roman"/>
                <w:sz w:val="24"/>
                <w:szCs w:val="24"/>
              </w:rPr>
              <w:t>(T</w:t>
            </w:r>
            <w:r>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2127" w:type="dxa"/>
          </w:tcPr>
          <w:p w14:paraId="01144D2C" w14:textId="77777777" w:rsidR="008C3B25" w:rsidRPr="00332C85" w:rsidRDefault="008C3B25" w:rsidP="00E0732C">
            <w:pPr>
              <w:jc w:val="center"/>
              <w:rPr>
                <w:rFonts w:ascii="Times New Roman" w:hAnsi="Times New Roman" w:cs="Times New Roman"/>
                <w:sz w:val="24"/>
                <w:szCs w:val="24"/>
              </w:rPr>
            </w:pPr>
            <w:r w:rsidRPr="00006879">
              <w:rPr>
                <w:rFonts w:ascii="Times New Roman" w:hAnsi="Times New Roman" w:cs="Times New Roman"/>
                <w:sz w:val="24"/>
                <w:szCs w:val="24"/>
              </w:rPr>
              <w:t>0–5</w:t>
            </w:r>
          </w:p>
        </w:tc>
        <w:tc>
          <w:tcPr>
            <w:tcW w:w="3402" w:type="dxa"/>
          </w:tcPr>
          <w:p w14:paraId="02E15459" w14:textId="77777777" w:rsidR="008C3B25" w:rsidRPr="00F52F84" w:rsidRDefault="008C3B25" w:rsidP="00E0732C">
            <w:pPr>
              <w:rPr>
                <w:rFonts w:ascii="Times New Roman" w:hAnsi="Times New Roman" w:cs="Times New Roman"/>
                <w:sz w:val="24"/>
                <w:szCs w:val="24"/>
              </w:rPr>
            </w:pPr>
            <w:r>
              <w:rPr>
                <w:rFonts w:ascii="Times New Roman" w:hAnsi="Times New Roman" w:cs="Times New Roman"/>
                <w:sz w:val="24"/>
                <w:szCs w:val="24"/>
              </w:rPr>
              <w:t xml:space="preserve">Yra – </w:t>
            </w:r>
            <w:r w:rsidRPr="00F52F84">
              <w:rPr>
                <w:rFonts w:ascii="Times New Roman" w:hAnsi="Times New Roman" w:cs="Times New Roman"/>
                <w:sz w:val="24"/>
                <w:szCs w:val="24"/>
              </w:rPr>
              <w:t>5 bal</w:t>
            </w:r>
            <w:r>
              <w:rPr>
                <w:rFonts w:ascii="Times New Roman" w:hAnsi="Times New Roman" w:cs="Times New Roman"/>
                <w:sz w:val="24"/>
                <w:szCs w:val="24"/>
              </w:rPr>
              <w:t>ai</w:t>
            </w:r>
          </w:p>
          <w:p w14:paraId="196D9920"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Nėra – 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tc>
        <w:tc>
          <w:tcPr>
            <w:tcW w:w="1559" w:type="dxa"/>
          </w:tcPr>
          <w:p w14:paraId="1C9827D8" w14:textId="77777777" w:rsidR="008C3B25" w:rsidRDefault="008C3B25" w:rsidP="00E0732C"/>
        </w:tc>
      </w:tr>
      <w:tr w:rsidR="008C3B25" w14:paraId="18F28D07" w14:textId="77777777" w:rsidTr="00307E93">
        <w:trPr>
          <w:jc w:val="center"/>
        </w:trPr>
        <w:tc>
          <w:tcPr>
            <w:tcW w:w="704" w:type="dxa"/>
          </w:tcPr>
          <w:p w14:paraId="0F810D2F"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3.3</w:t>
            </w:r>
            <w:r>
              <w:rPr>
                <w:rFonts w:ascii="Times New Roman" w:hAnsi="Times New Roman" w:cs="Times New Roman"/>
                <w:sz w:val="24"/>
                <w:szCs w:val="24"/>
              </w:rPr>
              <w:t>.</w:t>
            </w:r>
          </w:p>
        </w:tc>
        <w:tc>
          <w:tcPr>
            <w:tcW w:w="2126" w:type="dxa"/>
          </w:tcPr>
          <w:p w14:paraId="64E3811A" w14:textId="77777777" w:rsidR="008C3B25" w:rsidRDefault="008C3B25" w:rsidP="00E0732C">
            <w:r>
              <w:rPr>
                <w:rFonts w:ascii="Times New Roman" w:hAnsi="Times New Roman" w:cs="Times New Roman"/>
                <w:sz w:val="24"/>
                <w:szCs w:val="24"/>
              </w:rPr>
              <w:t>Sklypo sutvarkymas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3</w:t>
            </w:r>
            <w:r w:rsidRPr="00502BF1">
              <w:rPr>
                <w:rFonts w:ascii="Times New Roman" w:hAnsi="Times New Roman" w:cs="Times New Roman"/>
                <w:sz w:val="24"/>
                <w:szCs w:val="24"/>
              </w:rPr>
              <w:t>)</w:t>
            </w:r>
          </w:p>
        </w:tc>
        <w:tc>
          <w:tcPr>
            <w:tcW w:w="2127" w:type="dxa"/>
          </w:tcPr>
          <w:p w14:paraId="06DCAD69" w14:textId="77777777" w:rsidR="008C3B25" w:rsidRPr="00332C85" w:rsidRDefault="008C3B25" w:rsidP="00E0732C">
            <w:pPr>
              <w:jc w:val="center"/>
              <w:rPr>
                <w:rFonts w:ascii="Times New Roman" w:hAnsi="Times New Roman" w:cs="Times New Roman"/>
                <w:sz w:val="24"/>
                <w:szCs w:val="24"/>
              </w:rPr>
            </w:pPr>
            <w:r w:rsidRPr="00006879">
              <w:rPr>
                <w:rFonts w:ascii="Times New Roman" w:hAnsi="Times New Roman" w:cs="Times New Roman"/>
                <w:sz w:val="24"/>
                <w:szCs w:val="24"/>
              </w:rPr>
              <w:t>0–5</w:t>
            </w:r>
          </w:p>
        </w:tc>
        <w:tc>
          <w:tcPr>
            <w:tcW w:w="3402" w:type="dxa"/>
          </w:tcPr>
          <w:p w14:paraId="5AF5409A" w14:textId="77777777" w:rsidR="008C3B25" w:rsidRDefault="008C3B25" w:rsidP="00E0732C">
            <w:pPr>
              <w:rPr>
                <w:rFonts w:ascii="Times New Roman" w:hAnsi="Times New Roman" w:cs="Times New Roman"/>
                <w:sz w:val="24"/>
                <w:szCs w:val="24"/>
              </w:rPr>
            </w:pPr>
            <w:r>
              <w:rPr>
                <w:rFonts w:ascii="Times New Roman" w:hAnsi="Times New Roman" w:cs="Times New Roman"/>
                <w:sz w:val="24"/>
                <w:szCs w:val="24"/>
              </w:rPr>
              <w:t xml:space="preserve">Sutvarkytas* – </w:t>
            </w:r>
            <w:r w:rsidRPr="00332C85">
              <w:rPr>
                <w:rFonts w:ascii="Times New Roman" w:hAnsi="Times New Roman" w:cs="Times New Roman"/>
                <w:sz w:val="24"/>
                <w:szCs w:val="24"/>
              </w:rPr>
              <w:t>5 bala</w:t>
            </w:r>
            <w:r>
              <w:rPr>
                <w:rFonts w:ascii="Times New Roman" w:hAnsi="Times New Roman" w:cs="Times New Roman"/>
                <w:sz w:val="24"/>
                <w:szCs w:val="24"/>
              </w:rPr>
              <w:t>i</w:t>
            </w:r>
          </w:p>
          <w:p w14:paraId="0DBC3B46"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Nevisiškai sutvarkytas* –</w:t>
            </w:r>
            <w:r w:rsidRPr="00332C85">
              <w:rPr>
                <w:rFonts w:ascii="Times New Roman" w:hAnsi="Times New Roman" w:cs="Times New Roman"/>
                <w:sz w:val="24"/>
                <w:szCs w:val="24"/>
              </w:rPr>
              <w:t xml:space="preserve"> </w:t>
            </w:r>
            <w:r>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093AB26B" w14:textId="77777777" w:rsidR="008C3B25" w:rsidRDefault="008C3B25" w:rsidP="00E0732C">
            <w:r>
              <w:rPr>
                <w:rFonts w:ascii="Times New Roman" w:hAnsi="Times New Roman" w:cs="Times New Roman"/>
                <w:sz w:val="24"/>
                <w:szCs w:val="24"/>
              </w:rPr>
              <w:t>Visiškai nesutvarkytas* –</w:t>
            </w:r>
            <w:r w:rsidRPr="00332C85">
              <w:rPr>
                <w:rFonts w:ascii="Times New Roman" w:hAnsi="Times New Roman" w:cs="Times New Roman"/>
                <w:sz w:val="24"/>
                <w:szCs w:val="24"/>
              </w:rPr>
              <w:t xml:space="preserve"> 0 balų</w:t>
            </w:r>
          </w:p>
        </w:tc>
        <w:tc>
          <w:tcPr>
            <w:tcW w:w="1559" w:type="dxa"/>
          </w:tcPr>
          <w:p w14:paraId="2BDB5903" w14:textId="77777777" w:rsidR="008C3B25" w:rsidRDefault="008C3B25" w:rsidP="00E0732C"/>
        </w:tc>
      </w:tr>
      <w:tr w:rsidR="008C3B25" w14:paraId="67C2F982" w14:textId="77777777" w:rsidTr="00307E93">
        <w:trPr>
          <w:jc w:val="center"/>
        </w:trPr>
        <w:tc>
          <w:tcPr>
            <w:tcW w:w="704" w:type="dxa"/>
          </w:tcPr>
          <w:p w14:paraId="2C18FD37"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3.4</w:t>
            </w:r>
            <w:r>
              <w:rPr>
                <w:rFonts w:ascii="Times New Roman" w:hAnsi="Times New Roman" w:cs="Times New Roman"/>
                <w:sz w:val="24"/>
                <w:szCs w:val="24"/>
              </w:rPr>
              <w:t>.</w:t>
            </w:r>
          </w:p>
        </w:tc>
        <w:tc>
          <w:tcPr>
            <w:tcW w:w="2126" w:type="dxa"/>
          </w:tcPr>
          <w:p w14:paraId="55B6FF3F" w14:textId="77777777" w:rsidR="008C3B25" w:rsidRDefault="008C3B25" w:rsidP="00E0732C">
            <w:r>
              <w:rPr>
                <w:rFonts w:ascii="Times New Roman" w:hAnsi="Times New Roman" w:cs="Times New Roman"/>
                <w:sz w:val="24"/>
                <w:szCs w:val="24"/>
              </w:rPr>
              <w:t>Susisiekimo galimybės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4</w:t>
            </w:r>
            <w:r w:rsidRPr="00502BF1">
              <w:rPr>
                <w:rFonts w:ascii="Times New Roman" w:hAnsi="Times New Roman" w:cs="Times New Roman"/>
                <w:sz w:val="24"/>
                <w:szCs w:val="24"/>
              </w:rPr>
              <w:t>)</w:t>
            </w:r>
          </w:p>
        </w:tc>
        <w:tc>
          <w:tcPr>
            <w:tcW w:w="2127" w:type="dxa"/>
          </w:tcPr>
          <w:p w14:paraId="686AECAD" w14:textId="77777777" w:rsidR="008C3B25" w:rsidRPr="00332C85" w:rsidRDefault="008C3B25" w:rsidP="00E0732C">
            <w:pPr>
              <w:jc w:val="center"/>
              <w:rPr>
                <w:rFonts w:ascii="Times New Roman" w:hAnsi="Times New Roman" w:cs="Times New Roman"/>
                <w:sz w:val="24"/>
                <w:szCs w:val="24"/>
              </w:rPr>
            </w:pPr>
            <w:r w:rsidRPr="00006879">
              <w:rPr>
                <w:rFonts w:ascii="Times New Roman" w:hAnsi="Times New Roman" w:cs="Times New Roman"/>
                <w:sz w:val="24"/>
                <w:szCs w:val="24"/>
              </w:rPr>
              <w:t>0–5</w:t>
            </w:r>
          </w:p>
        </w:tc>
        <w:tc>
          <w:tcPr>
            <w:tcW w:w="3402" w:type="dxa"/>
          </w:tcPr>
          <w:p w14:paraId="69068C0D"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arčiau nei</w:t>
            </w:r>
            <w:r w:rsidRPr="00332C85">
              <w:rPr>
                <w:rFonts w:ascii="Times New Roman" w:hAnsi="Times New Roman" w:cs="Times New Roman"/>
                <w:sz w:val="24"/>
                <w:szCs w:val="24"/>
              </w:rPr>
              <w:t xml:space="preserve"> 500 m atstumu</w:t>
            </w:r>
            <w:r>
              <w:rPr>
                <w:rFonts w:ascii="Times New Roman" w:hAnsi="Times New Roman" w:cs="Times New Roman"/>
                <w:sz w:val="24"/>
                <w:szCs w:val="24"/>
              </w:rPr>
              <w:t xml:space="preserve"> – </w:t>
            </w:r>
            <w:r w:rsidRPr="00332C85">
              <w:rPr>
                <w:rFonts w:ascii="Times New Roman" w:hAnsi="Times New Roman" w:cs="Times New Roman"/>
                <w:sz w:val="24"/>
                <w:szCs w:val="24"/>
              </w:rPr>
              <w:t>5 balai</w:t>
            </w:r>
          </w:p>
          <w:p w14:paraId="3B37BB72"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lastRenderedPageBreak/>
              <w:t xml:space="preserve">Viešojo transporto stotelė yra </w:t>
            </w:r>
            <w:r>
              <w:rPr>
                <w:rFonts w:ascii="Times New Roman" w:hAnsi="Times New Roman" w:cs="Times New Roman"/>
                <w:sz w:val="24"/>
                <w:szCs w:val="24"/>
              </w:rPr>
              <w:t xml:space="preserve">už 501 m ir </w:t>
            </w:r>
            <w:r w:rsidRPr="00332C85">
              <w:rPr>
                <w:rFonts w:ascii="Times New Roman" w:hAnsi="Times New Roman" w:cs="Times New Roman"/>
                <w:sz w:val="24"/>
                <w:szCs w:val="24"/>
              </w:rPr>
              <w:t>arčiau nei 1000</w:t>
            </w:r>
            <w:r>
              <w:rPr>
                <w:rFonts w:ascii="Times New Roman" w:hAnsi="Times New Roman" w:cs="Times New Roman"/>
                <w:sz w:val="24"/>
                <w:szCs w:val="24"/>
              </w:rPr>
              <w:t xml:space="preserve"> </w:t>
            </w:r>
            <w:r w:rsidRPr="00332C85">
              <w:rPr>
                <w:rFonts w:ascii="Times New Roman" w:hAnsi="Times New Roman" w:cs="Times New Roman"/>
                <w:sz w:val="24"/>
                <w:szCs w:val="24"/>
              </w:rPr>
              <w:t xml:space="preserve">m </w:t>
            </w:r>
            <w:r>
              <w:rPr>
                <w:rFonts w:ascii="Times New Roman" w:hAnsi="Times New Roman" w:cs="Times New Roman"/>
                <w:sz w:val="24"/>
                <w:szCs w:val="24"/>
              </w:rPr>
              <w:t xml:space="preserve">– </w:t>
            </w:r>
            <w:r w:rsidRPr="00332C85">
              <w:rPr>
                <w:rFonts w:ascii="Times New Roman" w:hAnsi="Times New Roman" w:cs="Times New Roman"/>
                <w:sz w:val="24"/>
                <w:szCs w:val="24"/>
              </w:rPr>
              <w:t>3 balai</w:t>
            </w:r>
          </w:p>
          <w:p w14:paraId="641ECD64"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Viešojo transporto stotelė yra toliau nei 1000</w:t>
            </w:r>
            <w:r>
              <w:rPr>
                <w:rFonts w:ascii="Times New Roman" w:hAnsi="Times New Roman" w:cs="Times New Roman"/>
                <w:sz w:val="24"/>
                <w:szCs w:val="24"/>
              </w:rPr>
              <w:t xml:space="preserve"> </w:t>
            </w:r>
            <w:r w:rsidRPr="00332C85">
              <w:rPr>
                <w:rFonts w:ascii="Times New Roman" w:hAnsi="Times New Roman" w:cs="Times New Roman"/>
                <w:sz w:val="24"/>
                <w:szCs w:val="24"/>
              </w:rPr>
              <w:t>m atstumu</w:t>
            </w:r>
            <w:r>
              <w:rPr>
                <w:rFonts w:ascii="Times New Roman" w:hAnsi="Times New Roman" w:cs="Times New Roman"/>
                <w:sz w:val="24"/>
                <w:szCs w:val="24"/>
              </w:rPr>
              <w:t xml:space="preserve"> – </w:t>
            </w:r>
            <w:r w:rsidRPr="00332C85">
              <w:rPr>
                <w:rFonts w:ascii="Times New Roman" w:hAnsi="Times New Roman" w:cs="Times New Roman"/>
                <w:sz w:val="24"/>
                <w:szCs w:val="24"/>
              </w:rPr>
              <w:t>0 bal</w:t>
            </w:r>
            <w:r>
              <w:rPr>
                <w:rFonts w:ascii="Times New Roman" w:hAnsi="Times New Roman" w:cs="Times New Roman"/>
                <w:sz w:val="24"/>
                <w:szCs w:val="24"/>
              </w:rPr>
              <w:t>ų</w:t>
            </w:r>
          </w:p>
        </w:tc>
        <w:tc>
          <w:tcPr>
            <w:tcW w:w="1559" w:type="dxa"/>
          </w:tcPr>
          <w:p w14:paraId="0CBA7263" w14:textId="77777777" w:rsidR="008C3B25" w:rsidRDefault="008C3B25" w:rsidP="00E0732C"/>
        </w:tc>
      </w:tr>
      <w:tr w:rsidR="008C3B25" w14:paraId="1AD00BA7" w14:textId="77777777" w:rsidTr="00307E93">
        <w:trPr>
          <w:jc w:val="center"/>
        </w:trPr>
        <w:tc>
          <w:tcPr>
            <w:tcW w:w="704" w:type="dxa"/>
          </w:tcPr>
          <w:p w14:paraId="3DEADD3F"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3.5</w:t>
            </w:r>
            <w:r>
              <w:rPr>
                <w:rFonts w:ascii="Times New Roman" w:hAnsi="Times New Roman" w:cs="Times New Roman"/>
                <w:sz w:val="24"/>
                <w:szCs w:val="24"/>
              </w:rPr>
              <w:t>.</w:t>
            </w:r>
          </w:p>
        </w:tc>
        <w:tc>
          <w:tcPr>
            <w:tcW w:w="2126" w:type="dxa"/>
          </w:tcPr>
          <w:p w14:paraId="76369EBD" w14:textId="77777777" w:rsidR="008C3B25" w:rsidRDefault="008C3B25" w:rsidP="00E0732C">
            <w:r>
              <w:rPr>
                <w:rFonts w:ascii="Times New Roman" w:hAnsi="Times New Roman" w:cs="Times New Roman"/>
                <w:sz w:val="24"/>
                <w:szCs w:val="24"/>
              </w:rPr>
              <w:t>Kietos dangos privažiavimas prie sklypo</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5</w:t>
            </w:r>
            <w:r w:rsidRPr="00502BF1">
              <w:rPr>
                <w:rFonts w:ascii="Times New Roman" w:hAnsi="Times New Roman" w:cs="Times New Roman"/>
                <w:sz w:val="24"/>
                <w:szCs w:val="24"/>
              </w:rPr>
              <w:t>)</w:t>
            </w:r>
          </w:p>
        </w:tc>
        <w:tc>
          <w:tcPr>
            <w:tcW w:w="2127" w:type="dxa"/>
          </w:tcPr>
          <w:p w14:paraId="2874A53C" w14:textId="77777777" w:rsidR="008C3B25" w:rsidRPr="00332C85" w:rsidRDefault="008C3B25" w:rsidP="00E0732C">
            <w:pPr>
              <w:jc w:val="center"/>
              <w:rPr>
                <w:rFonts w:ascii="Times New Roman" w:hAnsi="Times New Roman" w:cs="Times New Roman"/>
                <w:sz w:val="24"/>
                <w:szCs w:val="24"/>
              </w:rPr>
            </w:pPr>
            <w:r w:rsidRPr="00CC610E">
              <w:rPr>
                <w:rFonts w:ascii="Times New Roman" w:hAnsi="Times New Roman" w:cs="Times New Roman"/>
                <w:sz w:val="24"/>
                <w:szCs w:val="24"/>
              </w:rPr>
              <w:t>0–5</w:t>
            </w:r>
          </w:p>
        </w:tc>
        <w:tc>
          <w:tcPr>
            <w:tcW w:w="3402" w:type="dxa"/>
          </w:tcPr>
          <w:p w14:paraId="1DF3A9EB"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Asfalto ar betono dangos</w:t>
            </w:r>
            <w:r w:rsidRPr="00332C85">
              <w:rPr>
                <w:rFonts w:ascii="Times New Roman" w:hAnsi="Times New Roman" w:cs="Times New Roman"/>
                <w:sz w:val="24"/>
                <w:szCs w:val="24"/>
              </w:rPr>
              <w:t xml:space="preserve"> </w:t>
            </w:r>
            <w:r>
              <w:rPr>
                <w:rFonts w:ascii="Times New Roman" w:hAnsi="Times New Roman" w:cs="Times New Roman"/>
                <w:sz w:val="24"/>
                <w:szCs w:val="24"/>
              </w:rPr>
              <w:t>–</w:t>
            </w:r>
            <w:r w:rsidRPr="00332C85">
              <w:rPr>
                <w:rFonts w:ascii="Times New Roman" w:hAnsi="Times New Roman" w:cs="Times New Roman"/>
                <w:sz w:val="24"/>
                <w:szCs w:val="24"/>
              </w:rPr>
              <w:t xml:space="preserve"> 5 bala</w:t>
            </w:r>
            <w:r>
              <w:rPr>
                <w:rFonts w:ascii="Times New Roman" w:hAnsi="Times New Roman" w:cs="Times New Roman"/>
                <w:sz w:val="24"/>
                <w:szCs w:val="24"/>
              </w:rPr>
              <w:t>i</w:t>
            </w:r>
          </w:p>
          <w:p w14:paraId="27CA5BE9"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Žvyro dangos</w:t>
            </w:r>
            <w:r w:rsidRPr="00332C85">
              <w:rPr>
                <w:rFonts w:ascii="Times New Roman" w:hAnsi="Times New Roman" w:cs="Times New Roman"/>
                <w:sz w:val="24"/>
                <w:szCs w:val="24"/>
              </w:rPr>
              <w:t xml:space="preserve"> </w:t>
            </w:r>
            <w:r>
              <w:rPr>
                <w:rFonts w:ascii="Times New Roman" w:hAnsi="Times New Roman" w:cs="Times New Roman"/>
                <w:sz w:val="24"/>
                <w:szCs w:val="24"/>
              </w:rPr>
              <w:t>–</w:t>
            </w:r>
            <w:r w:rsidRPr="00332C85">
              <w:rPr>
                <w:rFonts w:ascii="Times New Roman" w:hAnsi="Times New Roman" w:cs="Times New Roman"/>
                <w:sz w:val="24"/>
                <w:szCs w:val="24"/>
              </w:rPr>
              <w:t xml:space="preserve"> </w:t>
            </w:r>
            <w:r>
              <w:rPr>
                <w:rFonts w:ascii="Times New Roman" w:hAnsi="Times New Roman" w:cs="Times New Roman"/>
                <w:sz w:val="24"/>
                <w:szCs w:val="24"/>
              </w:rPr>
              <w:t>0</w:t>
            </w:r>
            <w:r w:rsidRPr="00332C85">
              <w:rPr>
                <w:rFonts w:ascii="Times New Roman" w:hAnsi="Times New Roman" w:cs="Times New Roman"/>
                <w:sz w:val="24"/>
                <w:szCs w:val="24"/>
              </w:rPr>
              <w:t xml:space="preserve"> bal</w:t>
            </w:r>
            <w:r>
              <w:rPr>
                <w:rFonts w:ascii="Times New Roman" w:hAnsi="Times New Roman" w:cs="Times New Roman"/>
                <w:sz w:val="24"/>
                <w:szCs w:val="24"/>
              </w:rPr>
              <w:t>ų</w:t>
            </w:r>
          </w:p>
        </w:tc>
        <w:tc>
          <w:tcPr>
            <w:tcW w:w="1559" w:type="dxa"/>
          </w:tcPr>
          <w:p w14:paraId="1934D4AF" w14:textId="77777777" w:rsidR="008C3B25" w:rsidRDefault="008C3B25" w:rsidP="00E0732C"/>
        </w:tc>
      </w:tr>
      <w:tr w:rsidR="008C3B25" w14:paraId="6DEB1273" w14:textId="77777777" w:rsidTr="00307E93">
        <w:trPr>
          <w:jc w:val="center"/>
        </w:trPr>
        <w:tc>
          <w:tcPr>
            <w:tcW w:w="704" w:type="dxa"/>
          </w:tcPr>
          <w:p w14:paraId="3A5BC37C" w14:textId="77777777" w:rsidR="008C3B25" w:rsidRPr="00332C85" w:rsidRDefault="008C3B25" w:rsidP="00E0732C">
            <w:pPr>
              <w:rPr>
                <w:rFonts w:ascii="Times New Roman" w:hAnsi="Times New Roman" w:cs="Times New Roman"/>
                <w:sz w:val="24"/>
                <w:szCs w:val="24"/>
              </w:rPr>
            </w:pPr>
            <w:r w:rsidRPr="00332C85">
              <w:rPr>
                <w:rFonts w:ascii="Times New Roman" w:hAnsi="Times New Roman" w:cs="Times New Roman"/>
                <w:sz w:val="24"/>
                <w:szCs w:val="24"/>
              </w:rPr>
              <w:t>3.6</w:t>
            </w:r>
            <w:r>
              <w:rPr>
                <w:rFonts w:ascii="Times New Roman" w:hAnsi="Times New Roman" w:cs="Times New Roman"/>
                <w:sz w:val="24"/>
                <w:szCs w:val="24"/>
              </w:rPr>
              <w:t>.</w:t>
            </w:r>
          </w:p>
        </w:tc>
        <w:tc>
          <w:tcPr>
            <w:tcW w:w="2126" w:type="dxa"/>
          </w:tcPr>
          <w:p w14:paraId="6D674044"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Stogo danga</w:t>
            </w:r>
            <w:r w:rsidRPr="00332C85">
              <w:rPr>
                <w:rFonts w:ascii="Times New Roman" w:hAnsi="Times New Roman" w:cs="Times New Roman"/>
                <w:sz w:val="24"/>
                <w:szCs w:val="24"/>
              </w:rPr>
              <w:t xml:space="preserve"> (T</w:t>
            </w:r>
            <w:r w:rsidRPr="00332C85">
              <w:rPr>
                <w:rFonts w:ascii="Times New Roman" w:hAnsi="Times New Roman" w:cs="Times New Roman"/>
                <w:sz w:val="24"/>
                <w:szCs w:val="24"/>
                <w:vertAlign w:val="subscript"/>
              </w:rPr>
              <w:t>6</w:t>
            </w:r>
            <w:r w:rsidRPr="00332C85">
              <w:rPr>
                <w:rFonts w:ascii="Times New Roman" w:hAnsi="Times New Roman" w:cs="Times New Roman"/>
                <w:sz w:val="24"/>
                <w:szCs w:val="24"/>
              </w:rPr>
              <w:t>)</w:t>
            </w:r>
          </w:p>
        </w:tc>
        <w:tc>
          <w:tcPr>
            <w:tcW w:w="2127" w:type="dxa"/>
          </w:tcPr>
          <w:p w14:paraId="2D1950D6" w14:textId="77777777" w:rsidR="008C3B25" w:rsidRPr="00332C85" w:rsidRDefault="008C3B25" w:rsidP="00E0732C">
            <w:pPr>
              <w:jc w:val="center"/>
              <w:rPr>
                <w:rFonts w:ascii="Times New Roman" w:hAnsi="Times New Roman" w:cs="Times New Roman"/>
                <w:sz w:val="24"/>
                <w:szCs w:val="24"/>
              </w:rPr>
            </w:pPr>
            <w:r w:rsidRPr="00CC610E">
              <w:rPr>
                <w:rFonts w:ascii="Times New Roman" w:hAnsi="Times New Roman" w:cs="Times New Roman"/>
                <w:sz w:val="24"/>
                <w:szCs w:val="24"/>
              </w:rPr>
              <w:t>0–5</w:t>
            </w:r>
          </w:p>
        </w:tc>
        <w:tc>
          <w:tcPr>
            <w:tcW w:w="3402" w:type="dxa"/>
          </w:tcPr>
          <w:p w14:paraId="3F3EFD61"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Skarda</w:t>
            </w:r>
            <w:r w:rsidRPr="00332C85">
              <w:rPr>
                <w:rFonts w:ascii="Times New Roman" w:hAnsi="Times New Roman" w:cs="Times New Roman"/>
                <w:sz w:val="24"/>
                <w:szCs w:val="24"/>
              </w:rPr>
              <w:t>,</w:t>
            </w:r>
            <w:r>
              <w:rPr>
                <w:rFonts w:ascii="Times New Roman" w:hAnsi="Times New Roman" w:cs="Times New Roman"/>
                <w:sz w:val="24"/>
                <w:szCs w:val="24"/>
              </w:rPr>
              <w:t xml:space="preserve"> čerpės, membrana ar kita ilgaamžė nekenksminga –</w:t>
            </w:r>
            <w:r w:rsidRPr="00332C85">
              <w:rPr>
                <w:rFonts w:ascii="Times New Roman" w:hAnsi="Times New Roman" w:cs="Times New Roman"/>
                <w:sz w:val="24"/>
                <w:szCs w:val="24"/>
              </w:rPr>
              <w:t xml:space="preserve"> 5 balai</w:t>
            </w:r>
          </w:p>
          <w:p w14:paraId="6E8B51B2" w14:textId="77777777" w:rsidR="008C3B25" w:rsidRPr="00332C85" w:rsidRDefault="008C3B25" w:rsidP="00E0732C">
            <w:pPr>
              <w:rPr>
                <w:rFonts w:ascii="Times New Roman" w:hAnsi="Times New Roman" w:cs="Times New Roman"/>
                <w:sz w:val="24"/>
                <w:szCs w:val="24"/>
              </w:rPr>
            </w:pPr>
            <w:r>
              <w:rPr>
                <w:rFonts w:ascii="Times New Roman" w:hAnsi="Times New Roman" w:cs="Times New Roman"/>
                <w:sz w:val="24"/>
                <w:szCs w:val="24"/>
              </w:rPr>
              <w:t xml:space="preserve">Šiferis su asbestu – </w:t>
            </w:r>
            <w:r w:rsidRPr="00332C85">
              <w:rPr>
                <w:rFonts w:ascii="Times New Roman" w:hAnsi="Times New Roman" w:cs="Times New Roman"/>
                <w:sz w:val="24"/>
                <w:szCs w:val="24"/>
              </w:rPr>
              <w:t>0 bal</w:t>
            </w:r>
            <w:r>
              <w:rPr>
                <w:rFonts w:ascii="Times New Roman" w:hAnsi="Times New Roman" w:cs="Times New Roman"/>
                <w:sz w:val="24"/>
                <w:szCs w:val="24"/>
              </w:rPr>
              <w:t>ų</w:t>
            </w:r>
          </w:p>
        </w:tc>
        <w:tc>
          <w:tcPr>
            <w:tcW w:w="1559" w:type="dxa"/>
          </w:tcPr>
          <w:p w14:paraId="71CA033C" w14:textId="77777777" w:rsidR="008C3B25" w:rsidRDefault="008C3B25" w:rsidP="00E0732C"/>
        </w:tc>
      </w:tr>
    </w:tbl>
    <w:p w14:paraId="6AEA917A" w14:textId="77777777" w:rsidR="00D3020A" w:rsidRDefault="00D3020A" w:rsidP="00D3020A">
      <w:pPr>
        <w:pStyle w:val="Sraopastraipa"/>
        <w:jc w:val="both"/>
        <w:rPr>
          <w:b/>
          <w:bCs/>
          <w:szCs w:val="24"/>
        </w:rPr>
      </w:pPr>
    </w:p>
    <w:p w14:paraId="306CBA6B" w14:textId="5F5C5068" w:rsidR="00D3020A" w:rsidRPr="00220BEA" w:rsidRDefault="00D3020A" w:rsidP="00220BEA">
      <w:pPr>
        <w:spacing w:after="0"/>
        <w:jc w:val="both"/>
        <w:rPr>
          <w:rFonts w:ascii="Times New Roman" w:hAnsi="Times New Roman" w:cs="Times New Roman"/>
          <w:b/>
          <w:bCs/>
          <w:sz w:val="20"/>
          <w:szCs w:val="20"/>
        </w:rPr>
      </w:pPr>
      <w:r w:rsidRPr="00220BEA">
        <w:rPr>
          <w:rFonts w:ascii="Times New Roman" w:hAnsi="Times New Roman" w:cs="Times New Roman"/>
          <w:b/>
          <w:bCs/>
          <w:sz w:val="20"/>
          <w:szCs w:val="20"/>
        </w:rPr>
        <w:t>Pastabos</w:t>
      </w:r>
      <w:r w:rsidRPr="00220BEA">
        <w:rPr>
          <w:rFonts w:ascii="Times New Roman" w:hAnsi="Times New Roman" w:cs="Times New Roman"/>
          <w:sz w:val="20"/>
          <w:szCs w:val="20"/>
        </w:rPr>
        <w:t>:</w:t>
      </w:r>
    </w:p>
    <w:p w14:paraId="054D711D" w14:textId="77777777" w:rsidR="00574FF4" w:rsidRPr="00574FF4" w:rsidRDefault="00574FF4" w:rsidP="00220BEA">
      <w:pPr>
        <w:spacing w:after="0"/>
        <w:ind w:firstLine="720"/>
        <w:jc w:val="both"/>
        <w:rPr>
          <w:rFonts w:ascii="Times New Roman" w:hAnsi="Times New Roman" w:cs="Times New Roman"/>
          <w:sz w:val="20"/>
          <w:szCs w:val="20"/>
        </w:rPr>
      </w:pPr>
      <w:r w:rsidRPr="00574FF4">
        <w:rPr>
          <w:rFonts w:ascii="Times New Roman" w:hAnsi="Times New Roman" w:cs="Times New Roman"/>
          <w:sz w:val="20"/>
          <w:szCs w:val="20"/>
        </w:rPr>
        <w:t xml:space="preserve">* </w:t>
      </w:r>
      <w:r w:rsidRPr="00574FF4">
        <w:rPr>
          <w:rFonts w:ascii="Times New Roman" w:hAnsi="Times New Roman" w:cs="Times New Roman"/>
          <w:b/>
          <w:bCs/>
          <w:sz w:val="20"/>
          <w:szCs w:val="20"/>
        </w:rPr>
        <w:t xml:space="preserve">Sutvarkytas. </w:t>
      </w:r>
      <w:r w:rsidRPr="00574FF4">
        <w:rPr>
          <w:rFonts w:ascii="Times New Roman" w:hAnsi="Times New Roman" w:cs="Times New Roman"/>
          <w:sz w:val="20"/>
          <w:szCs w:val="20"/>
        </w:rPr>
        <w:t>Visa teritorija yra nuolat prižiūrima: žolė reguliariai pjaunama, piktžolės šalinamos, nėra šiukšlių</w:t>
      </w:r>
    </w:p>
    <w:p w14:paraId="451B8066" w14:textId="03FB9765" w:rsidR="00574FF4" w:rsidRPr="00574FF4" w:rsidRDefault="00574FF4" w:rsidP="00220BEA">
      <w:pPr>
        <w:spacing w:after="0"/>
        <w:jc w:val="both"/>
        <w:rPr>
          <w:rFonts w:ascii="Times New Roman" w:hAnsi="Times New Roman" w:cs="Times New Roman"/>
          <w:sz w:val="20"/>
          <w:szCs w:val="20"/>
        </w:rPr>
      </w:pPr>
      <w:r w:rsidRPr="00574FF4">
        <w:rPr>
          <w:rFonts w:ascii="Times New Roman" w:hAnsi="Times New Roman" w:cs="Times New Roman"/>
          <w:sz w:val="20"/>
          <w:szCs w:val="20"/>
        </w:rPr>
        <w:t>ar statybinių atliekų. Įrengta vientisa veja arba aiškiai suplanuotas apželdinimas (gyvatvorės, gėlynai, dekoratyviniai augalai).</w:t>
      </w:r>
      <w:r>
        <w:rPr>
          <w:rFonts w:ascii="Times New Roman" w:hAnsi="Times New Roman" w:cs="Times New Roman"/>
          <w:sz w:val="20"/>
          <w:szCs w:val="20"/>
        </w:rPr>
        <w:t xml:space="preserve"> </w:t>
      </w:r>
      <w:r w:rsidRPr="00574FF4">
        <w:rPr>
          <w:rFonts w:ascii="Times New Roman" w:hAnsi="Times New Roman" w:cs="Times New Roman"/>
          <w:sz w:val="20"/>
          <w:szCs w:val="20"/>
        </w:rPr>
        <w:t>Takai ir privažiavimas prie pastato įrengti iš kietos dangos (trinkelės, asfaltas, betonas ar kita ilgaamžė danga). Tvora ir vartai</w:t>
      </w:r>
      <w:r>
        <w:rPr>
          <w:rFonts w:ascii="Times New Roman" w:hAnsi="Times New Roman" w:cs="Times New Roman"/>
          <w:sz w:val="20"/>
          <w:szCs w:val="20"/>
        </w:rPr>
        <w:t xml:space="preserve"> </w:t>
      </w:r>
      <w:r w:rsidRPr="00574FF4">
        <w:rPr>
          <w:rFonts w:ascii="Times New Roman" w:hAnsi="Times New Roman" w:cs="Times New Roman"/>
          <w:sz w:val="20"/>
          <w:szCs w:val="20"/>
        </w:rPr>
        <w:t>apjuosia visą sklypą, jie tvarkingi, prižiūrėti ir estetiški. Įrengti funkciniai elementai: automobilių stovėjimo aikštelės, poilsio</w:t>
      </w:r>
      <w:r>
        <w:rPr>
          <w:rFonts w:ascii="Times New Roman" w:hAnsi="Times New Roman" w:cs="Times New Roman"/>
          <w:sz w:val="20"/>
          <w:szCs w:val="20"/>
        </w:rPr>
        <w:t xml:space="preserve"> </w:t>
      </w:r>
      <w:r w:rsidRPr="00574FF4">
        <w:rPr>
          <w:rFonts w:ascii="Times New Roman" w:hAnsi="Times New Roman" w:cs="Times New Roman"/>
          <w:sz w:val="20"/>
          <w:szCs w:val="20"/>
        </w:rPr>
        <w:t>zonos, pavėsinės ar žaidimų erdvės. Teritorija saugi, estetiška, vizualiai išbaigta ir visiškai tinkama naudoti.</w:t>
      </w:r>
    </w:p>
    <w:p w14:paraId="26A23A12" w14:textId="666ADAE8" w:rsidR="00574FF4" w:rsidRPr="00574FF4" w:rsidRDefault="00574FF4" w:rsidP="00574FF4">
      <w:pPr>
        <w:spacing w:after="0"/>
        <w:ind w:firstLine="851"/>
        <w:jc w:val="both"/>
        <w:rPr>
          <w:rFonts w:ascii="Times New Roman" w:hAnsi="Times New Roman" w:cs="Times New Roman"/>
          <w:sz w:val="20"/>
          <w:szCs w:val="20"/>
        </w:rPr>
      </w:pPr>
      <w:r w:rsidRPr="00574FF4">
        <w:rPr>
          <w:rFonts w:ascii="Times New Roman" w:hAnsi="Times New Roman" w:cs="Times New Roman"/>
          <w:b/>
          <w:bCs/>
          <w:sz w:val="20"/>
          <w:szCs w:val="20"/>
        </w:rPr>
        <w:t xml:space="preserve">Nevisiškai sutvarkytas. </w:t>
      </w:r>
      <w:r w:rsidRPr="00574FF4">
        <w:rPr>
          <w:rFonts w:ascii="Times New Roman" w:hAnsi="Times New Roman" w:cs="Times New Roman"/>
          <w:sz w:val="20"/>
          <w:szCs w:val="20"/>
        </w:rPr>
        <w:t>Sklypas prižiūrimas tik iš dalies: žolė nupjauta ne visur, dalis teritorijos palikta natūraliai</w:t>
      </w:r>
      <w:r>
        <w:rPr>
          <w:rFonts w:ascii="Times New Roman" w:hAnsi="Times New Roman" w:cs="Times New Roman"/>
          <w:sz w:val="20"/>
          <w:szCs w:val="20"/>
        </w:rPr>
        <w:t xml:space="preserve"> </w:t>
      </w:r>
      <w:r w:rsidRPr="00574FF4">
        <w:rPr>
          <w:rFonts w:ascii="Times New Roman" w:hAnsi="Times New Roman" w:cs="Times New Roman"/>
          <w:sz w:val="20"/>
          <w:szCs w:val="20"/>
        </w:rPr>
        <w:t>augti. Yra veja ar dekoratyvinių augalų, tačiau tik tam tikrose vietose, be vientiso apželdinimo plano. Tvora ar vartai įrengti</w:t>
      </w:r>
      <w:r>
        <w:rPr>
          <w:rFonts w:ascii="Times New Roman" w:hAnsi="Times New Roman" w:cs="Times New Roman"/>
          <w:sz w:val="20"/>
          <w:szCs w:val="20"/>
        </w:rPr>
        <w:t xml:space="preserve"> </w:t>
      </w:r>
      <w:r w:rsidRPr="00574FF4">
        <w:rPr>
          <w:rFonts w:ascii="Times New Roman" w:hAnsi="Times New Roman" w:cs="Times New Roman"/>
          <w:sz w:val="20"/>
          <w:szCs w:val="20"/>
        </w:rPr>
        <w:t>tik dalyje perimetro arba seni ir neprižiūrėti. Privažiavimas prie pastato įrengtas paprastai (pvz., žvyro danga), takų tinklas</w:t>
      </w:r>
      <w:r>
        <w:rPr>
          <w:rFonts w:ascii="Times New Roman" w:hAnsi="Times New Roman" w:cs="Times New Roman"/>
          <w:sz w:val="20"/>
          <w:szCs w:val="20"/>
        </w:rPr>
        <w:t xml:space="preserve"> </w:t>
      </w:r>
      <w:r w:rsidRPr="00574FF4">
        <w:rPr>
          <w:rFonts w:ascii="Times New Roman" w:hAnsi="Times New Roman" w:cs="Times New Roman"/>
          <w:sz w:val="20"/>
          <w:szCs w:val="20"/>
        </w:rPr>
        <w:t>neišplėtotas. Gali būti pavienių elementų (pvz., aikštelė, sandėliukas, pavėsinė), tačiau bendra aplinka atrodo neužbaigta,</w:t>
      </w:r>
      <w:r>
        <w:rPr>
          <w:rFonts w:ascii="Times New Roman" w:hAnsi="Times New Roman" w:cs="Times New Roman"/>
          <w:sz w:val="20"/>
          <w:szCs w:val="20"/>
        </w:rPr>
        <w:t xml:space="preserve"> </w:t>
      </w:r>
      <w:r w:rsidRPr="00574FF4">
        <w:rPr>
          <w:rFonts w:ascii="Times New Roman" w:hAnsi="Times New Roman" w:cs="Times New Roman"/>
          <w:sz w:val="20"/>
          <w:szCs w:val="20"/>
        </w:rPr>
        <w:t>trūksta estetinės tvarkos</w:t>
      </w:r>
      <w:r w:rsidR="004A0E1E">
        <w:rPr>
          <w:rFonts w:ascii="Times New Roman" w:hAnsi="Times New Roman" w:cs="Times New Roman"/>
          <w:sz w:val="20"/>
          <w:szCs w:val="20"/>
        </w:rPr>
        <w:t>.</w:t>
      </w:r>
      <w:r w:rsidRPr="00574FF4">
        <w:rPr>
          <w:rFonts w:ascii="Times New Roman" w:hAnsi="Times New Roman" w:cs="Times New Roman"/>
          <w:sz w:val="20"/>
          <w:szCs w:val="20"/>
        </w:rPr>
        <w:t xml:space="preserve"> Teritorija iš dalies prižiūrėta, tinkama naudoti, bet nevisiškai atitinka estetikos ir saugumo</w:t>
      </w:r>
      <w:r>
        <w:rPr>
          <w:rFonts w:ascii="Times New Roman" w:hAnsi="Times New Roman" w:cs="Times New Roman"/>
          <w:sz w:val="20"/>
          <w:szCs w:val="20"/>
        </w:rPr>
        <w:t xml:space="preserve"> </w:t>
      </w:r>
      <w:r w:rsidRPr="00574FF4">
        <w:rPr>
          <w:rFonts w:ascii="Times New Roman" w:hAnsi="Times New Roman" w:cs="Times New Roman"/>
          <w:sz w:val="20"/>
          <w:szCs w:val="20"/>
        </w:rPr>
        <w:t>reikalavimus.</w:t>
      </w:r>
    </w:p>
    <w:p w14:paraId="5AA82071" w14:textId="2ACF3CE1" w:rsidR="005163C3" w:rsidRDefault="00574FF4" w:rsidP="00574FF4">
      <w:pPr>
        <w:spacing w:after="0"/>
        <w:ind w:firstLine="851"/>
        <w:jc w:val="both"/>
        <w:rPr>
          <w:rFonts w:ascii="Times New Roman" w:hAnsi="Times New Roman" w:cs="Times New Roman"/>
          <w:sz w:val="20"/>
          <w:szCs w:val="20"/>
        </w:rPr>
      </w:pPr>
      <w:r w:rsidRPr="00574FF4">
        <w:rPr>
          <w:rFonts w:ascii="Times New Roman" w:hAnsi="Times New Roman" w:cs="Times New Roman"/>
          <w:b/>
          <w:bCs/>
          <w:sz w:val="20"/>
          <w:szCs w:val="20"/>
        </w:rPr>
        <w:t xml:space="preserve">Visiškai nesutvarkytas. </w:t>
      </w:r>
      <w:r w:rsidRPr="00574FF4">
        <w:rPr>
          <w:rFonts w:ascii="Times New Roman" w:hAnsi="Times New Roman" w:cs="Times New Roman"/>
          <w:sz w:val="20"/>
          <w:szCs w:val="20"/>
        </w:rPr>
        <w:t>Teritorija apleista, vyrauja savaiminė augmenija (aukšta žolė, piktžolės, krūmai). Nėra</w:t>
      </w:r>
      <w:r>
        <w:rPr>
          <w:rFonts w:ascii="Times New Roman" w:hAnsi="Times New Roman" w:cs="Times New Roman"/>
          <w:sz w:val="20"/>
          <w:szCs w:val="20"/>
        </w:rPr>
        <w:t xml:space="preserve"> </w:t>
      </w:r>
      <w:r w:rsidRPr="00574FF4">
        <w:rPr>
          <w:rFonts w:ascii="Times New Roman" w:hAnsi="Times New Roman" w:cs="Times New Roman"/>
          <w:sz w:val="20"/>
          <w:szCs w:val="20"/>
        </w:rPr>
        <w:t>įrengto privažiavimo ar takų – tik žemė, molis ar pieva. Tvora ar vartai neįrengti arba sugadinti. Gali būti šiukšlių, statybinių</w:t>
      </w:r>
      <w:r>
        <w:rPr>
          <w:rFonts w:ascii="Times New Roman" w:hAnsi="Times New Roman" w:cs="Times New Roman"/>
          <w:sz w:val="20"/>
          <w:szCs w:val="20"/>
        </w:rPr>
        <w:t xml:space="preserve"> </w:t>
      </w:r>
      <w:r w:rsidRPr="00574FF4">
        <w:rPr>
          <w:rFonts w:ascii="Times New Roman" w:hAnsi="Times New Roman" w:cs="Times New Roman"/>
          <w:sz w:val="20"/>
          <w:szCs w:val="20"/>
        </w:rPr>
        <w:t>atliekų ar nereikalingų daiktų. Nėra apželdinimo ar dekoratyvinių elementų, teritorija vizualiai netvarkinga, gali būti nesaugi</w:t>
      </w:r>
      <w:r>
        <w:rPr>
          <w:rFonts w:ascii="Times New Roman" w:hAnsi="Times New Roman" w:cs="Times New Roman"/>
          <w:sz w:val="20"/>
          <w:szCs w:val="20"/>
        </w:rPr>
        <w:t xml:space="preserve"> </w:t>
      </w:r>
      <w:r w:rsidRPr="00574FF4">
        <w:rPr>
          <w:rFonts w:ascii="Times New Roman" w:hAnsi="Times New Roman" w:cs="Times New Roman"/>
          <w:sz w:val="20"/>
          <w:szCs w:val="20"/>
        </w:rPr>
        <w:t>naudoti. Teritorija netinkama naudoti, kelia saugumo ir estetinius trūkumus.</w:t>
      </w:r>
    </w:p>
    <w:p w14:paraId="6368E9E1" w14:textId="77777777" w:rsidR="00574FF4" w:rsidRPr="00574FF4" w:rsidRDefault="00574FF4" w:rsidP="00574FF4">
      <w:pPr>
        <w:spacing w:after="0"/>
        <w:jc w:val="both"/>
        <w:rPr>
          <w:rFonts w:ascii="Times New Roman" w:hAnsi="Times New Roman" w:cs="Times New Roman"/>
          <w:sz w:val="20"/>
          <w:szCs w:val="20"/>
        </w:rPr>
      </w:pPr>
    </w:p>
    <w:p w14:paraId="76D6F868" w14:textId="2AA4D93D" w:rsidR="003F04D4" w:rsidRPr="00307474" w:rsidRDefault="00307474" w:rsidP="005D5B24">
      <w:pPr>
        <w:spacing w:line="360" w:lineRule="auto"/>
        <w:ind w:left="360" w:firstLine="349"/>
        <w:jc w:val="both"/>
        <w:rPr>
          <w:rFonts w:ascii="Times New Roman" w:hAnsi="Times New Roman" w:cs="Times New Roman"/>
          <w:sz w:val="24"/>
          <w:szCs w:val="24"/>
        </w:rPr>
      </w:pPr>
      <w:r w:rsidRPr="00307474">
        <w:rPr>
          <w:rFonts w:ascii="Times New Roman" w:hAnsi="Times New Roman" w:cs="Times New Roman"/>
          <w:sz w:val="24"/>
          <w:szCs w:val="24"/>
        </w:rPr>
        <w:t>6</w:t>
      </w:r>
      <w:r w:rsidR="00DA136B">
        <w:rPr>
          <w:rFonts w:ascii="Times New Roman" w:hAnsi="Times New Roman" w:cs="Times New Roman"/>
          <w:sz w:val="24"/>
          <w:szCs w:val="24"/>
        </w:rPr>
        <w:t>5</w:t>
      </w:r>
      <w:r w:rsidRPr="00307474">
        <w:rPr>
          <w:rFonts w:ascii="Times New Roman" w:hAnsi="Times New Roman" w:cs="Times New Roman"/>
          <w:sz w:val="24"/>
          <w:szCs w:val="24"/>
        </w:rPr>
        <w:t>.</w:t>
      </w:r>
      <w:r w:rsidR="00307E93">
        <w:rPr>
          <w:rFonts w:ascii="Times New Roman" w:hAnsi="Times New Roman" w:cs="Times New Roman"/>
          <w:sz w:val="24"/>
          <w:szCs w:val="24"/>
        </w:rPr>
        <w:t xml:space="preserve"> </w:t>
      </w:r>
      <w:r w:rsidR="003F04D4" w:rsidRPr="00307474">
        <w:rPr>
          <w:rFonts w:ascii="Times New Roman" w:hAnsi="Times New Roman" w:cs="Times New Roman"/>
          <w:sz w:val="24"/>
          <w:szCs w:val="24"/>
        </w:rPr>
        <w:t>Ekonominio naudingumo nustatymas:</w:t>
      </w:r>
    </w:p>
    <w:p w14:paraId="2A3858B7" w14:textId="112EB76E" w:rsidR="003F04D4" w:rsidRPr="003F04D4" w:rsidRDefault="00307474" w:rsidP="005D5B2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5</w:t>
      </w:r>
      <w:r w:rsidR="003F04D4">
        <w:rPr>
          <w:rFonts w:ascii="Times New Roman" w:hAnsi="Times New Roman" w:cs="Times New Roman"/>
          <w:sz w:val="24"/>
          <w:szCs w:val="24"/>
        </w:rPr>
        <w:t>.1.</w:t>
      </w:r>
      <w:r w:rsidR="003F04D4" w:rsidRPr="003F04D4">
        <w:rPr>
          <w:rFonts w:ascii="Times New Roman" w:hAnsi="Times New Roman" w:cs="Times New Roman"/>
          <w:sz w:val="24"/>
          <w:szCs w:val="24"/>
        </w:rPr>
        <w:t xml:space="preserve"> ekonominis naudingumas (S) apskaičiuojamas sudedant pasiūlymo kainos (C) ir kitų kriterijų (T) ir (E) balus:</w:t>
      </w:r>
    </w:p>
    <w:p w14:paraId="4EB039D3" w14:textId="77777777" w:rsidR="003F04D4" w:rsidRPr="003F04D4" w:rsidRDefault="003F04D4" w:rsidP="005D5B24">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S=C+T+E</m:t>
          </m:r>
        </m:oMath>
      </m:oMathPara>
    </w:p>
    <w:p w14:paraId="59A72938" w14:textId="483FA843" w:rsidR="003F04D4" w:rsidRPr="003F04D4" w:rsidRDefault="00307474" w:rsidP="005D5B24">
      <w:pPr>
        <w:spacing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DA136B">
        <w:rPr>
          <w:rFonts w:ascii="Times New Roman" w:eastAsiaTheme="minorEastAsia" w:hAnsi="Times New Roman" w:cs="Times New Roman"/>
          <w:sz w:val="24"/>
          <w:szCs w:val="24"/>
        </w:rPr>
        <w:t>5</w:t>
      </w:r>
      <w:r w:rsidR="003F04D4" w:rsidRPr="003F04D4">
        <w:rPr>
          <w:rFonts w:ascii="Times New Roman" w:eastAsiaTheme="minorEastAsia" w:hAnsi="Times New Roman" w:cs="Times New Roman"/>
          <w:sz w:val="24"/>
          <w:szCs w:val="24"/>
        </w:rPr>
        <w:t>.2. pasiūlymo kainos (C) balai apskaičiuojami mažiausios pasiūlytos (suderėtos) kainos (C</w:t>
      </w:r>
      <w:r w:rsidR="003F04D4" w:rsidRPr="003F04D4">
        <w:rPr>
          <w:rFonts w:ascii="Times New Roman" w:eastAsiaTheme="minorEastAsia" w:hAnsi="Times New Roman" w:cs="Times New Roman"/>
          <w:sz w:val="24"/>
          <w:szCs w:val="24"/>
          <w:vertAlign w:val="subscript"/>
        </w:rPr>
        <w:t>min</w:t>
      </w:r>
      <w:r w:rsidR="003F04D4" w:rsidRPr="003F04D4">
        <w:rPr>
          <w:rFonts w:ascii="Times New Roman" w:eastAsiaTheme="minorEastAsia" w:hAnsi="Times New Roman" w:cs="Times New Roman"/>
          <w:sz w:val="24"/>
          <w:szCs w:val="24"/>
        </w:rPr>
        <w:t>) ir vertinamo pasiūlymo (suderėto) kainos (C</w:t>
      </w:r>
      <w:r w:rsidR="003F04D4" w:rsidRPr="003F04D4">
        <w:rPr>
          <w:rFonts w:ascii="Times New Roman" w:eastAsiaTheme="minorEastAsia" w:hAnsi="Times New Roman" w:cs="Times New Roman"/>
          <w:sz w:val="24"/>
          <w:szCs w:val="24"/>
          <w:vertAlign w:val="subscript"/>
        </w:rPr>
        <w:t>p</w:t>
      </w:r>
      <w:r w:rsidR="003F04D4" w:rsidRPr="003F04D4">
        <w:rPr>
          <w:rFonts w:ascii="Times New Roman" w:eastAsiaTheme="minorEastAsia" w:hAnsi="Times New Roman" w:cs="Times New Roman"/>
          <w:sz w:val="24"/>
          <w:szCs w:val="24"/>
        </w:rPr>
        <w:t xml:space="preserve">) santykį dauginant iš vertinimui skirto kainos maksimalaus balo (X </w:t>
      </w:r>
      <w:r w:rsidR="003F04D4" w:rsidRPr="003F04D4">
        <w:rPr>
          <w:rFonts w:ascii="Times New Roman" w:eastAsiaTheme="minorEastAsia" w:hAnsi="Times New Roman" w:cs="Times New Roman"/>
          <w:sz w:val="24"/>
          <w:szCs w:val="24"/>
          <w:lang w:val="en-US"/>
        </w:rPr>
        <w:t xml:space="preserve">= </w:t>
      </w:r>
      <w:r w:rsidR="003F04D4" w:rsidRPr="003F04D4">
        <w:rPr>
          <w:rFonts w:ascii="Times New Roman" w:eastAsiaTheme="minorEastAsia" w:hAnsi="Times New Roman" w:cs="Times New Roman"/>
          <w:sz w:val="24"/>
          <w:szCs w:val="24"/>
        </w:rPr>
        <w:t>60):</w:t>
      </w:r>
    </w:p>
    <w:p w14:paraId="1EA2705C" w14:textId="77777777" w:rsidR="003F04D4" w:rsidRPr="003F04D4" w:rsidRDefault="003F04D4" w:rsidP="005D5B24">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 xml:space="preserve"> ∙X</m:t>
          </m:r>
        </m:oMath>
      </m:oMathPara>
    </w:p>
    <w:p w14:paraId="0001B70A" w14:textId="4D27001C" w:rsidR="003F04D4" w:rsidRPr="003F04D4" w:rsidRDefault="00307474" w:rsidP="005D5B24">
      <w:pPr>
        <w:spacing w:after="0"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DA136B">
        <w:rPr>
          <w:rFonts w:ascii="Times New Roman" w:eastAsiaTheme="minorEastAsia" w:hAnsi="Times New Roman" w:cs="Times New Roman"/>
          <w:sz w:val="24"/>
          <w:szCs w:val="24"/>
        </w:rPr>
        <w:t>5</w:t>
      </w:r>
      <w:r w:rsidR="003F04D4">
        <w:rPr>
          <w:rFonts w:ascii="Times New Roman" w:eastAsiaTheme="minorEastAsia" w:hAnsi="Times New Roman" w:cs="Times New Roman"/>
          <w:sz w:val="24"/>
          <w:szCs w:val="24"/>
        </w:rPr>
        <w:t xml:space="preserve">.3. </w:t>
      </w:r>
      <w:r w:rsidR="003F04D4" w:rsidRPr="003F04D4">
        <w:rPr>
          <w:rFonts w:ascii="Times New Roman" w:eastAsiaTheme="minorEastAsia" w:hAnsi="Times New Roman" w:cs="Times New Roman"/>
          <w:sz w:val="24"/>
          <w:szCs w:val="24"/>
        </w:rPr>
        <w:t>kriterijų (T</w:t>
      </w:r>
      <w:r w:rsidR="003F04D4" w:rsidRPr="003F04D4">
        <w:rPr>
          <w:rFonts w:ascii="Times New Roman" w:eastAsiaTheme="minorEastAsia" w:hAnsi="Times New Roman" w:cs="Times New Roman"/>
          <w:sz w:val="24"/>
          <w:szCs w:val="24"/>
          <w:vertAlign w:val="subscript"/>
        </w:rPr>
        <w:t>i</w:t>
      </w:r>
      <w:r w:rsidR="003F04D4" w:rsidRPr="003F04D4">
        <w:rPr>
          <w:rFonts w:ascii="Times New Roman" w:eastAsiaTheme="minorEastAsia" w:hAnsi="Times New Roman" w:cs="Times New Roman"/>
          <w:sz w:val="24"/>
          <w:szCs w:val="24"/>
        </w:rPr>
        <w:t>) balai priskiriami tiesiogiai;</w:t>
      </w:r>
    </w:p>
    <w:p w14:paraId="5CD7B381" w14:textId="6C3C0FFB" w:rsidR="003F04D4" w:rsidRPr="003F04D4" w:rsidRDefault="00307474" w:rsidP="005D5B24">
      <w:pPr>
        <w:spacing w:after="0"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DA136B">
        <w:rPr>
          <w:rFonts w:ascii="Times New Roman" w:eastAsiaTheme="minorEastAsia" w:hAnsi="Times New Roman" w:cs="Times New Roman"/>
          <w:sz w:val="24"/>
          <w:szCs w:val="24"/>
        </w:rPr>
        <w:t>5</w:t>
      </w:r>
      <w:r w:rsidR="003F04D4">
        <w:rPr>
          <w:rFonts w:ascii="Times New Roman" w:eastAsiaTheme="minorEastAsia" w:hAnsi="Times New Roman" w:cs="Times New Roman"/>
          <w:sz w:val="24"/>
          <w:szCs w:val="24"/>
        </w:rPr>
        <w:t xml:space="preserve">.4. </w:t>
      </w:r>
      <w:r w:rsidR="003F04D4" w:rsidRPr="003F04D4">
        <w:rPr>
          <w:rFonts w:ascii="Times New Roman" w:eastAsiaTheme="minorEastAsia" w:hAnsi="Times New Roman" w:cs="Times New Roman"/>
          <w:sz w:val="24"/>
          <w:szCs w:val="24"/>
        </w:rPr>
        <w:t>kriterijų (T) balai apskaičiuojami sudedant atskirų kriterijų (T</w:t>
      </w:r>
      <w:r w:rsidR="003F04D4" w:rsidRPr="003F04D4">
        <w:rPr>
          <w:rFonts w:ascii="Times New Roman" w:eastAsiaTheme="minorEastAsia" w:hAnsi="Times New Roman" w:cs="Times New Roman"/>
          <w:sz w:val="24"/>
          <w:szCs w:val="24"/>
          <w:vertAlign w:val="subscript"/>
        </w:rPr>
        <w:t>i</w:t>
      </w:r>
      <w:r w:rsidR="003F04D4" w:rsidRPr="003F04D4">
        <w:rPr>
          <w:rFonts w:ascii="Times New Roman" w:eastAsiaTheme="minorEastAsia" w:hAnsi="Times New Roman" w:cs="Times New Roman"/>
          <w:sz w:val="24"/>
          <w:szCs w:val="24"/>
        </w:rPr>
        <w:t>) balus:</w:t>
      </w:r>
    </w:p>
    <w:p w14:paraId="5A0E3088" w14:textId="77777777" w:rsidR="003F04D4" w:rsidRPr="003F04D4" w:rsidRDefault="003F04D4" w:rsidP="005D5B24">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nary>
            <m:naryPr>
              <m:chr m:val="∑"/>
              <m:limLoc m:val="undOvr"/>
              <m:grow m:val="1"/>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oMath>
      </m:oMathPara>
    </w:p>
    <w:p w14:paraId="6D68C2D8" w14:textId="573DF9E8" w:rsidR="003F04D4" w:rsidRPr="003F04D4" w:rsidRDefault="00307474" w:rsidP="005D5B24">
      <w:pPr>
        <w:spacing w:after="0" w:line="360" w:lineRule="auto"/>
        <w:ind w:firstLine="774"/>
        <w:jc w:val="both"/>
        <w:rPr>
          <w:rFonts w:ascii="Times New Roman" w:hAnsi="Times New Roman" w:cs="Times New Roman"/>
          <w:sz w:val="24"/>
          <w:szCs w:val="24"/>
        </w:rPr>
      </w:pPr>
      <w:r>
        <w:rPr>
          <w:rFonts w:ascii="Times New Roman" w:hAnsi="Times New Roman" w:cs="Times New Roman"/>
          <w:sz w:val="24"/>
          <w:szCs w:val="24"/>
        </w:rPr>
        <w:lastRenderedPageBreak/>
        <w:t>6</w:t>
      </w:r>
      <w:r w:rsidR="00DA136B">
        <w:rPr>
          <w:rFonts w:ascii="Times New Roman" w:hAnsi="Times New Roman" w:cs="Times New Roman"/>
          <w:sz w:val="24"/>
          <w:szCs w:val="24"/>
        </w:rPr>
        <w:t>5</w:t>
      </w:r>
      <w:r w:rsidR="003F04D4">
        <w:rPr>
          <w:rFonts w:ascii="Times New Roman" w:hAnsi="Times New Roman" w:cs="Times New Roman"/>
          <w:sz w:val="24"/>
          <w:szCs w:val="24"/>
        </w:rPr>
        <w:t xml:space="preserve">.5. </w:t>
      </w:r>
      <w:r w:rsidR="003F04D4" w:rsidRPr="003F04D4">
        <w:rPr>
          <w:rFonts w:ascii="Times New Roman" w:hAnsi="Times New Roman" w:cs="Times New Roman"/>
          <w:sz w:val="24"/>
          <w:szCs w:val="24"/>
        </w:rPr>
        <w:t>kriterijaus (E) balai priskiriami tiesiogiai;</w:t>
      </w:r>
    </w:p>
    <w:p w14:paraId="6707D8D2" w14:textId="7FA91E81" w:rsidR="003F04D4" w:rsidRPr="003F04D4" w:rsidRDefault="00307474" w:rsidP="005D5B24">
      <w:pPr>
        <w:spacing w:after="0" w:line="360" w:lineRule="auto"/>
        <w:ind w:firstLine="774"/>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5</w:t>
      </w:r>
      <w:r w:rsidR="003F04D4">
        <w:rPr>
          <w:rFonts w:ascii="Times New Roman" w:hAnsi="Times New Roman" w:cs="Times New Roman"/>
          <w:sz w:val="24"/>
          <w:szCs w:val="24"/>
        </w:rPr>
        <w:t xml:space="preserve">.6. </w:t>
      </w:r>
      <w:r w:rsidR="003F04D4" w:rsidRPr="003F04D4">
        <w:rPr>
          <w:rFonts w:ascii="Times New Roman" w:hAnsi="Times New Roman" w:cs="Times New Roman"/>
          <w:sz w:val="24"/>
          <w:szCs w:val="24"/>
        </w:rPr>
        <w:t>maksimalus balų skaičius – 100.</w:t>
      </w:r>
    </w:p>
    <w:p w14:paraId="48D47EBC" w14:textId="77777777" w:rsidR="00736F20" w:rsidRDefault="00736F20" w:rsidP="005D5B24">
      <w:pPr>
        <w:pStyle w:val="Betarp"/>
        <w:spacing w:line="360" w:lineRule="auto"/>
        <w:jc w:val="both"/>
        <w:rPr>
          <w:rFonts w:ascii="Times New Roman" w:hAnsi="Times New Roman"/>
          <w:sz w:val="24"/>
          <w:szCs w:val="24"/>
        </w:rPr>
      </w:pPr>
    </w:p>
    <w:p w14:paraId="66AA6184" w14:textId="77777777" w:rsidR="00220BEA" w:rsidRDefault="00220BEA" w:rsidP="005D5B24">
      <w:pPr>
        <w:spacing w:after="0" w:line="360" w:lineRule="auto"/>
        <w:ind w:firstLine="851"/>
        <w:jc w:val="center"/>
        <w:rPr>
          <w:rFonts w:ascii="Times New Roman" w:eastAsia="HG Mincho Light J" w:hAnsi="Times New Roman" w:cs="Times New Roman"/>
          <w:b/>
          <w:bCs/>
          <w:sz w:val="24"/>
          <w:szCs w:val="24"/>
          <w:lang w:eastAsia="lt-LT"/>
        </w:rPr>
      </w:pPr>
      <w:r w:rsidRPr="00822C9D">
        <w:rPr>
          <w:rFonts w:ascii="Times New Roman" w:hAnsi="Times New Roman" w:cs="Times New Roman"/>
          <w:b/>
          <w:bCs/>
          <w:sz w:val="24"/>
          <w:szCs w:val="24"/>
        </w:rPr>
        <w:t xml:space="preserve">VI </w:t>
      </w:r>
      <w:r w:rsidRPr="00822C9D">
        <w:rPr>
          <w:rFonts w:ascii="Times New Roman" w:eastAsia="HG Mincho Light J" w:hAnsi="Times New Roman" w:cs="Times New Roman"/>
          <w:b/>
          <w:bCs/>
          <w:sz w:val="24"/>
          <w:szCs w:val="24"/>
          <w:lang w:eastAsia="lt-LT"/>
        </w:rPr>
        <w:t>SKYRIUS</w:t>
      </w:r>
    </w:p>
    <w:p w14:paraId="316BF87E" w14:textId="77777777" w:rsidR="00220BEA" w:rsidRDefault="00220BEA" w:rsidP="005D5B24">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PASIŪLYMŲ ATMETIMAS</w:t>
      </w:r>
    </w:p>
    <w:p w14:paraId="1628D710" w14:textId="77777777" w:rsidR="00220BEA" w:rsidRDefault="00220BEA" w:rsidP="005D5B24">
      <w:pPr>
        <w:spacing w:after="0" w:line="360" w:lineRule="auto"/>
        <w:ind w:firstLine="851"/>
        <w:jc w:val="center"/>
        <w:rPr>
          <w:rFonts w:ascii="Times New Roman" w:hAnsi="Times New Roman" w:cs="Times New Roman"/>
          <w:b/>
          <w:bCs/>
          <w:sz w:val="24"/>
          <w:szCs w:val="24"/>
        </w:rPr>
      </w:pPr>
    </w:p>
    <w:p w14:paraId="37CF39C2" w14:textId="16044A47" w:rsidR="00220BEA" w:rsidRDefault="00220BEA" w:rsidP="005D5B24">
      <w:pPr>
        <w:spacing w:after="0" w:line="360" w:lineRule="auto"/>
        <w:ind w:firstLine="851"/>
        <w:rPr>
          <w:rFonts w:ascii="Times New Roman" w:hAnsi="Times New Roman" w:cs="Times New Roman"/>
          <w:sz w:val="24"/>
          <w:szCs w:val="24"/>
        </w:rPr>
      </w:pPr>
      <w:r w:rsidRPr="0097238A">
        <w:rPr>
          <w:rFonts w:ascii="Times New Roman" w:hAnsi="Times New Roman" w:cs="Times New Roman"/>
          <w:sz w:val="24"/>
          <w:szCs w:val="24"/>
        </w:rPr>
        <w:t>6</w:t>
      </w:r>
      <w:r w:rsidR="00DA136B">
        <w:rPr>
          <w:rFonts w:ascii="Times New Roman" w:hAnsi="Times New Roman" w:cs="Times New Roman"/>
          <w:sz w:val="24"/>
          <w:szCs w:val="24"/>
        </w:rPr>
        <w:t>6</w:t>
      </w:r>
      <w:r w:rsidRPr="0097238A">
        <w:rPr>
          <w:rFonts w:ascii="Times New Roman" w:hAnsi="Times New Roman" w:cs="Times New Roman"/>
          <w:sz w:val="24"/>
          <w:szCs w:val="24"/>
        </w:rPr>
        <w:t>.</w:t>
      </w:r>
      <w:r w:rsidRPr="00F31599">
        <w:rPr>
          <w:rFonts w:ascii="Times New Roman" w:hAnsi="Times New Roman" w:cs="Times New Roman"/>
          <w:sz w:val="24"/>
          <w:szCs w:val="24"/>
        </w:rPr>
        <w:t xml:space="preserve"> Pasiūlymai atmetami, jeigu: </w:t>
      </w:r>
    </w:p>
    <w:p w14:paraId="23E7A31E" w14:textId="3DA252BF" w:rsidR="00220BEA" w:rsidRDefault="00220BEA" w:rsidP="005D5B2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.1. </w:t>
      </w:r>
      <w:r>
        <w:rPr>
          <w:rFonts w:ascii="Times New Roman" w:hAnsi="Times New Roman" w:cs="Times New Roman"/>
          <w:sz w:val="24"/>
          <w:szCs w:val="24"/>
        </w:rPr>
        <w:t>Nekilnojamas turtas</w:t>
      </w:r>
      <w:r w:rsidRPr="00F31599">
        <w:rPr>
          <w:rFonts w:ascii="Times New Roman" w:hAnsi="Times New Roman" w:cs="Times New Roman"/>
          <w:sz w:val="24"/>
          <w:szCs w:val="24"/>
        </w:rPr>
        <w:t xml:space="preserve"> neatitinka pirkimo sąlygose nustatytų reikalavimų; </w:t>
      </w:r>
    </w:p>
    <w:p w14:paraId="08696EFF" w14:textId="174D31C5" w:rsidR="00220BEA" w:rsidRDefault="00220BEA" w:rsidP="005D5B2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.2. kandidatas pasiūlymą ir kitus dokumentus pateikė ne lietuvių kalba; </w:t>
      </w:r>
    </w:p>
    <w:p w14:paraId="4FD3EFD9" w14:textId="077B17E1" w:rsidR="00220BEA" w:rsidRDefault="00220BEA"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.3. kandidatas pasiūlymą ir kitus dokumentus pateikė neužklijuotame voke; </w:t>
      </w:r>
    </w:p>
    <w:p w14:paraId="10A52F0D" w14:textId="184FC6E4" w:rsidR="00220BEA" w:rsidRDefault="00220BEA"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.4. neužpildytas pasiūlymas (1 pried</w:t>
      </w:r>
      <w:r>
        <w:rPr>
          <w:rFonts w:ascii="Times New Roman" w:hAnsi="Times New Roman" w:cs="Times New Roman"/>
          <w:sz w:val="24"/>
          <w:szCs w:val="24"/>
        </w:rPr>
        <w:t>as</w:t>
      </w:r>
      <w:r w:rsidRPr="00F31599">
        <w:rPr>
          <w:rFonts w:ascii="Times New Roman" w:hAnsi="Times New Roman" w:cs="Times New Roman"/>
          <w:sz w:val="24"/>
          <w:szCs w:val="24"/>
        </w:rPr>
        <w:t xml:space="preserve">); </w:t>
      </w:r>
    </w:p>
    <w:p w14:paraId="2C0AC9AF" w14:textId="478DDC7D" w:rsidR="00220BEA" w:rsidRDefault="00220BEA"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.5. </w:t>
      </w:r>
      <w:r>
        <w:rPr>
          <w:rFonts w:ascii="Times New Roman" w:hAnsi="Times New Roman" w:cs="Times New Roman"/>
          <w:sz w:val="24"/>
          <w:szCs w:val="24"/>
        </w:rPr>
        <w:t>K</w:t>
      </w:r>
      <w:r w:rsidRPr="00F31599">
        <w:rPr>
          <w:rFonts w:ascii="Times New Roman" w:hAnsi="Times New Roman" w:cs="Times New Roman"/>
          <w:sz w:val="24"/>
          <w:szCs w:val="24"/>
        </w:rPr>
        <w:t xml:space="preserve">andidatas ar jo įgaliotas asmuo Komisijos prašymu nesuteikia galimybės apžiūrėti siūlomą parduoti </w:t>
      </w:r>
      <w:r>
        <w:rPr>
          <w:rFonts w:ascii="Times New Roman" w:hAnsi="Times New Roman" w:cs="Times New Roman"/>
          <w:sz w:val="24"/>
          <w:szCs w:val="24"/>
        </w:rPr>
        <w:t>Nekilnojamąjį turtą</w:t>
      </w:r>
      <w:r w:rsidRPr="00F31599">
        <w:rPr>
          <w:rFonts w:ascii="Times New Roman" w:hAnsi="Times New Roman" w:cs="Times New Roman"/>
          <w:sz w:val="24"/>
          <w:szCs w:val="24"/>
        </w:rPr>
        <w:t xml:space="preserve"> iki derybų pradžios ir atsisako suteikti galimybę (nesuteikia galimybės) turto vertintojui  apžiūrėti siūlomą parduoti </w:t>
      </w:r>
      <w:r w:rsidR="00307E93">
        <w:rPr>
          <w:rFonts w:ascii="Times New Roman" w:hAnsi="Times New Roman" w:cs="Times New Roman"/>
          <w:sz w:val="24"/>
          <w:szCs w:val="24"/>
        </w:rPr>
        <w:t>Nekilnojamąjį turtą</w:t>
      </w:r>
      <w:r w:rsidRPr="00F31599">
        <w:rPr>
          <w:rFonts w:ascii="Times New Roman" w:hAnsi="Times New Roman" w:cs="Times New Roman"/>
          <w:sz w:val="24"/>
          <w:szCs w:val="24"/>
        </w:rPr>
        <w:t xml:space="preserve"> per </w:t>
      </w:r>
      <w:r w:rsidR="0019016B">
        <w:rPr>
          <w:rFonts w:ascii="Times New Roman" w:hAnsi="Times New Roman" w:cs="Times New Roman"/>
          <w:sz w:val="24"/>
          <w:szCs w:val="24"/>
        </w:rPr>
        <w:t>3</w:t>
      </w:r>
      <w:r w:rsidRPr="00F31599">
        <w:rPr>
          <w:rFonts w:ascii="Times New Roman" w:hAnsi="Times New Roman" w:cs="Times New Roman"/>
          <w:sz w:val="24"/>
          <w:szCs w:val="24"/>
        </w:rPr>
        <w:t xml:space="preserve"> darbo dien</w:t>
      </w:r>
      <w:r w:rsidR="0019016B">
        <w:rPr>
          <w:rFonts w:ascii="Times New Roman" w:hAnsi="Times New Roman" w:cs="Times New Roman"/>
          <w:sz w:val="24"/>
          <w:szCs w:val="24"/>
        </w:rPr>
        <w:t>as</w:t>
      </w:r>
      <w:r w:rsidRPr="00F31599">
        <w:rPr>
          <w:rFonts w:ascii="Times New Roman" w:hAnsi="Times New Roman" w:cs="Times New Roman"/>
          <w:sz w:val="24"/>
          <w:szCs w:val="24"/>
        </w:rPr>
        <w:t xml:space="preserve"> nuo Komisijos prašymo el. paštu, telefonu, pateikimo dienos; </w:t>
      </w:r>
    </w:p>
    <w:p w14:paraId="34E80EC0" w14:textId="339AE480" w:rsidR="00220BEA" w:rsidRDefault="00220BEA"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.6. </w:t>
      </w:r>
      <w:r w:rsidR="009601AC">
        <w:rPr>
          <w:rFonts w:ascii="Times New Roman" w:hAnsi="Times New Roman" w:cs="Times New Roman"/>
          <w:sz w:val="24"/>
          <w:szCs w:val="24"/>
        </w:rPr>
        <w:t>p</w:t>
      </w:r>
      <w:r w:rsidRPr="00F31599">
        <w:rPr>
          <w:rFonts w:ascii="Times New Roman" w:hAnsi="Times New Roman" w:cs="Times New Roman"/>
          <w:sz w:val="24"/>
          <w:szCs w:val="24"/>
        </w:rPr>
        <w:t xml:space="preserve">asiūlymas ir jo priedai (voke pateikti ne visi dokumentai), neatitinka </w:t>
      </w:r>
      <w:r>
        <w:rPr>
          <w:rFonts w:ascii="Times New Roman" w:hAnsi="Times New Roman" w:cs="Times New Roman"/>
          <w:sz w:val="24"/>
          <w:szCs w:val="24"/>
        </w:rPr>
        <w:t>P</w:t>
      </w:r>
      <w:r w:rsidRPr="00F31599">
        <w:rPr>
          <w:rFonts w:ascii="Times New Roman" w:hAnsi="Times New Roman" w:cs="Times New Roman"/>
          <w:sz w:val="24"/>
          <w:szCs w:val="24"/>
        </w:rPr>
        <w:t>irkimo dokumentuose nustatytų reikalavimų, ir per perkančiosios organizacijos nustatytą terminą kandidatas nepatikslino, nepapildė, nepaaiškino savo pasiūlymo</w:t>
      </w:r>
      <w:r w:rsidR="0019016B">
        <w:rPr>
          <w:rFonts w:ascii="Times New Roman" w:hAnsi="Times New Roman" w:cs="Times New Roman"/>
          <w:sz w:val="24"/>
          <w:szCs w:val="24"/>
        </w:rPr>
        <w:t>;</w:t>
      </w:r>
    </w:p>
    <w:p w14:paraId="458A9CDD" w14:textId="583CD4EC" w:rsidR="00220BEA" w:rsidRPr="002C1718" w:rsidRDefault="00220BEA" w:rsidP="005D5B2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A136B">
        <w:rPr>
          <w:rFonts w:ascii="Times New Roman" w:hAnsi="Times New Roman" w:cs="Times New Roman"/>
          <w:sz w:val="24"/>
          <w:szCs w:val="24"/>
        </w:rPr>
        <w:t>6</w:t>
      </w:r>
      <w:r w:rsidRPr="00F31599">
        <w:rPr>
          <w:rFonts w:ascii="Times New Roman" w:hAnsi="Times New Roman" w:cs="Times New Roman"/>
          <w:sz w:val="24"/>
          <w:szCs w:val="24"/>
        </w:rPr>
        <w:t xml:space="preserve">.7. </w:t>
      </w:r>
      <w:r>
        <w:rPr>
          <w:rFonts w:ascii="Times New Roman" w:hAnsi="Times New Roman" w:cs="Times New Roman"/>
          <w:sz w:val="24"/>
          <w:szCs w:val="24"/>
        </w:rPr>
        <w:t>j</w:t>
      </w:r>
      <w:r w:rsidRPr="00F31599">
        <w:rPr>
          <w:rFonts w:ascii="Times New Roman" w:hAnsi="Times New Roman" w:cs="Times New Roman"/>
          <w:sz w:val="24"/>
          <w:szCs w:val="24"/>
        </w:rPr>
        <w:t xml:space="preserve">ei </w:t>
      </w:r>
      <w:r>
        <w:rPr>
          <w:rFonts w:ascii="Times New Roman" w:hAnsi="Times New Roman" w:cs="Times New Roman"/>
          <w:sz w:val="24"/>
          <w:szCs w:val="24"/>
        </w:rPr>
        <w:t>K</w:t>
      </w:r>
      <w:r w:rsidRPr="00F31599">
        <w:rPr>
          <w:rFonts w:ascii="Times New Roman" w:hAnsi="Times New Roman" w:cs="Times New Roman"/>
          <w:sz w:val="24"/>
          <w:szCs w:val="24"/>
        </w:rPr>
        <w:t>andidatas apie atitiktį nustatytiems reikalavimams yra pateikęs melagingą informaciją, kurią perkančioji organizacija gali įrodyti</w:t>
      </w:r>
      <w:r>
        <w:rPr>
          <w:rFonts w:ascii="Times New Roman" w:hAnsi="Times New Roman" w:cs="Times New Roman"/>
          <w:sz w:val="24"/>
          <w:szCs w:val="24"/>
        </w:rPr>
        <w:t>,</w:t>
      </w:r>
      <w:r w:rsidRPr="00F31599">
        <w:rPr>
          <w:rFonts w:ascii="Times New Roman" w:hAnsi="Times New Roman" w:cs="Times New Roman"/>
          <w:sz w:val="24"/>
          <w:szCs w:val="24"/>
        </w:rPr>
        <w:t xml:space="preserve"> bet kokiomis teisėtomis priemonėmis.</w:t>
      </w:r>
    </w:p>
    <w:p w14:paraId="08127206" w14:textId="77777777" w:rsidR="00220BEA" w:rsidRPr="00014FD2" w:rsidRDefault="00220BEA" w:rsidP="005D5B24">
      <w:pPr>
        <w:pStyle w:val="Betarp"/>
        <w:spacing w:line="360" w:lineRule="auto"/>
        <w:jc w:val="both"/>
        <w:rPr>
          <w:rFonts w:ascii="Times New Roman" w:hAnsi="Times New Roman"/>
          <w:sz w:val="24"/>
          <w:szCs w:val="24"/>
        </w:rPr>
      </w:pPr>
    </w:p>
    <w:p w14:paraId="5ECAB18E" w14:textId="77777777" w:rsidR="00942F92" w:rsidRPr="00014FD2" w:rsidRDefault="00942F92" w:rsidP="005D5B24">
      <w:pPr>
        <w:pStyle w:val="Betarp"/>
        <w:spacing w:line="360" w:lineRule="auto"/>
        <w:jc w:val="both"/>
        <w:rPr>
          <w:rFonts w:ascii="Times New Roman" w:hAnsi="Times New Roman"/>
          <w:sz w:val="24"/>
          <w:szCs w:val="24"/>
        </w:rPr>
      </w:pPr>
    </w:p>
    <w:p w14:paraId="216E9FE4" w14:textId="4F098D4F" w:rsidR="005C4E65" w:rsidRPr="00822C9D" w:rsidRDefault="005C4E65" w:rsidP="005D5B24">
      <w:pPr>
        <w:spacing w:after="0" w:line="36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t>VI</w:t>
      </w:r>
      <w:r w:rsidR="00220BEA">
        <w:rPr>
          <w:rFonts w:ascii="Times New Roman" w:hAnsi="Times New Roman" w:cs="Times New Roman"/>
          <w:b/>
          <w:bCs/>
          <w:sz w:val="24"/>
          <w:szCs w:val="24"/>
        </w:rPr>
        <w:t>I</w:t>
      </w:r>
      <w:r w:rsidRPr="00822C9D">
        <w:rPr>
          <w:rFonts w:ascii="Times New Roman" w:hAnsi="Times New Roman" w:cs="Times New Roman"/>
          <w:b/>
          <w:bCs/>
          <w:sz w:val="24"/>
          <w:szCs w:val="24"/>
        </w:rPr>
        <w:t xml:space="preserve"> </w:t>
      </w:r>
      <w:r w:rsidRPr="00822C9D">
        <w:rPr>
          <w:rFonts w:ascii="Times New Roman" w:eastAsia="HG Mincho Light J" w:hAnsi="Times New Roman" w:cs="Times New Roman"/>
          <w:b/>
          <w:bCs/>
          <w:sz w:val="24"/>
          <w:szCs w:val="24"/>
          <w:lang w:eastAsia="lt-LT"/>
        </w:rPr>
        <w:t>SKYRIUS</w:t>
      </w:r>
    </w:p>
    <w:p w14:paraId="2BF8A966" w14:textId="49ED5DED" w:rsidR="00900A17" w:rsidRPr="00822C9D" w:rsidRDefault="00900A17" w:rsidP="005D5B24">
      <w:pPr>
        <w:spacing w:after="0" w:line="36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t xml:space="preserve">PIRKIMO PROCEDŪRŲ </w:t>
      </w:r>
      <w:r w:rsidR="00F10B91" w:rsidRPr="00822C9D">
        <w:rPr>
          <w:rFonts w:ascii="Times New Roman" w:hAnsi="Times New Roman" w:cs="Times New Roman"/>
          <w:b/>
          <w:bCs/>
          <w:sz w:val="24"/>
          <w:szCs w:val="24"/>
        </w:rPr>
        <w:t>PABAIGA</w:t>
      </w:r>
    </w:p>
    <w:p w14:paraId="2DA45DFB" w14:textId="77777777" w:rsidR="00822C9D" w:rsidRDefault="00822C9D" w:rsidP="005D5B24">
      <w:pPr>
        <w:pStyle w:val="Betarp"/>
        <w:spacing w:line="360" w:lineRule="auto"/>
        <w:jc w:val="both"/>
        <w:rPr>
          <w:rFonts w:ascii="Times New Roman" w:hAnsi="Times New Roman"/>
          <w:sz w:val="24"/>
          <w:szCs w:val="24"/>
        </w:rPr>
      </w:pPr>
    </w:p>
    <w:p w14:paraId="1E857FD1" w14:textId="30C13415" w:rsidR="0090051C" w:rsidRDefault="0090051C" w:rsidP="005D5B24">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DA136B">
        <w:rPr>
          <w:rFonts w:ascii="Times New Roman" w:hAnsi="Times New Roman"/>
          <w:sz w:val="24"/>
          <w:szCs w:val="24"/>
        </w:rPr>
        <w:t>7</w:t>
      </w:r>
      <w:r w:rsidRPr="00014FD2">
        <w:rPr>
          <w:rFonts w:ascii="Times New Roman" w:hAnsi="Times New Roman"/>
          <w:sz w:val="24"/>
          <w:szCs w:val="24"/>
        </w:rPr>
        <w:t>. Pirkimo procedūros baigiasi, kai:</w:t>
      </w:r>
    </w:p>
    <w:p w14:paraId="02853DC3" w14:textId="04B37D3B" w:rsidR="0090051C" w:rsidRDefault="0090051C" w:rsidP="005D5B24">
      <w:pPr>
        <w:pStyle w:val="Betarp"/>
        <w:spacing w:line="360" w:lineRule="auto"/>
        <w:ind w:firstLine="720"/>
        <w:jc w:val="both"/>
        <w:rPr>
          <w:rFonts w:ascii="Times New Roman" w:hAnsi="Times New Roman"/>
          <w:bCs/>
          <w:sz w:val="24"/>
          <w:szCs w:val="24"/>
        </w:rPr>
      </w:pPr>
      <w:r>
        <w:rPr>
          <w:rFonts w:ascii="Times New Roman" w:hAnsi="Times New Roman"/>
          <w:bCs/>
          <w:sz w:val="24"/>
          <w:szCs w:val="24"/>
        </w:rPr>
        <w:t>6</w:t>
      </w:r>
      <w:r w:rsidR="00DA136B">
        <w:rPr>
          <w:rFonts w:ascii="Times New Roman" w:hAnsi="Times New Roman"/>
          <w:bCs/>
          <w:sz w:val="24"/>
          <w:szCs w:val="24"/>
        </w:rPr>
        <w:t>7</w:t>
      </w:r>
      <w:r>
        <w:rPr>
          <w:rFonts w:ascii="Times New Roman" w:hAnsi="Times New Roman"/>
          <w:bCs/>
          <w:sz w:val="24"/>
          <w:szCs w:val="24"/>
        </w:rPr>
        <w:t>.1.</w:t>
      </w:r>
      <w:r w:rsidR="009601AC">
        <w:rPr>
          <w:rFonts w:ascii="Times New Roman" w:hAnsi="Times New Roman"/>
          <w:bCs/>
          <w:sz w:val="24"/>
          <w:szCs w:val="24"/>
        </w:rPr>
        <w:t xml:space="preserve"> </w:t>
      </w:r>
      <w:r w:rsidR="00220BEA">
        <w:rPr>
          <w:rFonts w:ascii="Times New Roman" w:hAnsi="Times New Roman"/>
          <w:bCs/>
          <w:sz w:val="24"/>
          <w:szCs w:val="24"/>
        </w:rPr>
        <w:t>nutraukiamos Pirkimo procedūros dėl aplinkybių, dėl kurių Pirkimas tampa nenaudingas, negalimas ar neteisėtas,</w:t>
      </w:r>
      <w:r w:rsidR="00220BEA" w:rsidRPr="00751FFB">
        <w:rPr>
          <w:rFonts w:asciiTheme="minorHAnsi" w:eastAsiaTheme="minorHAnsi" w:hAnsiTheme="minorHAnsi" w:cstheme="minorBidi"/>
          <w:lang w:eastAsia="en-US"/>
        </w:rPr>
        <w:t xml:space="preserve"> </w:t>
      </w:r>
      <w:r w:rsidR="00220BEA" w:rsidRPr="00751FFB">
        <w:rPr>
          <w:rFonts w:ascii="Times New Roman" w:hAnsi="Times New Roman"/>
          <w:bCs/>
          <w:sz w:val="24"/>
          <w:szCs w:val="24"/>
        </w:rPr>
        <w:t>taip pat kai nesutariama dėl esminių sutarties sąlygų, tokių kaip pirkimo kaina, sutarties įvykdymo terminai, turto perdavimo ir priėmimo sąlyg</w:t>
      </w:r>
      <w:r w:rsidR="00220BEA">
        <w:rPr>
          <w:rFonts w:ascii="Times New Roman" w:hAnsi="Times New Roman"/>
          <w:bCs/>
          <w:sz w:val="24"/>
          <w:szCs w:val="24"/>
        </w:rPr>
        <w:t>ų</w:t>
      </w:r>
      <w:r>
        <w:rPr>
          <w:rFonts w:ascii="Times New Roman" w:hAnsi="Times New Roman"/>
          <w:bCs/>
          <w:sz w:val="24"/>
          <w:szCs w:val="24"/>
        </w:rPr>
        <w:t xml:space="preserve">; </w:t>
      </w:r>
    </w:p>
    <w:p w14:paraId="4C9F043B" w14:textId="74D7E944" w:rsidR="0090051C" w:rsidRDefault="0090051C" w:rsidP="005D5B24">
      <w:pPr>
        <w:pStyle w:val="Betarp"/>
        <w:spacing w:line="360" w:lineRule="auto"/>
        <w:ind w:firstLine="720"/>
        <w:jc w:val="both"/>
        <w:rPr>
          <w:rFonts w:ascii="Times New Roman" w:hAnsi="Times New Roman"/>
          <w:bCs/>
          <w:sz w:val="24"/>
          <w:szCs w:val="24"/>
        </w:rPr>
      </w:pPr>
      <w:r>
        <w:rPr>
          <w:rFonts w:ascii="Times New Roman" w:hAnsi="Times New Roman"/>
          <w:bCs/>
          <w:sz w:val="24"/>
          <w:szCs w:val="24"/>
        </w:rPr>
        <w:t>6</w:t>
      </w:r>
      <w:r w:rsidR="00DA136B">
        <w:rPr>
          <w:rFonts w:ascii="Times New Roman" w:hAnsi="Times New Roman"/>
          <w:bCs/>
          <w:sz w:val="24"/>
          <w:szCs w:val="24"/>
        </w:rPr>
        <w:t>7</w:t>
      </w:r>
      <w:r>
        <w:rPr>
          <w:rFonts w:ascii="Times New Roman" w:hAnsi="Times New Roman"/>
          <w:bCs/>
          <w:sz w:val="24"/>
          <w:szCs w:val="24"/>
        </w:rPr>
        <w:t>.2. sudaroma pirkimo-pardavimo sutartis;</w:t>
      </w:r>
    </w:p>
    <w:p w14:paraId="0B723397" w14:textId="1A1CD5AF" w:rsidR="0090051C" w:rsidRDefault="0090051C" w:rsidP="005D5B24">
      <w:pPr>
        <w:pStyle w:val="Betarp"/>
        <w:spacing w:line="360" w:lineRule="auto"/>
        <w:ind w:firstLine="720"/>
        <w:jc w:val="both"/>
        <w:rPr>
          <w:rFonts w:ascii="Times New Roman" w:eastAsia="Calibri" w:hAnsi="Times New Roman"/>
          <w:sz w:val="24"/>
          <w:szCs w:val="24"/>
        </w:rPr>
      </w:pPr>
      <w:r>
        <w:rPr>
          <w:rFonts w:ascii="Times New Roman" w:hAnsi="Times New Roman"/>
          <w:bCs/>
          <w:sz w:val="24"/>
          <w:szCs w:val="24"/>
        </w:rPr>
        <w:t>6</w:t>
      </w:r>
      <w:r w:rsidR="00DA136B">
        <w:rPr>
          <w:rFonts w:ascii="Times New Roman" w:hAnsi="Times New Roman"/>
          <w:bCs/>
          <w:sz w:val="24"/>
          <w:szCs w:val="24"/>
        </w:rPr>
        <w:t>7</w:t>
      </w:r>
      <w:r>
        <w:rPr>
          <w:rFonts w:ascii="Times New Roman" w:hAnsi="Times New Roman"/>
          <w:bCs/>
          <w:sz w:val="24"/>
          <w:szCs w:val="24"/>
        </w:rPr>
        <w:t xml:space="preserve">.3. </w:t>
      </w:r>
      <w:r w:rsidR="00220BEA">
        <w:rPr>
          <w:rFonts w:ascii="Times New Roman" w:hAnsi="Times New Roman"/>
          <w:sz w:val="24"/>
          <w:szCs w:val="24"/>
        </w:rPr>
        <w:t>K</w:t>
      </w:r>
      <w:r w:rsidRPr="00822C9D">
        <w:rPr>
          <w:rFonts w:ascii="Times New Roman" w:eastAsia="Calibri" w:hAnsi="Times New Roman"/>
          <w:sz w:val="24"/>
          <w:szCs w:val="24"/>
        </w:rPr>
        <w:t xml:space="preserve">andidatas atsisako pasirašyti </w:t>
      </w:r>
      <w:r>
        <w:rPr>
          <w:rFonts w:ascii="Times New Roman" w:eastAsia="Calibri" w:hAnsi="Times New Roman"/>
          <w:sz w:val="24"/>
          <w:szCs w:val="24"/>
        </w:rPr>
        <w:t>p</w:t>
      </w:r>
      <w:r w:rsidRPr="00822C9D">
        <w:rPr>
          <w:rFonts w:ascii="Times New Roman" w:eastAsia="Calibri" w:hAnsi="Times New Roman"/>
          <w:sz w:val="24"/>
          <w:szCs w:val="24"/>
        </w:rPr>
        <w:t>irkimo</w:t>
      </w:r>
      <w:r>
        <w:rPr>
          <w:rFonts w:ascii="Times New Roman" w:eastAsia="Calibri" w:hAnsi="Times New Roman"/>
          <w:sz w:val="24"/>
          <w:szCs w:val="24"/>
        </w:rPr>
        <w:t>-pardavimo</w:t>
      </w:r>
      <w:r w:rsidRPr="00822C9D">
        <w:rPr>
          <w:rFonts w:ascii="Times New Roman" w:eastAsia="Calibri" w:hAnsi="Times New Roman"/>
          <w:sz w:val="24"/>
          <w:szCs w:val="24"/>
        </w:rPr>
        <w:t xml:space="preserve"> sutartį ir nėra kito </w:t>
      </w:r>
      <w:r>
        <w:rPr>
          <w:rFonts w:ascii="Times New Roman" w:eastAsia="Calibri" w:hAnsi="Times New Roman"/>
          <w:sz w:val="24"/>
          <w:szCs w:val="24"/>
        </w:rPr>
        <w:t>K</w:t>
      </w:r>
      <w:r w:rsidRPr="00822C9D">
        <w:rPr>
          <w:rFonts w:ascii="Times New Roman" w:eastAsia="Calibri" w:hAnsi="Times New Roman"/>
          <w:sz w:val="24"/>
          <w:szCs w:val="24"/>
        </w:rPr>
        <w:t>andidato, kuris</w:t>
      </w:r>
      <w:r>
        <w:rPr>
          <w:rFonts w:ascii="Times New Roman" w:hAnsi="Times New Roman"/>
          <w:sz w:val="24"/>
          <w:szCs w:val="24"/>
        </w:rPr>
        <w:t xml:space="preserve"> </w:t>
      </w:r>
      <w:r w:rsidRPr="00822C9D">
        <w:rPr>
          <w:rFonts w:ascii="Times New Roman" w:eastAsia="Calibri" w:hAnsi="Times New Roman"/>
          <w:sz w:val="24"/>
          <w:szCs w:val="24"/>
        </w:rPr>
        <w:t xml:space="preserve">atitiktų </w:t>
      </w:r>
      <w:r>
        <w:rPr>
          <w:rFonts w:ascii="Times New Roman" w:eastAsia="Calibri" w:hAnsi="Times New Roman"/>
          <w:sz w:val="24"/>
          <w:szCs w:val="24"/>
        </w:rPr>
        <w:t>P</w:t>
      </w:r>
      <w:r w:rsidRPr="00822C9D">
        <w:rPr>
          <w:rFonts w:ascii="Times New Roman" w:eastAsia="Calibri" w:hAnsi="Times New Roman"/>
          <w:sz w:val="24"/>
          <w:szCs w:val="24"/>
        </w:rPr>
        <w:t>irkimo dokumentuose nurodytus reikalavimus;</w:t>
      </w:r>
    </w:p>
    <w:p w14:paraId="3731DE67" w14:textId="5F3E5757" w:rsidR="0090051C" w:rsidRDefault="0090051C" w:rsidP="005D5B24">
      <w:pPr>
        <w:pStyle w:val="Betarp"/>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6</w:t>
      </w:r>
      <w:r w:rsidR="00DA136B">
        <w:rPr>
          <w:rFonts w:ascii="Times New Roman" w:eastAsia="Calibri" w:hAnsi="Times New Roman"/>
          <w:sz w:val="24"/>
          <w:szCs w:val="24"/>
        </w:rPr>
        <w:t>7</w:t>
      </w:r>
      <w:r>
        <w:rPr>
          <w:rFonts w:ascii="Times New Roman" w:eastAsia="Calibri" w:hAnsi="Times New Roman"/>
          <w:sz w:val="24"/>
          <w:szCs w:val="24"/>
        </w:rPr>
        <w:t>.4. v</w:t>
      </w:r>
      <w:r w:rsidRPr="00822C9D">
        <w:rPr>
          <w:rFonts w:ascii="Times New Roman" w:eastAsia="Calibri" w:hAnsi="Times New Roman"/>
          <w:sz w:val="24"/>
          <w:szCs w:val="24"/>
        </w:rPr>
        <w:t xml:space="preserve">isų </w:t>
      </w:r>
      <w:r>
        <w:rPr>
          <w:rFonts w:ascii="Times New Roman" w:eastAsia="Calibri" w:hAnsi="Times New Roman"/>
          <w:sz w:val="24"/>
          <w:szCs w:val="24"/>
        </w:rPr>
        <w:t>K</w:t>
      </w:r>
      <w:r w:rsidRPr="00822C9D">
        <w:rPr>
          <w:rFonts w:ascii="Times New Roman" w:eastAsia="Calibri" w:hAnsi="Times New Roman"/>
          <w:sz w:val="24"/>
          <w:szCs w:val="24"/>
        </w:rPr>
        <w:t xml:space="preserve">andidatų pateikti parduodamų </w:t>
      </w:r>
      <w:r w:rsidR="004066A4">
        <w:rPr>
          <w:rFonts w:ascii="Times New Roman" w:hAnsi="Times New Roman"/>
          <w:sz w:val="24"/>
          <w:szCs w:val="24"/>
        </w:rPr>
        <w:t>Nekilnojamojo turto</w:t>
      </w:r>
      <w:r w:rsidRPr="003E12C7">
        <w:rPr>
          <w:rFonts w:ascii="Times New Roman" w:hAnsi="Times New Roman"/>
          <w:sz w:val="24"/>
          <w:szCs w:val="24"/>
        </w:rPr>
        <w:t xml:space="preserve"> </w:t>
      </w:r>
      <w:r w:rsidRPr="00822C9D">
        <w:rPr>
          <w:rFonts w:ascii="Times New Roman" w:eastAsia="Calibri" w:hAnsi="Times New Roman"/>
          <w:sz w:val="24"/>
          <w:szCs w:val="24"/>
        </w:rPr>
        <w:t xml:space="preserve">dokumentai neatitinka </w:t>
      </w:r>
      <w:r>
        <w:rPr>
          <w:rFonts w:ascii="Times New Roman" w:eastAsia="Calibri" w:hAnsi="Times New Roman"/>
          <w:sz w:val="24"/>
          <w:szCs w:val="24"/>
        </w:rPr>
        <w:t>P</w:t>
      </w:r>
      <w:r w:rsidRPr="00822C9D">
        <w:rPr>
          <w:rFonts w:ascii="Times New Roman" w:eastAsia="Calibri" w:hAnsi="Times New Roman"/>
          <w:sz w:val="24"/>
          <w:szCs w:val="24"/>
        </w:rPr>
        <w:t>irkimo dokumentuose nustatytų reikalavimų;</w:t>
      </w:r>
    </w:p>
    <w:p w14:paraId="0F2DF840" w14:textId="75A98A5B" w:rsidR="0090051C" w:rsidRPr="00822C9D" w:rsidRDefault="0090051C" w:rsidP="005D5B24">
      <w:pPr>
        <w:pStyle w:val="Betarp"/>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6</w:t>
      </w:r>
      <w:r w:rsidR="00DA136B">
        <w:rPr>
          <w:rFonts w:ascii="Times New Roman" w:eastAsia="Calibri" w:hAnsi="Times New Roman"/>
          <w:sz w:val="24"/>
          <w:szCs w:val="24"/>
        </w:rPr>
        <w:t>7</w:t>
      </w:r>
      <w:r>
        <w:rPr>
          <w:rFonts w:ascii="Times New Roman" w:eastAsia="Calibri" w:hAnsi="Times New Roman"/>
          <w:sz w:val="24"/>
          <w:szCs w:val="24"/>
        </w:rPr>
        <w:t xml:space="preserve">.5. </w:t>
      </w:r>
      <w:r w:rsidRPr="00822C9D">
        <w:rPr>
          <w:rFonts w:ascii="Times New Roman" w:eastAsia="Calibri" w:hAnsi="Times New Roman"/>
          <w:sz w:val="24"/>
          <w:szCs w:val="24"/>
        </w:rPr>
        <w:t>per  nustatytą terminą nebuvo gautas nė vienas pasiūlymas.</w:t>
      </w:r>
    </w:p>
    <w:p w14:paraId="341F6BC8" w14:textId="23E6AAE9" w:rsidR="00822C9D" w:rsidRDefault="00822C9D" w:rsidP="005D5B24">
      <w:pPr>
        <w:pStyle w:val="Betarp"/>
        <w:spacing w:line="360" w:lineRule="auto"/>
        <w:ind w:firstLine="720"/>
        <w:jc w:val="both"/>
        <w:rPr>
          <w:rFonts w:ascii="Times New Roman" w:hAnsi="Times New Roman"/>
          <w:sz w:val="24"/>
          <w:szCs w:val="24"/>
        </w:rPr>
      </w:pPr>
    </w:p>
    <w:p w14:paraId="0A3D7B14" w14:textId="77777777" w:rsidR="00492D2F" w:rsidRPr="00482735" w:rsidRDefault="00492D2F" w:rsidP="005D5B24">
      <w:pPr>
        <w:spacing w:after="0" w:line="360" w:lineRule="auto"/>
        <w:rPr>
          <w:rFonts w:ascii="Times New Roman" w:hAnsi="Times New Roman" w:cs="Times New Roman"/>
          <w:sz w:val="24"/>
          <w:szCs w:val="24"/>
        </w:rPr>
      </w:pPr>
    </w:p>
    <w:p w14:paraId="12E5F87F" w14:textId="7180DA71" w:rsidR="005C4E65" w:rsidRPr="00482735" w:rsidRDefault="005C4E65" w:rsidP="005D5B24">
      <w:pPr>
        <w:spacing w:after="0" w:line="360" w:lineRule="auto"/>
        <w:ind w:firstLine="851"/>
        <w:jc w:val="center"/>
        <w:rPr>
          <w:rFonts w:ascii="Times New Roman" w:hAnsi="Times New Roman" w:cs="Times New Roman"/>
          <w:b/>
          <w:bCs/>
          <w:sz w:val="24"/>
          <w:szCs w:val="24"/>
        </w:rPr>
      </w:pPr>
      <w:r w:rsidRPr="00482735">
        <w:rPr>
          <w:rFonts w:ascii="Times New Roman" w:hAnsi="Times New Roman" w:cs="Times New Roman"/>
          <w:b/>
          <w:bCs/>
          <w:sz w:val="24"/>
          <w:szCs w:val="24"/>
        </w:rPr>
        <w:t>VII</w:t>
      </w:r>
      <w:r w:rsidR="00220BEA">
        <w:rPr>
          <w:rFonts w:ascii="Times New Roman" w:hAnsi="Times New Roman" w:cs="Times New Roman"/>
          <w:b/>
          <w:bCs/>
          <w:sz w:val="24"/>
          <w:szCs w:val="24"/>
        </w:rPr>
        <w:t>I</w:t>
      </w:r>
      <w:r w:rsidRPr="00482735">
        <w:rPr>
          <w:rFonts w:ascii="Times New Roman" w:hAnsi="Times New Roman" w:cs="Times New Roman"/>
          <w:b/>
          <w:bCs/>
          <w:sz w:val="24"/>
          <w:szCs w:val="24"/>
        </w:rPr>
        <w:t xml:space="preserve"> </w:t>
      </w:r>
      <w:r w:rsidRPr="00482735">
        <w:rPr>
          <w:rFonts w:ascii="Times New Roman" w:eastAsia="HG Mincho Light J" w:hAnsi="Times New Roman" w:cs="Times New Roman"/>
          <w:b/>
          <w:bCs/>
          <w:sz w:val="24"/>
          <w:szCs w:val="24"/>
          <w:lang w:eastAsia="lt-LT"/>
        </w:rPr>
        <w:t>SKYRIUS</w:t>
      </w:r>
    </w:p>
    <w:p w14:paraId="1B7AE6A6" w14:textId="6321ACB2" w:rsidR="00004346" w:rsidRPr="00482735" w:rsidRDefault="00004346" w:rsidP="005D5B24">
      <w:pPr>
        <w:spacing w:after="0" w:line="360" w:lineRule="auto"/>
        <w:ind w:firstLine="851"/>
        <w:jc w:val="center"/>
        <w:rPr>
          <w:rFonts w:ascii="Times New Roman" w:hAnsi="Times New Roman" w:cs="Times New Roman"/>
          <w:b/>
          <w:sz w:val="24"/>
          <w:szCs w:val="24"/>
        </w:rPr>
      </w:pPr>
      <w:r w:rsidRPr="00482735">
        <w:rPr>
          <w:rFonts w:ascii="Times New Roman" w:hAnsi="Times New Roman" w:cs="Times New Roman"/>
          <w:b/>
          <w:sz w:val="24"/>
          <w:szCs w:val="24"/>
        </w:rPr>
        <w:t>PIRKIMO</w:t>
      </w:r>
      <w:r w:rsidR="0026794D" w:rsidRPr="00482735">
        <w:rPr>
          <w:rFonts w:ascii="Times New Roman" w:hAnsi="Times New Roman" w:cs="Times New Roman"/>
          <w:b/>
          <w:sz w:val="24"/>
          <w:szCs w:val="24"/>
        </w:rPr>
        <w:t>-PARDAVIMO</w:t>
      </w:r>
      <w:r w:rsidRPr="00482735">
        <w:rPr>
          <w:rFonts w:ascii="Times New Roman" w:hAnsi="Times New Roman" w:cs="Times New Roman"/>
          <w:b/>
          <w:sz w:val="24"/>
          <w:szCs w:val="24"/>
        </w:rPr>
        <w:t xml:space="preserve"> SUTARTIES SUDARYMAS</w:t>
      </w:r>
    </w:p>
    <w:p w14:paraId="4252AC3F" w14:textId="77777777" w:rsidR="0026794D" w:rsidRPr="0026794D" w:rsidRDefault="0026794D" w:rsidP="005D5B24">
      <w:pPr>
        <w:spacing w:after="0" w:line="360" w:lineRule="auto"/>
        <w:rPr>
          <w:rFonts w:ascii="Times New Roman" w:hAnsi="Times New Roman" w:cs="Times New Roman"/>
          <w:b/>
          <w:sz w:val="24"/>
          <w:szCs w:val="24"/>
        </w:rPr>
      </w:pPr>
    </w:p>
    <w:p w14:paraId="599EC9B6" w14:textId="042DB887" w:rsidR="0026794D" w:rsidRDefault="00307474"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DA136B">
        <w:rPr>
          <w:rFonts w:ascii="Times New Roman" w:hAnsi="Times New Roman" w:cs="Times New Roman"/>
          <w:bCs/>
          <w:sz w:val="24"/>
          <w:szCs w:val="24"/>
        </w:rPr>
        <w:t>8</w:t>
      </w:r>
      <w:r>
        <w:rPr>
          <w:rFonts w:ascii="Times New Roman" w:hAnsi="Times New Roman" w:cs="Times New Roman"/>
          <w:bCs/>
          <w:sz w:val="24"/>
          <w:szCs w:val="24"/>
        </w:rPr>
        <w:t>.</w:t>
      </w:r>
      <w:r w:rsidR="0026794D" w:rsidRPr="0026794D">
        <w:rPr>
          <w:rFonts w:ascii="Times New Roman" w:hAnsi="Times New Roman" w:cs="Times New Roman"/>
          <w:bCs/>
          <w:sz w:val="24"/>
          <w:szCs w:val="24"/>
        </w:rPr>
        <w:t xml:space="preserve"> </w:t>
      </w:r>
      <w:r w:rsidR="00DE55E5">
        <w:rPr>
          <w:rFonts w:ascii="Times New Roman" w:hAnsi="Times New Roman" w:cs="Times New Roman"/>
          <w:bCs/>
          <w:sz w:val="24"/>
          <w:szCs w:val="24"/>
        </w:rPr>
        <w:t xml:space="preserve">Sprendimą pirkti </w:t>
      </w:r>
      <w:r w:rsidR="004066A4">
        <w:rPr>
          <w:rFonts w:ascii="Times New Roman" w:hAnsi="Times New Roman"/>
          <w:sz w:val="24"/>
          <w:szCs w:val="24"/>
        </w:rPr>
        <w:t>Nekilnojamąjį turtą</w:t>
      </w:r>
      <w:r w:rsidR="0090051C" w:rsidRPr="003E12C7">
        <w:rPr>
          <w:rFonts w:ascii="Times New Roman" w:hAnsi="Times New Roman"/>
          <w:sz w:val="24"/>
          <w:szCs w:val="24"/>
        </w:rPr>
        <w:t xml:space="preserve"> </w:t>
      </w:r>
      <w:r w:rsidR="00DE55E5">
        <w:rPr>
          <w:rFonts w:ascii="Times New Roman" w:hAnsi="Times New Roman" w:cs="Times New Roman"/>
          <w:bCs/>
          <w:sz w:val="24"/>
          <w:szCs w:val="24"/>
        </w:rPr>
        <w:t xml:space="preserve">Savivaldybės nuosavybėn priima savivaldybės </w:t>
      </w:r>
      <w:r w:rsidR="0058548F">
        <w:rPr>
          <w:rFonts w:ascii="Times New Roman" w:hAnsi="Times New Roman" w:cs="Times New Roman"/>
          <w:bCs/>
          <w:sz w:val="24"/>
          <w:szCs w:val="24"/>
        </w:rPr>
        <w:t>T</w:t>
      </w:r>
      <w:r w:rsidR="00DE55E5">
        <w:rPr>
          <w:rFonts w:ascii="Times New Roman" w:hAnsi="Times New Roman" w:cs="Times New Roman"/>
          <w:bCs/>
          <w:sz w:val="24"/>
          <w:szCs w:val="24"/>
        </w:rPr>
        <w:t xml:space="preserve">aryba. Savivaldybės </w:t>
      </w:r>
      <w:r w:rsidR="0058548F">
        <w:rPr>
          <w:rFonts w:ascii="Times New Roman" w:hAnsi="Times New Roman" w:cs="Times New Roman"/>
          <w:bCs/>
          <w:sz w:val="24"/>
          <w:szCs w:val="24"/>
        </w:rPr>
        <w:t xml:space="preserve">administracija </w:t>
      </w:r>
      <w:r w:rsidR="00A50276" w:rsidRPr="00A50276">
        <w:rPr>
          <w:rFonts w:ascii="Times New Roman" w:hAnsi="Times New Roman" w:cs="Times New Roman"/>
          <w:bCs/>
          <w:sz w:val="24"/>
          <w:szCs w:val="24"/>
        </w:rPr>
        <w:t xml:space="preserve">ne vėliau kaip per 3 darbo dienas nuo sprendimo dėl derybas laimėjusio </w:t>
      </w:r>
      <w:r w:rsidR="004066A4">
        <w:rPr>
          <w:rFonts w:ascii="Times New Roman" w:hAnsi="Times New Roman" w:cs="Times New Roman"/>
          <w:bCs/>
          <w:sz w:val="24"/>
          <w:szCs w:val="24"/>
        </w:rPr>
        <w:t>K</w:t>
      </w:r>
      <w:r w:rsidR="00A50276" w:rsidRPr="00A50276">
        <w:rPr>
          <w:rFonts w:ascii="Times New Roman" w:hAnsi="Times New Roman" w:cs="Times New Roman"/>
          <w:bCs/>
          <w:sz w:val="24"/>
          <w:szCs w:val="24"/>
        </w:rPr>
        <w:t xml:space="preserve">andidato priėmimo dienos, išsiunčia šiam </w:t>
      </w:r>
      <w:r w:rsidR="004066A4">
        <w:rPr>
          <w:rFonts w:ascii="Times New Roman" w:hAnsi="Times New Roman" w:cs="Times New Roman"/>
          <w:bCs/>
          <w:sz w:val="24"/>
          <w:szCs w:val="24"/>
        </w:rPr>
        <w:t>K</w:t>
      </w:r>
      <w:r w:rsidR="00A50276" w:rsidRPr="00A50276">
        <w:rPr>
          <w:rFonts w:ascii="Times New Roman" w:hAnsi="Times New Roman" w:cs="Times New Roman"/>
          <w:bCs/>
          <w:sz w:val="24"/>
          <w:szCs w:val="24"/>
        </w:rPr>
        <w:t>andidatui kvietimą sudaryti pirkimo</w:t>
      </w:r>
      <w:r w:rsidR="0090051C">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w:t>
      </w:r>
    </w:p>
    <w:p w14:paraId="5CA91FE0" w14:textId="29A473F0" w:rsidR="0090051C" w:rsidRPr="0026794D" w:rsidRDefault="00307474"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6</w:t>
      </w:r>
      <w:r w:rsidR="00DA136B">
        <w:rPr>
          <w:rFonts w:ascii="Times New Roman" w:hAnsi="Times New Roman" w:cs="Times New Roman"/>
          <w:bCs/>
          <w:sz w:val="24"/>
          <w:szCs w:val="24"/>
        </w:rPr>
        <w:t>9</w:t>
      </w:r>
      <w:r w:rsidR="00A50276">
        <w:rPr>
          <w:rFonts w:ascii="Times New Roman" w:hAnsi="Times New Roman" w:cs="Times New Roman"/>
          <w:bCs/>
          <w:sz w:val="24"/>
          <w:szCs w:val="24"/>
        </w:rPr>
        <w:t xml:space="preserve">. </w:t>
      </w:r>
      <w:r w:rsidR="0090051C" w:rsidRPr="00A50276">
        <w:rPr>
          <w:rFonts w:ascii="Times New Roman" w:hAnsi="Times New Roman" w:cs="Times New Roman"/>
          <w:bCs/>
          <w:sz w:val="24"/>
          <w:szCs w:val="24"/>
        </w:rPr>
        <w:t xml:space="preserve">Jeigu </w:t>
      </w:r>
      <w:r w:rsidR="0090051C">
        <w:rPr>
          <w:rFonts w:ascii="Times New Roman" w:hAnsi="Times New Roman" w:cs="Times New Roman"/>
          <w:bCs/>
          <w:sz w:val="24"/>
          <w:szCs w:val="24"/>
        </w:rPr>
        <w:t>K</w:t>
      </w:r>
      <w:r w:rsidR="0090051C" w:rsidRPr="00A50276">
        <w:rPr>
          <w:rFonts w:ascii="Times New Roman" w:hAnsi="Times New Roman" w:cs="Times New Roman"/>
          <w:bCs/>
          <w:sz w:val="24"/>
          <w:szCs w:val="24"/>
        </w:rPr>
        <w:t>andidatas, kuriam pasiūlyta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sutartį, neatvyksta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sutarties sutartu laiku, atsisako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sutartį derybose sutartomis </w:t>
      </w:r>
      <w:r w:rsidR="0090051C">
        <w:rPr>
          <w:rFonts w:ascii="Times New Roman" w:hAnsi="Times New Roman" w:cs="Times New Roman"/>
          <w:bCs/>
          <w:sz w:val="24"/>
          <w:szCs w:val="24"/>
        </w:rPr>
        <w:t>S</w:t>
      </w:r>
      <w:r w:rsidR="0090051C" w:rsidRPr="00A50276">
        <w:rPr>
          <w:rFonts w:ascii="Times New Roman" w:hAnsi="Times New Roman" w:cs="Times New Roman"/>
          <w:bCs/>
          <w:sz w:val="24"/>
          <w:szCs w:val="24"/>
        </w:rPr>
        <w:t>ąlygomis</w:t>
      </w:r>
      <w:r w:rsidR="0090051C">
        <w:rPr>
          <w:rFonts w:ascii="Times New Roman" w:hAnsi="Times New Roman" w:cs="Times New Roman"/>
          <w:bCs/>
          <w:sz w:val="24"/>
          <w:szCs w:val="24"/>
        </w:rPr>
        <w:t>,</w:t>
      </w:r>
      <w:r w:rsidR="0090051C" w:rsidRPr="00A50276">
        <w:rPr>
          <w:rFonts w:ascii="Times New Roman" w:hAnsi="Times New Roman" w:cs="Times New Roman"/>
          <w:bCs/>
          <w:sz w:val="24"/>
          <w:szCs w:val="24"/>
        </w:rPr>
        <w:t xml:space="preserve"> laikoma, kad jis atsisakė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sutartį. Tokiu atveju </w:t>
      </w:r>
      <w:r w:rsidR="0090051C">
        <w:rPr>
          <w:rFonts w:ascii="Times New Roman" w:hAnsi="Times New Roman" w:cs="Times New Roman"/>
          <w:bCs/>
          <w:sz w:val="24"/>
          <w:szCs w:val="24"/>
        </w:rPr>
        <w:t xml:space="preserve">Savivaldybės administracija </w:t>
      </w:r>
      <w:r w:rsidR="0090051C" w:rsidRPr="00A50276">
        <w:rPr>
          <w:rFonts w:ascii="Times New Roman" w:hAnsi="Times New Roman" w:cs="Times New Roman"/>
          <w:bCs/>
          <w:sz w:val="24"/>
          <w:szCs w:val="24"/>
        </w:rPr>
        <w:t>siūlo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sutartį </w:t>
      </w:r>
      <w:r w:rsidR="0090051C">
        <w:rPr>
          <w:rFonts w:ascii="Times New Roman" w:hAnsi="Times New Roman" w:cs="Times New Roman"/>
          <w:bCs/>
          <w:sz w:val="24"/>
          <w:szCs w:val="24"/>
        </w:rPr>
        <w:t>K</w:t>
      </w:r>
      <w:r w:rsidR="0090051C" w:rsidRPr="00A50276">
        <w:rPr>
          <w:rFonts w:ascii="Times New Roman" w:hAnsi="Times New Roman" w:cs="Times New Roman"/>
          <w:bCs/>
          <w:sz w:val="24"/>
          <w:szCs w:val="24"/>
        </w:rPr>
        <w:t xml:space="preserve">andidatui, kurio pasiūlymas pagal sudarytą pasiūlymų eilę yra pirmas po </w:t>
      </w:r>
      <w:r w:rsidR="0090051C">
        <w:rPr>
          <w:rFonts w:ascii="Times New Roman" w:hAnsi="Times New Roman" w:cs="Times New Roman"/>
          <w:bCs/>
          <w:sz w:val="24"/>
          <w:szCs w:val="24"/>
        </w:rPr>
        <w:t>K</w:t>
      </w:r>
      <w:r w:rsidR="0090051C" w:rsidRPr="00A50276">
        <w:rPr>
          <w:rFonts w:ascii="Times New Roman" w:hAnsi="Times New Roman" w:cs="Times New Roman"/>
          <w:bCs/>
          <w:sz w:val="24"/>
          <w:szCs w:val="24"/>
        </w:rPr>
        <w:t>andidato, atsisakiusio sudaryti pirkimo</w:t>
      </w:r>
      <w:r w:rsidR="0090051C">
        <w:rPr>
          <w:rFonts w:ascii="Times New Roman" w:hAnsi="Times New Roman" w:cs="Times New Roman"/>
          <w:bCs/>
          <w:sz w:val="24"/>
          <w:szCs w:val="24"/>
        </w:rPr>
        <w:t>-pardavimo</w:t>
      </w:r>
      <w:r w:rsidR="0090051C" w:rsidRPr="00A50276">
        <w:rPr>
          <w:rFonts w:ascii="Times New Roman" w:hAnsi="Times New Roman" w:cs="Times New Roman"/>
          <w:bCs/>
          <w:sz w:val="24"/>
          <w:szCs w:val="24"/>
        </w:rPr>
        <w:t xml:space="preserve"> sutartį, </w:t>
      </w:r>
      <w:r w:rsidR="00FA66D8">
        <w:rPr>
          <w:rFonts w:ascii="Times New Roman" w:hAnsi="Times New Roman"/>
          <w:sz w:val="24"/>
          <w:szCs w:val="24"/>
        </w:rPr>
        <w:t>Nekilnojamojo turto</w:t>
      </w:r>
      <w:r w:rsidR="00FA66D8" w:rsidRPr="003E12C7">
        <w:rPr>
          <w:rFonts w:ascii="Times New Roman" w:hAnsi="Times New Roman"/>
          <w:sz w:val="24"/>
          <w:szCs w:val="24"/>
        </w:rPr>
        <w:t xml:space="preserve"> </w:t>
      </w:r>
      <w:r w:rsidR="0090051C" w:rsidRPr="00A50276">
        <w:rPr>
          <w:rFonts w:ascii="Times New Roman" w:hAnsi="Times New Roman" w:cs="Times New Roman"/>
          <w:bCs/>
          <w:sz w:val="24"/>
          <w:szCs w:val="24"/>
        </w:rPr>
        <w:t>įsigijimo nuosavybėn atveju – vadovauda</w:t>
      </w:r>
      <w:r w:rsidR="0090051C" w:rsidRPr="00B1214E">
        <w:rPr>
          <w:rFonts w:ascii="Times New Roman" w:hAnsi="Times New Roman" w:cs="Times New Roman"/>
          <w:bCs/>
          <w:sz w:val="24"/>
          <w:szCs w:val="24"/>
        </w:rPr>
        <w:t xml:space="preserve">masi </w:t>
      </w:r>
      <w:r w:rsidR="00076D0C" w:rsidRPr="00F909C7">
        <w:rPr>
          <w:rFonts w:ascii="Times New Roman" w:hAnsi="Times New Roman"/>
          <w:sz w:val="24"/>
          <w:szCs w:val="24"/>
        </w:rPr>
        <w:t xml:space="preserve">Sąlygų </w:t>
      </w:r>
      <w:r w:rsidR="0090051C" w:rsidRPr="00F909C7">
        <w:rPr>
          <w:rFonts w:ascii="Times New Roman" w:hAnsi="Times New Roman" w:cs="Times New Roman"/>
          <w:bCs/>
          <w:sz w:val="24"/>
          <w:szCs w:val="24"/>
        </w:rPr>
        <w:t>5</w:t>
      </w:r>
      <w:r w:rsidR="009601AC" w:rsidRPr="00F909C7">
        <w:rPr>
          <w:rFonts w:ascii="Times New Roman" w:hAnsi="Times New Roman" w:cs="Times New Roman"/>
          <w:bCs/>
          <w:sz w:val="24"/>
          <w:szCs w:val="24"/>
        </w:rPr>
        <w:t>5</w:t>
      </w:r>
      <w:r w:rsidR="0090051C" w:rsidRPr="00F909C7">
        <w:rPr>
          <w:rFonts w:ascii="Times New Roman" w:hAnsi="Times New Roman" w:cs="Times New Roman"/>
          <w:bCs/>
          <w:sz w:val="24"/>
          <w:szCs w:val="24"/>
        </w:rPr>
        <w:t xml:space="preserve"> </w:t>
      </w:r>
      <w:r w:rsidR="0090051C" w:rsidRPr="00DF5DBC">
        <w:rPr>
          <w:rFonts w:ascii="Times New Roman" w:hAnsi="Times New Roman" w:cs="Times New Roman"/>
          <w:bCs/>
          <w:sz w:val="24"/>
          <w:szCs w:val="24"/>
        </w:rPr>
        <w:t>punktu</w:t>
      </w:r>
      <w:r w:rsidR="0090051C" w:rsidRPr="00A50276">
        <w:rPr>
          <w:rFonts w:ascii="Times New Roman" w:hAnsi="Times New Roman" w:cs="Times New Roman"/>
          <w:bCs/>
          <w:sz w:val="24"/>
          <w:szCs w:val="24"/>
        </w:rPr>
        <w:t xml:space="preserve">, atlieka tokio </w:t>
      </w:r>
      <w:r w:rsidR="0090051C">
        <w:rPr>
          <w:rFonts w:ascii="Times New Roman" w:hAnsi="Times New Roman" w:cs="Times New Roman"/>
          <w:bCs/>
          <w:sz w:val="24"/>
          <w:szCs w:val="24"/>
        </w:rPr>
        <w:t>K</w:t>
      </w:r>
      <w:r w:rsidR="0090051C" w:rsidRPr="00A50276">
        <w:rPr>
          <w:rFonts w:ascii="Times New Roman" w:hAnsi="Times New Roman" w:cs="Times New Roman"/>
          <w:bCs/>
          <w:sz w:val="24"/>
          <w:szCs w:val="24"/>
        </w:rPr>
        <w:t xml:space="preserve">andidato </w:t>
      </w:r>
      <w:r w:rsidR="00FA66D8">
        <w:rPr>
          <w:rFonts w:ascii="Times New Roman" w:hAnsi="Times New Roman"/>
          <w:sz w:val="24"/>
          <w:szCs w:val="24"/>
        </w:rPr>
        <w:t>Nekilnojamojo turto</w:t>
      </w:r>
      <w:r w:rsidR="00FA66D8" w:rsidRPr="003E12C7">
        <w:rPr>
          <w:rFonts w:ascii="Times New Roman" w:hAnsi="Times New Roman"/>
          <w:sz w:val="24"/>
          <w:szCs w:val="24"/>
        </w:rPr>
        <w:t xml:space="preserve"> </w:t>
      </w:r>
      <w:r w:rsidR="0090051C" w:rsidRPr="00A50276">
        <w:rPr>
          <w:rFonts w:ascii="Times New Roman" w:hAnsi="Times New Roman" w:cs="Times New Roman"/>
          <w:bCs/>
          <w:sz w:val="24"/>
          <w:szCs w:val="24"/>
        </w:rPr>
        <w:t>vertinimą.</w:t>
      </w:r>
    </w:p>
    <w:p w14:paraId="1163AC68" w14:textId="226D9ADF" w:rsidR="008B5866"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90051C" w:rsidRPr="0026794D">
        <w:rPr>
          <w:rFonts w:ascii="Times New Roman" w:hAnsi="Times New Roman" w:cs="Times New Roman"/>
          <w:bCs/>
          <w:sz w:val="24"/>
          <w:szCs w:val="24"/>
        </w:rPr>
        <w:t>. Prieš pasirašydamas pirkimo</w:t>
      </w:r>
      <w:r w:rsidR="008B5866">
        <w:rPr>
          <w:rFonts w:ascii="Times New Roman" w:hAnsi="Times New Roman" w:cs="Times New Roman"/>
          <w:bCs/>
          <w:sz w:val="24"/>
          <w:szCs w:val="24"/>
        </w:rPr>
        <w:t>-</w:t>
      </w:r>
      <w:r w:rsidR="0090051C" w:rsidRPr="0026794D">
        <w:rPr>
          <w:rFonts w:ascii="Times New Roman" w:hAnsi="Times New Roman" w:cs="Times New Roman"/>
          <w:bCs/>
          <w:sz w:val="24"/>
          <w:szCs w:val="24"/>
        </w:rPr>
        <w:t>pardavimo sutartį</w:t>
      </w:r>
      <w:r w:rsidR="008B5866">
        <w:rPr>
          <w:rFonts w:ascii="Times New Roman" w:hAnsi="Times New Roman" w:cs="Times New Roman"/>
          <w:bCs/>
          <w:sz w:val="24"/>
          <w:szCs w:val="24"/>
        </w:rPr>
        <w:t>,</w:t>
      </w:r>
      <w:r w:rsidR="0090051C" w:rsidRPr="0026794D">
        <w:rPr>
          <w:rFonts w:ascii="Times New Roman" w:hAnsi="Times New Roman" w:cs="Times New Roman"/>
          <w:bCs/>
          <w:sz w:val="24"/>
          <w:szCs w:val="24"/>
        </w:rPr>
        <w:t xml:space="preserve"> </w:t>
      </w:r>
      <w:r w:rsidR="00FA66D8">
        <w:rPr>
          <w:rFonts w:ascii="Times New Roman" w:hAnsi="Times New Roman"/>
          <w:sz w:val="24"/>
          <w:szCs w:val="24"/>
        </w:rPr>
        <w:t>Nekilnojamojo turto</w:t>
      </w:r>
      <w:r w:rsidR="008B5866">
        <w:rPr>
          <w:rFonts w:ascii="Times New Roman" w:hAnsi="Times New Roman"/>
          <w:sz w:val="24"/>
          <w:szCs w:val="24"/>
        </w:rPr>
        <w:t xml:space="preserve"> </w:t>
      </w:r>
      <w:r w:rsidR="0090051C" w:rsidRPr="0026794D">
        <w:rPr>
          <w:rFonts w:ascii="Times New Roman" w:hAnsi="Times New Roman" w:cs="Times New Roman"/>
          <w:bCs/>
          <w:sz w:val="24"/>
          <w:szCs w:val="24"/>
        </w:rPr>
        <w:t>savininkas ar jo įgaliotas asmuo</w:t>
      </w:r>
      <w:r w:rsidR="0090051C">
        <w:rPr>
          <w:rFonts w:ascii="Times New Roman" w:hAnsi="Times New Roman" w:cs="Times New Roman"/>
          <w:bCs/>
          <w:sz w:val="24"/>
          <w:szCs w:val="24"/>
        </w:rPr>
        <w:t xml:space="preserve"> notarui</w:t>
      </w:r>
      <w:r w:rsidR="0090051C" w:rsidRPr="0026794D">
        <w:rPr>
          <w:rFonts w:ascii="Times New Roman" w:hAnsi="Times New Roman" w:cs="Times New Roman"/>
          <w:bCs/>
          <w:sz w:val="24"/>
          <w:szCs w:val="24"/>
        </w:rPr>
        <w:t xml:space="preserve"> turi pateikti šiuos dokumentus</w:t>
      </w:r>
      <w:r w:rsidR="00220BEA">
        <w:rPr>
          <w:rFonts w:ascii="Times New Roman" w:hAnsi="Times New Roman" w:cs="Times New Roman"/>
          <w:bCs/>
          <w:sz w:val="24"/>
          <w:szCs w:val="24"/>
        </w:rPr>
        <w:t>:</w:t>
      </w:r>
    </w:p>
    <w:p w14:paraId="3C0A8A7A" w14:textId="30FF6470"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26794D" w:rsidRPr="0026794D">
        <w:rPr>
          <w:rFonts w:ascii="Times New Roman" w:hAnsi="Times New Roman" w:cs="Times New Roman"/>
          <w:bCs/>
          <w:sz w:val="24"/>
          <w:szCs w:val="24"/>
        </w:rPr>
        <w:t xml:space="preserve">.1. </w:t>
      </w:r>
      <w:r w:rsidR="008B5866" w:rsidRPr="0026794D">
        <w:rPr>
          <w:rFonts w:ascii="Times New Roman" w:hAnsi="Times New Roman" w:cs="Times New Roman"/>
          <w:bCs/>
          <w:sz w:val="24"/>
          <w:szCs w:val="24"/>
        </w:rPr>
        <w:t>asmens dokumentą (pasą ar asmens tapatybės kortelę)</w:t>
      </w:r>
      <w:r w:rsidR="008B5866">
        <w:rPr>
          <w:rFonts w:ascii="Times New Roman" w:hAnsi="Times New Roman" w:cs="Times New Roman"/>
          <w:bCs/>
          <w:sz w:val="24"/>
          <w:szCs w:val="24"/>
        </w:rPr>
        <w:t>;</w:t>
      </w:r>
    </w:p>
    <w:p w14:paraId="7B6F3159" w14:textId="7BEE6EDA"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8B5866" w:rsidRPr="0026794D">
        <w:rPr>
          <w:rFonts w:ascii="Times New Roman" w:hAnsi="Times New Roman" w:cs="Times New Roman"/>
          <w:bCs/>
          <w:sz w:val="24"/>
          <w:szCs w:val="24"/>
        </w:rPr>
        <w:t xml:space="preserve">.2. nuosavybės teisę į </w:t>
      </w:r>
      <w:r w:rsidR="00220BEA">
        <w:rPr>
          <w:rFonts w:ascii="Times New Roman" w:hAnsi="Times New Roman"/>
          <w:sz w:val="24"/>
          <w:szCs w:val="24"/>
        </w:rPr>
        <w:t>Nekilnojamąjį turtą</w:t>
      </w:r>
      <w:r w:rsidR="008B5866">
        <w:rPr>
          <w:rFonts w:ascii="Times New Roman" w:hAnsi="Times New Roman"/>
          <w:sz w:val="24"/>
          <w:szCs w:val="24"/>
        </w:rPr>
        <w:t xml:space="preserve"> </w:t>
      </w:r>
      <w:r w:rsidR="008B5866" w:rsidRPr="0026794D">
        <w:rPr>
          <w:rFonts w:ascii="Times New Roman" w:hAnsi="Times New Roman" w:cs="Times New Roman"/>
          <w:bCs/>
          <w:sz w:val="24"/>
          <w:szCs w:val="24"/>
        </w:rPr>
        <w:t xml:space="preserve">patvirtinantį dokumentą, gyvenamųjų patalpų teisinės registracijos dokumentus bei kadastrinių matavimų bylą; </w:t>
      </w:r>
    </w:p>
    <w:p w14:paraId="73C52B06" w14:textId="26327DD3"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8B5866" w:rsidRPr="0026794D">
        <w:rPr>
          <w:rFonts w:ascii="Times New Roman" w:hAnsi="Times New Roman" w:cs="Times New Roman"/>
          <w:bCs/>
          <w:sz w:val="24"/>
          <w:szCs w:val="24"/>
        </w:rPr>
        <w:t>.3. dokumentus, įrodančius, kad parduodam</w:t>
      </w:r>
      <w:r w:rsidR="008B5866">
        <w:rPr>
          <w:rFonts w:ascii="Times New Roman" w:hAnsi="Times New Roman" w:cs="Times New Roman"/>
          <w:bCs/>
          <w:sz w:val="24"/>
          <w:szCs w:val="24"/>
        </w:rPr>
        <w:t xml:space="preserve">as </w:t>
      </w:r>
      <w:r w:rsidR="00220BEA">
        <w:rPr>
          <w:rFonts w:ascii="Times New Roman" w:hAnsi="Times New Roman"/>
          <w:sz w:val="24"/>
          <w:szCs w:val="24"/>
        </w:rPr>
        <w:t xml:space="preserve">Nekilnojamas turtas </w:t>
      </w:r>
      <w:r w:rsidR="008B5866" w:rsidRPr="0026794D">
        <w:rPr>
          <w:rFonts w:ascii="Times New Roman" w:hAnsi="Times New Roman" w:cs="Times New Roman"/>
          <w:bCs/>
          <w:sz w:val="24"/>
          <w:szCs w:val="24"/>
        </w:rPr>
        <w:t>nėra deklaruot</w:t>
      </w:r>
      <w:r w:rsidR="008B5866">
        <w:rPr>
          <w:rFonts w:ascii="Times New Roman" w:hAnsi="Times New Roman" w:cs="Times New Roman"/>
          <w:bCs/>
          <w:sz w:val="24"/>
          <w:szCs w:val="24"/>
        </w:rPr>
        <w:t>a</w:t>
      </w:r>
      <w:r w:rsidR="008B5866" w:rsidRPr="0026794D">
        <w:rPr>
          <w:rFonts w:ascii="Times New Roman" w:hAnsi="Times New Roman" w:cs="Times New Roman"/>
          <w:bCs/>
          <w:sz w:val="24"/>
          <w:szCs w:val="24"/>
        </w:rPr>
        <w:t xml:space="preserve">s kaip kitų asmenų gyvenamoji vieta; </w:t>
      </w:r>
    </w:p>
    <w:p w14:paraId="6E108395" w14:textId="199760DF" w:rsidR="008B5866" w:rsidRPr="0026794D" w:rsidRDefault="00DA136B" w:rsidP="005D5B24">
      <w:pPr>
        <w:spacing w:after="0" w:line="360" w:lineRule="auto"/>
        <w:ind w:firstLine="851"/>
        <w:rPr>
          <w:rFonts w:ascii="Times New Roman" w:hAnsi="Times New Roman" w:cs="Times New Roman"/>
          <w:bCs/>
          <w:sz w:val="24"/>
          <w:szCs w:val="24"/>
        </w:rPr>
      </w:pPr>
      <w:r>
        <w:rPr>
          <w:rFonts w:ascii="Times New Roman" w:hAnsi="Times New Roman" w:cs="Times New Roman"/>
          <w:bCs/>
          <w:sz w:val="24"/>
          <w:szCs w:val="24"/>
        </w:rPr>
        <w:t>70</w:t>
      </w:r>
      <w:r w:rsidR="008B5866" w:rsidRPr="0026794D">
        <w:rPr>
          <w:rFonts w:ascii="Times New Roman" w:hAnsi="Times New Roman" w:cs="Times New Roman"/>
          <w:bCs/>
          <w:sz w:val="24"/>
          <w:szCs w:val="24"/>
        </w:rPr>
        <w:t xml:space="preserve">.4. pažymas apie atsiskaitymą už komunalines paslaugas; </w:t>
      </w:r>
    </w:p>
    <w:p w14:paraId="0A94D575" w14:textId="50B2292E"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8B5866" w:rsidRPr="0026794D">
        <w:rPr>
          <w:rFonts w:ascii="Times New Roman" w:hAnsi="Times New Roman" w:cs="Times New Roman"/>
          <w:bCs/>
          <w:sz w:val="24"/>
          <w:szCs w:val="24"/>
        </w:rPr>
        <w:t xml:space="preserve">.5. </w:t>
      </w:r>
      <w:r w:rsidR="008B5866">
        <w:rPr>
          <w:rFonts w:ascii="Times New Roman" w:hAnsi="Times New Roman" w:cs="Times New Roman"/>
          <w:bCs/>
          <w:sz w:val="24"/>
          <w:szCs w:val="24"/>
        </w:rPr>
        <w:t xml:space="preserve">jei yra keli </w:t>
      </w:r>
      <w:r w:rsidR="008B5866" w:rsidRPr="0026794D">
        <w:rPr>
          <w:rFonts w:ascii="Times New Roman" w:hAnsi="Times New Roman" w:cs="Times New Roman"/>
          <w:bCs/>
          <w:sz w:val="24"/>
          <w:szCs w:val="24"/>
        </w:rPr>
        <w:t>bendraturči</w:t>
      </w:r>
      <w:r w:rsidR="008B5866">
        <w:rPr>
          <w:rFonts w:ascii="Times New Roman" w:hAnsi="Times New Roman" w:cs="Times New Roman"/>
          <w:bCs/>
          <w:sz w:val="24"/>
          <w:szCs w:val="24"/>
        </w:rPr>
        <w:t>ai,</w:t>
      </w:r>
      <w:r w:rsidR="008B5866" w:rsidRPr="0026794D">
        <w:rPr>
          <w:rFonts w:ascii="Times New Roman" w:hAnsi="Times New Roman" w:cs="Times New Roman"/>
          <w:bCs/>
          <w:sz w:val="24"/>
          <w:szCs w:val="24"/>
        </w:rPr>
        <w:t xml:space="preserve"> sprendimą (sutikimą) parduoti </w:t>
      </w:r>
      <w:r w:rsidR="00220BEA">
        <w:rPr>
          <w:rFonts w:ascii="Times New Roman" w:hAnsi="Times New Roman"/>
          <w:sz w:val="24"/>
          <w:szCs w:val="24"/>
        </w:rPr>
        <w:t xml:space="preserve">Nekilnojamąjį turtą </w:t>
      </w:r>
      <w:r w:rsidR="008B5866" w:rsidRPr="0026794D">
        <w:rPr>
          <w:rFonts w:ascii="Times New Roman" w:hAnsi="Times New Roman" w:cs="Times New Roman"/>
          <w:bCs/>
          <w:sz w:val="24"/>
          <w:szCs w:val="24"/>
        </w:rPr>
        <w:t xml:space="preserve">Lietuvos Respublikos civilinio kodekso 4.79 straipsnio nustatyta tvarka; </w:t>
      </w:r>
    </w:p>
    <w:p w14:paraId="0ACD9364" w14:textId="5BB75DBD"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8B5866" w:rsidRPr="005561CA">
        <w:rPr>
          <w:rFonts w:ascii="Times New Roman" w:hAnsi="Times New Roman" w:cs="Times New Roman"/>
          <w:bCs/>
          <w:sz w:val="24"/>
          <w:szCs w:val="24"/>
        </w:rPr>
        <w:t xml:space="preserve">.6. energinio </w:t>
      </w:r>
      <w:r w:rsidR="008B5866" w:rsidRPr="0026794D">
        <w:rPr>
          <w:rFonts w:ascii="Times New Roman" w:hAnsi="Times New Roman" w:cs="Times New Roman"/>
          <w:bCs/>
          <w:sz w:val="24"/>
          <w:szCs w:val="24"/>
        </w:rPr>
        <w:t>naudingumo sertifikato originalą</w:t>
      </w:r>
      <w:r w:rsidR="008B5866">
        <w:rPr>
          <w:rFonts w:ascii="Times New Roman" w:hAnsi="Times New Roman" w:cs="Times New Roman"/>
          <w:bCs/>
          <w:sz w:val="24"/>
          <w:szCs w:val="24"/>
        </w:rPr>
        <w:t>;</w:t>
      </w:r>
    </w:p>
    <w:p w14:paraId="0B9C2B6A" w14:textId="5A9D086A" w:rsidR="008B5866" w:rsidRPr="0026794D" w:rsidRDefault="00DA136B"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70</w:t>
      </w:r>
      <w:r w:rsidR="008B5866" w:rsidRPr="0026794D">
        <w:rPr>
          <w:rFonts w:ascii="Times New Roman" w:hAnsi="Times New Roman" w:cs="Times New Roman"/>
          <w:bCs/>
          <w:sz w:val="24"/>
          <w:szCs w:val="24"/>
        </w:rPr>
        <w:t xml:space="preserve">.7. kitus notaro nurodytus dokumentus, reikalingus sandoriui sudaryti. </w:t>
      </w:r>
    </w:p>
    <w:p w14:paraId="304BBB04" w14:textId="5558A47F" w:rsidR="008B5866" w:rsidRPr="0026794D" w:rsidRDefault="007F0E2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DA136B">
        <w:rPr>
          <w:rFonts w:ascii="Times New Roman" w:hAnsi="Times New Roman" w:cs="Times New Roman"/>
          <w:bCs/>
          <w:sz w:val="24"/>
          <w:szCs w:val="24"/>
        </w:rPr>
        <w:t>1</w:t>
      </w:r>
      <w:r w:rsidR="0026794D" w:rsidRPr="0026794D">
        <w:rPr>
          <w:rFonts w:ascii="Times New Roman" w:hAnsi="Times New Roman" w:cs="Times New Roman"/>
          <w:bCs/>
          <w:sz w:val="24"/>
          <w:szCs w:val="24"/>
        </w:rPr>
        <w:t xml:space="preserve">. </w:t>
      </w:r>
      <w:r w:rsidR="008B5866" w:rsidRPr="00482735">
        <w:rPr>
          <w:rFonts w:ascii="Times New Roman" w:hAnsi="Times New Roman" w:cs="Times New Roman"/>
          <w:bCs/>
          <w:sz w:val="24"/>
          <w:szCs w:val="24"/>
        </w:rPr>
        <w:t>Pirkimo</w:t>
      </w:r>
      <w:r w:rsidR="00FA66D8">
        <w:rPr>
          <w:rFonts w:ascii="Times New Roman" w:hAnsi="Times New Roman" w:cs="Times New Roman"/>
          <w:bCs/>
          <w:sz w:val="24"/>
          <w:szCs w:val="24"/>
        </w:rPr>
        <w:t>-</w:t>
      </w:r>
      <w:r w:rsidR="008B5866">
        <w:rPr>
          <w:rFonts w:ascii="Times New Roman" w:hAnsi="Times New Roman" w:cs="Times New Roman"/>
          <w:bCs/>
          <w:sz w:val="24"/>
          <w:szCs w:val="24"/>
        </w:rPr>
        <w:t>pardavimo</w:t>
      </w:r>
      <w:r w:rsidR="008B5866" w:rsidRPr="00482735">
        <w:rPr>
          <w:rFonts w:ascii="Times New Roman" w:hAnsi="Times New Roman" w:cs="Times New Roman"/>
          <w:bCs/>
          <w:sz w:val="24"/>
          <w:szCs w:val="24"/>
        </w:rPr>
        <w:t xml:space="preserve"> sutartis sudaroma Lietuvos Respublikos civilinio kodekso, Lietuvos Respublikos žemės įstatymo ir kitų sutarčių sudarymą reguliuojančių teisės aktų nustatyta tvarka.</w:t>
      </w:r>
    </w:p>
    <w:p w14:paraId="645263A4" w14:textId="44AB7BBF" w:rsidR="008B5866" w:rsidRPr="0026794D" w:rsidRDefault="007F0E2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DA136B">
        <w:rPr>
          <w:rFonts w:ascii="Times New Roman" w:hAnsi="Times New Roman" w:cs="Times New Roman"/>
          <w:bCs/>
          <w:sz w:val="24"/>
          <w:szCs w:val="24"/>
        </w:rPr>
        <w:t>2</w:t>
      </w:r>
      <w:r w:rsidR="008B5866" w:rsidRPr="0026794D">
        <w:rPr>
          <w:rFonts w:ascii="Times New Roman" w:hAnsi="Times New Roman" w:cs="Times New Roman"/>
          <w:bCs/>
          <w:sz w:val="24"/>
          <w:szCs w:val="24"/>
        </w:rPr>
        <w:t>. Pirkimo–pardavimo sutarties sudarymo</w:t>
      </w:r>
      <w:r w:rsidR="00A56CC1" w:rsidRPr="00A56CC1">
        <w:rPr>
          <w:rFonts w:ascii="Times New Roman" w:hAnsi="Times New Roman" w:cs="Times New Roman"/>
          <w:bCs/>
          <w:sz w:val="24"/>
          <w:szCs w:val="24"/>
        </w:rPr>
        <w:t xml:space="preserve"> </w:t>
      </w:r>
      <w:r w:rsidR="00A56CC1">
        <w:rPr>
          <w:rFonts w:ascii="Times New Roman" w:hAnsi="Times New Roman" w:cs="Times New Roman"/>
          <w:bCs/>
          <w:sz w:val="24"/>
          <w:szCs w:val="24"/>
        </w:rPr>
        <w:t xml:space="preserve">visas susijusias </w:t>
      </w:r>
      <w:r w:rsidR="00A56CC1" w:rsidRPr="0026794D">
        <w:rPr>
          <w:rFonts w:ascii="Times New Roman" w:hAnsi="Times New Roman" w:cs="Times New Roman"/>
          <w:bCs/>
          <w:sz w:val="24"/>
          <w:szCs w:val="24"/>
        </w:rPr>
        <w:t>išlaidas</w:t>
      </w:r>
      <w:r w:rsidR="008B5866" w:rsidRPr="0026794D">
        <w:rPr>
          <w:rFonts w:ascii="Times New Roman" w:hAnsi="Times New Roman" w:cs="Times New Roman"/>
          <w:bCs/>
          <w:sz w:val="24"/>
          <w:szCs w:val="24"/>
        </w:rPr>
        <w:t xml:space="preserve"> apmoka</w:t>
      </w:r>
      <w:r w:rsidR="008B5866">
        <w:rPr>
          <w:rFonts w:ascii="Times New Roman" w:hAnsi="Times New Roman" w:cs="Times New Roman"/>
          <w:bCs/>
          <w:sz w:val="24"/>
          <w:szCs w:val="24"/>
        </w:rPr>
        <w:t xml:space="preserve"> laimėjęs</w:t>
      </w:r>
      <w:r w:rsidR="008B5866" w:rsidRPr="0026794D">
        <w:rPr>
          <w:rFonts w:ascii="Times New Roman" w:hAnsi="Times New Roman" w:cs="Times New Roman"/>
          <w:bCs/>
          <w:sz w:val="24"/>
          <w:szCs w:val="24"/>
        </w:rPr>
        <w:t xml:space="preserve"> </w:t>
      </w:r>
      <w:r w:rsidR="008B5866">
        <w:rPr>
          <w:rFonts w:ascii="Times New Roman" w:hAnsi="Times New Roman" w:cs="Times New Roman"/>
          <w:bCs/>
          <w:sz w:val="24"/>
          <w:szCs w:val="24"/>
        </w:rPr>
        <w:t xml:space="preserve">Kandidatas. </w:t>
      </w:r>
    </w:p>
    <w:p w14:paraId="59F07385" w14:textId="01B71F8A" w:rsidR="00293523" w:rsidRPr="0026794D" w:rsidRDefault="006C2C19"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DA136B">
        <w:rPr>
          <w:rFonts w:ascii="Times New Roman" w:hAnsi="Times New Roman" w:cs="Times New Roman"/>
          <w:bCs/>
          <w:sz w:val="24"/>
          <w:szCs w:val="24"/>
        </w:rPr>
        <w:t>3</w:t>
      </w:r>
      <w:r w:rsidR="0026794D" w:rsidRPr="0026794D">
        <w:rPr>
          <w:rFonts w:ascii="Times New Roman" w:hAnsi="Times New Roman" w:cs="Times New Roman"/>
          <w:bCs/>
          <w:sz w:val="24"/>
          <w:szCs w:val="24"/>
        </w:rPr>
        <w:t xml:space="preserve">. Pinigai už nupirktą </w:t>
      </w:r>
      <w:r w:rsidR="00FA66D8">
        <w:rPr>
          <w:rFonts w:ascii="Times New Roman" w:hAnsi="Times New Roman"/>
          <w:sz w:val="24"/>
          <w:szCs w:val="24"/>
        </w:rPr>
        <w:t>Nekilnojamąjį turtą</w:t>
      </w:r>
      <w:r w:rsidR="008B5866">
        <w:rPr>
          <w:rFonts w:ascii="Times New Roman" w:hAnsi="Times New Roman"/>
          <w:sz w:val="24"/>
          <w:szCs w:val="24"/>
        </w:rPr>
        <w:t xml:space="preserve"> </w:t>
      </w:r>
      <w:r w:rsidR="0026794D" w:rsidRPr="0026794D">
        <w:rPr>
          <w:rFonts w:ascii="Times New Roman" w:hAnsi="Times New Roman" w:cs="Times New Roman"/>
          <w:bCs/>
          <w:sz w:val="24"/>
          <w:szCs w:val="24"/>
        </w:rPr>
        <w:t xml:space="preserve">pervedami į pardavėjo nurodytą sąskaitą per </w:t>
      </w:r>
      <w:r w:rsidR="00220BEA">
        <w:rPr>
          <w:rFonts w:ascii="Times New Roman" w:hAnsi="Times New Roman" w:cs="Times New Roman"/>
          <w:bCs/>
          <w:sz w:val="24"/>
          <w:szCs w:val="24"/>
        </w:rPr>
        <w:t>30</w:t>
      </w:r>
      <w:r w:rsidR="0026794D" w:rsidRPr="0026794D">
        <w:rPr>
          <w:rFonts w:ascii="Times New Roman" w:hAnsi="Times New Roman" w:cs="Times New Roman"/>
          <w:bCs/>
          <w:sz w:val="24"/>
          <w:szCs w:val="24"/>
        </w:rPr>
        <w:t xml:space="preserve"> dienų po </w:t>
      </w:r>
      <w:r w:rsidR="008B5866">
        <w:rPr>
          <w:rFonts w:ascii="Times New Roman" w:hAnsi="Times New Roman" w:cs="Times New Roman"/>
          <w:bCs/>
          <w:sz w:val="24"/>
          <w:szCs w:val="24"/>
        </w:rPr>
        <w:t xml:space="preserve">pirkimo–pardavimo </w:t>
      </w:r>
      <w:r w:rsidR="0026794D" w:rsidRPr="0026794D">
        <w:rPr>
          <w:rFonts w:ascii="Times New Roman" w:hAnsi="Times New Roman" w:cs="Times New Roman"/>
          <w:bCs/>
          <w:sz w:val="24"/>
          <w:szCs w:val="24"/>
        </w:rPr>
        <w:t xml:space="preserve">sutarties pasirašymo. </w:t>
      </w:r>
    </w:p>
    <w:p w14:paraId="5D7570A8" w14:textId="694199BE" w:rsidR="0026794D" w:rsidRDefault="006C2C19"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00DA136B">
        <w:rPr>
          <w:rFonts w:ascii="Times New Roman" w:hAnsi="Times New Roman" w:cs="Times New Roman"/>
          <w:bCs/>
          <w:sz w:val="24"/>
          <w:szCs w:val="24"/>
        </w:rPr>
        <w:t>4</w:t>
      </w:r>
      <w:r w:rsidR="0026794D" w:rsidRPr="0026794D">
        <w:rPr>
          <w:rFonts w:ascii="Times New Roman" w:hAnsi="Times New Roman" w:cs="Times New Roman"/>
          <w:bCs/>
          <w:sz w:val="24"/>
          <w:szCs w:val="24"/>
        </w:rPr>
        <w:t>. Savivaldybė, pasirašiusi pirkimo–pardavimo sutartį</w:t>
      </w:r>
      <w:r w:rsidR="00FA66D8">
        <w:rPr>
          <w:rFonts w:ascii="Times New Roman" w:hAnsi="Times New Roman" w:cs="Times New Roman"/>
          <w:bCs/>
          <w:sz w:val="24"/>
          <w:szCs w:val="24"/>
        </w:rPr>
        <w:t>,</w:t>
      </w:r>
      <w:r w:rsidR="008B5866">
        <w:rPr>
          <w:rFonts w:ascii="Times New Roman" w:hAnsi="Times New Roman" w:cs="Times New Roman"/>
          <w:bCs/>
          <w:sz w:val="24"/>
          <w:szCs w:val="24"/>
        </w:rPr>
        <w:t xml:space="preserve"> </w:t>
      </w:r>
      <w:r w:rsidR="00FA66D8">
        <w:rPr>
          <w:rFonts w:ascii="Times New Roman" w:hAnsi="Times New Roman"/>
          <w:sz w:val="24"/>
          <w:szCs w:val="24"/>
        </w:rPr>
        <w:t>Nekilnojamąją turtą</w:t>
      </w:r>
      <w:r w:rsidR="008B5866">
        <w:rPr>
          <w:rFonts w:ascii="Times New Roman" w:hAnsi="Times New Roman"/>
          <w:sz w:val="24"/>
          <w:szCs w:val="24"/>
        </w:rPr>
        <w:t xml:space="preserve"> </w:t>
      </w:r>
      <w:r w:rsidR="0026794D" w:rsidRPr="0026794D">
        <w:rPr>
          <w:rFonts w:ascii="Times New Roman" w:hAnsi="Times New Roman" w:cs="Times New Roman"/>
          <w:bCs/>
          <w:sz w:val="24"/>
          <w:szCs w:val="24"/>
        </w:rPr>
        <w:t>nedelsdama įtraukia į apskaitą ir ne vėliau kaip per 5 darbo dienas kreipiasi į Nekilnojamojo turto registrą dėl teisių į juos įregistravimo</w:t>
      </w:r>
      <w:r w:rsidR="00220BEA">
        <w:rPr>
          <w:rFonts w:ascii="Times New Roman" w:hAnsi="Times New Roman" w:cs="Times New Roman"/>
          <w:bCs/>
          <w:sz w:val="24"/>
          <w:szCs w:val="24"/>
        </w:rPr>
        <w:t>.</w:t>
      </w:r>
    </w:p>
    <w:p w14:paraId="636C917C" w14:textId="14B3F91A" w:rsidR="00220BEA" w:rsidRDefault="00220BEA" w:rsidP="005D5B24">
      <w:pPr>
        <w:spacing w:after="0" w:line="360" w:lineRule="auto"/>
        <w:ind w:firstLine="851"/>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r w:rsidR="00DA136B">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Kandidatas </w:t>
      </w:r>
      <w:r>
        <w:rPr>
          <w:rFonts w:ascii="Times New Roman" w:hAnsi="Times New Roman" w:cs="Times New Roman"/>
          <w:bCs/>
          <w:sz w:val="24"/>
          <w:szCs w:val="24"/>
        </w:rPr>
        <w:t>į</w:t>
      </w:r>
      <w:r>
        <w:rPr>
          <w:rFonts w:ascii="Times New Roman" w:hAnsi="Times New Roman" w:cs="Times New Roman"/>
          <w:bCs/>
          <w:sz w:val="24"/>
          <w:szCs w:val="24"/>
          <w:lang w:val="en-US"/>
        </w:rPr>
        <w:t>sipareigoja:</w:t>
      </w:r>
    </w:p>
    <w:p w14:paraId="57162793" w14:textId="57681437" w:rsidR="00220BEA" w:rsidRDefault="00220BEA" w:rsidP="005D5B24">
      <w:pPr>
        <w:spacing w:after="0" w:line="360" w:lineRule="auto"/>
        <w:ind w:firstLine="851"/>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r w:rsidR="00DA136B">
        <w:rPr>
          <w:rFonts w:ascii="Times New Roman" w:hAnsi="Times New Roman" w:cs="Times New Roman"/>
          <w:bCs/>
          <w:sz w:val="24"/>
          <w:szCs w:val="24"/>
          <w:lang w:val="en-US"/>
        </w:rPr>
        <w:t>5</w:t>
      </w:r>
      <w:r>
        <w:rPr>
          <w:rFonts w:ascii="Times New Roman" w:hAnsi="Times New Roman" w:cs="Times New Roman"/>
          <w:bCs/>
          <w:sz w:val="24"/>
          <w:szCs w:val="24"/>
          <w:lang w:val="en-US"/>
        </w:rPr>
        <w:t>.1. saugoti ir išlaikyti Nekilnojamąjį turtą iki perdavimo bei neleisti jo būklei pablogėti;</w:t>
      </w:r>
    </w:p>
    <w:p w14:paraId="07F910F7" w14:textId="4EDC5D8B" w:rsidR="00220BEA" w:rsidRDefault="00220BEA" w:rsidP="005D5B24">
      <w:pPr>
        <w:spacing w:after="0" w:line="360" w:lineRule="auto"/>
        <w:ind w:firstLine="851"/>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r w:rsidR="00DA136B">
        <w:rPr>
          <w:rFonts w:ascii="Times New Roman" w:hAnsi="Times New Roman" w:cs="Times New Roman"/>
          <w:bCs/>
          <w:sz w:val="24"/>
          <w:szCs w:val="24"/>
          <w:lang w:val="en-US"/>
        </w:rPr>
        <w:t>5</w:t>
      </w:r>
      <w:r>
        <w:rPr>
          <w:rFonts w:ascii="Times New Roman" w:hAnsi="Times New Roman" w:cs="Times New Roman"/>
          <w:bCs/>
          <w:sz w:val="24"/>
          <w:szCs w:val="24"/>
          <w:lang w:val="en-US"/>
        </w:rPr>
        <w:t>.2. su šeimos nariais atlaisvinti parduotą Nekilnojamąjį turtą, iškraustyti baldus ir kitus daiktus, išvalyti, sumokėti įsiskolinimus (jei tokių yra), mokesčius už šaltą ir karštą vandenį, nuotekas, dujas, šilumos energiją, elektros energiją, komunalines (šiukšlių išvežimą ir kitas) ir kitas paslaugas už laikotarpį, iki kol bus pasirašytas perdavimo-priėmimo aktas (</w:t>
      </w:r>
      <w:r w:rsidR="0019016B">
        <w:rPr>
          <w:rFonts w:ascii="Times New Roman" w:hAnsi="Times New Roman" w:cs="Times New Roman"/>
          <w:bCs/>
          <w:sz w:val="24"/>
          <w:szCs w:val="24"/>
          <w:lang w:val="en-US"/>
        </w:rPr>
        <w:t>5 priedas</w:t>
      </w:r>
      <w:r>
        <w:rPr>
          <w:rFonts w:ascii="Times New Roman" w:hAnsi="Times New Roman" w:cs="Times New Roman"/>
          <w:bCs/>
          <w:sz w:val="24"/>
          <w:szCs w:val="24"/>
          <w:lang w:val="en-US"/>
        </w:rPr>
        <w:t>);</w:t>
      </w:r>
    </w:p>
    <w:p w14:paraId="790C900B" w14:textId="76FD75FC" w:rsidR="00220BEA" w:rsidRDefault="00220BEA"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lang w:val="en-US"/>
        </w:rPr>
        <w:t>7</w:t>
      </w:r>
      <w:r w:rsidR="00DA136B">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.3. </w:t>
      </w:r>
      <w:r>
        <w:rPr>
          <w:rFonts w:ascii="Times New Roman" w:hAnsi="Times New Roman" w:cs="Times New Roman"/>
          <w:bCs/>
          <w:sz w:val="24"/>
          <w:szCs w:val="24"/>
        </w:rPr>
        <w:t>garantuoti, kad parduodame Nekilnojamame turte negyvena asmenys, kurie pagal įstatymus ar sutartis išsaugojo teisę naudotis gyvenamąja patalpa ir pasikeitus savininkams;</w:t>
      </w:r>
    </w:p>
    <w:p w14:paraId="71FEFEAA" w14:textId="74A4323D" w:rsidR="00220BEA" w:rsidRDefault="00220BEA"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9601AC">
        <w:rPr>
          <w:rFonts w:ascii="Times New Roman" w:hAnsi="Times New Roman" w:cs="Times New Roman"/>
          <w:bCs/>
          <w:sz w:val="24"/>
          <w:szCs w:val="24"/>
        </w:rPr>
        <w:t>5</w:t>
      </w:r>
      <w:r>
        <w:rPr>
          <w:rFonts w:ascii="Times New Roman" w:hAnsi="Times New Roman" w:cs="Times New Roman"/>
          <w:bCs/>
          <w:sz w:val="24"/>
          <w:szCs w:val="24"/>
        </w:rPr>
        <w:t>.4. garantuoti, kad parduodame Nekilnojamame turte nėra registruotų juridinių asmenų buveinių;</w:t>
      </w:r>
    </w:p>
    <w:p w14:paraId="5E7CA595" w14:textId="5A284B5D" w:rsidR="00220BEA" w:rsidRDefault="00220BEA"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9601AC">
        <w:rPr>
          <w:rFonts w:ascii="Times New Roman" w:hAnsi="Times New Roman" w:cs="Times New Roman"/>
          <w:bCs/>
          <w:sz w:val="24"/>
          <w:szCs w:val="24"/>
        </w:rPr>
        <w:t>5</w:t>
      </w:r>
      <w:r>
        <w:rPr>
          <w:rFonts w:ascii="Times New Roman" w:hAnsi="Times New Roman" w:cs="Times New Roman"/>
          <w:bCs/>
          <w:sz w:val="24"/>
          <w:szCs w:val="24"/>
        </w:rPr>
        <w:t>.5. garantuoti, kad pirkimo-pardavimo sutarties sudarymo metu nėra paslėptų parduodamo Nekilnojamo turto trūkumų, dėl kurių nebūtų galima naudoti</w:t>
      </w:r>
      <w:r w:rsidR="005339E0" w:rsidRPr="005339E0">
        <w:rPr>
          <w:rFonts w:ascii="Times New Roman" w:hAnsi="Times New Roman" w:cs="Times New Roman"/>
          <w:bCs/>
          <w:sz w:val="24"/>
          <w:szCs w:val="24"/>
        </w:rPr>
        <w:t xml:space="preserve"> </w:t>
      </w:r>
      <w:r w:rsidR="005339E0">
        <w:rPr>
          <w:rFonts w:ascii="Times New Roman" w:hAnsi="Times New Roman" w:cs="Times New Roman"/>
          <w:bCs/>
          <w:sz w:val="24"/>
          <w:szCs w:val="24"/>
        </w:rPr>
        <w:t>Nekilnojamo turto</w:t>
      </w:r>
      <w:r>
        <w:rPr>
          <w:rFonts w:ascii="Times New Roman" w:hAnsi="Times New Roman" w:cs="Times New Roman"/>
          <w:bCs/>
          <w:sz w:val="24"/>
          <w:szCs w:val="24"/>
        </w:rPr>
        <w:t xml:space="preserve"> tam tikslui, kuriam </w:t>
      </w:r>
      <w:bookmarkStart w:id="9" w:name="_Hlk212023655"/>
      <w:r>
        <w:rPr>
          <w:rFonts w:ascii="Times New Roman" w:hAnsi="Times New Roman" w:cs="Times New Roman"/>
          <w:bCs/>
          <w:sz w:val="24"/>
          <w:szCs w:val="24"/>
        </w:rPr>
        <w:t xml:space="preserve">Savivaldybės administracija </w:t>
      </w:r>
      <w:bookmarkEnd w:id="9"/>
      <w:r>
        <w:rPr>
          <w:rFonts w:ascii="Times New Roman" w:hAnsi="Times New Roman" w:cs="Times New Roman"/>
          <w:bCs/>
          <w:sz w:val="24"/>
          <w:szCs w:val="24"/>
        </w:rPr>
        <w:t xml:space="preserve">jį ketino naudoti, arba dėl kurių parduodamo </w:t>
      </w:r>
      <w:r w:rsidR="005339E0">
        <w:rPr>
          <w:rFonts w:ascii="Times New Roman" w:hAnsi="Times New Roman" w:cs="Times New Roman"/>
          <w:bCs/>
          <w:sz w:val="24"/>
          <w:szCs w:val="24"/>
        </w:rPr>
        <w:t xml:space="preserve">Nekilnojamo turto </w:t>
      </w:r>
      <w:r>
        <w:rPr>
          <w:rFonts w:ascii="Times New Roman" w:hAnsi="Times New Roman" w:cs="Times New Roman"/>
          <w:bCs/>
          <w:sz w:val="24"/>
          <w:szCs w:val="24"/>
        </w:rPr>
        <w:t xml:space="preserve">naudingumas sumažėtų taip, kad </w:t>
      </w:r>
      <w:r w:rsidR="005339E0">
        <w:rPr>
          <w:rFonts w:ascii="Times New Roman" w:hAnsi="Times New Roman" w:cs="Times New Roman"/>
          <w:bCs/>
          <w:sz w:val="24"/>
          <w:szCs w:val="24"/>
        </w:rPr>
        <w:t>Savivaldybės administracija</w:t>
      </w:r>
      <w:r>
        <w:rPr>
          <w:rFonts w:ascii="Times New Roman" w:hAnsi="Times New Roman" w:cs="Times New Roman"/>
          <w:bCs/>
          <w:sz w:val="24"/>
          <w:szCs w:val="24"/>
        </w:rPr>
        <w:t>, žinodama apie tokius trūkumus, arba nebūtų pirkusi, arba nebūtų už jį tiek mokėjusi. Kandidatas įstatymų nustatyta tvarka atsako už minėtus trūkumus, jei neįrodo, kad jie atsirado po</w:t>
      </w:r>
      <w:r w:rsidR="005339E0" w:rsidRPr="005339E0">
        <w:rPr>
          <w:rFonts w:ascii="Times New Roman" w:hAnsi="Times New Roman" w:cs="Times New Roman"/>
          <w:bCs/>
          <w:sz w:val="24"/>
          <w:szCs w:val="24"/>
        </w:rPr>
        <w:t xml:space="preserve"> </w:t>
      </w:r>
      <w:r w:rsidR="005339E0">
        <w:rPr>
          <w:rFonts w:ascii="Times New Roman" w:hAnsi="Times New Roman" w:cs="Times New Roman"/>
          <w:bCs/>
          <w:sz w:val="24"/>
          <w:szCs w:val="24"/>
        </w:rPr>
        <w:t>Nekilnojamo turto</w:t>
      </w:r>
      <w:r>
        <w:rPr>
          <w:rFonts w:ascii="Times New Roman" w:hAnsi="Times New Roman" w:cs="Times New Roman"/>
          <w:bCs/>
          <w:sz w:val="24"/>
          <w:szCs w:val="24"/>
        </w:rPr>
        <w:t xml:space="preserve"> perdavimo dėl </w:t>
      </w:r>
      <w:r w:rsidR="005339E0">
        <w:rPr>
          <w:rFonts w:ascii="Times New Roman" w:hAnsi="Times New Roman" w:cs="Times New Roman"/>
          <w:bCs/>
          <w:sz w:val="24"/>
          <w:szCs w:val="24"/>
        </w:rPr>
        <w:t xml:space="preserve">Savivaldybės administracijos </w:t>
      </w:r>
      <w:r>
        <w:rPr>
          <w:rFonts w:ascii="Times New Roman" w:hAnsi="Times New Roman" w:cs="Times New Roman"/>
          <w:bCs/>
          <w:sz w:val="24"/>
          <w:szCs w:val="24"/>
        </w:rPr>
        <w:t>ar trečiųjų asmenų kaltės ar dėl nenugalimos jėgos;</w:t>
      </w:r>
    </w:p>
    <w:p w14:paraId="6EE93FA2" w14:textId="56E01CB4" w:rsidR="00220BEA" w:rsidRDefault="00220BEA" w:rsidP="005D5B24">
      <w:pPr>
        <w:spacing w:after="0" w:line="360" w:lineRule="auto"/>
        <w:ind w:firstLine="851"/>
        <w:jc w:val="both"/>
        <w:rPr>
          <w:rFonts w:ascii="Times New Roman" w:hAnsi="Times New Roman" w:cs="Times New Roman"/>
          <w:bCs/>
          <w:sz w:val="24"/>
          <w:szCs w:val="24"/>
          <w:lang w:val="en-US"/>
        </w:rPr>
      </w:pPr>
      <w:r>
        <w:rPr>
          <w:rFonts w:ascii="Times New Roman" w:hAnsi="Times New Roman" w:cs="Times New Roman"/>
          <w:bCs/>
          <w:sz w:val="24"/>
          <w:szCs w:val="24"/>
        </w:rPr>
        <w:t>7</w:t>
      </w:r>
      <w:r w:rsidR="009601AC">
        <w:rPr>
          <w:rFonts w:ascii="Times New Roman" w:hAnsi="Times New Roman" w:cs="Times New Roman"/>
          <w:bCs/>
          <w:sz w:val="24"/>
          <w:szCs w:val="24"/>
        </w:rPr>
        <w:t>5</w:t>
      </w:r>
      <w:r>
        <w:rPr>
          <w:rFonts w:ascii="Times New Roman" w:hAnsi="Times New Roman" w:cs="Times New Roman"/>
          <w:bCs/>
          <w:sz w:val="24"/>
          <w:szCs w:val="24"/>
        </w:rPr>
        <w:t xml:space="preserve">.6. perduoti visus turimus durų užraktų komplektus ir patvirtinti, kad papildomų raktų ar jų kopijų neturės nei parduodamo </w:t>
      </w:r>
      <w:r w:rsidR="005339E0">
        <w:rPr>
          <w:rFonts w:ascii="Times New Roman" w:hAnsi="Times New Roman" w:cs="Times New Roman"/>
          <w:bCs/>
          <w:sz w:val="24"/>
          <w:szCs w:val="24"/>
        </w:rPr>
        <w:t xml:space="preserve">Nekilnojamo turto </w:t>
      </w:r>
      <w:r>
        <w:rPr>
          <w:rFonts w:ascii="Times New Roman" w:hAnsi="Times New Roman" w:cs="Times New Roman"/>
          <w:bCs/>
          <w:sz w:val="24"/>
          <w:szCs w:val="24"/>
        </w:rPr>
        <w:t xml:space="preserve">savininkas, nei jo šeimos nariai, nei kiti asmenys. </w:t>
      </w:r>
      <w:r>
        <w:rPr>
          <w:rFonts w:ascii="Times New Roman" w:hAnsi="Times New Roman" w:cs="Times New Roman"/>
          <w:bCs/>
          <w:sz w:val="24"/>
          <w:szCs w:val="24"/>
          <w:lang w:val="en-US"/>
        </w:rPr>
        <w:t xml:space="preserve"> </w:t>
      </w:r>
    </w:p>
    <w:p w14:paraId="2B525BE5" w14:textId="77777777" w:rsidR="0026794D" w:rsidRPr="00014FD2" w:rsidRDefault="0026794D" w:rsidP="005D5B24">
      <w:pPr>
        <w:spacing w:after="0" w:line="360" w:lineRule="auto"/>
        <w:rPr>
          <w:rFonts w:ascii="Times New Roman" w:hAnsi="Times New Roman" w:cs="Times New Roman"/>
          <w:sz w:val="24"/>
          <w:szCs w:val="24"/>
        </w:rPr>
      </w:pPr>
    </w:p>
    <w:p w14:paraId="0F5C01A0" w14:textId="07EE821A" w:rsidR="00BB5DB0" w:rsidRPr="00942F92" w:rsidRDefault="00220BEA" w:rsidP="005D5B24">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IX</w:t>
      </w:r>
      <w:r w:rsidR="00BB5DB0" w:rsidRPr="00942F92">
        <w:rPr>
          <w:rFonts w:ascii="Times New Roman" w:hAnsi="Times New Roman" w:cs="Times New Roman"/>
          <w:b/>
          <w:bCs/>
          <w:sz w:val="24"/>
          <w:szCs w:val="24"/>
        </w:rPr>
        <w:t xml:space="preserve"> SKYRIUS</w:t>
      </w:r>
    </w:p>
    <w:p w14:paraId="2AFB5D96" w14:textId="062879F6" w:rsidR="00942F92" w:rsidRPr="00942F92" w:rsidRDefault="00942F92" w:rsidP="005D5B24">
      <w:pPr>
        <w:spacing w:after="0" w:line="360" w:lineRule="auto"/>
        <w:ind w:firstLine="851"/>
        <w:jc w:val="center"/>
        <w:rPr>
          <w:rFonts w:ascii="Times New Roman" w:hAnsi="Times New Roman" w:cs="Times New Roman"/>
          <w:b/>
          <w:bCs/>
          <w:sz w:val="24"/>
          <w:szCs w:val="24"/>
        </w:rPr>
      </w:pPr>
      <w:r w:rsidRPr="00942F92">
        <w:rPr>
          <w:rFonts w:ascii="Times New Roman" w:hAnsi="Times New Roman" w:cs="Times New Roman"/>
          <w:b/>
          <w:bCs/>
          <w:sz w:val="24"/>
          <w:szCs w:val="24"/>
        </w:rPr>
        <w:t xml:space="preserve">PRETENZIJŲ PATEIKIMAS IR NAGRINĖJIMO TVARKA </w:t>
      </w:r>
    </w:p>
    <w:p w14:paraId="4B34CEEF" w14:textId="77777777" w:rsidR="00942F92" w:rsidRPr="00942F92" w:rsidRDefault="00942F92" w:rsidP="005D5B24">
      <w:pPr>
        <w:spacing w:after="0" w:line="360" w:lineRule="auto"/>
        <w:ind w:firstLine="851"/>
        <w:jc w:val="center"/>
        <w:rPr>
          <w:rFonts w:ascii="Times New Roman" w:hAnsi="Times New Roman" w:cs="Times New Roman"/>
          <w:b/>
          <w:bCs/>
          <w:sz w:val="24"/>
          <w:szCs w:val="24"/>
        </w:rPr>
      </w:pPr>
    </w:p>
    <w:p w14:paraId="63132B46" w14:textId="6EBA1123" w:rsidR="008B5866" w:rsidRPr="00BB5DB0" w:rsidRDefault="008B5866"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9601AC">
        <w:rPr>
          <w:rFonts w:ascii="Times New Roman" w:hAnsi="Times New Roman" w:cs="Times New Roman"/>
          <w:bCs/>
          <w:sz w:val="24"/>
          <w:szCs w:val="24"/>
        </w:rPr>
        <w:t>6</w:t>
      </w:r>
      <w:r w:rsidRPr="00BB5DB0">
        <w:rPr>
          <w:rFonts w:ascii="Times New Roman" w:hAnsi="Times New Roman" w:cs="Times New Roman"/>
          <w:bCs/>
          <w:sz w:val="24"/>
          <w:szCs w:val="24"/>
        </w:rPr>
        <w:t>. Kandidatas, kuris mano, kad yra pažeisti ar bus pažeisti jo teisėti interesai, turi teisę pareikšti pretenzij</w:t>
      </w:r>
      <w:r>
        <w:rPr>
          <w:rFonts w:ascii="Times New Roman" w:hAnsi="Times New Roman" w:cs="Times New Roman"/>
          <w:bCs/>
          <w:sz w:val="24"/>
          <w:szCs w:val="24"/>
        </w:rPr>
        <w:t>ą Komisijai.</w:t>
      </w:r>
      <w:r w:rsidRPr="00BB5DB0">
        <w:rPr>
          <w:rFonts w:ascii="Times New Roman" w:hAnsi="Times New Roman" w:cs="Times New Roman"/>
          <w:bCs/>
          <w:sz w:val="24"/>
          <w:szCs w:val="24"/>
        </w:rPr>
        <w:t xml:space="preserve"> </w:t>
      </w:r>
    </w:p>
    <w:p w14:paraId="716FF7D7" w14:textId="73304D32" w:rsidR="008B5866" w:rsidRPr="00DF5DBC" w:rsidRDefault="008B5866"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7</w:t>
      </w:r>
      <w:r w:rsidR="009601AC">
        <w:rPr>
          <w:rFonts w:ascii="Times New Roman" w:hAnsi="Times New Roman" w:cs="Times New Roman"/>
          <w:bCs/>
          <w:sz w:val="24"/>
          <w:szCs w:val="24"/>
        </w:rPr>
        <w:t>7</w:t>
      </w:r>
      <w:r w:rsidRPr="00DF5DBC">
        <w:rPr>
          <w:rFonts w:ascii="Times New Roman" w:hAnsi="Times New Roman" w:cs="Times New Roman"/>
          <w:bCs/>
          <w:sz w:val="24"/>
          <w:szCs w:val="24"/>
        </w:rPr>
        <w:t xml:space="preserve">. Pretenzija turi būti pareikšta raštu per 5 darbo dienas nuo informacijos apie priimtą sprendimą raštu išsiuntimo Kandidatams dienos arba nuo Komisijos paskelbimo apie priimtą sprendimą dienos. </w:t>
      </w:r>
    </w:p>
    <w:p w14:paraId="6F83E405" w14:textId="0518102A" w:rsidR="008B5866" w:rsidRPr="00BB5DB0" w:rsidRDefault="008B5866" w:rsidP="005D5B24">
      <w:pPr>
        <w:spacing w:after="0" w:line="360" w:lineRule="auto"/>
        <w:ind w:firstLine="851"/>
        <w:jc w:val="both"/>
        <w:rPr>
          <w:rFonts w:ascii="Times New Roman" w:hAnsi="Times New Roman" w:cs="Times New Roman"/>
          <w:bCs/>
          <w:sz w:val="24"/>
          <w:szCs w:val="24"/>
        </w:rPr>
      </w:pPr>
      <w:r w:rsidRPr="00DF5DBC">
        <w:rPr>
          <w:rFonts w:ascii="Times New Roman" w:hAnsi="Times New Roman" w:cs="Times New Roman"/>
          <w:bCs/>
          <w:sz w:val="24"/>
          <w:szCs w:val="24"/>
        </w:rPr>
        <w:t>7</w:t>
      </w:r>
      <w:r w:rsidR="009601AC">
        <w:rPr>
          <w:rFonts w:ascii="Times New Roman" w:hAnsi="Times New Roman" w:cs="Times New Roman"/>
          <w:bCs/>
          <w:sz w:val="24"/>
          <w:szCs w:val="24"/>
        </w:rPr>
        <w:t>8</w:t>
      </w:r>
      <w:r w:rsidRPr="00DF5DBC">
        <w:rPr>
          <w:rFonts w:ascii="Times New Roman" w:hAnsi="Times New Roman" w:cs="Times New Roman"/>
          <w:bCs/>
          <w:sz w:val="24"/>
          <w:szCs w:val="24"/>
        </w:rPr>
        <w:t xml:space="preserve">. Pretenzija, pateikta praleidus šių Sąlygų </w:t>
      </w:r>
      <w:r>
        <w:rPr>
          <w:rFonts w:ascii="Times New Roman" w:hAnsi="Times New Roman" w:cs="Times New Roman"/>
          <w:bCs/>
          <w:sz w:val="24"/>
          <w:szCs w:val="24"/>
        </w:rPr>
        <w:t>7</w:t>
      </w:r>
      <w:r w:rsidR="009601AC">
        <w:rPr>
          <w:rFonts w:ascii="Times New Roman" w:hAnsi="Times New Roman" w:cs="Times New Roman"/>
          <w:bCs/>
          <w:sz w:val="24"/>
          <w:szCs w:val="24"/>
        </w:rPr>
        <w:t>7</w:t>
      </w:r>
      <w:r w:rsidRPr="00DF5DBC">
        <w:rPr>
          <w:rFonts w:ascii="Times New Roman" w:hAnsi="Times New Roman" w:cs="Times New Roman"/>
          <w:bCs/>
          <w:sz w:val="24"/>
          <w:szCs w:val="24"/>
        </w:rPr>
        <w:t xml:space="preserve"> punkte nustatytą terminą, grąžinama ją pateikusiam Kandidatui.</w:t>
      </w:r>
      <w:r w:rsidRPr="00BB5DB0">
        <w:rPr>
          <w:rFonts w:ascii="Times New Roman" w:hAnsi="Times New Roman" w:cs="Times New Roman"/>
          <w:bCs/>
          <w:sz w:val="24"/>
          <w:szCs w:val="24"/>
        </w:rPr>
        <w:t xml:space="preserve"> </w:t>
      </w:r>
    </w:p>
    <w:p w14:paraId="31CF89D4" w14:textId="0730C5D2" w:rsidR="008B5866" w:rsidRPr="00BB5DB0" w:rsidRDefault="008B5866"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009601AC">
        <w:rPr>
          <w:rFonts w:ascii="Times New Roman" w:hAnsi="Times New Roman" w:cs="Times New Roman"/>
          <w:bCs/>
          <w:sz w:val="24"/>
          <w:szCs w:val="24"/>
        </w:rPr>
        <w:t>9</w:t>
      </w:r>
      <w:r w:rsidRPr="00BB5DB0">
        <w:rPr>
          <w:rFonts w:ascii="Times New Roman" w:hAnsi="Times New Roman" w:cs="Times New Roman"/>
          <w:bCs/>
          <w:sz w:val="24"/>
          <w:szCs w:val="24"/>
        </w:rPr>
        <w:t xml:space="preserve">. Jeigu Kandidato pretenzija gauta iki sprendimo dėl derybas laimėjusio Kandidato priėmimo, </w:t>
      </w:r>
      <w:r w:rsidR="0046565D">
        <w:rPr>
          <w:rFonts w:ascii="Times New Roman" w:hAnsi="Times New Roman" w:cs="Times New Roman"/>
          <w:bCs/>
          <w:sz w:val="24"/>
          <w:szCs w:val="24"/>
        </w:rPr>
        <w:t>P</w:t>
      </w:r>
      <w:r w:rsidRPr="00BB5DB0">
        <w:rPr>
          <w:rFonts w:ascii="Times New Roman" w:hAnsi="Times New Roman" w:cs="Times New Roman"/>
          <w:bCs/>
          <w:sz w:val="24"/>
          <w:szCs w:val="24"/>
        </w:rPr>
        <w:t xml:space="preserve">irkimo procedūra sustabdoma, iki bus išnagrinėta ši pretenzija ir dėl jos priimtas sprendimas. </w:t>
      </w:r>
    </w:p>
    <w:p w14:paraId="01E76728" w14:textId="2B50717F" w:rsidR="008B5866" w:rsidRPr="00BB5DB0" w:rsidRDefault="009601A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80</w:t>
      </w:r>
      <w:r w:rsidR="008B5866" w:rsidRPr="00BB5DB0">
        <w:rPr>
          <w:rFonts w:ascii="Times New Roman" w:hAnsi="Times New Roman" w:cs="Times New Roman"/>
          <w:bCs/>
          <w:sz w:val="24"/>
          <w:szCs w:val="24"/>
        </w:rPr>
        <w:t xml:space="preserve">. Jeigu dėl pretenzijų nagrinėjimo pratęsiami </w:t>
      </w:r>
      <w:r w:rsidR="008B5866">
        <w:rPr>
          <w:rFonts w:ascii="Times New Roman" w:hAnsi="Times New Roman" w:cs="Times New Roman"/>
          <w:bCs/>
          <w:sz w:val="24"/>
          <w:szCs w:val="24"/>
        </w:rPr>
        <w:t>S</w:t>
      </w:r>
      <w:r w:rsidR="008B5866" w:rsidRPr="00BB5DB0">
        <w:rPr>
          <w:rFonts w:ascii="Times New Roman" w:hAnsi="Times New Roman" w:cs="Times New Roman"/>
          <w:bCs/>
          <w:sz w:val="24"/>
          <w:szCs w:val="24"/>
        </w:rPr>
        <w:t xml:space="preserve">ąlygų ir vertinimo kriterijų nustatyti </w:t>
      </w:r>
      <w:r w:rsidR="008B5866">
        <w:rPr>
          <w:rFonts w:ascii="Times New Roman" w:hAnsi="Times New Roman" w:cs="Times New Roman"/>
          <w:bCs/>
          <w:sz w:val="24"/>
          <w:szCs w:val="24"/>
        </w:rPr>
        <w:t>P</w:t>
      </w:r>
      <w:r w:rsidR="008B5866" w:rsidRPr="00BB5DB0">
        <w:rPr>
          <w:rFonts w:ascii="Times New Roman" w:hAnsi="Times New Roman" w:cs="Times New Roman"/>
          <w:bCs/>
          <w:sz w:val="24"/>
          <w:szCs w:val="24"/>
        </w:rPr>
        <w:t xml:space="preserve">irkimo procedūrų terminai, apie tai informuojami Kandidatai, su kuriais deramasi, nurodoma terminų nukėlimo priežastis. </w:t>
      </w:r>
    </w:p>
    <w:p w14:paraId="256D148B" w14:textId="481EDD4B" w:rsidR="008B5866" w:rsidRPr="00BB5DB0" w:rsidRDefault="007F0E2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1</w:t>
      </w:r>
      <w:r w:rsidR="008B5866" w:rsidRPr="00BB5DB0">
        <w:rPr>
          <w:rFonts w:ascii="Times New Roman" w:hAnsi="Times New Roman" w:cs="Times New Roman"/>
          <w:bCs/>
          <w:sz w:val="24"/>
          <w:szCs w:val="24"/>
        </w:rPr>
        <w:t xml:space="preserve">. Pretenzija išnagrinėjama ir priimamas sprendimas ne vėliau kaip per 5 darbo dienas nuo pretenzijos gavimo dienos, ne vėliau kaip kitą darbo dieną apie priimtą sprendimą raštu pranešama pretenziją pateikusiam Kandidatui ir kitiems derybose dalyvavusiems Kandidatams. </w:t>
      </w:r>
    </w:p>
    <w:p w14:paraId="64B9D603" w14:textId="631C5D03" w:rsidR="008B5866" w:rsidRPr="00BB5DB0" w:rsidRDefault="007F0E2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2</w:t>
      </w:r>
      <w:r w:rsidR="008B5866" w:rsidRPr="00BB5DB0">
        <w:rPr>
          <w:rFonts w:ascii="Times New Roman" w:hAnsi="Times New Roman" w:cs="Times New Roman"/>
          <w:bCs/>
          <w:sz w:val="24"/>
          <w:szCs w:val="24"/>
        </w:rPr>
        <w:t xml:space="preserve">. Kandidatas </w:t>
      </w:r>
      <w:r w:rsidR="008B5866">
        <w:rPr>
          <w:rFonts w:ascii="Times New Roman" w:hAnsi="Times New Roman" w:cs="Times New Roman"/>
          <w:bCs/>
          <w:sz w:val="24"/>
          <w:szCs w:val="24"/>
        </w:rPr>
        <w:t>Komisijos</w:t>
      </w:r>
      <w:r w:rsidR="008B5866" w:rsidRPr="00BB5DB0">
        <w:rPr>
          <w:rFonts w:ascii="Times New Roman" w:hAnsi="Times New Roman" w:cs="Times New Roman"/>
          <w:color w:val="000000"/>
          <w:sz w:val="23"/>
          <w:szCs w:val="23"/>
        </w:rPr>
        <w:t xml:space="preserve"> </w:t>
      </w:r>
      <w:r w:rsidR="008B5866" w:rsidRPr="00BB5DB0">
        <w:rPr>
          <w:rFonts w:ascii="Times New Roman" w:hAnsi="Times New Roman" w:cs="Times New Roman"/>
          <w:bCs/>
          <w:sz w:val="24"/>
          <w:szCs w:val="24"/>
        </w:rPr>
        <w:t>sprendimus ar sprendimus dėl išnagrinėtų pretenzijų gali apskųsti teismui.</w:t>
      </w:r>
    </w:p>
    <w:p w14:paraId="2B5FB62E" w14:textId="77777777" w:rsidR="00BB5DB0" w:rsidRPr="00014FD2" w:rsidRDefault="00BB5DB0" w:rsidP="005D5B24">
      <w:pPr>
        <w:spacing w:line="360" w:lineRule="auto"/>
        <w:rPr>
          <w:rFonts w:ascii="Times New Roman" w:hAnsi="Times New Roman" w:cs="Times New Roman"/>
          <w:b/>
          <w:sz w:val="24"/>
          <w:szCs w:val="24"/>
        </w:rPr>
      </w:pPr>
    </w:p>
    <w:p w14:paraId="36C72818" w14:textId="68D89EA1" w:rsidR="00942F92" w:rsidRPr="00EF5400" w:rsidRDefault="00BB5DB0" w:rsidP="005D5B24">
      <w:pPr>
        <w:spacing w:after="0" w:line="360" w:lineRule="auto"/>
        <w:ind w:firstLine="851"/>
        <w:jc w:val="center"/>
        <w:rPr>
          <w:rFonts w:ascii="Times New Roman" w:hAnsi="Times New Roman" w:cs="Times New Roman"/>
          <w:b/>
          <w:bCs/>
          <w:sz w:val="24"/>
          <w:szCs w:val="24"/>
        </w:rPr>
      </w:pPr>
      <w:r w:rsidRPr="00EF5400">
        <w:rPr>
          <w:rFonts w:ascii="Times New Roman" w:hAnsi="Times New Roman" w:cs="Times New Roman"/>
          <w:b/>
          <w:bCs/>
          <w:sz w:val="24"/>
          <w:szCs w:val="24"/>
        </w:rPr>
        <w:t>X</w:t>
      </w:r>
      <w:r w:rsidR="005325AD" w:rsidRPr="00EF5400">
        <w:rPr>
          <w:rFonts w:ascii="Times New Roman" w:hAnsi="Times New Roman" w:cs="Times New Roman"/>
          <w:b/>
          <w:bCs/>
          <w:sz w:val="24"/>
          <w:szCs w:val="24"/>
        </w:rPr>
        <w:t xml:space="preserve"> SKYRIUS </w:t>
      </w:r>
    </w:p>
    <w:p w14:paraId="7E6888C2" w14:textId="717BD5D4" w:rsidR="005325AD" w:rsidRDefault="005325AD" w:rsidP="005D5B24">
      <w:pPr>
        <w:spacing w:after="0" w:line="360" w:lineRule="auto"/>
        <w:ind w:firstLine="851"/>
        <w:jc w:val="center"/>
        <w:rPr>
          <w:rFonts w:ascii="Times New Roman" w:hAnsi="Times New Roman" w:cs="Times New Roman"/>
          <w:b/>
          <w:bCs/>
          <w:sz w:val="24"/>
          <w:szCs w:val="24"/>
        </w:rPr>
      </w:pPr>
      <w:r w:rsidRPr="005325AD">
        <w:rPr>
          <w:rFonts w:ascii="Times New Roman" w:hAnsi="Times New Roman" w:cs="Times New Roman"/>
          <w:b/>
          <w:bCs/>
          <w:sz w:val="24"/>
          <w:szCs w:val="24"/>
        </w:rPr>
        <w:t xml:space="preserve">BAIGIAMOSIOS NUOSTATOS </w:t>
      </w:r>
    </w:p>
    <w:p w14:paraId="0B0DC9DA" w14:textId="77777777" w:rsidR="00942F92" w:rsidRPr="00942F92" w:rsidRDefault="00942F92" w:rsidP="005D5B24">
      <w:pPr>
        <w:spacing w:after="0" w:line="360" w:lineRule="auto"/>
        <w:ind w:firstLine="851"/>
        <w:jc w:val="both"/>
        <w:rPr>
          <w:rFonts w:ascii="Times New Roman" w:hAnsi="Times New Roman" w:cs="Times New Roman"/>
          <w:sz w:val="24"/>
          <w:szCs w:val="24"/>
        </w:rPr>
      </w:pPr>
    </w:p>
    <w:p w14:paraId="45CAFDA9" w14:textId="522922F7" w:rsidR="008B5866" w:rsidRDefault="007F0E2C"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3</w:t>
      </w:r>
      <w:r w:rsidR="008B5866" w:rsidRPr="005325AD">
        <w:rPr>
          <w:rFonts w:ascii="Times New Roman" w:hAnsi="Times New Roman" w:cs="Times New Roman"/>
          <w:b/>
          <w:sz w:val="24"/>
          <w:szCs w:val="24"/>
        </w:rPr>
        <w:t xml:space="preserve">. </w:t>
      </w:r>
      <w:r w:rsidR="008B5866">
        <w:rPr>
          <w:rFonts w:ascii="Times New Roman" w:hAnsi="Times New Roman" w:cs="Times New Roman"/>
          <w:bCs/>
          <w:sz w:val="24"/>
          <w:szCs w:val="24"/>
        </w:rPr>
        <w:t>A</w:t>
      </w:r>
      <w:r w:rsidR="008B5866" w:rsidRPr="005325AD">
        <w:rPr>
          <w:rFonts w:ascii="Times New Roman" w:hAnsi="Times New Roman" w:cs="Times New Roman"/>
          <w:bCs/>
          <w:sz w:val="24"/>
          <w:szCs w:val="24"/>
        </w:rPr>
        <w:t xml:space="preserve">smenys, pažeidę šių </w:t>
      </w:r>
      <w:r w:rsidR="008B5866">
        <w:rPr>
          <w:rFonts w:ascii="Times New Roman" w:hAnsi="Times New Roman" w:cs="Times New Roman"/>
          <w:bCs/>
          <w:sz w:val="24"/>
          <w:szCs w:val="24"/>
        </w:rPr>
        <w:t>S</w:t>
      </w:r>
      <w:r w:rsidR="008B5866" w:rsidRPr="005325AD">
        <w:rPr>
          <w:rFonts w:ascii="Times New Roman" w:hAnsi="Times New Roman" w:cs="Times New Roman"/>
          <w:bCs/>
          <w:sz w:val="24"/>
          <w:szCs w:val="24"/>
        </w:rPr>
        <w:t>ąlygų nuostatas, atsako Lietuvos Respublikos įstatymų ir kitų teisės aktų nustatyta tvarka.</w:t>
      </w:r>
    </w:p>
    <w:p w14:paraId="17720C6C" w14:textId="0F2F46A2" w:rsidR="008B5866" w:rsidRDefault="006C2C19"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4</w:t>
      </w:r>
      <w:r w:rsidR="008B5866">
        <w:rPr>
          <w:rFonts w:ascii="Times New Roman" w:hAnsi="Times New Roman" w:cs="Times New Roman"/>
          <w:bCs/>
          <w:sz w:val="24"/>
          <w:szCs w:val="24"/>
        </w:rPr>
        <w:t xml:space="preserve">. </w:t>
      </w:r>
      <w:r w:rsidR="008B5866" w:rsidRPr="00C80660">
        <w:rPr>
          <w:rFonts w:ascii="Times New Roman" w:hAnsi="Times New Roman" w:cs="Times New Roman"/>
          <w:bCs/>
          <w:sz w:val="24"/>
          <w:szCs w:val="24"/>
        </w:rPr>
        <w:t xml:space="preserve">Pirkimo sutartys, skelbimai, kvietimai, </w:t>
      </w:r>
      <w:r w:rsidR="008B5866">
        <w:rPr>
          <w:rFonts w:ascii="Times New Roman" w:hAnsi="Times New Roman" w:cs="Times New Roman"/>
          <w:bCs/>
          <w:sz w:val="24"/>
          <w:szCs w:val="24"/>
        </w:rPr>
        <w:t>P</w:t>
      </w:r>
      <w:r w:rsidR="008B5866" w:rsidRPr="00C80660">
        <w:rPr>
          <w:rFonts w:ascii="Times New Roman" w:hAnsi="Times New Roman" w:cs="Times New Roman"/>
          <w:bCs/>
          <w:sz w:val="24"/>
          <w:szCs w:val="24"/>
        </w:rPr>
        <w:t xml:space="preserve">irkimo dokumentai ir kiti su </w:t>
      </w:r>
      <w:r w:rsidR="008B5866">
        <w:rPr>
          <w:rFonts w:ascii="Times New Roman" w:hAnsi="Times New Roman" w:cs="Times New Roman"/>
          <w:bCs/>
          <w:sz w:val="24"/>
          <w:szCs w:val="24"/>
        </w:rPr>
        <w:t>P</w:t>
      </w:r>
      <w:r w:rsidR="008B5866" w:rsidRPr="00C80660">
        <w:rPr>
          <w:rFonts w:ascii="Times New Roman" w:hAnsi="Times New Roman" w:cs="Times New Roman"/>
          <w:bCs/>
          <w:sz w:val="24"/>
          <w:szCs w:val="24"/>
        </w:rPr>
        <w:t xml:space="preserve">irkimu susiję dokumentai saugomi Lietuvos Respublikos dokumentų ir archyvų įstatymo </w:t>
      </w:r>
      <w:r w:rsidR="008B5866">
        <w:rPr>
          <w:rFonts w:ascii="Times New Roman" w:hAnsi="Times New Roman" w:cs="Times New Roman"/>
          <w:bCs/>
          <w:sz w:val="24"/>
          <w:szCs w:val="24"/>
        </w:rPr>
        <w:t xml:space="preserve">ir kitų teisės aktų </w:t>
      </w:r>
      <w:r w:rsidR="008B5866" w:rsidRPr="00C80660">
        <w:rPr>
          <w:rFonts w:ascii="Times New Roman" w:hAnsi="Times New Roman" w:cs="Times New Roman"/>
          <w:bCs/>
          <w:sz w:val="24"/>
          <w:szCs w:val="24"/>
        </w:rPr>
        <w:t>nustatyta tvarka.</w:t>
      </w:r>
    </w:p>
    <w:p w14:paraId="0D533E6A" w14:textId="23B573B8" w:rsidR="008B5866" w:rsidRDefault="006C2C19"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5</w:t>
      </w:r>
      <w:r w:rsidR="008B5866">
        <w:rPr>
          <w:rFonts w:ascii="Times New Roman" w:hAnsi="Times New Roman" w:cs="Times New Roman"/>
          <w:bCs/>
          <w:sz w:val="24"/>
          <w:szCs w:val="24"/>
        </w:rPr>
        <w:t xml:space="preserve">. </w:t>
      </w:r>
      <w:r w:rsidR="008B5866" w:rsidRPr="00906EA4">
        <w:rPr>
          <w:rFonts w:ascii="Times New Roman" w:hAnsi="Times New Roman" w:cs="Times New Roman"/>
          <w:bCs/>
          <w:sz w:val="24"/>
          <w:szCs w:val="24"/>
        </w:rPr>
        <w:t>Asmens duomenys tvarkomi laikantis duomenų apsaugos principų, užtikrinant jų konfidencialumą, vientisumą ir apsaugą nuo neteisėtos prieigos ar naudojimo.</w:t>
      </w:r>
    </w:p>
    <w:p w14:paraId="4D8E1E4E" w14:textId="03251C89" w:rsidR="008B5866" w:rsidRPr="005325AD" w:rsidRDefault="00307474" w:rsidP="005D5B24">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8</w:t>
      </w:r>
      <w:r w:rsidR="009601AC">
        <w:rPr>
          <w:rFonts w:ascii="Times New Roman" w:hAnsi="Times New Roman" w:cs="Times New Roman"/>
          <w:bCs/>
          <w:sz w:val="24"/>
          <w:szCs w:val="24"/>
        </w:rPr>
        <w:t>6</w:t>
      </w:r>
      <w:r w:rsidR="008B5866">
        <w:rPr>
          <w:rFonts w:ascii="Times New Roman" w:hAnsi="Times New Roman" w:cs="Times New Roman"/>
          <w:bCs/>
          <w:sz w:val="24"/>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(Bendrosios duomenų apsaugos reglamentas), Lietuvos Respublikos asmens duomenų </w:t>
      </w:r>
      <w:r w:rsidR="0042339E">
        <w:rPr>
          <w:rFonts w:ascii="Times New Roman" w:hAnsi="Times New Roman" w:cs="Times New Roman"/>
          <w:bCs/>
          <w:sz w:val="24"/>
          <w:szCs w:val="24"/>
        </w:rPr>
        <w:t>teisinės</w:t>
      </w:r>
      <w:r w:rsidR="008B5866">
        <w:rPr>
          <w:rFonts w:ascii="Times New Roman" w:hAnsi="Times New Roman" w:cs="Times New Roman"/>
          <w:bCs/>
          <w:sz w:val="24"/>
          <w:szCs w:val="24"/>
        </w:rPr>
        <w:t xml:space="preserve"> apsaugos įstatymu, Aprašu ir kitais teisės aktais reglamentuojančiais duomenų apsaugą ir tvarkymą. </w:t>
      </w:r>
    </w:p>
    <w:p w14:paraId="602D8035" w14:textId="77777777" w:rsidR="008B5866" w:rsidRDefault="008B5866" w:rsidP="005D5B24">
      <w:pPr>
        <w:spacing w:after="0" w:line="360" w:lineRule="auto"/>
        <w:ind w:firstLine="851"/>
        <w:rPr>
          <w:rFonts w:ascii="Times New Roman" w:hAnsi="Times New Roman" w:cs="Times New Roman"/>
          <w:b/>
          <w:sz w:val="24"/>
          <w:szCs w:val="24"/>
        </w:rPr>
      </w:pPr>
    </w:p>
    <w:p w14:paraId="0778D10F" w14:textId="77777777" w:rsidR="0058548F" w:rsidRDefault="0058548F" w:rsidP="005D5B24">
      <w:pPr>
        <w:spacing w:line="360" w:lineRule="auto"/>
        <w:ind w:firstLine="851"/>
        <w:rPr>
          <w:rFonts w:ascii="Times New Roman" w:hAnsi="Times New Roman" w:cs="Times New Roman"/>
          <w:b/>
          <w:sz w:val="24"/>
          <w:szCs w:val="24"/>
        </w:rPr>
      </w:pPr>
    </w:p>
    <w:p w14:paraId="6557BE12" w14:textId="77777777" w:rsidR="00D251A7" w:rsidRDefault="00D251A7" w:rsidP="005D5B24">
      <w:pPr>
        <w:spacing w:line="360" w:lineRule="auto"/>
        <w:ind w:firstLine="851"/>
        <w:rPr>
          <w:rFonts w:ascii="Times New Roman" w:hAnsi="Times New Roman" w:cs="Times New Roman"/>
          <w:b/>
          <w:sz w:val="24"/>
          <w:szCs w:val="24"/>
        </w:rPr>
      </w:pPr>
    </w:p>
    <w:p w14:paraId="5CFD9F04" w14:textId="77777777" w:rsidR="00D251A7" w:rsidRDefault="00D251A7" w:rsidP="0058548F">
      <w:pPr>
        <w:ind w:firstLine="851"/>
        <w:rPr>
          <w:rFonts w:ascii="Times New Roman" w:hAnsi="Times New Roman" w:cs="Times New Roman"/>
          <w:b/>
          <w:sz w:val="24"/>
          <w:szCs w:val="24"/>
        </w:rPr>
      </w:pPr>
    </w:p>
    <w:p w14:paraId="53888AC6" w14:textId="77777777" w:rsidR="00D251A7" w:rsidRDefault="00D251A7" w:rsidP="0058548F">
      <w:pPr>
        <w:ind w:firstLine="851"/>
        <w:rPr>
          <w:rFonts w:ascii="Times New Roman" w:hAnsi="Times New Roman" w:cs="Times New Roman"/>
          <w:b/>
          <w:sz w:val="24"/>
          <w:szCs w:val="24"/>
        </w:rPr>
      </w:pPr>
    </w:p>
    <w:p w14:paraId="270E9899" w14:textId="77777777" w:rsidR="00D251A7" w:rsidRDefault="00D251A7" w:rsidP="0058548F">
      <w:pPr>
        <w:ind w:firstLine="851"/>
        <w:rPr>
          <w:rFonts w:ascii="Times New Roman" w:hAnsi="Times New Roman" w:cs="Times New Roman"/>
          <w:b/>
          <w:sz w:val="24"/>
          <w:szCs w:val="24"/>
        </w:rPr>
      </w:pPr>
    </w:p>
    <w:p w14:paraId="1BDE4BBE" w14:textId="77777777" w:rsidR="00D251A7" w:rsidRDefault="00D251A7" w:rsidP="0058548F">
      <w:pPr>
        <w:ind w:firstLine="851"/>
        <w:rPr>
          <w:rFonts w:ascii="Times New Roman" w:hAnsi="Times New Roman" w:cs="Times New Roman"/>
          <w:b/>
          <w:sz w:val="24"/>
          <w:szCs w:val="24"/>
        </w:rPr>
      </w:pPr>
    </w:p>
    <w:tbl>
      <w:tblPr>
        <w:tblW w:w="0" w:type="auto"/>
        <w:tblInd w:w="5387" w:type="dxa"/>
        <w:tblLook w:val="01E0" w:firstRow="1" w:lastRow="1" w:firstColumn="1" w:lastColumn="1" w:noHBand="0" w:noVBand="0"/>
      </w:tblPr>
      <w:tblGrid>
        <w:gridCol w:w="4251"/>
      </w:tblGrid>
      <w:tr w:rsidR="005C12A0" w:rsidRPr="001973E1" w14:paraId="4811831C" w14:textId="77777777" w:rsidTr="007F0E2C">
        <w:tc>
          <w:tcPr>
            <w:tcW w:w="4251" w:type="dxa"/>
          </w:tcPr>
          <w:p w14:paraId="00369A18" w14:textId="1435DFC1" w:rsidR="008B5866" w:rsidRPr="007F0E2C" w:rsidRDefault="008B5866" w:rsidP="008B5866">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lastRenderedPageBreak/>
              <w:t xml:space="preserve">Panevėžio miesto savivaldybės administracijos </w:t>
            </w:r>
            <w:r w:rsidR="007F0E2C" w:rsidRPr="007F0E2C">
              <w:rPr>
                <w:rFonts w:ascii="Times New Roman" w:hAnsi="Times New Roman" w:cs="Times New Roman"/>
                <w:color w:val="auto"/>
                <w:sz w:val="20"/>
                <w:szCs w:val="20"/>
              </w:rPr>
              <w:t>g</w:t>
            </w:r>
            <w:r w:rsidR="00D3020A" w:rsidRPr="007F0E2C">
              <w:rPr>
                <w:rFonts w:ascii="Times New Roman" w:hAnsi="Times New Roman" w:cs="Times New Roman"/>
                <w:color w:val="auto"/>
                <w:sz w:val="20"/>
                <w:szCs w:val="20"/>
              </w:rPr>
              <w:t xml:space="preserve">yvenamųjų namų </w:t>
            </w:r>
            <w:r w:rsidRPr="007F0E2C">
              <w:rPr>
                <w:rFonts w:ascii="Times New Roman" w:hAnsi="Times New Roman" w:cs="Times New Roman"/>
                <w:color w:val="auto"/>
                <w:sz w:val="20"/>
                <w:szCs w:val="20"/>
              </w:rPr>
              <w:t>pirkimo</w:t>
            </w:r>
            <w:r w:rsidR="007F0E2C" w:rsidRPr="007F0E2C">
              <w:rPr>
                <w:rFonts w:ascii="Times New Roman" w:hAnsi="Times New Roman" w:cs="Times New Roman"/>
                <w:color w:val="auto"/>
                <w:sz w:val="20"/>
                <w:szCs w:val="20"/>
              </w:rPr>
              <w:t>, įgyvendinant projektą “Panevėžio grupinio gyvenimo namų asmenims su intelekto ir (ar) psichikos negalia įkūrimas“</w:t>
            </w:r>
            <w:r w:rsidRPr="007F0E2C">
              <w:rPr>
                <w:rFonts w:ascii="Times New Roman" w:hAnsi="Times New Roman" w:cs="Times New Roman"/>
                <w:color w:val="auto"/>
                <w:sz w:val="20"/>
                <w:szCs w:val="20"/>
              </w:rPr>
              <w:t xml:space="preserve">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17483477" w14:textId="0E2368D3" w:rsidR="00307BDD" w:rsidRPr="008B5866" w:rsidRDefault="008B5866" w:rsidP="008B5866">
            <w:r w:rsidRPr="007F0E2C">
              <w:rPr>
                <w:rFonts w:ascii="Times New Roman" w:hAnsi="Times New Roman" w:cs="Times New Roman"/>
                <w:sz w:val="20"/>
                <w:szCs w:val="20"/>
              </w:rPr>
              <w:t>1 priedas</w:t>
            </w:r>
          </w:p>
        </w:tc>
      </w:tr>
    </w:tbl>
    <w:p w14:paraId="62DFA6C1" w14:textId="77777777" w:rsidR="00795681" w:rsidRPr="001973E1" w:rsidRDefault="00795681" w:rsidP="00307BDD">
      <w:pPr>
        <w:spacing w:after="0"/>
        <w:jc w:val="center"/>
        <w:rPr>
          <w:rFonts w:ascii="Times New Roman" w:hAnsi="Times New Roman" w:cs="Times New Roman"/>
          <w:b/>
          <w:sz w:val="24"/>
          <w:szCs w:val="24"/>
        </w:rPr>
      </w:pPr>
    </w:p>
    <w:p w14:paraId="30D089C4" w14:textId="77777777" w:rsidR="008B5866" w:rsidRPr="00325C51" w:rsidRDefault="008B5866" w:rsidP="00B179BA">
      <w:pPr>
        <w:spacing w:after="0" w:line="240" w:lineRule="auto"/>
        <w:jc w:val="center"/>
        <w:rPr>
          <w:rFonts w:ascii="Times New Roman" w:hAnsi="Times New Roman" w:cs="Times New Roman"/>
          <w:b/>
          <w:bCs/>
          <w:sz w:val="20"/>
          <w:szCs w:val="20"/>
        </w:rPr>
      </w:pPr>
      <w:r w:rsidRPr="00325C51">
        <w:rPr>
          <w:rFonts w:ascii="Times New Roman" w:hAnsi="Times New Roman" w:cs="Times New Roman"/>
          <w:sz w:val="20"/>
          <w:szCs w:val="20"/>
        </w:rPr>
        <w:t>(VISA INFORMACIJA</w:t>
      </w:r>
      <w:r w:rsidRPr="00325C51">
        <w:rPr>
          <w:rFonts w:ascii="Times New Roman" w:hAnsi="Times New Roman" w:cs="Times New Roman"/>
          <w:b/>
          <w:bCs/>
          <w:sz w:val="20"/>
          <w:szCs w:val="20"/>
        </w:rPr>
        <w:t xml:space="preserve"> </w:t>
      </w:r>
      <w:r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p w14:paraId="4B41F247" w14:textId="77777777" w:rsidR="008B5866" w:rsidRPr="001973E1" w:rsidRDefault="008B5866" w:rsidP="008B5866">
      <w:pPr>
        <w:spacing w:after="0" w:line="240" w:lineRule="auto"/>
        <w:jc w:val="center"/>
        <w:rPr>
          <w:rFonts w:ascii="Times New Roman" w:hAnsi="Times New Roman" w:cs="Times New Roman"/>
          <w:b/>
          <w:bCs/>
          <w:sz w:val="24"/>
          <w:szCs w:val="24"/>
        </w:rPr>
      </w:pPr>
    </w:p>
    <w:p w14:paraId="3BF871F9" w14:textId="77777777" w:rsidR="008B5866" w:rsidRPr="001973E1" w:rsidRDefault="008B5866" w:rsidP="008B5866">
      <w:pPr>
        <w:spacing w:after="0" w:line="240" w:lineRule="auto"/>
        <w:jc w:val="center"/>
        <w:rPr>
          <w:rFonts w:ascii="Times New Roman" w:hAnsi="Times New Roman" w:cs="Times New Roman"/>
          <w:sz w:val="24"/>
          <w:szCs w:val="24"/>
        </w:rPr>
      </w:pPr>
    </w:p>
    <w:p w14:paraId="453931AD" w14:textId="77777777" w:rsidR="008B5866" w:rsidRPr="001973E1" w:rsidRDefault="008B5866" w:rsidP="008B5866">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3E3399FB" w14:textId="780C81DF" w:rsidR="008B5866" w:rsidRPr="00FF4B33" w:rsidRDefault="008B5866" w:rsidP="008B5866">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 xml:space="preserve">(Kandidato </w:t>
      </w:r>
      <w:r w:rsidR="00B1214E">
        <w:rPr>
          <w:rFonts w:ascii="Times New Roman" w:hAnsi="Times New Roman" w:cs="Times New Roman"/>
          <w:sz w:val="20"/>
          <w:szCs w:val="20"/>
        </w:rPr>
        <w:t xml:space="preserve">ar jo įgalioto asmens </w:t>
      </w:r>
      <w:r w:rsidRPr="00FF4B33">
        <w:rPr>
          <w:rFonts w:ascii="Times New Roman" w:hAnsi="Times New Roman" w:cs="Times New Roman"/>
          <w:sz w:val="20"/>
          <w:szCs w:val="20"/>
        </w:rPr>
        <w:t>vardas, pavardė, asmens kodas)</w:t>
      </w:r>
    </w:p>
    <w:p w14:paraId="5CA70DBF" w14:textId="77777777" w:rsidR="008B5866" w:rsidRPr="001973E1" w:rsidRDefault="008B5866" w:rsidP="008B5866">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0FC730E1" w14:textId="77777777" w:rsidR="008B5866" w:rsidRPr="00FF4B33" w:rsidRDefault="008B5866" w:rsidP="008B5866">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(adresas, telefonas, el. paštas)</w:t>
      </w:r>
    </w:p>
    <w:p w14:paraId="67AAEF11" w14:textId="77777777" w:rsidR="008B5866" w:rsidRPr="001973E1" w:rsidRDefault="008B5866" w:rsidP="008B5866">
      <w:pPr>
        <w:spacing w:after="0" w:line="276" w:lineRule="auto"/>
        <w:jc w:val="center"/>
        <w:rPr>
          <w:rFonts w:ascii="Times New Roman" w:hAnsi="Times New Roman" w:cs="Times New Roman"/>
          <w:sz w:val="24"/>
          <w:szCs w:val="24"/>
        </w:rPr>
      </w:pPr>
    </w:p>
    <w:p w14:paraId="23A25C62" w14:textId="77777777" w:rsidR="008B5866"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Panevėžio miesto savivaldybės administracijai </w:t>
      </w:r>
    </w:p>
    <w:p w14:paraId="041A8169" w14:textId="7809204A" w:rsidR="008B5866" w:rsidRDefault="00D3020A" w:rsidP="00B57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Pr="00D3020A">
        <w:rPr>
          <w:rFonts w:ascii="Times New Roman" w:hAnsi="Times New Roman" w:cs="Times New Roman"/>
          <w:sz w:val="24"/>
          <w:szCs w:val="24"/>
        </w:rPr>
        <w:t>yvenamųjų namų pirkimo, įgyvendinant projektą „Panevėžio grupinio gyvenimo namų asmenims su intelekto ir (ar) psichikos negalia įkūrimas“, komisij</w:t>
      </w:r>
      <w:r>
        <w:rPr>
          <w:rFonts w:ascii="Times New Roman" w:hAnsi="Times New Roman" w:cs="Times New Roman"/>
          <w:sz w:val="24"/>
          <w:szCs w:val="24"/>
        </w:rPr>
        <w:t>ai</w:t>
      </w:r>
    </w:p>
    <w:p w14:paraId="621E7780" w14:textId="77777777" w:rsidR="00D3020A" w:rsidRPr="001973E1" w:rsidRDefault="00D3020A" w:rsidP="008B5866">
      <w:pPr>
        <w:spacing w:after="0" w:line="276" w:lineRule="auto"/>
        <w:jc w:val="both"/>
        <w:rPr>
          <w:rFonts w:ascii="Times New Roman" w:hAnsi="Times New Roman" w:cs="Times New Roman"/>
          <w:sz w:val="24"/>
          <w:szCs w:val="24"/>
        </w:rPr>
      </w:pPr>
    </w:p>
    <w:p w14:paraId="07E35863" w14:textId="77777777" w:rsidR="008B5866" w:rsidRPr="001973E1" w:rsidRDefault="008B5866" w:rsidP="008B5866">
      <w:pPr>
        <w:spacing w:after="0" w:line="276" w:lineRule="auto"/>
        <w:jc w:val="center"/>
        <w:rPr>
          <w:rFonts w:ascii="Times New Roman" w:hAnsi="Times New Roman" w:cs="Times New Roman"/>
          <w:sz w:val="24"/>
          <w:szCs w:val="24"/>
        </w:rPr>
      </w:pPr>
      <w:r w:rsidRPr="001973E1">
        <w:rPr>
          <w:rFonts w:ascii="Times New Roman" w:hAnsi="Times New Roman" w:cs="Times New Roman"/>
          <w:b/>
          <w:bCs/>
          <w:sz w:val="24"/>
          <w:szCs w:val="24"/>
        </w:rPr>
        <w:t>PASIŪLYMAS</w:t>
      </w:r>
    </w:p>
    <w:p w14:paraId="37C28D21" w14:textId="43D7B582" w:rsidR="008B5866" w:rsidRPr="001973E1" w:rsidRDefault="0019016B" w:rsidP="008B586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w:t>
      </w:r>
      <w:r w:rsidR="008B5866" w:rsidRPr="001973E1">
        <w:rPr>
          <w:rFonts w:ascii="Times New Roman" w:hAnsi="Times New Roman" w:cs="Times New Roman"/>
          <w:sz w:val="24"/>
          <w:szCs w:val="24"/>
        </w:rPr>
        <w:t xml:space="preserve"> </w:t>
      </w:r>
      <w:r w:rsidR="008B5866">
        <w:rPr>
          <w:rFonts w:ascii="Times New Roman" w:hAnsi="Times New Roman" w:cs="Times New Roman"/>
          <w:sz w:val="24"/>
          <w:szCs w:val="24"/>
        </w:rPr>
        <w:t xml:space="preserve">                        mėn.       d.</w:t>
      </w:r>
    </w:p>
    <w:p w14:paraId="3DAD098C" w14:textId="77777777" w:rsidR="008B5866" w:rsidRPr="001973E1" w:rsidRDefault="008B5866" w:rsidP="008B5866">
      <w:pPr>
        <w:spacing w:after="0" w:line="276"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3254228B" w14:textId="77777777" w:rsidR="008B5866" w:rsidRPr="001973E1" w:rsidRDefault="008B5866" w:rsidP="008B5866">
      <w:pPr>
        <w:spacing w:after="0" w:line="276" w:lineRule="auto"/>
        <w:jc w:val="center"/>
        <w:rPr>
          <w:rFonts w:ascii="Times New Roman" w:hAnsi="Times New Roman" w:cs="Times New Roman"/>
          <w:sz w:val="24"/>
          <w:szCs w:val="24"/>
        </w:rPr>
      </w:pPr>
    </w:p>
    <w:p w14:paraId="60BDEA70" w14:textId="3A57262D" w:rsidR="008B5866" w:rsidRDefault="008B5866" w:rsidP="008B58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GYVENAMOJO NAMO</w:t>
      </w:r>
      <w:r w:rsidR="00FA66D8">
        <w:rPr>
          <w:rFonts w:ascii="Times New Roman" w:hAnsi="Times New Roman" w:cs="Times New Roman"/>
          <w:sz w:val="24"/>
          <w:szCs w:val="24"/>
        </w:rPr>
        <w:t>, ŽEMĖS SKLYPO IR KITŲ PRIKLAUSINIŲ (JEI YRA)</w:t>
      </w:r>
      <w:r w:rsidRPr="001973E1">
        <w:rPr>
          <w:rFonts w:ascii="Times New Roman" w:hAnsi="Times New Roman" w:cs="Times New Roman"/>
          <w:sz w:val="24"/>
          <w:szCs w:val="24"/>
        </w:rPr>
        <w:t xml:space="preserve"> </w:t>
      </w:r>
      <w:r>
        <w:rPr>
          <w:rFonts w:ascii="Times New Roman" w:hAnsi="Times New Roman" w:cs="Times New Roman"/>
          <w:sz w:val="24"/>
          <w:szCs w:val="24"/>
        </w:rPr>
        <w:t>APRAŠYMAS:</w:t>
      </w:r>
    </w:p>
    <w:p w14:paraId="70D7B083" w14:textId="77777777" w:rsidR="008B5866" w:rsidRPr="001973E1" w:rsidRDefault="008B5866" w:rsidP="008B5866">
      <w:pPr>
        <w:spacing w:after="0" w:line="276" w:lineRule="auto"/>
        <w:jc w:val="both"/>
        <w:rPr>
          <w:rFonts w:ascii="Times New Roman" w:hAnsi="Times New Roman" w:cs="Times New Roman"/>
          <w:sz w:val="24"/>
          <w:szCs w:val="24"/>
        </w:rPr>
      </w:pPr>
    </w:p>
    <w:p w14:paraId="416FCE88" w14:textId="4C5F61D0" w:rsidR="00BA19EB"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Adresas ..............................………………………………………..................…...................... </w:t>
      </w:r>
      <w:r w:rsidR="00BA19EB">
        <w:rPr>
          <w:rFonts w:ascii="Times New Roman" w:hAnsi="Times New Roman" w:cs="Times New Roman"/>
          <w:sz w:val="24"/>
          <w:szCs w:val="24"/>
        </w:rPr>
        <w:t>;</w:t>
      </w:r>
    </w:p>
    <w:p w14:paraId="73579486" w14:textId="6E359634" w:rsidR="008B5866" w:rsidRDefault="00C505E7"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008B5866" w:rsidRPr="001973E1">
        <w:rPr>
          <w:rFonts w:ascii="Times New Roman" w:hAnsi="Times New Roman" w:cs="Times New Roman"/>
          <w:sz w:val="24"/>
          <w:szCs w:val="24"/>
        </w:rPr>
        <w:t>bendras plotas ..…………. kv. m</w:t>
      </w:r>
      <w:r w:rsidR="00BA19EB">
        <w:rPr>
          <w:rFonts w:ascii="Times New Roman" w:hAnsi="Times New Roman" w:cs="Times New Roman"/>
          <w:sz w:val="24"/>
          <w:szCs w:val="24"/>
        </w:rPr>
        <w:t>.;</w:t>
      </w:r>
    </w:p>
    <w:p w14:paraId="44E695C4" w14:textId="338F0C13" w:rsidR="00B1214E" w:rsidRDefault="00B1214E"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gyvenamojo namo naudingas plotas ..................kv. m.;</w:t>
      </w:r>
    </w:p>
    <w:p w14:paraId="06BC900F" w14:textId="26145F85" w:rsidR="00C505E7" w:rsidRDefault="00C505E7"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žemės sklypo plotas ........................... </w:t>
      </w:r>
      <w:r w:rsidR="006A2B4C">
        <w:rPr>
          <w:rFonts w:ascii="Times New Roman" w:hAnsi="Times New Roman" w:cs="Times New Roman"/>
          <w:sz w:val="24"/>
          <w:szCs w:val="24"/>
        </w:rPr>
        <w:t>arai (-o)</w:t>
      </w:r>
      <w:r>
        <w:rPr>
          <w:rFonts w:ascii="Times New Roman" w:hAnsi="Times New Roman" w:cs="Times New Roman"/>
          <w:sz w:val="24"/>
          <w:szCs w:val="24"/>
        </w:rPr>
        <w:t>.;</w:t>
      </w:r>
    </w:p>
    <w:p w14:paraId="0E1A0E10" w14:textId="7EC93394" w:rsidR="00BA19EB" w:rsidRDefault="008C3B25"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statybos </w:t>
      </w:r>
      <w:r w:rsidR="00BA19EB">
        <w:rPr>
          <w:rFonts w:ascii="Times New Roman" w:hAnsi="Times New Roman" w:cs="Times New Roman"/>
          <w:sz w:val="24"/>
          <w:szCs w:val="24"/>
        </w:rPr>
        <w:t>baigtumas ................. proc.;</w:t>
      </w:r>
    </w:p>
    <w:p w14:paraId="01E9CA6D" w14:textId="54B18F8B" w:rsidR="008B5866" w:rsidRDefault="008C3B25"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008B5866" w:rsidRPr="001973E1">
        <w:rPr>
          <w:rFonts w:ascii="Times New Roman" w:hAnsi="Times New Roman" w:cs="Times New Roman"/>
          <w:sz w:val="24"/>
          <w:szCs w:val="24"/>
        </w:rPr>
        <w:t>kambarių skaičius …………….…</w:t>
      </w:r>
      <w:r w:rsidR="00BA19EB">
        <w:rPr>
          <w:rFonts w:ascii="Times New Roman" w:hAnsi="Times New Roman" w:cs="Times New Roman"/>
          <w:sz w:val="24"/>
          <w:szCs w:val="24"/>
        </w:rPr>
        <w:t>;</w:t>
      </w:r>
    </w:p>
    <w:p w14:paraId="3A678136" w14:textId="3ADCB9B0" w:rsidR="00BA19EB" w:rsidRDefault="008C3B25"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00BA19EB">
        <w:rPr>
          <w:rFonts w:ascii="Times New Roman" w:hAnsi="Times New Roman" w:cs="Times New Roman"/>
          <w:sz w:val="24"/>
          <w:szCs w:val="24"/>
        </w:rPr>
        <w:t>sanitarinių mazgų skaičius ...............;</w:t>
      </w:r>
    </w:p>
    <w:p w14:paraId="131C9B2B" w14:textId="40CC67E2" w:rsidR="008B5866" w:rsidRDefault="008C3B25"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008B5866" w:rsidRPr="001973E1">
        <w:rPr>
          <w:rFonts w:ascii="Times New Roman" w:hAnsi="Times New Roman" w:cs="Times New Roman"/>
          <w:sz w:val="24"/>
          <w:szCs w:val="24"/>
        </w:rPr>
        <w:t>statybos metai……………</w:t>
      </w:r>
      <w:r w:rsidR="00BA19EB">
        <w:rPr>
          <w:rFonts w:ascii="Times New Roman" w:hAnsi="Times New Roman" w:cs="Times New Roman"/>
          <w:sz w:val="24"/>
          <w:szCs w:val="24"/>
        </w:rPr>
        <w:t>;</w:t>
      </w:r>
    </w:p>
    <w:p w14:paraId="4B797BA9" w14:textId="0C4B642F" w:rsidR="008B5866" w:rsidRPr="001973E1" w:rsidRDefault="008C3B25" w:rsidP="008B5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008B5866" w:rsidRPr="001973E1">
        <w:rPr>
          <w:rFonts w:ascii="Times New Roman" w:hAnsi="Times New Roman" w:cs="Times New Roman"/>
          <w:sz w:val="24"/>
          <w:szCs w:val="24"/>
        </w:rPr>
        <w:t>tipas ……………………………………..............................</w:t>
      </w:r>
      <w:r w:rsidR="00BA19EB">
        <w:rPr>
          <w:rFonts w:ascii="Times New Roman" w:hAnsi="Times New Roman" w:cs="Times New Roman"/>
          <w:sz w:val="24"/>
          <w:szCs w:val="24"/>
        </w:rPr>
        <w:t>;</w:t>
      </w:r>
    </w:p>
    <w:p w14:paraId="0E89CE35" w14:textId="4589318D" w:rsidR="008B5866" w:rsidRDefault="008B5866" w:rsidP="008B586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C3B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F4B33">
        <w:rPr>
          <w:rFonts w:ascii="Times New Roman" w:hAnsi="Times New Roman" w:cs="Times New Roman"/>
          <w:sz w:val="20"/>
          <w:szCs w:val="20"/>
        </w:rPr>
        <w:t>(</w:t>
      </w:r>
      <w:r>
        <w:rPr>
          <w:rFonts w:ascii="Times New Roman" w:hAnsi="Times New Roman" w:cs="Times New Roman"/>
          <w:sz w:val="20"/>
          <w:szCs w:val="20"/>
        </w:rPr>
        <w:t>vieno aukšto, vieno aukšto su mansarda, dviejų aukštų ar kt.</w:t>
      </w:r>
      <w:r w:rsidRPr="00FF4B33">
        <w:rPr>
          <w:rFonts w:ascii="Times New Roman" w:hAnsi="Times New Roman" w:cs="Times New Roman"/>
          <w:sz w:val="20"/>
          <w:szCs w:val="20"/>
        </w:rPr>
        <w:t>)</w:t>
      </w:r>
    </w:p>
    <w:p w14:paraId="57B87BB4" w14:textId="77777777" w:rsidR="008B5866" w:rsidRPr="00FF4B33" w:rsidRDefault="008B5866" w:rsidP="008B5866">
      <w:pPr>
        <w:spacing w:after="0" w:line="240" w:lineRule="auto"/>
        <w:jc w:val="center"/>
        <w:rPr>
          <w:rFonts w:ascii="Times New Roman" w:hAnsi="Times New Roman" w:cs="Times New Roman"/>
          <w:sz w:val="20"/>
          <w:szCs w:val="20"/>
        </w:rPr>
      </w:pPr>
    </w:p>
    <w:p w14:paraId="5B6E87EC" w14:textId="5BEFA252" w:rsidR="008B5866"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energinio naudingumo klasė .................</w:t>
      </w:r>
      <w:r w:rsidR="00BA19EB">
        <w:rPr>
          <w:rFonts w:ascii="Times New Roman" w:hAnsi="Times New Roman" w:cs="Times New Roman"/>
          <w:sz w:val="24"/>
          <w:szCs w:val="24"/>
        </w:rPr>
        <w:t>;</w:t>
      </w:r>
    </w:p>
    <w:p w14:paraId="3A615947" w14:textId="26C894B2" w:rsidR="008B5866"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nusidėvėjimas</w:t>
      </w:r>
      <w:r>
        <w:rPr>
          <w:rFonts w:ascii="Times New Roman" w:hAnsi="Times New Roman" w:cs="Times New Roman"/>
          <w:sz w:val="24"/>
          <w:szCs w:val="24"/>
        </w:rPr>
        <w:t xml:space="preserve"> (proc.) </w:t>
      </w:r>
      <w:r w:rsidRPr="001973E1">
        <w:rPr>
          <w:rFonts w:ascii="Times New Roman" w:hAnsi="Times New Roman" w:cs="Times New Roman"/>
          <w:sz w:val="24"/>
          <w:szCs w:val="24"/>
        </w:rPr>
        <w:t xml:space="preserve">............................. </w:t>
      </w:r>
      <w:r w:rsidR="00BA19EB">
        <w:rPr>
          <w:rFonts w:ascii="Times New Roman" w:hAnsi="Times New Roman" w:cs="Times New Roman"/>
          <w:sz w:val="24"/>
          <w:szCs w:val="24"/>
        </w:rPr>
        <w:t>.</w:t>
      </w:r>
      <w:r w:rsidRPr="001973E1">
        <w:rPr>
          <w:rFonts w:ascii="Times New Roman" w:hAnsi="Times New Roman" w:cs="Times New Roman"/>
          <w:sz w:val="24"/>
          <w:szCs w:val="24"/>
        </w:rPr>
        <w:t xml:space="preserve"> </w:t>
      </w:r>
    </w:p>
    <w:p w14:paraId="0A5CAE2B" w14:textId="1AFE8CD8" w:rsidR="008B5866" w:rsidRPr="001973E1" w:rsidRDefault="00BA19EB"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Gyvenamajame name</w:t>
      </w:r>
      <w:r w:rsidR="008B5866" w:rsidRPr="001973E1">
        <w:rPr>
          <w:rFonts w:ascii="Times New Roman" w:hAnsi="Times New Roman" w:cs="Times New Roman"/>
          <w:sz w:val="24"/>
          <w:szCs w:val="24"/>
        </w:rPr>
        <w:t xml:space="preserve"> yra: </w:t>
      </w:r>
    </w:p>
    <w:p w14:paraId="20924DE9" w14:textId="53E5CAC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1. įrengtas elektrinei viryklei pritaikytas elektros įvadas: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Pr>
          <w:rFonts w:ascii="Times New Roman" w:hAnsi="Times New Roman" w:cs="Times New Roman"/>
          <w:sz w:val="24"/>
          <w:szCs w:val="24"/>
        </w:rPr>
        <w:t>;</w:t>
      </w:r>
    </w:p>
    <w:p w14:paraId="27C3B684" w14:textId="098E4CB3" w:rsidR="008B5866" w:rsidRPr="001B378C" w:rsidRDefault="008B5866" w:rsidP="008B5866">
      <w:pPr>
        <w:spacing w:after="0" w:line="360" w:lineRule="auto"/>
        <w:jc w:val="both"/>
        <w:rPr>
          <w:rFonts w:ascii="Times New Roman" w:hAnsi="Times New Roman" w:cs="Times New Roman"/>
          <w:sz w:val="20"/>
          <w:szCs w:val="20"/>
        </w:rPr>
      </w:pPr>
      <w:r w:rsidRPr="001973E1">
        <w:rPr>
          <w:rFonts w:ascii="Times New Roman" w:hAnsi="Times New Roman" w:cs="Times New Roman"/>
          <w:sz w:val="24"/>
          <w:szCs w:val="24"/>
        </w:rPr>
        <w:t xml:space="preserve">2. </w:t>
      </w:r>
      <w:r w:rsidR="00BA19EB">
        <w:rPr>
          <w:rFonts w:ascii="Times New Roman" w:hAnsi="Times New Roman" w:cs="Times New Roman"/>
          <w:sz w:val="24"/>
          <w:szCs w:val="24"/>
        </w:rPr>
        <w:t>maistui gaminti naudojamas dujų balionas</w:t>
      </w:r>
      <w:r w:rsidRPr="001973E1">
        <w:rPr>
          <w:rFonts w:ascii="Times New Roman" w:hAnsi="Times New Roman" w:cs="Times New Roman"/>
          <w:sz w:val="24"/>
          <w:szCs w:val="24"/>
        </w:rPr>
        <w:t xml:space="preserve">: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sidRPr="0019016B">
        <w:rPr>
          <w:rFonts w:ascii="Times New Roman" w:hAnsi="Times New Roman" w:cs="Times New Roman"/>
          <w:sz w:val="24"/>
          <w:szCs w:val="24"/>
        </w:rPr>
        <w:t xml:space="preserve">; </w:t>
      </w:r>
    </w:p>
    <w:p w14:paraId="1A3DBBC0" w14:textId="52B7EC38" w:rsidR="008B5866"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3. apskaitos prietaisai </w:t>
      </w:r>
      <w:r w:rsidRPr="00F91B5E">
        <w:rPr>
          <w:rFonts w:ascii="Times New Roman" w:hAnsi="Times New Roman" w:cs="Times New Roman"/>
          <w:sz w:val="20"/>
          <w:szCs w:val="20"/>
        </w:rPr>
        <w:t>(išvardyti)</w:t>
      </w:r>
      <w:r w:rsidRPr="001973E1">
        <w:rPr>
          <w:rFonts w:ascii="Times New Roman" w:hAnsi="Times New Roman" w:cs="Times New Roman"/>
          <w:sz w:val="24"/>
          <w:szCs w:val="24"/>
        </w:rPr>
        <w:t xml:space="preserve"> ..............................................................................</w:t>
      </w:r>
      <w:r w:rsidR="00B1214E">
        <w:rPr>
          <w:rFonts w:ascii="Times New Roman" w:hAnsi="Times New Roman" w:cs="Times New Roman"/>
          <w:sz w:val="24"/>
          <w:szCs w:val="24"/>
        </w:rPr>
        <w:t>..............................</w:t>
      </w:r>
      <w:r w:rsidRPr="001973E1">
        <w:rPr>
          <w:rFonts w:ascii="Times New Roman" w:hAnsi="Times New Roman" w:cs="Times New Roman"/>
          <w:sz w:val="24"/>
          <w:szCs w:val="24"/>
        </w:rPr>
        <w:t xml:space="preserve"> </w:t>
      </w:r>
      <w:r>
        <w:rPr>
          <w:rFonts w:ascii="Times New Roman" w:hAnsi="Times New Roman" w:cs="Times New Roman"/>
          <w:sz w:val="24"/>
          <w:szCs w:val="24"/>
        </w:rPr>
        <w:t>;</w:t>
      </w:r>
    </w:p>
    <w:p w14:paraId="4D586767" w14:textId="5C95A1B9" w:rsidR="008B5866" w:rsidRPr="001973E1" w:rsidRDefault="008B5866"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šildymas ...............................................................................................................</w:t>
      </w:r>
      <w:r w:rsidR="00B1214E">
        <w:rPr>
          <w:rFonts w:ascii="Times New Roman" w:hAnsi="Times New Roman" w:cs="Times New Roman"/>
          <w:sz w:val="24"/>
          <w:szCs w:val="24"/>
        </w:rPr>
        <w:t>.............................</w:t>
      </w:r>
      <w:r>
        <w:rPr>
          <w:rFonts w:ascii="Times New Roman" w:hAnsi="Times New Roman" w:cs="Times New Roman"/>
          <w:sz w:val="24"/>
          <w:szCs w:val="24"/>
        </w:rPr>
        <w:t>;</w:t>
      </w:r>
    </w:p>
    <w:p w14:paraId="59C90A99" w14:textId="5EF10C00" w:rsidR="008B5866" w:rsidRPr="001973E1" w:rsidRDefault="008B5866"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1973E1">
        <w:rPr>
          <w:rFonts w:ascii="Times New Roman" w:hAnsi="Times New Roman" w:cs="Times New Roman"/>
          <w:sz w:val="24"/>
          <w:szCs w:val="24"/>
        </w:rPr>
        <w:t xml:space="preserve">. vandens skaitikliai ...................... </w:t>
      </w:r>
      <w:proofErr w:type="spellStart"/>
      <w:r w:rsidRPr="001973E1">
        <w:rPr>
          <w:rFonts w:ascii="Times New Roman" w:hAnsi="Times New Roman" w:cs="Times New Roman"/>
          <w:sz w:val="24"/>
          <w:szCs w:val="24"/>
        </w:rPr>
        <w:t>vnt</w:t>
      </w:r>
      <w:proofErr w:type="spellEnd"/>
      <w:r>
        <w:rPr>
          <w:rFonts w:ascii="Times New Roman" w:hAnsi="Times New Roman" w:cs="Times New Roman"/>
          <w:sz w:val="24"/>
          <w:szCs w:val="24"/>
        </w:rPr>
        <w:t>;</w:t>
      </w:r>
    </w:p>
    <w:p w14:paraId="5BDAC809" w14:textId="06287B3B" w:rsidR="00BA19EB" w:rsidRPr="003514E3" w:rsidRDefault="00B1214E"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BA19EB">
        <w:rPr>
          <w:rFonts w:ascii="Times New Roman" w:hAnsi="Times New Roman" w:cs="Times New Roman"/>
          <w:sz w:val="24"/>
          <w:szCs w:val="24"/>
        </w:rPr>
        <w:t xml:space="preserve">. pirmame aukšte visos grindys yra viename lygyje </w:t>
      </w:r>
      <w:r w:rsidR="00BA19EB" w:rsidRPr="00FF4B33">
        <w:rPr>
          <w:rFonts w:ascii="Times New Roman" w:hAnsi="Times New Roman" w:cs="Times New Roman"/>
          <w:i/>
          <w:iCs/>
          <w:sz w:val="24"/>
          <w:szCs w:val="24"/>
        </w:rPr>
        <w:t>Taip/Ne</w:t>
      </w:r>
      <w:r w:rsidR="00BA19EB" w:rsidRPr="001973E1">
        <w:rPr>
          <w:rFonts w:ascii="Times New Roman" w:hAnsi="Times New Roman" w:cs="Times New Roman"/>
          <w:sz w:val="24"/>
          <w:szCs w:val="24"/>
        </w:rPr>
        <w:t xml:space="preserve"> </w:t>
      </w:r>
      <w:r w:rsidR="00BA19EB" w:rsidRPr="00FF4B33">
        <w:rPr>
          <w:rFonts w:ascii="Times New Roman" w:hAnsi="Times New Roman" w:cs="Times New Roman"/>
          <w:sz w:val="20"/>
          <w:szCs w:val="20"/>
        </w:rPr>
        <w:t>(tinkamą pabraukti)</w:t>
      </w:r>
      <w:r w:rsidR="0019016B">
        <w:rPr>
          <w:rFonts w:ascii="Times New Roman" w:hAnsi="Times New Roman" w:cs="Times New Roman"/>
          <w:sz w:val="24"/>
          <w:szCs w:val="24"/>
        </w:rPr>
        <w:t>;</w:t>
      </w:r>
    </w:p>
    <w:p w14:paraId="2AFA8237" w14:textId="5A0C3796" w:rsidR="008B5866" w:rsidRDefault="00B1214E" w:rsidP="008B58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8B5866">
        <w:rPr>
          <w:rFonts w:ascii="Times New Roman" w:hAnsi="Times New Roman" w:cs="Times New Roman"/>
          <w:sz w:val="24"/>
          <w:szCs w:val="24"/>
        </w:rPr>
        <w:t>. a</w:t>
      </w:r>
      <w:r w:rsidR="008B5866" w:rsidRPr="001973E1">
        <w:rPr>
          <w:rFonts w:ascii="Times New Roman" w:hAnsi="Times New Roman" w:cs="Times New Roman"/>
          <w:sz w:val="24"/>
          <w:szCs w:val="24"/>
        </w:rPr>
        <w:t xml:space="preserve">tstumas iki viešojo transporto stotelės – .................. m. </w:t>
      </w:r>
    </w:p>
    <w:p w14:paraId="6762387E" w14:textId="77777777" w:rsidR="008B5866" w:rsidRPr="001973E1" w:rsidRDefault="008B5866" w:rsidP="008B5866">
      <w:pPr>
        <w:spacing w:after="0" w:line="360" w:lineRule="auto"/>
        <w:jc w:val="both"/>
        <w:rPr>
          <w:rFonts w:ascii="Times New Roman" w:hAnsi="Times New Roman" w:cs="Times New Roman"/>
          <w:sz w:val="24"/>
          <w:szCs w:val="24"/>
        </w:rPr>
      </w:pPr>
    </w:p>
    <w:p w14:paraId="3E1E22AC" w14:textId="71CF09C5" w:rsidR="008B5866" w:rsidRPr="00AD3419" w:rsidRDefault="008B5866" w:rsidP="008B5866">
      <w:pPr>
        <w:spacing w:after="0" w:line="360" w:lineRule="auto"/>
        <w:jc w:val="both"/>
        <w:rPr>
          <w:rFonts w:ascii="Times New Roman" w:hAnsi="Times New Roman" w:cs="Times New Roman"/>
          <w:i/>
          <w:iCs/>
          <w:sz w:val="24"/>
          <w:szCs w:val="24"/>
        </w:rPr>
      </w:pPr>
      <w:r w:rsidRPr="00F91B5E">
        <w:rPr>
          <w:rFonts w:ascii="Times New Roman" w:hAnsi="Times New Roman" w:cs="Times New Roman"/>
          <w:sz w:val="24"/>
          <w:szCs w:val="24"/>
        </w:rPr>
        <w:t xml:space="preserve">GALIMYBĖ APŽIŪRĖTI </w:t>
      </w:r>
      <w:r w:rsidR="00BA19EB">
        <w:rPr>
          <w:rFonts w:ascii="Times New Roman" w:hAnsi="Times New Roman" w:cs="Times New Roman"/>
          <w:sz w:val="24"/>
          <w:szCs w:val="24"/>
        </w:rPr>
        <w:t>GYVENAMAJĮ NAMĄ</w:t>
      </w:r>
      <w:r w:rsidR="00FB2387">
        <w:rPr>
          <w:rFonts w:ascii="Times New Roman" w:hAnsi="Times New Roman" w:cs="Times New Roman"/>
          <w:sz w:val="24"/>
          <w:szCs w:val="24"/>
        </w:rPr>
        <w:t xml:space="preserve"> SU ŽEMĖS SKLYPU</w:t>
      </w:r>
      <w:r w:rsidR="00FA66D8">
        <w:rPr>
          <w:rFonts w:ascii="Times New Roman" w:hAnsi="Times New Roman" w:cs="Times New Roman"/>
          <w:sz w:val="24"/>
          <w:szCs w:val="24"/>
        </w:rPr>
        <w:t xml:space="preserve"> IR KITAIS PRIKLAUSINIAIS </w:t>
      </w:r>
      <w:r w:rsidRPr="00AD3419">
        <w:rPr>
          <w:rFonts w:ascii="Times New Roman" w:hAnsi="Times New Roman" w:cs="Times New Roman"/>
          <w:i/>
          <w:iCs/>
          <w:sz w:val="24"/>
          <w:szCs w:val="24"/>
        </w:rPr>
        <w:t>(data ir laikas (</w:t>
      </w:r>
      <w:r w:rsidRPr="00B578E6">
        <w:rPr>
          <w:rFonts w:ascii="Times New Roman" w:hAnsi="Times New Roman" w:cs="Times New Roman"/>
          <w:i/>
          <w:iCs/>
          <w:sz w:val="24"/>
          <w:szCs w:val="24"/>
        </w:rPr>
        <w:t xml:space="preserve">per </w:t>
      </w:r>
      <w:r w:rsidR="0019016B" w:rsidRPr="00B578E6">
        <w:rPr>
          <w:rFonts w:ascii="Times New Roman" w:hAnsi="Times New Roman" w:cs="Times New Roman"/>
          <w:i/>
          <w:iCs/>
          <w:sz w:val="24"/>
          <w:szCs w:val="24"/>
        </w:rPr>
        <w:t>10</w:t>
      </w:r>
      <w:r w:rsidRPr="00B578E6">
        <w:rPr>
          <w:rFonts w:ascii="Times New Roman" w:hAnsi="Times New Roman" w:cs="Times New Roman"/>
          <w:i/>
          <w:iCs/>
          <w:sz w:val="24"/>
          <w:szCs w:val="24"/>
        </w:rPr>
        <w:t xml:space="preserve"> d.</w:t>
      </w:r>
      <w:r w:rsidR="00EF5400" w:rsidRPr="00B578E6">
        <w:rPr>
          <w:rFonts w:ascii="Times New Roman" w:hAnsi="Times New Roman" w:cs="Times New Roman"/>
          <w:i/>
          <w:iCs/>
          <w:sz w:val="24"/>
          <w:szCs w:val="24"/>
        </w:rPr>
        <w:t xml:space="preserve"> </w:t>
      </w:r>
      <w:r w:rsidRPr="00B578E6">
        <w:rPr>
          <w:rFonts w:ascii="Times New Roman" w:hAnsi="Times New Roman" w:cs="Times New Roman"/>
          <w:i/>
          <w:iCs/>
          <w:sz w:val="24"/>
          <w:szCs w:val="24"/>
        </w:rPr>
        <w:t>d.</w:t>
      </w:r>
      <w:r w:rsidRPr="00AD3419">
        <w:rPr>
          <w:rFonts w:ascii="Times New Roman" w:hAnsi="Times New Roman" w:cs="Times New Roman"/>
          <w:i/>
          <w:iCs/>
          <w:sz w:val="24"/>
          <w:szCs w:val="24"/>
        </w:rPr>
        <w:t xml:space="preserve"> nuo paskutinės pasiūlymų pateikimo dienos), kontaktinio asmens vardas, pavardė, tel.)</w:t>
      </w:r>
    </w:p>
    <w:p w14:paraId="252505B7" w14:textId="7777777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859002B" w14:textId="7777777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w:t>
      </w:r>
    </w:p>
    <w:p w14:paraId="29683E6D" w14:textId="510DCE4C"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PARDUODA</w:t>
      </w:r>
      <w:r>
        <w:rPr>
          <w:rFonts w:ascii="Times New Roman" w:hAnsi="Times New Roman" w:cs="Times New Roman"/>
          <w:sz w:val="24"/>
          <w:szCs w:val="24"/>
        </w:rPr>
        <w:t xml:space="preserve">MO </w:t>
      </w:r>
      <w:r w:rsidR="00FB2387">
        <w:rPr>
          <w:rFonts w:ascii="Times New Roman" w:hAnsi="Times New Roman" w:cs="Times New Roman"/>
          <w:sz w:val="24"/>
          <w:szCs w:val="24"/>
        </w:rPr>
        <w:t>GYVENAMOJO NAMO SU ŽEMĖS SKLYPU</w:t>
      </w:r>
      <w:r w:rsidR="00FA66D8" w:rsidRPr="00FA66D8">
        <w:rPr>
          <w:rFonts w:ascii="Times New Roman" w:hAnsi="Times New Roman" w:cs="Times New Roman"/>
          <w:sz w:val="24"/>
          <w:szCs w:val="24"/>
        </w:rPr>
        <w:t xml:space="preserve"> </w:t>
      </w:r>
      <w:r w:rsidR="00FA66D8">
        <w:rPr>
          <w:rFonts w:ascii="Times New Roman" w:hAnsi="Times New Roman" w:cs="Times New Roman"/>
          <w:sz w:val="24"/>
          <w:szCs w:val="24"/>
        </w:rPr>
        <w:t>IR KITAIS PRIKLAUSINIAIS (JEI YRA)</w:t>
      </w:r>
      <w:r>
        <w:rPr>
          <w:rFonts w:ascii="Times New Roman" w:hAnsi="Times New Roman" w:cs="Times New Roman"/>
          <w:sz w:val="24"/>
          <w:szCs w:val="24"/>
        </w:rPr>
        <w:t xml:space="preserve"> </w:t>
      </w:r>
      <w:r w:rsidRPr="001973E1">
        <w:rPr>
          <w:rFonts w:ascii="Times New Roman" w:hAnsi="Times New Roman" w:cs="Times New Roman"/>
          <w:sz w:val="24"/>
          <w:szCs w:val="24"/>
        </w:rPr>
        <w:t xml:space="preserve">PRADINĖ KAINA: </w:t>
      </w:r>
    </w:p>
    <w:p w14:paraId="1F2F960B" w14:textId="7777777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7F9BF18B" w14:textId="7777777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w:t>
      </w:r>
      <w:r>
        <w:rPr>
          <w:rFonts w:ascii="Times New Roman" w:hAnsi="Times New Roman" w:cs="Times New Roman"/>
          <w:sz w:val="24"/>
          <w:szCs w:val="24"/>
        </w:rPr>
        <w:t>.......</w:t>
      </w:r>
      <w:r w:rsidRPr="001973E1">
        <w:rPr>
          <w:rFonts w:ascii="Times New Roman" w:hAnsi="Times New Roman" w:cs="Times New Roman"/>
          <w:sz w:val="24"/>
          <w:szCs w:val="24"/>
        </w:rPr>
        <w:t xml:space="preserve">. </w:t>
      </w:r>
    </w:p>
    <w:p w14:paraId="1C8E61A0" w14:textId="77777777" w:rsidR="008B5866" w:rsidRPr="00AD3419" w:rsidRDefault="008B5866" w:rsidP="008B5866">
      <w:pPr>
        <w:spacing w:after="0" w:line="360" w:lineRule="auto"/>
        <w:jc w:val="center"/>
        <w:rPr>
          <w:rFonts w:ascii="Times New Roman" w:hAnsi="Times New Roman" w:cs="Times New Roman"/>
          <w:i/>
          <w:iCs/>
          <w:sz w:val="20"/>
          <w:szCs w:val="20"/>
        </w:rPr>
      </w:pPr>
      <w:r w:rsidRPr="00AD3419">
        <w:rPr>
          <w:rFonts w:ascii="Times New Roman" w:hAnsi="Times New Roman" w:cs="Times New Roman"/>
          <w:i/>
          <w:iCs/>
          <w:sz w:val="20"/>
          <w:szCs w:val="20"/>
        </w:rPr>
        <w:t>(suma skaičiais ir žodžiais)</w:t>
      </w:r>
    </w:p>
    <w:p w14:paraId="1D4401FB" w14:textId="77777777" w:rsidR="008B5866" w:rsidRPr="00325C51" w:rsidRDefault="008B5866" w:rsidP="008B5866">
      <w:pPr>
        <w:spacing w:after="0" w:line="360" w:lineRule="auto"/>
        <w:jc w:val="both"/>
        <w:rPr>
          <w:rFonts w:ascii="Times New Roman" w:hAnsi="Times New Roman" w:cs="Times New Roman"/>
          <w:i/>
          <w:iCs/>
          <w:sz w:val="24"/>
          <w:szCs w:val="24"/>
        </w:rPr>
      </w:pPr>
    </w:p>
    <w:p w14:paraId="65127FAC" w14:textId="77777777" w:rsidR="008B5866" w:rsidRPr="001973E1" w:rsidRDefault="008B5866" w:rsidP="008B5866">
      <w:pPr>
        <w:spacing w:after="0" w:line="360" w:lineRule="auto"/>
        <w:jc w:val="both"/>
        <w:rPr>
          <w:rFonts w:ascii="Times New Roman" w:hAnsi="Times New Roman" w:cs="Times New Roman"/>
          <w:sz w:val="24"/>
          <w:szCs w:val="24"/>
        </w:rPr>
      </w:pPr>
    </w:p>
    <w:p w14:paraId="11B8DFE0" w14:textId="77777777" w:rsidR="008B5866" w:rsidRPr="001973E1" w:rsidRDefault="008B5866" w:rsidP="008B586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PATVIRTINU, KAD: </w:t>
      </w:r>
    </w:p>
    <w:p w14:paraId="05339DF2" w14:textId="5434D086" w:rsidR="00A36F9E"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sutinku su </w:t>
      </w:r>
      <w:r w:rsidR="0042339E" w:rsidRPr="0042339E">
        <w:rPr>
          <w:rFonts w:ascii="Times New Roman" w:hAnsi="Times New Roman" w:cs="Times New Roman"/>
          <w:sz w:val="24"/>
          <w:szCs w:val="24"/>
        </w:rPr>
        <w:t>K</w:t>
      </w:r>
      <w:r w:rsidRPr="0042339E">
        <w:rPr>
          <w:rFonts w:ascii="Times New Roman" w:hAnsi="Times New Roman" w:cs="Times New Roman"/>
          <w:sz w:val="24"/>
          <w:szCs w:val="24"/>
        </w:rPr>
        <w:t>omisijos</w:t>
      </w:r>
      <w:r w:rsidRPr="004270AB">
        <w:rPr>
          <w:rFonts w:ascii="Times New Roman" w:hAnsi="Times New Roman" w:cs="Times New Roman"/>
          <w:sz w:val="24"/>
          <w:szCs w:val="24"/>
        </w:rPr>
        <w:t xml:space="preserve"> </w:t>
      </w:r>
      <w:r w:rsidRPr="001973E1">
        <w:rPr>
          <w:rFonts w:ascii="Times New Roman" w:hAnsi="Times New Roman" w:cs="Times New Roman"/>
          <w:sz w:val="24"/>
          <w:szCs w:val="24"/>
        </w:rPr>
        <w:t xml:space="preserve">nustatytomis </w:t>
      </w:r>
      <w:r w:rsidR="0046565D">
        <w:rPr>
          <w:rFonts w:ascii="Times New Roman" w:hAnsi="Times New Roman" w:cs="Times New Roman"/>
          <w:sz w:val="24"/>
          <w:szCs w:val="24"/>
        </w:rPr>
        <w:t>P</w:t>
      </w:r>
      <w:r w:rsidRPr="001973E1">
        <w:rPr>
          <w:rFonts w:ascii="Times New Roman" w:hAnsi="Times New Roman" w:cs="Times New Roman"/>
          <w:sz w:val="24"/>
          <w:szCs w:val="24"/>
        </w:rPr>
        <w:t xml:space="preserve">irkimo </w:t>
      </w:r>
      <w:r>
        <w:rPr>
          <w:rFonts w:ascii="Times New Roman" w:hAnsi="Times New Roman" w:cs="Times New Roman"/>
          <w:sz w:val="24"/>
          <w:szCs w:val="24"/>
        </w:rPr>
        <w:t>S</w:t>
      </w:r>
      <w:r w:rsidRPr="001973E1">
        <w:rPr>
          <w:rFonts w:ascii="Times New Roman" w:hAnsi="Times New Roman" w:cs="Times New Roman"/>
          <w:sz w:val="24"/>
          <w:szCs w:val="24"/>
        </w:rPr>
        <w:t xml:space="preserve">ąlygomis; </w:t>
      </w:r>
    </w:p>
    <w:p w14:paraId="515E41A0" w14:textId="7A77CA64" w:rsidR="008B5866" w:rsidRPr="001973E1"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siūlom</w:t>
      </w:r>
      <w:r w:rsidR="00FB2387">
        <w:rPr>
          <w:rFonts w:ascii="Times New Roman" w:hAnsi="Times New Roman" w:cs="Times New Roman"/>
          <w:sz w:val="24"/>
          <w:szCs w:val="24"/>
        </w:rPr>
        <w:t>a</w:t>
      </w:r>
      <w:r w:rsidRPr="001973E1">
        <w:rPr>
          <w:rFonts w:ascii="Times New Roman" w:hAnsi="Times New Roman" w:cs="Times New Roman"/>
          <w:sz w:val="24"/>
          <w:szCs w:val="24"/>
        </w:rPr>
        <w:t>s parduoti</w:t>
      </w:r>
      <w:r w:rsidR="0019016B">
        <w:rPr>
          <w:rFonts w:ascii="Times New Roman" w:hAnsi="Times New Roman"/>
          <w:sz w:val="24"/>
          <w:szCs w:val="24"/>
        </w:rPr>
        <w:t xml:space="preserve"> Nekilnojamas turtas</w:t>
      </w:r>
      <w:r w:rsidR="00A36F9E">
        <w:rPr>
          <w:rFonts w:ascii="Times New Roman" w:hAnsi="Times New Roman"/>
          <w:sz w:val="24"/>
          <w:szCs w:val="24"/>
        </w:rPr>
        <w:t xml:space="preserve"> </w:t>
      </w:r>
      <w:r w:rsidRPr="001973E1">
        <w:rPr>
          <w:rFonts w:ascii="Times New Roman" w:hAnsi="Times New Roman" w:cs="Times New Roman"/>
          <w:sz w:val="24"/>
          <w:szCs w:val="24"/>
        </w:rPr>
        <w:t>nėra įkeist</w:t>
      </w:r>
      <w:r>
        <w:rPr>
          <w:rFonts w:ascii="Times New Roman" w:hAnsi="Times New Roman" w:cs="Times New Roman"/>
          <w:sz w:val="24"/>
          <w:szCs w:val="24"/>
        </w:rPr>
        <w:t>as</w:t>
      </w:r>
      <w:r w:rsidRPr="001973E1">
        <w:rPr>
          <w:rFonts w:ascii="Times New Roman" w:hAnsi="Times New Roman" w:cs="Times New Roman"/>
          <w:sz w:val="24"/>
          <w:szCs w:val="24"/>
        </w:rPr>
        <w:t>, užstatyt</w:t>
      </w:r>
      <w:r>
        <w:rPr>
          <w:rFonts w:ascii="Times New Roman" w:hAnsi="Times New Roman" w:cs="Times New Roman"/>
          <w:sz w:val="24"/>
          <w:szCs w:val="24"/>
        </w:rPr>
        <w:t>as</w:t>
      </w:r>
      <w:r w:rsidRPr="001973E1">
        <w:rPr>
          <w:rFonts w:ascii="Times New Roman" w:hAnsi="Times New Roman" w:cs="Times New Roman"/>
          <w:sz w:val="24"/>
          <w:szCs w:val="24"/>
        </w:rPr>
        <w:t>, j</w:t>
      </w:r>
      <w:r w:rsidR="0019016B">
        <w:rPr>
          <w:rFonts w:ascii="Times New Roman" w:hAnsi="Times New Roman" w:cs="Times New Roman"/>
          <w:sz w:val="24"/>
          <w:szCs w:val="24"/>
        </w:rPr>
        <w:t>am</w:t>
      </w:r>
      <w:r w:rsidRPr="001973E1">
        <w:rPr>
          <w:rFonts w:ascii="Times New Roman" w:hAnsi="Times New Roman" w:cs="Times New Roman"/>
          <w:sz w:val="24"/>
          <w:szCs w:val="24"/>
        </w:rPr>
        <w:t xml:space="preserve"> nėra uždėtas turto areštas ar nėra kitaip suvaržytos disponavimo šiuo turtu teisės; </w:t>
      </w:r>
    </w:p>
    <w:p w14:paraId="280871CA" w14:textId="2C6D67BD" w:rsidR="008B5866"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pasiūlymas atitinka kitus </w:t>
      </w:r>
      <w:r w:rsidR="0046565D">
        <w:rPr>
          <w:rFonts w:ascii="Times New Roman" w:hAnsi="Times New Roman" w:cs="Times New Roman"/>
          <w:sz w:val="24"/>
          <w:szCs w:val="24"/>
        </w:rPr>
        <w:t>P</w:t>
      </w:r>
      <w:r w:rsidRPr="001973E1">
        <w:rPr>
          <w:rFonts w:ascii="Times New Roman" w:hAnsi="Times New Roman" w:cs="Times New Roman"/>
          <w:sz w:val="24"/>
          <w:szCs w:val="24"/>
        </w:rPr>
        <w:t xml:space="preserve">irkimo </w:t>
      </w:r>
      <w:r>
        <w:rPr>
          <w:rFonts w:ascii="Times New Roman" w:hAnsi="Times New Roman" w:cs="Times New Roman"/>
          <w:sz w:val="24"/>
          <w:szCs w:val="24"/>
        </w:rPr>
        <w:t>S</w:t>
      </w:r>
      <w:r w:rsidRPr="001973E1">
        <w:rPr>
          <w:rFonts w:ascii="Times New Roman" w:hAnsi="Times New Roman" w:cs="Times New Roman"/>
          <w:sz w:val="24"/>
          <w:szCs w:val="24"/>
        </w:rPr>
        <w:t xml:space="preserve">ąlygų reikalavimus; </w:t>
      </w:r>
    </w:p>
    <w:p w14:paraId="670223FA" w14:textId="4A3FF735" w:rsidR="008B5866" w:rsidRPr="001973E1" w:rsidRDefault="008B5866" w:rsidP="00B57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sutinku, </w:t>
      </w:r>
      <w:r w:rsidR="0019016B">
        <w:rPr>
          <w:rFonts w:ascii="Times New Roman" w:hAnsi="Times New Roman"/>
          <w:sz w:val="24"/>
          <w:szCs w:val="24"/>
        </w:rPr>
        <w:t>Nekilnojamas turtas</w:t>
      </w:r>
      <w:r w:rsidR="00FB2387">
        <w:rPr>
          <w:rFonts w:ascii="Times New Roman" w:hAnsi="Times New Roman"/>
          <w:sz w:val="24"/>
          <w:szCs w:val="24"/>
        </w:rPr>
        <w:t xml:space="preserve"> </w:t>
      </w:r>
      <w:r>
        <w:rPr>
          <w:rFonts w:ascii="Times New Roman" w:hAnsi="Times New Roman" w:cs="Times New Roman"/>
          <w:sz w:val="24"/>
          <w:szCs w:val="24"/>
        </w:rPr>
        <w:t>apžiūros metu būtų atlikta patalpų</w:t>
      </w:r>
      <w:r w:rsidR="00FB2387">
        <w:rPr>
          <w:rFonts w:ascii="Times New Roman" w:hAnsi="Times New Roman" w:cs="Times New Roman"/>
          <w:sz w:val="24"/>
          <w:szCs w:val="24"/>
        </w:rPr>
        <w:t xml:space="preserve"> ir aplinkos</w:t>
      </w:r>
      <w:r>
        <w:rPr>
          <w:rFonts w:ascii="Times New Roman" w:hAnsi="Times New Roman" w:cs="Times New Roman"/>
          <w:sz w:val="24"/>
          <w:szCs w:val="24"/>
        </w:rPr>
        <w:t xml:space="preserve"> fotofiksacija;</w:t>
      </w:r>
    </w:p>
    <w:p w14:paraId="582B269B" w14:textId="77777777" w:rsidR="008B5866" w:rsidRPr="001973E1"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iki bus sudaryta oficiali pirkimo–pardavimo sutartis, šis pasiūlymas galioja kaip įpareigojanti sutartis; </w:t>
      </w:r>
    </w:p>
    <w:p w14:paraId="0A74DAA9" w14:textId="77777777" w:rsidR="008B5866"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sutinku sumokėti 50 procentų patirtų individualaus turto vertinimo išlaidų, nepagrįstai atsisakius po derybų sudaryti pirkimo–pardavimo sutartį</w:t>
      </w:r>
      <w:r>
        <w:rPr>
          <w:rFonts w:ascii="Times New Roman" w:hAnsi="Times New Roman" w:cs="Times New Roman"/>
          <w:sz w:val="24"/>
          <w:szCs w:val="24"/>
        </w:rPr>
        <w:t>;</w:t>
      </w:r>
    </w:p>
    <w:p w14:paraId="3FF52A69" w14:textId="43D2C7C6" w:rsidR="008B5866" w:rsidRDefault="008B5866" w:rsidP="00B57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sutinku </w:t>
      </w:r>
      <w:r w:rsidR="00A56CC1">
        <w:rPr>
          <w:rFonts w:ascii="Times New Roman" w:hAnsi="Times New Roman" w:cs="Times New Roman"/>
          <w:sz w:val="24"/>
          <w:szCs w:val="24"/>
        </w:rPr>
        <w:t>sumokėti visas su pirkimo–pardavimo sudarymu susijusias išlaidas</w:t>
      </w:r>
      <w:r>
        <w:rPr>
          <w:rFonts w:ascii="Times New Roman" w:hAnsi="Times New Roman" w:cs="Times New Roman"/>
          <w:sz w:val="24"/>
          <w:szCs w:val="24"/>
        </w:rPr>
        <w:t>.</w:t>
      </w:r>
    </w:p>
    <w:p w14:paraId="3B68CDA5" w14:textId="77777777" w:rsidR="008B5866" w:rsidRPr="001973E1" w:rsidRDefault="008B5866" w:rsidP="00B578E6">
      <w:pPr>
        <w:spacing w:after="0" w:line="360" w:lineRule="auto"/>
        <w:jc w:val="both"/>
        <w:rPr>
          <w:rFonts w:ascii="Times New Roman" w:hAnsi="Times New Roman" w:cs="Times New Roman"/>
          <w:sz w:val="24"/>
          <w:szCs w:val="24"/>
        </w:rPr>
      </w:pPr>
    </w:p>
    <w:p w14:paraId="3EA60211" w14:textId="77777777" w:rsidR="008B5866"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PASIŪLYMAS GALIOJA IKI SUTARTIES PASIRAŠYMO </w:t>
      </w:r>
    </w:p>
    <w:p w14:paraId="01AA18D3" w14:textId="77777777" w:rsidR="008B5866" w:rsidRPr="001973E1" w:rsidRDefault="008B5866" w:rsidP="00B578E6">
      <w:pPr>
        <w:spacing w:after="0" w:line="360" w:lineRule="auto"/>
        <w:jc w:val="both"/>
        <w:rPr>
          <w:rFonts w:ascii="Times New Roman" w:hAnsi="Times New Roman" w:cs="Times New Roman"/>
          <w:sz w:val="24"/>
          <w:szCs w:val="24"/>
        </w:rPr>
      </w:pPr>
    </w:p>
    <w:p w14:paraId="27B5A237" w14:textId="71DA60A5" w:rsidR="00FB2387" w:rsidRDefault="008B5866" w:rsidP="00B578E6">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PASIŪLYMO PRIEDAI: </w:t>
      </w:r>
    </w:p>
    <w:p w14:paraId="03F16BDB" w14:textId="3265FDBB" w:rsidR="00FB2387" w:rsidRPr="00014FD2" w:rsidRDefault="00FB2387" w:rsidP="00B578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014FD2">
        <w:rPr>
          <w:rFonts w:ascii="Times New Roman" w:hAnsi="Times New Roman" w:cs="Times New Roman"/>
          <w:sz w:val="24"/>
          <w:szCs w:val="24"/>
        </w:rPr>
        <w:t xml:space="preserve"> parduodamo </w:t>
      </w:r>
      <w:r>
        <w:rPr>
          <w:rFonts w:ascii="Times New Roman" w:hAnsi="Times New Roman" w:cs="Times New Roman"/>
          <w:sz w:val="24"/>
          <w:szCs w:val="24"/>
        </w:rPr>
        <w:t>žemės sklypas su jam priskirtu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 priklausiniu (-</w:t>
      </w:r>
      <w:proofErr w:type="spellStart"/>
      <w:r>
        <w:rPr>
          <w:rFonts w:ascii="Times New Roman" w:hAnsi="Times New Roman" w:cs="Times New Roman"/>
          <w:sz w:val="24"/>
          <w:szCs w:val="24"/>
        </w:rPr>
        <w:t>iais</w:t>
      </w:r>
      <w:proofErr w:type="spellEnd"/>
      <w:r>
        <w:rPr>
          <w:rFonts w:ascii="Times New Roman" w:hAnsi="Times New Roman" w:cs="Times New Roman"/>
          <w:sz w:val="24"/>
          <w:szCs w:val="24"/>
        </w:rPr>
        <w:t>)</w:t>
      </w:r>
      <w:r w:rsidRPr="00014FD2">
        <w:rPr>
          <w:rFonts w:ascii="Times New Roman" w:hAnsi="Times New Roman" w:cs="Times New Roman"/>
          <w:sz w:val="24"/>
          <w:szCs w:val="24"/>
        </w:rPr>
        <w:t xml:space="preserve"> </w:t>
      </w:r>
      <w:r w:rsidR="00A36F9E" w:rsidRPr="00014FD2">
        <w:rPr>
          <w:rFonts w:ascii="Times New Roman" w:hAnsi="Times New Roman" w:cs="Times New Roman"/>
          <w:sz w:val="24"/>
          <w:szCs w:val="24"/>
        </w:rPr>
        <w:t>nuosavybę patvirtinančio dokumento (Nekilnojamojo turto registro centrinio duomenų banko išrašas), kuris išduotas ne</w:t>
      </w:r>
      <w:r w:rsidR="00FA66D8">
        <w:rPr>
          <w:rFonts w:ascii="Times New Roman" w:hAnsi="Times New Roman" w:cs="Times New Roman"/>
          <w:sz w:val="24"/>
          <w:szCs w:val="24"/>
        </w:rPr>
        <w:t xml:space="preserve"> </w:t>
      </w:r>
      <w:r w:rsidR="00A36F9E" w:rsidRPr="00014FD2">
        <w:rPr>
          <w:rFonts w:ascii="Times New Roman" w:hAnsi="Times New Roman" w:cs="Times New Roman"/>
          <w:sz w:val="24"/>
          <w:szCs w:val="24"/>
        </w:rPr>
        <w:t>anksčiau, kaip prieš 30 dienų iki pasiūlymo pateikimo, kopija</w:t>
      </w:r>
      <w:r w:rsidR="00A36F9E">
        <w:rPr>
          <w:rFonts w:ascii="Times New Roman" w:hAnsi="Times New Roman" w:cs="Times New Roman"/>
          <w:sz w:val="24"/>
          <w:szCs w:val="24"/>
        </w:rPr>
        <w:t xml:space="preserve"> ......... </w:t>
      </w:r>
      <w:r w:rsidR="00A36F9E" w:rsidRPr="00AD3419">
        <w:rPr>
          <w:rFonts w:ascii="Times New Roman" w:hAnsi="Times New Roman" w:cs="Times New Roman"/>
          <w:sz w:val="24"/>
          <w:szCs w:val="24"/>
        </w:rPr>
        <w:t>lap</w:t>
      </w:r>
      <w:r w:rsidR="00A36F9E">
        <w:rPr>
          <w:rFonts w:ascii="Times New Roman" w:hAnsi="Times New Roman" w:cs="Times New Roman"/>
          <w:sz w:val="24"/>
          <w:szCs w:val="24"/>
        </w:rPr>
        <w:t>ai</w:t>
      </w:r>
      <w:r w:rsidR="00A36F9E" w:rsidRPr="00AD3419">
        <w:rPr>
          <w:rFonts w:ascii="Times New Roman" w:hAnsi="Times New Roman" w:cs="Times New Roman"/>
          <w:sz w:val="24"/>
          <w:szCs w:val="24"/>
        </w:rPr>
        <w:t xml:space="preserve"> (-</w:t>
      </w:r>
      <w:proofErr w:type="spellStart"/>
      <w:r w:rsidR="00A36F9E" w:rsidRPr="00AD3419">
        <w:rPr>
          <w:rFonts w:ascii="Times New Roman" w:hAnsi="Times New Roman" w:cs="Times New Roman"/>
          <w:sz w:val="24"/>
          <w:szCs w:val="24"/>
        </w:rPr>
        <w:t>as</w:t>
      </w:r>
      <w:proofErr w:type="spellEnd"/>
      <w:r w:rsidR="00A36F9E" w:rsidRPr="00AD3419">
        <w:rPr>
          <w:rFonts w:ascii="Times New Roman" w:hAnsi="Times New Roman" w:cs="Times New Roman"/>
          <w:sz w:val="24"/>
          <w:szCs w:val="24"/>
        </w:rPr>
        <w:t>, -</w:t>
      </w:r>
      <w:r w:rsidR="00A36F9E">
        <w:rPr>
          <w:rFonts w:ascii="Times New Roman" w:hAnsi="Times New Roman" w:cs="Times New Roman"/>
          <w:sz w:val="24"/>
          <w:szCs w:val="24"/>
        </w:rPr>
        <w:t>ų</w:t>
      </w:r>
      <w:r w:rsidR="00A36F9E" w:rsidRPr="00AD3419">
        <w:rPr>
          <w:rFonts w:ascii="Times New Roman" w:hAnsi="Times New Roman" w:cs="Times New Roman"/>
          <w:sz w:val="24"/>
          <w:szCs w:val="24"/>
        </w:rPr>
        <w:t>)</w:t>
      </w:r>
      <w:r w:rsidR="00A36F9E" w:rsidRPr="00014FD2">
        <w:rPr>
          <w:rFonts w:ascii="Times New Roman" w:hAnsi="Times New Roman" w:cs="Times New Roman"/>
          <w:sz w:val="24"/>
          <w:szCs w:val="24"/>
        </w:rPr>
        <w:t>;</w:t>
      </w:r>
    </w:p>
    <w:p w14:paraId="5FC3762A" w14:textId="0DC3B705" w:rsidR="00FB2387" w:rsidRPr="00014FD2" w:rsidRDefault="00BC15C2" w:rsidP="00B578E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FB2387">
        <w:rPr>
          <w:rFonts w:ascii="Times New Roman" w:hAnsi="Times New Roman" w:cs="Times New Roman"/>
          <w:sz w:val="24"/>
          <w:szCs w:val="24"/>
        </w:rPr>
        <w:t>.</w:t>
      </w:r>
      <w:r w:rsidR="00FB2387" w:rsidRPr="00014FD2">
        <w:rPr>
          <w:rFonts w:ascii="Times New Roman" w:hAnsi="Times New Roman" w:cs="Times New Roman"/>
          <w:sz w:val="24"/>
          <w:szCs w:val="24"/>
        </w:rPr>
        <w:t xml:space="preserve"> </w:t>
      </w:r>
      <w:r w:rsidR="00FB2387">
        <w:rPr>
          <w:rFonts w:ascii="Times New Roman" w:hAnsi="Times New Roman" w:cs="Times New Roman"/>
          <w:sz w:val="24"/>
          <w:szCs w:val="24"/>
        </w:rPr>
        <w:t>žemės sklypas su jam priskirtu (-</w:t>
      </w:r>
      <w:proofErr w:type="spellStart"/>
      <w:r w:rsidR="00FB2387">
        <w:rPr>
          <w:rFonts w:ascii="Times New Roman" w:hAnsi="Times New Roman" w:cs="Times New Roman"/>
          <w:sz w:val="24"/>
          <w:szCs w:val="24"/>
        </w:rPr>
        <w:t>ais</w:t>
      </w:r>
      <w:proofErr w:type="spellEnd"/>
      <w:r w:rsidR="00FB2387">
        <w:rPr>
          <w:rFonts w:ascii="Times New Roman" w:hAnsi="Times New Roman" w:cs="Times New Roman"/>
          <w:sz w:val="24"/>
          <w:szCs w:val="24"/>
        </w:rPr>
        <w:t>) priklausiniu (-</w:t>
      </w:r>
      <w:proofErr w:type="spellStart"/>
      <w:r w:rsidR="00FB2387">
        <w:rPr>
          <w:rFonts w:ascii="Times New Roman" w:hAnsi="Times New Roman" w:cs="Times New Roman"/>
          <w:sz w:val="24"/>
          <w:szCs w:val="24"/>
        </w:rPr>
        <w:t>iais</w:t>
      </w:r>
      <w:proofErr w:type="spellEnd"/>
      <w:r w:rsidR="00FB2387">
        <w:rPr>
          <w:rFonts w:ascii="Times New Roman" w:hAnsi="Times New Roman" w:cs="Times New Roman"/>
          <w:sz w:val="24"/>
          <w:szCs w:val="24"/>
        </w:rPr>
        <w:t xml:space="preserve">) </w:t>
      </w:r>
      <w:r w:rsidR="00FB2387" w:rsidRPr="00014FD2">
        <w:rPr>
          <w:rFonts w:ascii="Times New Roman" w:hAnsi="Times New Roman" w:cs="Times New Roman"/>
          <w:sz w:val="24"/>
          <w:szCs w:val="24"/>
        </w:rPr>
        <w:t>kadastro duomenų bylos kopija</w:t>
      </w:r>
      <w:r w:rsidR="00FB2387">
        <w:rPr>
          <w:rFonts w:ascii="Times New Roman" w:hAnsi="Times New Roman" w:cs="Times New Roman"/>
          <w:sz w:val="24"/>
          <w:szCs w:val="24"/>
        </w:rPr>
        <w:t xml:space="preserve"> ........... lapai (-</w:t>
      </w:r>
      <w:proofErr w:type="spellStart"/>
      <w:r w:rsidR="00FB2387">
        <w:rPr>
          <w:rFonts w:ascii="Times New Roman" w:hAnsi="Times New Roman" w:cs="Times New Roman"/>
          <w:sz w:val="24"/>
          <w:szCs w:val="24"/>
        </w:rPr>
        <w:t>as</w:t>
      </w:r>
      <w:proofErr w:type="spellEnd"/>
      <w:r w:rsidR="00FB2387">
        <w:rPr>
          <w:rFonts w:ascii="Times New Roman" w:hAnsi="Times New Roman" w:cs="Times New Roman"/>
          <w:sz w:val="24"/>
          <w:szCs w:val="24"/>
        </w:rPr>
        <w:t>, -ų)</w:t>
      </w:r>
      <w:r>
        <w:rPr>
          <w:rFonts w:ascii="Times New Roman" w:hAnsi="Times New Roman" w:cs="Times New Roman"/>
          <w:sz w:val="24"/>
          <w:szCs w:val="24"/>
        </w:rPr>
        <w:t>;</w:t>
      </w:r>
    </w:p>
    <w:p w14:paraId="68991FA4" w14:textId="3C92E822" w:rsidR="00FB2387" w:rsidRDefault="00BC15C2" w:rsidP="00B578E6">
      <w:pPr>
        <w:spacing w:after="0" w:line="360" w:lineRule="auto"/>
        <w:ind w:firstLine="851"/>
        <w:jc w:val="both"/>
        <w:rPr>
          <w:rFonts w:ascii="Times New Roman" w:hAnsi="Times New Roman" w:cs="Times New Roman"/>
          <w:sz w:val="24"/>
          <w:szCs w:val="24"/>
          <w:lang w:eastAsia="ar-SA"/>
        </w:rPr>
      </w:pPr>
      <w:r>
        <w:rPr>
          <w:rFonts w:ascii="Times New Roman" w:hAnsi="Times New Roman" w:cs="Times New Roman"/>
          <w:sz w:val="24"/>
          <w:szCs w:val="24"/>
        </w:rPr>
        <w:t>3</w:t>
      </w:r>
      <w:r w:rsidR="00FB2387" w:rsidRPr="00014FD2">
        <w:rPr>
          <w:rFonts w:ascii="Times New Roman" w:hAnsi="Times New Roman" w:cs="Times New Roman"/>
          <w:sz w:val="24"/>
          <w:szCs w:val="24"/>
        </w:rPr>
        <w:t xml:space="preserve">. notaro patvirtintas įgaliojimas (jo kopija) arba įstatymo nustatytos formos įgaliojimas (jo kopija), suteikiantis teisę asmeniui derėtis dėl </w:t>
      </w:r>
      <w:r w:rsidR="0019016B">
        <w:rPr>
          <w:rFonts w:ascii="Times New Roman" w:hAnsi="Times New Roman" w:cs="Times New Roman"/>
          <w:sz w:val="24"/>
          <w:szCs w:val="24"/>
        </w:rPr>
        <w:t>Nekilnojamojo turto</w:t>
      </w:r>
      <w:r w:rsidR="00FB2387" w:rsidRPr="00014FD2">
        <w:rPr>
          <w:rFonts w:ascii="Times New Roman" w:hAnsi="Times New Roman" w:cs="Times New Roman"/>
          <w:sz w:val="24"/>
          <w:szCs w:val="24"/>
        </w:rPr>
        <w:t xml:space="preserve"> pardavimo, </w:t>
      </w:r>
      <w:r w:rsidR="00FB2387" w:rsidRPr="00014FD2">
        <w:rPr>
          <w:rFonts w:ascii="Times New Roman" w:hAnsi="Times New Roman" w:cs="Times New Roman"/>
          <w:sz w:val="24"/>
          <w:szCs w:val="24"/>
          <w:lang w:eastAsia="ar-SA"/>
        </w:rPr>
        <w:t xml:space="preserve">pasiūlymo ir dokumentų pateikimo ir (ar) </w:t>
      </w:r>
      <w:r w:rsidR="00FB2387">
        <w:rPr>
          <w:rFonts w:ascii="Times New Roman" w:hAnsi="Times New Roman" w:cs="Times New Roman"/>
          <w:sz w:val="24"/>
          <w:szCs w:val="24"/>
          <w:lang w:eastAsia="ar-SA"/>
        </w:rPr>
        <w:t>p</w:t>
      </w:r>
      <w:r w:rsidR="00FB2387" w:rsidRPr="00014FD2">
        <w:rPr>
          <w:rFonts w:ascii="Times New Roman" w:hAnsi="Times New Roman" w:cs="Times New Roman"/>
          <w:sz w:val="24"/>
          <w:szCs w:val="24"/>
          <w:lang w:eastAsia="ar-SA"/>
        </w:rPr>
        <w:t>irkimo</w:t>
      </w:r>
      <w:r w:rsidR="00FB2387">
        <w:rPr>
          <w:rFonts w:ascii="Times New Roman" w:hAnsi="Times New Roman" w:cs="Times New Roman"/>
          <w:sz w:val="24"/>
          <w:szCs w:val="24"/>
          <w:lang w:eastAsia="ar-SA"/>
        </w:rPr>
        <w:t>-pardavimo</w:t>
      </w:r>
      <w:r w:rsidR="00FB2387" w:rsidRPr="00014FD2">
        <w:rPr>
          <w:rFonts w:ascii="Times New Roman" w:hAnsi="Times New Roman" w:cs="Times New Roman"/>
          <w:sz w:val="24"/>
          <w:szCs w:val="24"/>
          <w:lang w:eastAsia="ar-SA"/>
        </w:rPr>
        <w:t xml:space="preserve"> sutarties sudarymo, </w:t>
      </w:r>
      <w:r w:rsidR="00FB2387" w:rsidRPr="00014FD2">
        <w:rPr>
          <w:rFonts w:ascii="Times New Roman" w:hAnsi="Times New Roman" w:cs="Times New Roman"/>
          <w:sz w:val="24"/>
          <w:szCs w:val="24"/>
        </w:rPr>
        <w:t xml:space="preserve">kai </w:t>
      </w:r>
      <w:r w:rsidR="00FB2387" w:rsidRPr="00014FD2">
        <w:rPr>
          <w:rFonts w:ascii="Times New Roman" w:hAnsi="Times New Roman" w:cs="Times New Roman"/>
          <w:sz w:val="24"/>
          <w:szCs w:val="24"/>
          <w:lang w:eastAsia="ar-SA"/>
        </w:rPr>
        <w:t xml:space="preserve">pasiūlymo pateikėjas nėra </w:t>
      </w:r>
      <w:r w:rsidR="0019016B">
        <w:rPr>
          <w:rFonts w:ascii="Times New Roman" w:hAnsi="Times New Roman" w:cs="Times New Roman"/>
          <w:sz w:val="24"/>
          <w:szCs w:val="24"/>
        </w:rPr>
        <w:t>Nekilnojamojo turto</w:t>
      </w:r>
      <w:r w:rsidR="0019016B" w:rsidRPr="00014FD2">
        <w:rPr>
          <w:rFonts w:ascii="Times New Roman" w:hAnsi="Times New Roman" w:cs="Times New Roman"/>
          <w:sz w:val="24"/>
          <w:szCs w:val="24"/>
        </w:rPr>
        <w:t xml:space="preserve"> </w:t>
      </w:r>
      <w:r w:rsidR="00FB2387" w:rsidRPr="00014FD2">
        <w:rPr>
          <w:rFonts w:ascii="Times New Roman" w:hAnsi="Times New Roman" w:cs="Times New Roman"/>
          <w:sz w:val="24"/>
          <w:szCs w:val="24"/>
          <w:lang w:eastAsia="ar-SA"/>
        </w:rPr>
        <w:t>savininkas. Tai</w:t>
      </w:r>
      <w:r w:rsidR="005828E7">
        <w:rPr>
          <w:rFonts w:ascii="Times New Roman" w:hAnsi="Times New Roman" w:cs="Times New Roman"/>
          <w:sz w:val="24"/>
          <w:szCs w:val="24"/>
          <w:lang w:eastAsia="ar-SA"/>
        </w:rPr>
        <w:t>p</w:t>
      </w:r>
      <w:r w:rsidR="00FB2387" w:rsidRPr="00014FD2">
        <w:rPr>
          <w:rFonts w:ascii="Times New Roman" w:hAnsi="Times New Roman" w:cs="Times New Roman"/>
          <w:sz w:val="24"/>
          <w:szCs w:val="24"/>
          <w:lang w:eastAsia="ar-SA"/>
        </w:rPr>
        <w:t xml:space="preserve"> pat jeigu yra keli bendrasavininkai, reikalingas įgaliojima</w:t>
      </w:r>
      <w:r w:rsidR="00FB2387">
        <w:rPr>
          <w:rFonts w:ascii="Times New Roman" w:hAnsi="Times New Roman" w:cs="Times New Roman"/>
          <w:sz w:val="24"/>
          <w:szCs w:val="24"/>
          <w:lang w:eastAsia="ar-SA"/>
        </w:rPr>
        <w:t xml:space="preserve">s </w:t>
      </w:r>
      <w:r w:rsidR="00FB2387">
        <w:rPr>
          <w:rFonts w:ascii="Times New Roman" w:hAnsi="Times New Roman" w:cs="Times New Roman"/>
          <w:sz w:val="24"/>
          <w:szCs w:val="24"/>
        </w:rPr>
        <w:t>........... lapai (-</w:t>
      </w:r>
      <w:proofErr w:type="spellStart"/>
      <w:r w:rsidR="00FB2387">
        <w:rPr>
          <w:rFonts w:ascii="Times New Roman" w:hAnsi="Times New Roman" w:cs="Times New Roman"/>
          <w:sz w:val="24"/>
          <w:szCs w:val="24"/>
        </w:rPr>
        <w:t>as</w:t>
      </w:r>
      <w:proofErr w:type="spellEnd"/>
      <w:r w:rsidR="00FB2387">
        <w:rPr>
          <w:rFonts w:ascii="Times New Roman" w:hAnsi="Times New Roman" w:cs="Times New Roman"/>
          <w:sz w:val="24"/>
          <w:szCs w:val="24"/>
        </w:rPr>
        <w:t>, -ų)</w:t>
      </w:r>
      <w:r>
        <w:rPr>
          <w:rFonts w:ascii="Times New Roman" w:hAnsi="Times New Roman" w:cs="Times New Roman"/>
          <w:sz w:val="24"/>
          <w:szCs w:val="24"/>
        </w:rPr>
        <w:t>;</w:t>
      </w:r>
    </w:p>
    <w:p w14:paraId="555FD67B" w14:textId="2850E441" w:rsidR="00FB2387" w:rsidRPr="00047457" w:rsidRDefault="00BC15C2" w:rsidP="00B578E6">
      <w:pPr>
        <w:spacing w:after="0" w:line="360" w:lineRule="auto"/>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4</w:t>
      </w:r>
      <w:r w:rsidR="00FB2387">
        <w:rPr>
          <w:rFonts w:ascii="Times New Roman" w:hAnsi="Times New Roman" w:cs="Times New Roman"/>
          <w:sz w:val="24"/>
          <w:szCs w:val="24"/>
          <w:lang w:eastAsia="ar-SA"/>
        </w:rPr>
        <w:t xml:space="preserve">. bendraturčių ( jei yra ) sprendimą (sutikimą) parduoti </w:t>
      </w:r>
      <w:r w:rsidR="005828E7">
        <w:rPr>
          <w:rFonts w:ascii="Times New Roman" w:hAnsi="Times New Roman" w:cs="Times New Roman"/>
          <w:sz w:val="24"/>
          <w:szCs w:val="24"/>
        </w:rPr>
        <w:t>žemės sklypą su jam priskirtu (-</w:t>
      </w:r>
      <w:proofErr w:type="spellStart"/>
      <w:r w:rsidR="005828E7">
        <w:rPr>
          <w:rFonts w:ascii="Times New Roman" w:hAnsi="Times New Roman" w:cs="Times New Roman"/>
          <w:sz w:val="24"/>
          <w:szCs w:val="24"/>
        </w:rPr>
        <w:t>ais</w:t>
      </w:r>
      <w:proofErr w:type="spellEnd"/>
      <w:r w:rsidR="005828E7">
        <w:rPr>
          <w:rFonts w:ascii="Times New Roman" w:hAnsi="Times New Roman" w:cs="Times New Roman"/>
          <w:sz w:val="24"/>
          <w:szCs w:val="24"/>
        </w:rPr>
        <w:t>) priklausiniu (-</w:t>
      </w:r>
      <w:proofErr w:type="spellStart"/>
      <w:r w:rsidR="005828E7">
        <w:rPr>
          <w:rFonts w:ascii="Times New Roman" w:hAnsi="Times New Roman" w:cs="Times New Roman"/>
          <w:sz w:val="24"/>
          <w:szCs w:val="24"/>
        </w:rPr>
        <w:t>iais</w:t>
      </w:r>
      <w:proofErr w:type="spellEnd"/>
      <w:r w:rsidR="005828E7">
        <w:rPr>
          <w:rFonts w:ascii="Times New Roman" w:hAnsi="Times New Roman" w:cs="Times New Roman"/>
          <w:sz w:val="24"/>
          <w:szCs w:val="24"/>
        </w:rPr>
        <w:t xml:space="preserve">) </w:t>
      </w:r>
      <w:r w:rsidR="00FB2387">
        <w:rPr>
          <w:rFonts w:ascii="Times New Roman" w:hAnsi="Times New Roman" w:cs="Times New Roman"/>
          <w:sz w:val="24"/>
          <w:szCs w:val="24"/>
          <w:lang w:eastAsia="ar-SA"/>
        </w:rPr>
        <w:t xml:space="preserve">LR civilinio </w:t>
      </w:r>
      <w:r w:rsidR="00FB2387" w:rsidRPr="00047457">
        <w:rPr>
          <w:rFonts w:ascii="Times New Roman" w:hAnsi="Times New Roman" w:cs="Times New Roman"/>
          <w:sz w:val="24"/>
          <w:szCs w:val="24"/>
          <w:lang w:eastAsia="ar-SA"/>
        </w:rPr>
        <w:t>kodekso 4.79 straipsnio  nustatyta tvarka</w:t>
      </w:r>
      <w:r w:rsidR="00FB2387">
        <w:rPr>
          <w:rFonts w:ascii="Times New Roman" w:hAnsi="Times New Roman" w:cs="Times New Roman"/>
          <w:sz w:val="24"/>
          <w:szCs w:val="24"/>
          <w:lang w:eastAsia="ar-SA"/>
        </w:rPr>
        <w:t xml:space="preserve"> </w:t>
      </w:r>
      <w:r w:rsidR="00FB2387">
        <w:rPr>
          <w:rFonts w:ascii="Times New Roman" w:hAnsi="Times New Roman" w:cs="Times New Roman"/>
          <w:sz w:val="24"/>
          <w:szCs w:val="24"/>
        </w:rPr>
        <w:t>........... lapai (-</w:t>
      </w:r>
      <w:proofErr w:type="spellStart"/>
      <w:r w:rsidR="00FB2387">
        <w:rPr>
          <w:rFonts w:ascii="Times New Roman" w:hAnsi="Times New Roman" w:cs="Times New Roman"/>
          <w:sz w:val="24"/>
          <w:szCs w:val="24"/>
        </w:rPr>
        <w:t>as</w:t>
      </w:r>
      <w:proofErr w:type="spellEnd"/>
      <w:r w:rsidR="00FB2387">
        <w:rPr>
          <w:rFonts w:ascii="Times New Roman" w:hAnsi="Times New Roman" w:cs="Times New Roman"/>
          <w:sz w:val="24"/>
          <w:szCs w:val="24"/>
        </w:rPr>
        <w:t>, -ų)</w:t>
      </w:r>
      <w:r>
        <w:rPr>
          <w:rFonts w:ascii="Times New Roman" w:hAnsi="Times New Roman" w:cs="Times New Roman"/>
          <w:sz w:val="24"/>
          <w:szCs w:val="24"/>
        </w:rPr>
        <w:t>;</w:t>
      </w:r>
    </w:p>
    <w:p w14:paraId="58B408D8" w14:textId="38DFE78F" w:rsidR="00FB2387" w:rsidRDefault="00BC15C2" w:rsidP="00B578E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B2387">
        <w:rPr>
          <w:rFonts w:ascii="Times New Roman" w:hAnsi="Times New Roman" w:cs="Times New Roman"/>
          <w:sz w:val="24"/>
          <w:szCs w:val="24"/>
        </w:rPr>
        <w:t>.</w:t>
      </w:r>
      <w:r w:rsidR="00FB2387" w:rsidRPr="00014FD2">
        <w:rPr>
          <w:rFonts w:ascii="Times New Roman" w:hAnsi="Times New Roman" w:cs="Times New Roman"/>
          <w:sz w:val="24"/>
          <w:szCs w:val="24"/>
        </w:rPr>
        <w:t xml:space="preserve"> </w:t>
      </w:r>
      <w:r w:rsidR="00FB2387">
        <w:rPr>
          <w:rFonts w:ascii="Times New Roman" w:hAnsi="Times New Roman" w:cs="Times New Roman"/>
          <w:sz w:val="24"/>
          <w:szCs w:val="24"/>
        </w:rPr>
        <w:t>gyvenamojo namo energinio naudingumo sertifikato kopija ........... lapai (-</w:t>
      </w:r>
      <w:proofErr w:type="spellStart"/>
      <w:r w:rsidR="00FB2387">
        <w:rPr>
          <w:rFonts w:ascii="Times New Roman" w:hAnsi="Times New Roman" w:cs="Times New Roman"/>
          <w:sz w:val="24"/>
          <w:szCs w:val="24"/>
        </w:rPr>
        <w:t>as</w:t>
      </w:r>
      <w:proofErr w:type="spellEnd"/>
      <w:r w:rsidR="00FB2387">
        <w:rPr>
          <w:rFonts w:ascii="Times New Roman" w:hAnsi="Times New Roman" w:cs="Times New Roman"/>
          <w:sz w:val="24"/>
          <w:szCs w:val="24"/>
        </w:rPr>
        <w:t>, -ų)</w:t>
      </w:r>
      <w:r>
        <w:rPr>
          <w:rFonts w:ascii="Times New Roman" w:hAnsi="Times New Roman" w:cs="Times New Roman"/>
          <w:sz w:val="24"/>
          <w:szCs w:val="24"/>
        </w:rPr>
        <w:t>.</w:t>
      </w:r>
    </w:p>
    <w:p w14:paraId="36FA3C86" w14:textId="77777777" w:rsidR="00FB2387" w:rsidRDefault="00FB2387" w:rsidP="008B5866">
      <w:pPr>
        <w:spacing w:after="0" w:line="276" w:lineRule="auto"/>
        <w:jc w:val="both"/>
        <w:rPr>
          <w:rFonts w:ascii="Times New Roman" w:hAnsi="Times New Roman" w:cs="Times New Roman"/>
          <w:sz w:val="24"/>
          <w:szCs w:val="24"/>
        </w:rPr>
      </w:pPr>
    </w:p>
    <w:p w14:paraId="058A0B4F" w14:textId="261C4994" w:rsidR="008B5866" w:rsidRDefault="008B5866" w:rsidP="008B5866">
      <w:pPr>
        <w:spacing w:after="0" w:line="276" w:lineRule="auto"/>
        <w:jc w:val="both"/>
        <w:rPr>
          <w:rFonts w:ascii="Times New Roman" w:hAnsi="Times New Roman" w:cs="Times New Roman"/>
          <w:sz w:val="24"/>
          <w:szCs w:val="24"/>
        </w:rPr>
      </w:pPr>
    </w:p>
    <w:p w14:paraId="1BE0819C" w14:textId="77777777" w:rsidR="008B5866" w:rsidRPr="00A514A2" w:rsidRDefault="008B5866" w:rsidP="008B5866">
      <w:pPr>
        <w:spacing w:after="0" w:line="276" w:lineRule="auto"/>
        <w:jc w:val="both"/>
        <w:rPr>
          <w:rFonts w:ascii="Times New Roman" w:hAnsi="Times New Roman" w:cs="Times New Roman"/>
          <w:sz w:val="24"/>
          <w:szCs w:val="24"/>
        </w:rPr>
      </w:pPr>
      <w:r w:rsidRPr="00A514A2">
        <w:rPr>
          <w:rFonts w:ascii="Times New Roman" w:hAnsi="Times New Roman" w:cs="Times New Roman"/>
          <w:sz w:val="24"/>
          <w:szCs w:val="24"/>
        </w:rPr>
        <w:t>……………..……………………………….</w:t>
      </w:r>
      <w:r>
        <w:rPr>
          <w:rFonts w:ascii="Times New Roman" w:hAnsi="Times New Roman" w:cs="Times New Roman"/>
          <w:sz w:val="24"/>
          <w:szCs w:val="24"/>
        </w:rPr>
        <w:t>......................................</w:t>
      </w:r>
      <w:r w:rsidRPr="00A514A2">
        <w:rPr>
          <w:rFonts w:ascii="Times New Roman" w:hAnsi="Times New Roman" w:cs="Times New Roman"/>
          <w:sz w:val="24"/>
          <w:szCs w:val="24"/>
        </w:rPr>
        <w:t xml:space="preserve">..............……………….…… </w:t>
      </w:r>
    </w:p>
    <w:p w14:paraId="0ED90216" w14:textId="77777777" w:rsidR="008B5866" w:rsidRPr="00AD3419" w:rsidRDefault="008B5866" w:rsidP="008B5866">
      <w:pPr>
        <w:spacing w:after="0" w:line="276" w:lineRule="auto"/>
        <w:rPr>
          <w:rFonts w:ascii="Times New Roman" w:hAnsi="Times New Roman" w:cs="Times New Roman"/>
          <w:i/>
          <w:iCs/>
          <w:sz w:val="20"/>
          <w:szCs w:val="20"/>
        </w:rPr>
      </w:pPr>
      <w:r w:rsidRPr="00AD3419">
        <w:rPr>
          <w:rFonts w:ascii="Times New Roman" w:hAnsi="Times New Roman" w:cs="Times New Roman"/>
          <w:i/>
          <w:iCs/>
          <w:sz w:val="20"/>
          <w:szCs w:val="20"/>
        </w:rPr>
        <w:t xml:space="preserve">                                                                  (vardas ir pavardė) (parašas)</w:t>
      </w:r>
    </w:p>
    <w:p w14:paraId="2C239CAF" w14:textId="77777777" w:rsidR="005C12A0" w:rsidRPr="00BC15C2" w:rsidRDefault="005C12A0" w:rsidP="005C12A0">
      <w:pPr>
        <w:spacing w:after="0" w:line="240" w:lineRule="auto"/>
        <w:jc w:val="both"/>
        <w:rPr>
          <w:rFonts w:ascii="Times New Roman" w:hAnsi="Times New Roman" w:cs="Times New Roman"/>
          <w:sz w:val="24"/>
          <w:szCs w:val="24"/>
        </w:rPr>
      </w:pPr>
    </w:p>
    <w:p w14:paraId="56E8C7CF" w14:textId="77777777" w:rsidR="00AD6AC6" w:rsidRPr="00BC15C2" w:rsidRDefault="00AD6AC6" w:rsidP="005C12A0">
      <w:pPr>
        <w:spacing w:after="0" w:line="240" w:lineRule="auto"/>
        <w:jc w:val="both"/>
        <w:rPr>
          <w:rFonts w:ascii="Times New Roman" w:hAnsi="Times New Roman" w:cs="Times New Roman"/>
          <w:sz w:val="24"/>
          <w:szCs w:val="24"/>
        </w:rPr>
      </w:pPr>
    </w:p>
    <w:p w14:paraId="04E28474" w14:textId="77777777" w:rsidR="00D251A7" w:rsidRPr="00BC15C2" w:rsidRDefault="00D251A7" w:rsidP="005C12A0">
      <w:pPr>
        <w:spacing w:after="0" w:line="240" w:lineRule="auto"/>
        <w:jc w:val="both"/>
        <w:rPr>
          <w:rFonts w:ascii="Times New Roman" w:hAnsi="Times New Roman" w:cs="Times New Roman"/>
          <w:sz w:val="24"/>
          <w:szCs w:val="24"/>
        </w:rPr>
      </w:pPr>
    </w:p>
    <w:p w14:paraId="53B186FB" w14:textId="45669769" w:rsidR="00B1214E" w:rsidRPr="001C5D63" w:rsidRDefault="00B1214E" w:rsidP="00B1214E">
      <w:pPr>
        <w:spacing w:after="0" w:line="276" w:lineRule="auto"/>
        <w:jc w:val="both"/>
        <w:rPr>
          <w:rFonts w:ascii="Times New Roman" w:hAnsi="Times New Roman" w:cs="Times New Roman"/>
          <w:sz w:val="24"/>
          <w:szCs w:val="24"/>
          <w:lang w:val="en-US"/>
        </w:rPr>
      </w:pPr>
      <w:r>
        <w:rPr>
          <w:sz w:val="24"/>
          <w:szCs w:val="24"/>
        </w:rPr>
        <w:t>*</w:t>
      </w:r>
      <w:r w:rsidRPr="001C5D63">
        <w:rPr>
          <w:rFonts w:ascii="Times New Roman" w:hAnsi="Times New Roman" w:cs="Times New Roman"/>
          <w:sz w:val="24"/>
          <w:szCs w:val="24"/>
        </w:rPr>
        <w:t>Pateikdami dokumentus, Jūs patvirtinate, kad esate tinkamai informuotas, kad Jūsų asmens duomenų valdytojas yra Panevėžio miesto savivaldybės administracija (juridinio asmens kodas 288724610, adresas Laisvės a.</w:t>
      </w:r>
      <w:r>
        <w:rPr>
          <w:rFonts w:ascii="Times New Roman" w:hAnsi="Times New Roman" w:cs="Times New Roman"/>
          <w:sz w:val="24"/>
          <w:szCs w:val="24"/>
        </w:rPr>
        <w:t xml:space="preserve"> </w:t>
      </w:r>
      <w:r w:rsidRPr="001C5D63">
        <w:rPr>
          <w:rFonts w:ascii="Times New Roman" w:hAnsi="Times New Roman" w:cs="Times New Roman"/>
          <w:sz w:val="24"/>
          <w:szCs w:val="24"/>
        </w:rPr>
        <w:t>20, LT35200 Panevėžys, tel.nr. +370 45 501 350, el.</w:t>
      </w:r>
      <w:r w:rsidR="00B179BA">
        <w:rPr>
          <w:rFonts w:ascii="Times New Roman" w:hAnsi="Times New Roman" w:cs="Times New Roman"/>
          <w:sz w:val="24"/>
          <w:szCs w:val="24"/>
        </w:rPr>
        <w:t xml:space="preserve"> </w:t>
      </w:r>
      <w:r w:rsidRPr="001C5D63">
        <w:rPr>
          <w:rFonts w:ascii="Times New Roman" w:hAnsi="Times New Roman" w:cs="Times New Roman"/>
          <w:sz w:val="24"/>
          <w:szCs w:val="24"/>
        </w:rPr>
        <w:t xml:space="preserve">p. </w:t>
      </w:r>
      <w:hyperlink r:id="rId11" w:history="1">
        <w:r w:rsidRPr="001C5D63">
          <w:rPr>
            <w:rStyle w:val="Hipersaitas"/>
            <w:rFonts w:ascii="Times New Roman" w:hAnsi="Times New Roman" w:cs="Times New Roman"/>
            <w:sz w:val="24"/>
            <w:szCs w:val="24"/>
          </w:rPr>
          <w:t>savivaldybe</w:t>
        </w:r>
        <w:r w:rsidRPr="001C5D63">
          <w:rPr>
            <w:rStyle w:val="Hipersaitas"/>
            <w:rFonts w:ascii="Times New Roman" w:hAnsi="Times New Roman" w:cs="Times New Roman"/>
            <w:sz w:val="24"/>
            <w:szCs w:val="24"/>
            <w:lang w:val="en-US"/>
          </w:rPr>
          <w:t>@panevezys.lt</w:t>
        </w:r>
      </w:hyperlink>
      <w:r w:rsidRPr="001C5D63">
        <w:rPr>
          <w:rFonts w:ascii="Times New Roman" w:hAnsi="Times New Roman" w:cs="Times New Roman"/>
          <w:sz w:val="24"/>
          <w:szCs w:val="24"/>
          <w:lang w:val="en-US"/>
        </w:rPr>
        <w:t>).</w:t>
      </w:r>
    </w:p>
    <w:p w14:paraId="5C941A9B" w14:textId="77777777" w:rsidR="00B1214E" w:rsidRDefault="00B1214E" w:rsidP="00B1214E">
      <w:pPr>
        <w:spacing w:after="0" w:line="276" w:lineRule="auto"/>
        <w:ind w:firstLine="1296"/>
        <w:jc w:val="both"/>
        <w:rPr>
          <w:rFonts w:ascii="Times New Roman" w:hAnsi="Times New Roman" w:cs="Times New Roman"/>
          <w:sz w:val="24"/>
          <w:szCs w:val="24"/>
        </w:rPr>
      </w:pPr>
      <w:r w:rsidRPr="001C5D63">
        <w:rPr>
          <w:rFonts w:ascii="Times New Roman" w:hAnsi="Times New Roman" w:cs="Times New Roman"/>
          <w:sz w:val="24"/>
          <w:szCs w:val="24"/>
          <w:lang w:val="en-US"/>
        </w:rPr>
        <w:t xml:space="preserve">Duomenys tvarkomi siekiant išnagrinėti Jūsų </w:t>
      </w:r>
      <w:r w:rsidRPr="001C5D63">
        <w:rPr>
          <w:rFonts w:ascii="Times New Roman" w:hAnsi="Times New Roman" w:cs="Times New Roman"/>
          <w:sz w:val="24"/>
          <w:szCs w:val="24"/>
        </w:rPr>
        <w:t>pasiūlymą. Tvarkymo pagrindas – tvarkyti duomenis būtina,</w:t>
      </w:r>
      <w:r>
        <w:rPr>
          <w:rFonts w:ascii="Times New Roman" w:hAnsi="Times New Roman" w:cs="Times New Roman"/>
          <w:sz w:val="24"/>
          <w:szCs w:val="24"/>
        </w:rPr>
        <w:t xml:space="preserve"> kad būtų įvykdyta duomenų valdytojui taikoma teisinė prievolė, taip pat siekiant atlikti užduotį, vykdomą viešojo intereso labui arba vykdant duomenų valdytojui taikomą teisinę prievolę. Jūsų duomenys Savivaldybės administracijoje bus saugomi teisės aktų, reglamentuojančių duomenų saugojimo terminus, nustatyta tvarka ir terminais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w:t>
      </w:r>
    </w:p>
    <w:p w14:paraId="38CD9AD4" w14:textId="77777777" w:rsidR="00B1214E" w:rsidRPr="004C7885" w:rsidRDefault="00B1214E" w:rsidP="00B1214E">
      <w:pPr>
        <w:spacing w:after="0" w:line="276" w:lineRule="auto"/>
        <w:ind w:firstLine="1296"/>
        <w:jc w:val="both"/>
        <w:rPr>
          <w:sz w:val="24"/>
          <w:szCs w:val="24"/>
        </w:rPr>
      </w:pPr>
      <w:r>
        <w:rPr>
          <w:rFonts w:ascii="Times New Roman" w:hAnsi="Times New Roman" w:cs="Times New Roman"/>
          <w:sz w:val="24"/>
          <w:szCs w:val="24"/>
        </w:rPr>
        <w:t xml:space="preserve">Jūs turite teisę susipažinti su asmens duomenimis, juos ištaisyti, ištrinti, apriboti jų tvarkymą, juos perkelti, taip pat turite teisę nesutikti su duomenų tvarkymu, pasikonsultuoti su Panevėžio miesto savivaldybės administracijos Duomenų apsaugos pareigūnu el. p. </w:t>
      </w:r>
      <w:hyperlink r:id="rId12" w:history="1">
        <w:r w:rsidRPr="00F619CA">
          <w:rPr>
            <w:rStyle w:val="Hipersaitas"/>
            <w:rFonts w:ascii="Times New Roman" w:hAnsi="Times New Roman" w:cs="Times New Roman"/>
            <w:sz w:val="24"/>
            <w:szCs w:val="24"/>
          </w:rPr>
          <w:t>duomenuapsauga</w:t>
        </w:r>
        <w:r w:rsidRPr="00F619CA">
          <w:rPr>
            <w:rStyle w:val="Hipersaitas"/>
            <w:rFonts w:ascii="Times New Roman" w:hAnsi="Times New Roman" w:cs="Times New Roman"/>
            <w:sz w:val="24"/>
            <w:szCs w:val="24"/>
            <w:lang w:val="en-US"/>
          </w:rPr>
          <w:t>@</w:t>
        </w:r>
        <w:r w:rsidRPr="00F619CA">
          <w:rPr>
            <w:rStyle w:val="Hipersaitas"/>
            <w:rFonts w:ascii="Times New Roman" w:hAnsi="Times New Roman" w:cs="Times New Roman"/>
            <w:sz w:val="24"/>
            <w:szCs w:val="24"/>
          </w:rPr>
          <w:t>panevezys.lt</w:t>
        </w:r>
      </w:hyperlink>
      <w:r>
        <w:rPr>
          <w:rFonts w:ascii="Times New Roman" w:hAnsi="Times New Roman" w:cs="Times New Roman"/>
          <w:sz w:val="24"/>
          <w:szCs w:val="24"/>
        </w:rPr>
        <w:t xml:space="preserve">. Daugiau informacijos apie asmens duomenų tvarkymą rasite interneto svetainėje </w:t>
      </w:r>
      <w:hyperlink r:id="rId13" w:history="1">
        <w:r w:rsidRPr="00F619CA">
          <w:rPr>
            <w:rStyle w:val="Hipersaitas"/>
            <w:rFonts w:ascii="Times New Roman" w:hAnsi="Times New Roman" w:cs="Times New Roman"/>
            <w:sz w:val="24"/>
            <w:szCs w:val="24"/>
          </w:rPr>
          <w:t>https://www.panevezys.lt/lt/asmens-duomenu-apsauga.html</w:t>
        </w:r>
      </w:hyperlink>
      <w:r>
        <w:rPr>
          <w:rFonts w:ascii="Times New Roman" w:hAnsi="Times New Roman" w:cs="Times New Roman"/>
          <w:sz w:val="24"/>
          <w:szCs w:val="24"/>
        </w:rPr>
        <w:t xml:space="preserve"> skelbiamoje informacijoje. Jūs turite teisę pateikti skundą Valstybinei duomenų apsaugos inspekcijai (L. Sapiegos g. 17, Vilnius, el. p. </w:t>
      </w:r>
      <w:hyperlink r:id="rId14" w:history="1">
        <w:r w:rsidRPr="00F619CA">
          <w:rPr>
            <w:rStyle w:val="Hipersaitas"/>
            <w:rFonts w:ascii="Times New Roman" w:hAnsi="Times New Roman" w:cs="Times New Roman"/>
            <w:sz w:val="24"/>
            <w:szCs w:val="24"/>
          </w:rPr>
          <w:t>ada</w:t>
        </w:r>
        <w:r w:rsidRPr="00F619CA">
          <w:rPr>
            <w:rStyle w:val="Hipersaitas"/>
            <w:rFonts w:ascii="Times New Roman" w:hAnsi="Times New Roman" w:cs="Times New Roman"/>
            <w:sz w:val="24"/>
            <w:szCs w:val="24"/>
            <w:lang w:val="en-US"/>
          </w:rPr>
          <w:t>@</w:t>
        </w:r>
        <w:proofErr w:type="spellStart"/>
        <w:r w:rsidRPr="00F619CA">
          <w:rPr>
            <w:rStyle w:val="Hipersaitas"/>
            <w:rFonts w:ascii="Times New Roman" w:hAnsi="Times New Roman" w:cs="Times New Roman"/>
            <w:sz w:val="24"/>
            <w:szCs w:val="24"/>
          </w:rPr>
          <w:t>ada.lt</w:t>
        </w:r>
        <w:proofErr w:type="spellEnd"/>
      </w:hyperlink>
      <w:r>
        <w:rPr>
          <w:rFonts w:ascii="Times New Roman" w:hAnsi="Times New Roman" w:cs="Times New Roman"/>
          <w:sz w:val="24"/>
          <w:szCs w:val="24"/>
        </w:rPr>
        <w:t>), jeigu manote, kad Jūsų asmens duomenis tvarkome neteisėtai arba neįgyvendiname Jūsų teisių.</w:t>
      </w:r>
    </w:p>
    <w:p w14:paraId="78EE0A89" w14:textId="77777777" w:rsidR="00D251A7" w:rsidRPr="00BC15C2" w:rsidRDefault="00D251A7" w:rsidP="005C12A0">
      <w:pPr>
        <w:spacing w:after="0" w:line="240" w:lineRule="auto"/>
        <w:jc w:val="both"/>
        <w:rPr>
          <w:rFonts w:ascii="Times New Roman" w:hAnsi="Times New Roman" w:cs="Times New Roman"/>
          <w:sz w:val="24"/>
          <w:szCs w:val="24"/>
        </w:rPr>
      </w:pPr>
    </w:p>
    <w:p w14:paraId="20B9D2D9" w14:textId="77777777" w:rsidR="00D251A7" w:rsidRPr="00BC15C2" w:rsidRDefault="00D251A7" w:rsidP="005C12A0">
      <w:pPr>
        <w:spacing w:after="0" w:line="240" w:lineRule="auto"/>
        <w:jc w:val="both"/>
        <w:rPr>
          <w:rFonts w:ascii="Times New Roman" w:hAnsi="Times New Roman" w:cs="Times New Roman"/>
          <w:sz w:val="24"/>
          <w:szCs w:val="24"/>
        </w:rPr>
      </w:pPr>
    </w:p>
    <w:p w14:paraId="5F48482E" w14:textId="28330FD3" w:rsidR="00A36F9E" w:rsidRPr="00BC15C2" w:rsidRDefault="00A36F9E" w:rsidP="00A36F9E">
      <w:pPr>
        <w:spacing w:after="0" w:line="276" w:lineRule="auto"/>
        <w:jc w:val="both"/>
        <w:rPr>
          <w:rFonts w:ascii="Times New Roman" w:hAnsi="Times New Roman" w:cs="Times New Roman"/>
          <w:sz w:val="24"/>
          <w:szCs w:val="24"/>
        </w:rPr>
      </w:pPr>
      <w:r w:rsidRPr="00A36F9E">
        <w:rPr>
          <w:rFonts w:ascii="Times New Roman" w:hAnsi="Times New Roman" w:cs="Times New Roman"/>
          <w:b/>
          <w:bCs/>
          <w:noProof/>
          <w:sz w:val="24"/>
          <w:szCs w:val="24"/>
        </w:rPr>
        <w:lastRenderedPageBreak/>
        <mc:AlternateContent>
          <mc:Choice Requires="wps">
            <w:drawing>
              <wp:anchor distT="45720" distB="45720" distL="114300" distR="114300" simplePos="0" relativeHeight="251659264" behindDoc="0" locked="0" layoutInCell="1" allowOverlap="1" wp14:anchorId="1DF7B740" wp14:editId="0914CE2B">
                <wp:simplePos x="0" y="0"/>
                <wp:positionH relativeFrom="margin">
                  <wp:posOffset>3896995</wp:posOffset>
                </wp:positionH>
                <wp:positionV relativeFrom="paragraph">
                  <wp:posOffset>1270</wp:posOffset>
                </wp:positionV>
                <wp:extent cx="2181225" cy="1404620"/>
                <wp:effectExtent l="0" t="0" r="9525" b="0"/>
                <wp:wrapSquare wrapText="bothSides"/>
                <wp:docPr id="136825370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391A1568" w14:textId="77777777" w:rsidR="00A052F2" w:rsidRPr="007F0E2C" w:rsidRDefault="00A052F2" w:rsidP="007F0E2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62AB34F1" w14:textId="7123DC8C" w:rsidR="00A052F2" w:rsidRDefault="00A052F2" w:rsidP="007F0E2C">
                            <w:r>
                              <w:rPr>
                                <w:rFonts w:ascii="Times New Roman" w:hAnsi="Times New Roman" w:cs="Times New Roman"/>
                                <w:sz w:val="20"/>
                                <w:szCs w:val="20"/>
                              </w:rPr>
                              <w:t>2</w:t>
                            </w:r>
                            <w:r w:rsidRPr="007F0E2C">
                              <w:rPr>
                                <w:rFonts w:ascii="Times New Roman" w:hAnsi="Times New Roman" w:cs="Times New Roman"/>
                                <w:sz w:val="20"/>
                                <w:szCs w:val="20"/>
                              </w:rPr>
                              <w:t xml:space="preserve">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7B740" id="_x0000_t202" coordsize="21600,21600" o:spt="202" path="m,l,21600r21600,l21600,xe">
                <v:stroke joinstyle="miter"/>
                <v:path gradientshapeok="t" o:connecttype="rect"/>
              </v:shapetype>
              <v:shape id="2 teksto laukas" o:spid="_x0000_s1026" type="#_x0000_t202" style="position:absolute;left:0;text-align:left;margin-left:306.85pt;margin-top:.1pt;width:17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" stroked="f">
                <v:textbox style="mso-fit-shape-to-text:t">
                  <w:txbxContent>
                    <w:p w14:paraId="391A1568" w14:textId="77777777" w:rsidR="00A052F2" w:rsidRPr="007F0E2C" w:rsidRDefault="00A052F2" w:rsidP="007F0E2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62AB34F1" w14:textId="7123DC8C" w:rsidR="00A052F2" w:rsidRDefault="00A052F2" w:rsidP="007F0E2C">
                      <w:r>
                        <w:rPr>
                          <w:rFonts w:ascii="Times New Roman" w:hAnsi="Times New Roman" w:cs="Times New Roman"/>
                          <w:sz w:val="20"/>
                          <w:szCs w:val="20"/>
                        </w:rPr>
                        <w:t>2</w:t>
                      </w:r>
                      <w:r w:rsidRPr="007F0E2C">
                        <w:rPr>
                          <w:rFonts w:ascii="Times New Roman" w:hAnsi="Times New Roman" w:cs="Times New Roman"/>
                          <w:sz w:val="20"/>
                          <w:szCs w:val="20"/>
                        </w:rPr>
                        <w:t xml:space="preserve"> priedas</w:t>
                      </w:r>
                    </w:p>
                  </w:txbxContent>
                </v:textbox>
                <w10:wrap type="square" anchorx="margin"/>
              </v:shape>
            </w:pict>
          </mc:Fallback>
        </mc:AlternateContent>
      </w:r>
    </w:p>
    <w:p w14:paraId="730606EB" w14:textId="334AC956" w:rsidR="00A36F9E" w:rsidRPr="00BC15C2" w:rsidRDefault="00A36F9E" w:rsidP="00A36F9E">
      <w:pPr>
        <w:spacing w:after="0" w:line="276" w:lineRule="auto"/>
        <w:jc w:val="both"/>
        <w:rPr>
          <w:rFonts w:ascii="Times New Roman" w:hAnsi="Times New Roman" w:cs="Times New Roman"/>
          <w:sz w:val="24"/>
          <w:szCs w:val="24"/>
        </w:rPr>
      </w:pPr>
    </w:p>
    <w:p w14:paraId="49444907" w14:textId="1471E9E0" w:rsidR="00A36F9E" w:rsidRPr="00BC15C2" w:rsidRDefault="00A36F9E" w:rsidP="00A36F9E">
      <w:pPr>
        <w:spacing w:after="0" w:line="276" w:lineRule="auto"/>
        <w:jc w:val="both"/>
        <w:rPr>
          <w:rFonts w:ascii="Times New Roman" w:hAnsi="Times New Roman" w:cs="Times New Roman"/>
          <w:sz w:val="24"/>
          <w:szCs w:val="24"/>
        </w:rPr>
      </w:pPr>
    </w:p>
    <w:p w14:paraId="5BB25B7F" w14:textId="4F9F2AA0" w:rsidR="00A36F9E" w:rsidRPr="00BC15C2" w:rsidRDefault="00A36F9E" w:rsidP="00A36F9E">
      <w:pPr>
        <w:pStyle w:val="Antrat1"/>
        <w:tabs>
          <w:tab w:val="left" w:pos="0"/>
        </w:tabs>
        <w:spacing w:before="0"/>
        <w:jc w:val="right"/>
        <w:rPr>
          <w:rFonts w:ascii="Times New Roman" w:hAnsi="Times New Roman" w:cs="Times New Roman"/>
          <w:color w:val="auto"/>
          <w:sz w:val="24"/>
          <w:szCs w:val="24"/>
        </w:rPr>
      </w:pPr>
    </w:p>
    <w:p w14:paraId="646CFBB0" w14:textId="77777777" w:rsidR="00A36F9E" w:rsidRPr="00BC15C2" w:rsidRDefault="00A36F9E" w:rsidP="00A36F9E">
      <w:pPr>
        <w:pStyle w:val="Antrat1"/>
        <w:tabs>
          <w:tab w:val="left" w:pos="0"/>
        </w:tabs>
        <w:spacing w:before="0"/>
        <w:rPr>
          <w:rFonts w:ascii="Times New Roman" w:hAnsi="Times New Roman" w:cs="Times New Roman"/>
          <w:color w:val="auto"/>
          <w:sz w:val="24"/>
          <w:szCs w:val="24"/>
        </w:rPr>
      </w:pPr>
      <w:r w:rsidRPr="00BC15C2">
        <w:rPr>
          <w:rFonts w:ascii="Times New Roman" w:hAnsi="Times New Roman" w:cs="Times New Roman"/>
          <w:color w:val="auto"/>
          <w:sz w:val="24"/>
          <w:szCs w:val="24"/>
        </w:rPr>
        <w:t xml:space="preserve">                                                                                                            </w:t>
      </w:r>
    </w:p>
    <w:p w14:paraId="44008600" w14:textId="77777777" w:rsidR="00A36F9E" w:rsidRDefault="00A36F9E" w:rsidP="00A36F9E">
      <w:pPr>
        <w:tabs>
          <w:tab w:val="left" w:pos="5700"/>
        </w:tabs>
        <w:spacing w:after="0" w:line="240" w:lineRule="auto"/>
        <w:rPr>
          <w:rFonts w:ascii="Times New Roman" w:hAnsi="Times New Roman" w:cs="Times New Roman"/>
          <w:sz w:val="24"/>
          <w:szCs w:val="24"/>
        </w:rPr>
      </w:pPr>
    </w:p>
    <w:p w14:paraId="63217987" w14:textId="77777777" w:rsidR="00A36F9E" w:rsidRPr="001973E1" w:rsidRDefault="00A36F9E" w:rsidP="00A36F9E">
      <w:pPr>
        <w:tabs>
          <w:tab w:val="left" w:pos="5700"/>
        </w:tabs>
        <w:spacing w:after="0" w:line="240" w:lineRule="auto"/>
        <w:rPr>
          <w:rFonts w:ascii="Times New Roman" w:hAnsi="Times New Roman" w:cs="Times New Roman"/>
          <w:sz w:val="24"/>
          <w:szCs w:val="24"/>
        </w:rPr>
      </w:pPr>
    </w:p>
    <w:p w14:paraId="16400D7B" w14:textId="77777777" w:rsidR="00A36F9E" w:rsidRDefault="00A36F9E" w:rsidP="00A36F9E">
      <w:pPr>
        <w:tabs>
          <w:tab w:val="left" w:pos="5700"/>
        </w:tabs>
        <w:spacing w:after="0" w:line="240" w:lineRule="auto"/>
        <w:rPr>
          <w:rFonts w:ascii="Times New Roman" w:hAnsi="Times New Roman" w:cs="Times New Roman"/>
          <w:b/>
          <w:bCs/>
          <w:sz w:val="24"/>
          <w:szCs w:val="24"/>
        </w:rPr>
      </w:pPr>
    </w:p>
    <w:p w14:paraId="75093973" w14:textId="77777777" w:rsidR="007F0E2C" w:rsidRDefault="007F0E2C" w:rsidP="00A36F9E">
      <w:pPr>
        <w:tabs>
          <w:tab w:val="left" w:pos="5700"/>
        </w:tabs>
        <w:spacing w:after="0" w:line="240" w:lineRule="auto"/>
        <w:rPr>
          <w:rFonts w:ascii="Times New Roman" w:hAnsi="Times New Roman" w:cs="Times New Roman"/>
          <w:b/>
          <w:bCs/>
          <w:sz w:val="24"/>
          <w:szCs w:val="24"/>
        </w:rPr>
      </w:pPr>
    </w:p>
    <w:p w14:paraId="22BCF1A3" w14:textId="77777777" w:rsidR="00A6484C" w:rsidRPr="009E3F5F" w:rsidRDefault="00A6484C"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r>
        <w:rPr>
          <w:rFonts w:ascii="Times New Roman" w:hAnsi="Times New Roman" w:cs="Times New Roman"/>
          <w:b/>
          <w:sz w:val="24"/>
          <w:szCs w:val="24"/>
        </w:rPr>
        <w:t>I</w:t>
      </w:r>
    </w:p>
    <w:p w14:paraId="458EB782" w14:textId="77777777" w:rsidR="00A6484C" w:rsidRPr="00A6484C" w:rsidRDefault="00A6484C" w:rsidP="00A6484C">
      <w:pPr>
        <w:spacing w:after="0" w:line="240" w:lineRule="auto"/>
        <w:jc w:val="center"/>
        <w:rPr>
          <w:rFonts w:ascii="Times New Roman" w:hAnsi="Times New Roman" w:cs="Times New Roman"/>
          <w:b/>
          <w:bCs/>
          <w:sz w:val="24"/>
          <w:szCs w:val="24"/>
        </w:rPr>
      </w:pPr>
      <w:r w:rsidRPr="00A6484C">
        <w:rPr>
          <w:rFonts w:ascii="Times New Roman" w:eastAsia="HG Mincho Light J" w:hAnsi="Times New Roman" w:cs="Times New Roman"/>
          <w:b/>
          <w:bCs/>
          <w:sz w:val="24"/>
          <w:szCs w:val="24"/>
          <w:lang w:eastAsia="lt-LT"/>
        </w:rPr>
        <w:t>GYVENAMŲJŲ NAMŲ PIRKIMO, ĮGYVENDINANT PROJEKTĄ „PANEVĖŽIO GRUPINIO GYVENIMO NAMŲ ASMENIMS SU INTELEKTO IR (AR) PSICHIKOS NEGALIA ĮKŪRIMAS“, KOMISIJAI</w:t>
      </w:r>
    </w:p>
    <w:p w14:paraId="0F22C009" w14:textId="77777777" w:rsidR="00A6484C" w:rsidRPr="009E3F5F" w:rsidRDefault="00A6484C"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432DC986" w14:textId="77777777" w:rsidR="00A6484C" w:rsidRPr="009E3F5F" w:rsidRDefault="00A6484C"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28BB06C0" w14:textId="77777777" w:rsidR="00A36F9E" w:rsidRPr="009E3F5F" w:rsidRDefault="00A36F9E" w:rsidP="00A36F9E">
      <w:pPr>
        <w:spacing w:line="240" w:lineRule="auto"/>
        <w:rPr>
          <w:rFonts w:ascii="Times New Roman" w:hAnsi="Times New Roman" w:cs="Times New Roman"/>
          <w:sz w:val="24"/>
          <w:szCs w:val="24"/>
        </w:rPr>
      </w:pPr>
    </w:p>
    <w:p w14:paraId="29FEAFEB" w14:textId="77777777" w:rsidR="00A36F9E" w:rsidRPr="009E3F5F" w:rsidRDefault="00A36F9E" w:rsidP="00A36F9E">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2AAF9EBE" w14:textId="77777777" w:rsidR="00A36F9E" w:rsidRPr="009E3F5F" w:rsidRDefault="00A36F9E" w:rsidP="00A36F9E">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2E69A6BB" w14:textId="77777777" w:rsidR="00A36F9E" w:rsidRPr="009E3F5F" w:rsidRDefault="00A36F9E" w:rsidP="00A36F9E">
      <w:pPr>
        <w:spacing w:line="240" w:lineRule="auto"/>
        <w:jc w:val="right"/>
        <w:rPr>
          <w:rFonts w:ascii="Times New Roman" w:hAnsi="Times New Roman" w:cs="Times New Roman"/>
          <w:sz w:val="24"/>
          <w:szCs w:val="24"/>
        </w:rPr>
      </w:pPr>
    </w:p>
    <w:p w14:paraId="262E2741" w14:textId="77777777"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72ADAED8" w14:textId="77777777" w:rsidR="00A36F9E" w:rsidRPr="009E3F5F" w:rsidRDefault="00A36F9E" w:rsidP="00A36F9E">
      <w:pPr>
        <w:spacing w:after="0" w:line="240" w:lineRule="auto"/>
        <w:rPr>
          <w:rFonts w:ascii="Times New Roman" w:hAnsi="Times New Roman" w:cs="Times New Roman"/>
          <w:sz w:val="24"/>
          <w:szCs w:val="24"/>
        </w:rPr>
      </w:pPr>
    </w:p>
    <w:p w14:paraId="0C198ED5" w14:textId="77777777"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678FE051" w14:textId="4E98F29E" w:rsidR="00A36F9E" w:rsidRPr="00A6484C" w:rsidRDefault="00A36F9E" w:rsidP="00A36F9E">
      <w:pPr>
        <w:spacing w:after="0" w:line="240" w:lineRule="auto"/>
        <w:rPr>
          <w:rFonts w:ascii="Times New Roman" w:hAnsi="Times New Roman" w:cs="Times New Roman"/>
          <w:sz w:val="20"/>
          <w:szCs w:val="20"/>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A6484C">
        <w:rPr>
          <w:rFonts w:ascii="Times New Roman" w:hAnsi="Times New Roman" w:cs="Times New Roman"/>
          <w:sz w:val="20"/>
          <w:szCs w:val="20"/>
        </w:rPr>
        <w:t>(data, valanda, minutė)</w:t>
      </w:r>
    </w:p>
    <w:p w14:paraId="59BEDE61" w14:textId="77777777" w:rsidR="00A6484C" w:rsidRPr="009E3F5F" w:rsidRDefault="00A6484C" w:rsidP="00A36F9E">
      <w:pPr>
        <w:spacing w:after="0" w:line="240" w:lineRule="auto"/>
        <w:rPr>
          <w:rFonts w:ascii="Times New Roman" w:hAnsi="Times New Roman" w:cs="Times New Roman"/>
          <w:sz w:val="24"/>
          <w:szCs w:val="24"/>
        </w:rPr>
      </w:pPr>
    </w:p>
    <w:p w14:paraId="159D7D0A" w14:textId="77777777"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0A995CE9" w14:textId="77777777" w:rsidR="00A36F9E" w:rsidRPr="009E3F5F" w:rsidRDefault="00A36F9E" w:rsidP="00A36F9E">
      <w:pPr>
        <w:spacing w:after="0" w:line="240" w:lineRule="auto"/>
        <w:rPr>
          <w:rFonts w:ascii="Times New Roman" w:hAnsi="Times New Roman" w:cs="Times New Roman"/>
          <w:sz w:val="24"/>
          <w:szCs w:val="24"/>
        </w:rPr>
      </w:pPr>
    </w:p>
    <w:p w14:paraId="388E03E7" w14:textId="77777777"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3B3883AB" w14:textId="77777777" w:rsidR="00A36F9E" w:rsidRPr="00A6484C" w:rsidRDefault="00A36F9E" w:rsidP="00A36F9E">
      <w:pPr>
        <w:spacing w:after="0" w:line="240" w:lineRule="auto"/>
        <w:rPr>
          <w:rFonts w:ascii="Times New Roman" w:hAnsi="Times New Roman" w:cs="Times New Roman"/>
          <w:sz w:val="20"/>
          <w:szCs w:val="20"/>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A6484C">
        <w:rPr>
          <w:rFonts w:ascii="Times New Roman" w:hAnsi="Times New Roman" w:cs="Times New Roman"/>
          <w:sz w:val="20"/>
          <w:szCs w:val="20"/>
        </w:rPr>
        <w:t>(parašas)</w:t>
      </w:r>
      <w:r w:rsidRPr="00A6484C">
        <w:rPr>
          <w:rFonts w:ascii="Times New Roman" w:hAnsi="Times New Roman" w:cs="Times New Roman"/>
          <w:sz w:val="20"/>
          <w:szCs w:val="20"/>
        </w:rPr>
        <w:tab/>
      </w:r>
      <w:r w:rsidRPr="00A6484C">
        <w:rPr>
          <w:rFonts w:ascii="Times New Roman" w:hAnsi="Times New Roman" w:cs="Times New Roman"/>
          <w:sz w:val="20"/>
          <w:szCs w:val="20"/>
        </w:rPr>
        <w:tab/>
      </w:r>
      <w:r w:rsidRPr="00A6484C">
        <w:rPr>
          <w:rFonts w:ascii="Times New Roman" w:hAnsi="Times New Roman" w:cs="Times New Roman"/>
          <w:sz w:val="20"/>
          <w:szCs w:val="20"/>
        </w:rPr>
        <w:tab/>
        <w:t>(v. pavardė)</w:t>
      </w:r>
    </w:p>
    <w:p w14:paraId="02200D4B" w14:textId="77777777" w:rsidR="00A36F9E" w:rsidRDefault="00A36F9E" w:rsidP="00A36F9E">
      <w:pPr>
        <w:tabs>
          <w:tab w:val="left" w:pos="5700"/>
        </w:tabs>
        <w:spacing w:after="0" w:line="240" w:lineRule="auto"/>
        <w:rPr>
          <w:rFonts w:ascii="Times New Roman" w:hAnsi="Times New Roman" w:cs="Times New Roman"/>
          <w:b/>
          <w:bCs/>
          <w:sz w:val="24"/>
          <w:szCs w:val="24"/>
        </w:rPr>
      </w:pPr>
    </w:p>
    <w:p w14:paraId="22AAA561" w14:textId="77777777" w:rsidR="00A36F9E" w:rsidRPr="0072281D" w:rsidRDefault="00A36F9E" w:rsidP="00A36F9E">
      <w:pPr>
        <w:spacing w:line="240" w:lineRule="auto"/>
        <w:jc w:val="center"/>
        <w:rPr>
          <w:rFonts w:ascii="Times New Roman" w:hAnsi="Times New Roman" w:cs="Times New Roman"/>
          <w:sz w:val="24"/>
          <w:szCs w:val="24"/>
        </w:rPr>
      </w:pPr>
      <w:r w:rsidRPr="0072281D">
        <w:rPr>
          <w:rFonts w:ascii="Segoe UI Symbol" w:hAnsi="Segoe UI Symbol" w:cs="Segoe UI Symbol"/>
          <w:sz w:val="24"/>
          <w:szCs w:val="24"/>
        </w:rPr>
        <w:t>✂</w:t>
      </w:r>
      <w:r w:rsidRPr="0072281D">
        <w:t xml:space="preserve"> </w:t>
      </w:r>
      <w:r w:rsidRPr="0072281D">
        <w:rPr>
          <w:rFonts w:ascii="Segoe UI Symbol" w:hAnsi="Segoe UI Symbol" w:cs="Segoe UI Symbol"/>
          <w:sz w:val="24"/>
          <w:szCs w:val="24"/>
        </w:rPr>
        <w:t>• • • • • • • • • • • • • • • • • • • • • • • • • • • • • • • • • •  • • • • • • • • • • • • • • • • • • • • • ✂</w:t>
      </w:r>
    </w:p>
    <w:p w14:paraId="07973763" w14:textId="77777777" w:rsidR="00A36F9E" w:rsidRDefault="00A36F9E" w:rsidP="00A36F9E">
      <w:pPr>
        <w:spacing w:line="240" w:lineRule="auto"/>
        <w:jc w:val="center"/>
        <w:rPr>
          <w:rFonts w:ascii="Times New Roman" w:hAnsi="Times New Roman" w:cs="Times New Roman"/>
          <w:b/>
          <w:sz w:val="24"/>
          <w:szCs w:val="24"/>
        </w:rPr>
      </w:pPr>
    </w:p>
    <w:p w14:paraId="4F347D79" w14:textId="1BA6E591" w:rsidR="00A36F9E" w:rsidRPr="009E3F5F" w:rsidRDefault="00A36F9E"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r>
        <w:rPr>
          <w:rFonts w:ascii="Times New Roman" w:hAnsi="Times New Roman" w:cs="Times New Roman"/>
          <w:b/>
          <w:sz w:val="24"/>
          <w:szCs w:val="24"/>
        </w:rPr>
        <w:t>I</w:t>
      </w:r>
    </w:p>
    <w:p w14:paraId="41927EC4" w14:textId="31D78D11" w:rsidR="00A36F9E" w:rsidRPr="00A6484C" w:rsidRDefault="00A6484C" w:rsidP="00A6484C">
      <w:pPr>
        <w:spacing w:after="0" w:line="240" w:lineRule="auto"/>
        <w:jc w:val="center"/>
        <w:rPr>
          <w:rFonts w:ascii="Times New Roman" w:hAnsi="Times New Roman" w:cs="Times New Roman"/>
          <w:b/>
          <w:bCs/>
          <w:sz w:val="24"/>
          <w:szCs w:val="24"/>
        </w:rPr>
      </w:pPr>
      <w:r w:rsidRPr="00A6484C">
        <w:rPr>
          <w:rFonts w:ascii="Times New Roman" w:eastAsia="HG Mincho Light J" w:hAnsi="Times New Roman" w:cs="Times New Roman"/>
          <w:b/>
          <w:bCs/>
          <w:sz w:val="24"/>
          <w:szCs w:val="24"/>
          <w:lang w:eastAsia="lt-LT"/>
        </w:rPr>
        <w:t>GYVENAMŲJŲ NAMŲ PIRKIMO, ĮGYVENDINANT PROJEKTĄ „PANEVĖŽIO GRUPINIO GYVENIMO NAMŲ ASMENIMS SU INTELEKTO IR (AR) PSICHIKOS NEGALIA ĮKŪRIMAS“, KOMISIJAI</w:t>
      </w:r>
    </w:p>
    <w:p w14:paraId="2C15F6F4" w14:textId="021CFCDE" w:rsidR="00A36F9E" w:rsidRPr="009E3F5F" w:rsidRDefault="00A36F9E"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61AFA8A2" w14:textId="3E294DC2" w:rsidR="00A36F9E" w:rsidRPr="009E3F5F" w:rsidRDefault="00A36F9E" w:rsidP="00A6484C">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2AE53F52" w14:textId="6A9CEC39" w:rsidR="00A36F9E" w:rsidRPr="009E3F5F" w:rsidRDefault="00A36F9E" w:rsidP="00A36F9E">
      <w:pPr>
        <w:spacing w:line="240" w:lineRule="auto"/>
        <w:rPr>
          <w:rFonts w:ascii="Times New Roman" w:hAnsi="Times New Roman" w:cs="Times New Roman"/>
          <w:b/>
          <w:sz w:val="24"/>
          <w:szCs w:val="24"/>
        </w:rPr>
      </w:pPr>
    </w:p>
    <w:p w14:paraId="37BAF8EB" w14:textId="63B248EC" w:rsidR="00A36F9E" w:rsidRPr="009E3F5F" w:rsidRDefault="00A36F9E" w:rsidP="00A36F9E">
      <w:pPr>
        <w:spacing w:line="240" w:lineRule="auto"/>
        <w:jc w:val="right"/>
        <w:rPr>
          <w:rFonts w:ascii="Times New Roman" w:hAnsi="Times New Roman" w:cs="Times New Roman"/>
          <w:sz w:val="24"/>
          <w:szCs w:val="24"/>
        </w:rPr>
      </w:pPr>
    </w:p>
    <w:p w14:paraId="6E5AEC4A" w14:textId="15A2FA9D"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3127CFA4" w14:textId="6DD9DF5C" w:rsidR="00A36F9E" w:rsidRPr="009E3F5F" w:rsidRDefault="00A36F9E" w:rsidP="00A36F9E">
      <w:pPr>
        <w:spacing w:after="0" w:line="240" w:lineRule="auto"/>
        <w:rPr>
          <w:rFonts w:ascii="Times New Roman" w:hAnsi="Times New Roman" w:cs="Times New Roman"/>
          <w:sz w:val="24"/>
          <w:szCs w:val="24"/>
        </w:rPr>
      </w:pPr>
    </w:p>
    <w:p w14:paraId="5F558AB0" w14:textId="77E27C7D"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428F8B98" w14:textId="5CA0888A" w:rsidR="00A36F9E" w:rsidRPr="00A6484C" w:rsidRDefault="00A36F9E" w:rsidP="00A36F9E">
      <w:pPr>
        <w:spacing w:after="0" w:line="240" w:lineRule="auto"/>
        <w:rPr>
          <w:rFonts w:ascii="Times New Roman" w:hAnsi="Times New Roman" w:cs="Times New Roman"/>
          <w:sz w:val="20"/>
          <w:szCs w:val="20"/>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A6484C">
        <w:rPr>
          <w:rFonts w:ascii="Times New Roman" w:hAnsi="Times New Roman" w:cs="Times New Roman"/>
          <w:sz w:val="20"/>
          <w:szCs w:val="20"/>
        </w:rPr>
        <w:t>(data, valanda, minutė)</w:t>
      </w:r>
    </w:p>
    <w:p w14:paraId="30C388DA" w14:textId="77777777" w:rsidR="00A6484C" w:rsidRPr="009E3F5F" w:rsidRDefault="00A6484C" w:rsidP="00A36F9E">
      <w:pPr>
        <w:spacing w:after="0" w:line="240" w:lineRule="auto"/>
        <w:rPr>
          <w:rFonts w:ascii="Times New Roman" w:hAnsi="Times New Roman" w:cs="Times New Roman"/>
          <w:sz w:val="24"/>
          <w:szCs w:val="24"/>
        </w:rPr>
      </w:pPr>
    </w:p>
    <w:p w14:paraId="17EB1AF7" w14:textId="7037574E"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1F98AB17" w14:textId="01E92E9C" w:rsidR="00A36F9E" w:rsidRPr="009E3F5F" w:rsidRDefault="00A36F9E" w:rsidP="00A36F9E">
      <w:pPr>
        <w:spacing w:after="0" w:line="240" w:lineRule="auto"/>
        <w:rPr>
          <w:rFonts w:ascii="Times New Roman" w:hAnsi="Times New Roman" w:cs="Times New Roman"/>
          <w:sz w:val="24"/>
          <w:szCs w:val="24"/>
        </w:rPr>
      </w:pPr>
    </w:p>
    <w:p w14:paraId="3EE8461B" w14:textId="77777777" w:rsidR="00A36F9E" w:rsidRPr="009E3F5F" w:rsidRDefault="00A36F9E" w:rsidP="00A36F9E">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7BD0991B" w14:textId="13DAA3F4" w:rsidR="00293523" w:rsidRPr="00D251A7" w:rsidRDefault="00A36F9E" w:rsidP="00D251A7">
      <w:pPr>
        <w:spacing w:after="0" w:line="240" w:lineRule="auto"/>
        <w:rPr>
          <w:rFonts w:ascii="Times New Roman" w:hAnsi="Times New Roman" w:cs="Times New Roman"/>
          <w:sz w:val="20"/>
          <w:szCs w:val="20"/>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A6484C">
        <w:rPr>
          <w:rFonts w:ascii="Times New Roman" w:hAnsi="Times New Roman" w:cs="Times New Roman"/>
          <w:sz w:val="20"/>
          <w:szCs w:val="20"/>
        </w:rPr>
        <w:t>(parašas)</w:t>
      </w:r>
      <w:r w:rsidRPr="00A6484C">
        <w:rPr>
          <w:rFonts w:ascii="Times New Roman" w:hAnsi="Times New Roman" w:cs="Times New Roman"/>
          <w:sz w:val="20"/>
          <w:szCs w:val="20"/>
        </w:rPr>
        <w:tab/>
      </w:r>
      <w:r w:rsidRPr="00A6484C">
        <w:rPr>
          <w:rFonts w:ascii="Times New Roman" w:hAnsi="Times New Roman" w:cs="Times New Roman"/>
          <w:sz w:val="20"/>
          <w:szCs w:val="20"/>
        </w:rPr>
        <w:tab/>
      </w:r>
      <w:r w:rsidRPr="00A6484C">
        <w:rPr>
          <w:rFonts w:ascii="Times New Roman" w:hAnsi="Times New Roman" w:cs="Times New Roman"/>
          <w:sz w:val="20"/>
          <w:szCs w:val="20"/>
        </w:rPr>
        <w:tab/>
        <w:t>(v. pavardė)</w:t>
      </w:r>
    </w:p>
    <w:p w14:paraId="7C84FD1B" w14:textId="0BCB7FE6" w:rsidR="005C12A0" w:rsidRPr="001973E1" w:rsidRDefault="00A36F9E" w:rsidP="00B179BA">
      <w:pPr>
        <w:spacing w:after="0" w:line="240" w:lineRule="auto"/>
        <w:jc w:val="both"/>
        <w:rPr>
          <w:rFonts w:ascii="Times New Roman" w:hAnsi="Times New Roman" w:cs="Times New Roman"/>
          <w:sz w:val="24"/>
          <w:szCs w:val="24"/>
        </w:rPr>
      </w:pPr>
      <w:r w:rsidRPr="00BC15C2">
        <w:rPr>
          <w:rFonts w:ascii="Times New Roman" w:hAnsi="Times New Roman" w:cs="Times New Roman"/>
          <w:b/>
          <w:bCs/>
          <w:noProof/>
          <w:sz w:val="24"/>
          <w:szCs w:val="24"/>
        </w:rPr>
        <w:lastRenderedPageBreak/>
        <mc:AlternateContent>
          <mc:Choice Requires="wps">
            <w:drawing>
              <wp:anchor distT="45720" distB="45720" distL="114300" distR="114300" simplePos="0" relativeHeight="251661312" behindDoc="0" locked="0" layoutInCell="1" allowOverlap="1" wp14:anchorId="5FB3FFD4" wp14:editId="4A920DC4">
                <wp:simplePos x="0" y="0"/>
                <wp:positionH relativeFrom="margin">
                  <wp:posOffset>3954145</wp:posOffset>
                </wp:positionH>
                <wp:positionV relativeFrom="paragraph">
                  <wp:posOffset>7620</wp:posOffset>
                </wp:positionV>
                <wp:extent cx="2181225" cy="1404620"/>
                <wp:effectExtent l="0" t="0" r="9525" b="0"/>
                <wp:wrapSquare wrapText="bothSides"/>
                <wp:docPr id="34245704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1940C494" w14:textId="77777777" w:rsidR="00A052F2" w:rsidRPr="007F0E2C" w:rsidRDefault="00A052F2" w:rsidP="007F0E2C">
                            <w:pPr>
                              <w:pStyle w:val="Antrat1"/>
                              <w:tabs>
                                <w:tab w:val="left" w:pos="0"/>
                              </w:tabs>
                              <w:spacing w:before="0"/>
                              <w:rPr>
                                <w:rFonts w:ascii="Times New Roman" w:hAnsi="Times New Roman" w:cs="Times New Roman"/>
                                <w:color w:val="auto"/>
                                <w:sz w:val="20"/>
                                <w:szCs w:val="20"/>
                              </w:rPr>
                            </w:pPr>
                            <w:bookmarkStart w:id="10" w:name="_Hlk212027094"/>
                            <w:bookmarkStart w:id="11" w:name="_Hlk212027095"/>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030A0ECF" w14:textId="074B77E6" w:rsidR="00A052F2" w:rsidRDefault="00A052F2" w:rsidP="007F0E2C">
                            <w:r>
                              <w:rPr>
                                <w:rFonts w:ascii="Times New Roman" w:hAnsi="Times New Roman" w:cs="Times New Roman"/>
                                <w:sz w:val="20"/>
                                <w:szCs w:val="20"/>
                              </w:rPr>
                              <w:t>3</w:t>
                            </w:r>
                            <w:r w:rsidRPr="007F0E2C">
                              <w:rPr>
                                <w:rFonts w:ascii="Times New Roman" w:hAnsi="Times New Roman" w:cs="Times New Roman"/>
                                <w:sz w:val="20"/>
                                <w:szCs w:val="20"/>
                              </w:rPr>
                              <w:t xml:space="preserve"> priedas</w:t>
                            </w:r>
                            <w:bookmarkEnd w:id="10"/>
                            <w:bookmark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3FFD4" id="_x0000_s1027" type="#_x0000_t202" style="position:absolute;left:0;text-align:left;margin-left:311.35pt;margin-top:.6pt;width:171.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" stroked="f">
                <v:textbox style="mso-fit-shape-to-text:t">
                  <w:txbxContent>
                    <w:p w14:paraId="1940C494" w14:textId="77777777" w:rsidR="00A052F2" w:rsidRPr="007F0E2C" w:rsidRDefault="00A052F2" w:rsidP="007F0E2C">
                      <w:pPr>
                        <w:pStyle w:val="Antrat1"/>
                        <w:tabs>
                          <w:tab w:val="left" w:pos="0"/>
                        </w:tabs>
                        <w:spacing w:before="0"/>
                        <w:rPr>
                          <w:rFonts w:ascii="Times New Roman" w:hAnsi="Times New Roman" w:cs="Times New Roman"/>
                          <w:color w:val="auto"/>
                          <w:sz w:val="20"/>
                          <w:szCs w:val="20"/>
                        </w:rPr>
                      </w:pPr>
                      <w:bookmarkStart w:id="12" w:name="_Hlk212027094"/>
                      <w:bookmarkStart w:id="13" w:name="_Hlk212027095"/>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030A0ECF" w14:textId="074B77E6" w:rsidR="00A052F2" w:rsidRDefault="00A052F2" w:rsidP="007F0E2C">
                      <w:r>
                        <w:rPr>
                          <w:rFonts w:ascii="Times New Roman" w:hAnsi="Times New Roman" w:cs="Times New Roman"/>
                          <w:sz w:val="20"/>
                          <w:szCs w:val="20"/>
                        </w:rPr>
                        <w:t>3</w:t>
                      </w:r>
                      <w:r w:rsidRPr="007F0E2C">
                        <w:rPr>
                          <w:rFonts w:ascii="Times New Roman" w:hAnsi="Times New Roman" w:cs="Times New Roman"/>
                          <w:sz w:val="20"/>
                          <w:szCs w:val="20"/>
                        </w:rPr>
                        <w:t xml:space="preserve"> priedas</w:t>
                      </w:r>
                      <w:bookmarkEnd w:id="12"/>
                      <w:bookmarkEnd w:id="13"/>
                    </w:p>
                  </w:txbxContent>
                </v:textbox>
                <w10:wrap type="square" anchorx="margin"/>
              </v:shape>
            </w:pict>
          </mc:Fallback>
        </mc:AlternateContent>
      </w:r>
      <w:r w:rsidR="005C12A0" w:rsidRPr="001973E1">
        <w:rPr>
          <w:rFonts w:ascii="Times New Roman" w:hAnsi="Times New Roman" w:cs="Times New Roman"/>
          <w:sz w:val="24"/>
          <w:szCs w:val="24"/>
        </w:rPr>
        <w:t xml:space="preserve">                                                                                                         </w:t>
      </w:r>
    </w:p>
    <w:p w14:paraId="707CD2EF" w14:textId="77777777" w:rsidR="00A514A2" w:rsidRPr="001973E1" w:rsidRDefault="00A514A2" w:rsidP="00A514A2">
      <w:pPr>
        <w:tabs>
          <w:tab w:val="left" w:pos="5700"/>
        </w:tabs>
        <w:spacing w:after="0" w:line="240" w:lineRule="auto"/>
        <w:rPr>
          <w:rFonts w:ascii="Times New Roman" w:hAnsi="Times New Roman" w:cs="Times New Roman"/>
          <w:sz w:val="24"/>
          <w:szCs w:val="24"/>
        </w:rPr>
      </w:pPr>
    </w:p>
    <w:p w14:paraId="5EF134C4" w14:textId="77777777" w:rsidR="00A36F9E" w:rsidRDefault="00A36F9E" w:rsidP="00A514A2">
      <w:pPr>
        <w:tabs>
          <w:tab w:val="left" w:pos="5700"/>
        </w:tabs>
        <w:spacing w:after="0" w:line="240" w:lineRule="auto"/>
        <w:jc w:val="center"/>
        <w:rPr>
          <w:rFonts w:ascii="Times New Roman" w:hAnsi="Times New Roman" w:cs="Times New Roman"/>
          <w:b/>
          <w:bCs/>
          <w:sz w:val="24"/>
          <w:szCs w:val="24"/>
        </w:rPr>
      </w:pPr>
    </w:p>
    <w:p w14:paraId="2AEB6649" w14:textId="77777777" w:rsidR="00A36F9E" w:rsidRDefault="00A36F9E" w:rsidP="00A514A2">
      <w:pPr>
        <w:tabs>
          <w:tab w:val="left" w:pos="5700"/>
        </w:tabs>
        <w:spacing w:after="0" w:line="240" w:lineRule="auto"/>
        <w:jc w:val="center"/>
        <w:rPr>
          <w:rFonts w:ascii="Times New Roman" w:hAnsi="Times New Roman" w:cs="Times New Roman"/>
          <w:b/>
          <w:bCs/>
          <w:sz w:val="24"/>
          <w:szCs w:val="24"/>
        </w:rPr>
      </w:pPr>
    </w:p>
    <w:p w14:paraId="12494E2F" w14:textId="77777777" w:rsidR="00A36F9E" w:rsidRDefault="00A36F9E" w:rsidP="00A514A2">
      <w:pPr>
        <w:tabs>
          <w:tab w:val="left" w:pos="5700"/>
        </w:tabs>
        <w:spacing w:after="0" w:line="240" w:lineRule="auto"/>
        <w:jc w:val="center"/>
        <w:rPr>
          <w:rFonts w:ascii="Times New Roman" w:hAnsi="Times New Roman" w:cs="Times New Roman"/>
          <w:b/>
          <w:bCs/>
          <w:sz w:val="24"/>
          <w:szCs w:val="24"/>
        </w:rPr>
      </w:pPr>
    </w:p>
    <w:p w14:paraId="0B1C3D1B" w14:textId="77777777" w:rsidR="00A36F9E" w:rsidRDefault="00A36F9E" w:rsidP="00A514A2">
      <w:pPr>
        <w:tabs>
          <w:tab w:val="left" w:pos="5700"/>
        </w:tabs>
        <w:spacing w:after="0" w:line="240" w:lineRule="auto"/>
        <w:jc w:val="center"/>
        <w:rPr>
          <w:rFonts w:ascii="Times New Roman" w:hAnsi="Times New Roman" w:cs="Times New Roman"/>
          <w:b/>
          <w:bCs/>
          <w:sz w:val="24"/>
          <w:szCs w:val="24"/>
        </w:rPr>
      </w:pPr>
    </w:p>
    <w:p w14:paraId="0290C0A0" w14:textId="77777777" w:rsidR="00A36F9E" w:rsidRDefault="00A36F9E" w:rsidP="00A514A2">
      <w:pPr>
        <w:tabs>
          <w:tab w:val="left" w:pos="5700"/>
        </w:tabs>
        <w:spacing w:after="0" w:line="240" w:lineRule="auto"/>
        <w:jc w:val="center"/>
        <w:rPr>
          <w:rFonts w:ascii="Times New Roman" w:hAnsi="Times New Roman" w:cs="Times New Roman"/>
          <w:b/>
          <w:bCs/>
          <w:sz w:val="24"/>
          <w:szCs w:val="24"/>
        </w:rPr>
      </w:pPr>
    </w:p>
    <w:p w14:paraId="3571B54B" w14:textId="77777777" w:rsidR="007F0E2C" w:rsidRDefault="007F0E2C" w:rsidP="00A36F9E">
      <w:pPr>
        <w:spacing w:after="0" w:line="240" w:lineRule="auto"/>
        <w:rPr>
          <w:rFonts w:ascii="Times New Roman" w:hAnsi="Times New Roman" w:cs="Times New Roman"/>
          <w:sz w:val="20"/>
          <w:szCs w:val="20"/>
        </w:rPr>
      </w:pPr>
      <w:bookmarkStart w:id="12" w:name="_Hlk208926747"/>
    </w:p>
    <w:p w14:paraId="12C15061" w14:textId="75436474" w:rsidR="00A36F9E" w:rsidRPr="00325C51" w:rsidRDefault="00A36F9E" w:rsidP="00B179BA">
      <w:pPr>
        <w:spacing w:after="0" w:line="240" w:lineRule="auto"/>
        <w:jc w:val="center"/>
        <w:rPr>
          <w:rFonts w:ascii="Times New Roman" w:hAnsi="Times New Roman" w:cs="Times New Roman"/>
          <w:b/>
          <w:bCs/>
          <w:sz w:val="20"/>
          <w:szCs w:val="20"/>
        </w:rPr>
      </w:pPr>
      <w:r w:rsidRPr="00325C51">
        <w:rPr>
          <w:rFonts w:ascii="Times New Roman" w:hAnsi="Times New Roman" w:cs="Times New Roman"/>
          <w:sz w:val="20"/>
          <w:szCs w:val="20"/>
        </w:rPr>
        <w:t>(VISA INFORMACIJA</w:t>
      </w:r>
      <w:r w:rsidRPr="00325C51">
        <w:rPr>
          <w:rFonts w:ascii="Times New Roman" w:hAnsi="Times New Roman" w:cs="Times New Roman"/>
          <w:b/>
          <w:bCs/>
          <w:sz w:val="20"/>
          <w:szCs w:val="20"/>
        </w:rPr>
        <w:t xml:space="preserve"> </w:t>
      </w:r>
      <w:r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bookmarkEnd w:id="12"/>
    <w:p w14:paraId="1D354A18" w14:textId="77777777" w:rsidR="00A36F9E" w:rsidRDefault="00A36F9E" w:rsidP="00A36F9E">
      <w:pPr>
        <w:tabs>
          <w:tab w:val="left" w:pos="5700"/>
        </w:tabs>
        <w:spacing w:after="0" w:line="240" w:lineRule="auto"/>
        <w:rPr>
          <w:rFonts w:ascii="Times New Roman" w:hAnsi="Times New Roman" w:cs="Times New Roman"/>
          <w:sz w:val="24"/>
          <w:szCs w:val="24"/>
        </w:rPr>
      </w:pPr>
    </w:p>
    <w:p w14:paraId="20683EAE" w14:textId="77777777" w:rsidR="00A36F9E" w:rsidRPr="001973E1" w:rsidRDefault="00A36F9E" w:rsidP="00A36F9E">
      <w:pPr>
        <w:tabs>
          <w:tab w:val="left" w:pos="5700"/>
        </w:tabs>
        <w:spacing w:after="0" w:line="240" w:lineRule="auto"/>
        <w:rPr>
          <w:rFonts w:ascii="Times New Roman" w:hAnsi="Times New Roman" w:cs="Times New Roman"/>
          <w:sz w:val="24"/>
          <w:szCs w:val="24"/>
        </w:rPr>
      </w:pPr>
    </w:p>
    <w:p w14:paraId="5A396962" w14:textId="46F8AA96" w:rsidR="00A36F9E" w:rsidRDefault="00A36F9E" w:rsidP="00A36F9E">
      <w:pPr>
        <w:tabs>
          <w:tab w:val="left" w:pos="5700"/>
        </w:tabs>
        <w:spacing w:after="0" w:line="360" w:lineRule="auto"/>
        <w:jc w:val="center"/>
        <w:rPr>
          <w:rFonts w:ascii="Times New Roman" w:hAnsi="Times New Roman" w:cs="Times New Roman"/>
          <w:b/>
          <w:bCs/>
          <w:sz w:val="24"/>
          <w:szCs w:val="24"/>
        </w:rPr>
      </w:pPr>
      <w:r w:rsidRPr="001973E1">
        <w:rPr>
          <w:rFonts w:ascii="Times New Roman" w:hAnsi="Times New Roman" w:cs="Times New Roman"/>
          <w:b/>
          <w:bCs/>
          <w:sz w:val="24"/>
          <w:szCs w:val="24"/>
        </w:rPr>
        <w:t xml:space="preserve">SIŪLOMO PIRKTI </w:t>
      </w:r>
      <w:r w:rsidR="00E3291C">
        <w:rPr>
          <w:rFonts w:ascii="Times New Roman" w:hAnsi="Times New Roman" w:cs="Times New Roman"/>
          <w:b/>
          <w:bCs/>
          <w:sz w:val="24"/>
          <w:szCs w:val="24"/>
        </w:rPr>
        <w:t>NEKILNOJAMOJO TURTO</w:t>
      </w:r>
      <w:r w:rsidRPr="001973E1">
        <w:rPr>
          <w:rFonts w:ascii="Times New Roman" w:hAnsi="Times New Roman" w:cs="Times New Roman"/>
          <w:b/>
          <w:bCs/>
          <w:sz w:val="24"/>
          <w:szCs w:val="24"/>
        </w:rPr>
        <w:t xml:space="preserve"> APŽIŪROS AKTAS</w:t>
      </w:r>
      <w:r>
        <w:rPr>
          <w:rFonts w:ascii="Times New Roman" w:hAnsi="Times New Roman" w:cs="Times New Roman"/>
          <w:b/>
          <w:bCs/>
          <w:sz w:val="24"/>
          <w:szCs w:val="24"/>
        </w:rPr>
        <w:t xml:space="preserve"> </w:t>
      </w:r>
    </w:p>
    <w:p w14:paraId="678CBC13" w14:textId="77777777" w:rsidR="00A36F9E" w:rsidRDefault="00A36F9E" w:rsidP="00A36F9E">
      <w:pPr>
        <w:tabs>
          <w:tab w:val="left" w:pos="570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(TECHNINIS VERTINIMAS)</w:t>
      </w:r>
    </w:p>
    <w:p w14:paraId="1D181F30" w14:textId="77777777" w:rsidR="00A36F9E" w:rsidRPr="001973E1" w:rsidRDefault="00A36F9E" w:rsidP="00A36F9E">
      <w:pPr>
        <w:tabs>
          <w:tab w:val="left" w:pos="5700"/>
        </w:tabs>
        <w:spacing w:after="0" w:line="240" w:lineRule="auto"/>
        <w:jc w:val="center"/>
        <w:rPr>
          <w:rFonts w:ascii="Times New Roman" w:hAnsi="Times New Roman" w:cs="Times New Roman"/>
          <w:sz w:val="24"/>
          <w:szCs w:val="24"/>
        </w:rPr>
      </w:pPr>
    </w:p>
    <w:p w14:paraId="417138B3" w14:textId="63407940" w:rsidR="00A36F9E" w:rsidRPr="001973E1" w:rsidRDefault="00BC15C2" w:rsidP="00A36F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w:t>
      </w:r>
      <w:r w:rsidR="00A36F9E" w:rsidRPr="001973E1">
        <w:rPr>
          <w:rFonts w:ascii="Times New Roman" w:hAnsi="Times New Roman" w:cs="Times New Roman"/>
          <w:sz w:val="24"/>
          <w:szCs w:val="24"/>
        </w:rPr>
        <w:t xml:space="preserve"> </w:t>
      </w:r>
      <w:r w:rsidR="00A36F9E">
        <w:rPr>
          <w:rFonts w:ascii="Times New Roman" w:hAnsi="Times New Roman" w:cs="Times New Roman"/>
          <w:sz w:val="24"/>
          <w:szCs w:val="24"/>
        </w:rPr>
        <w:t xml:space="preserve">                              mėn.       d.</w:t>
      </w:r>
    </w:p>
    <w:p w14:paraId="2F98F0B6" w14:textId="77777777" w:rsidR="00A36F9E" w:rsidRPr="001973E1" w:rsidRDefault="00A36F9E" w:rsidP="00A36F9E">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19574D1D" w14:textId="77777777" w:rsidR="00A36F9E" w:rsidRDefault="00A36F9E" w:rsidP="00A36F9E">
      <w:pPr>
        <w:tabs>
          <w:tab w:val="left" w:pos="5700"/>
        </w:tabs>
        <w:spacing w:after="0" w:line="240" w:lineRule="auto"/>
        <w:rPr>
          <w:rFonts w:ascii="Times New Roman" w:hAnsi="Times New Roman" w:cs="Times New Roman"/>
          <w:sz w:val="24"/>
          <w:szCs w:val="24"/>
        </w:rPr>
      </w:pPr>
    </w:p>
    <w:p w14:paraId="45360097" w14:textId="16394F76" w:rsidR="00A36F9E" w:rsidRPr="001973E1" w:rsidRDefault="00A36F9E" w:rsidP="00B578E6">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Panevėžio miesto savivaldybės </w:t>
      </w:r>
      <w:r w:rsidR="00A6484C" w:rsidRPr="00E326FB">
        <w:rPr>
          <w:rFonts w:ascii="Times New Roman" w:eastAsia="HG Mincho Light J" w:hAnsi="Times New Roman" w:cs="Times New Roman"/>
          <w:sz w:val="24"/>
          <w:szCs w:val="24"/>
          <w:lang w:eastAsia="lt-LT"/>
        </w:rPr>
        <w:t>gyvenamųjų namų pirkimo, įgyvendinant projektą „Panevėžio grupinio gyvenimo namų asmenims su intelekto ir (ar) psichikos negalia įkūrimas“,</w:t>
      </w:r>
      <w:r w:rsidR="00A6484C" w:rsidRPr="00686C59">
        <w:rPr>
          <w:rFonts w:ascii="Times New Roman" w:eastAsia="HG Mincho Light J" w:hAnsi="Times New Roman" w:cs="Times New Roman"/>
          <w:sz w:val="24"/>
          <w:szCs w:val="24"/>
          <w:lang w:eastAsia="lt-LT"/>
        </w:rPr>
        <w:t xml:space="preserve"> </w:t>
      </w:r>
      <w:r w:rsidRPr="001973E1">
        <w:rPr>
          <w:rFonts w:ascii="Times New Roman" w:hAnsi="Times New Roman" w:cs="Times New Roman"/>
          <w:sz w:val="24"/>
          <w:szCs w:val="24"/>
        </w:rPr>
        <w:t xml:space="preserve">komisijos nariai: </w:t>
      </w:r>
    </w:p>
    <w:p w14:paraId="43C17D64" w14:textId="77777777" w:rsidR="00A36F9E" w:rsidRPr="001973E1" w:rsidRDefault="00A36F9E" w:rsidP="00A36F9E">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70F44BAD" w14:textId="77777777" w:rsidR="00A36F9E" w:rsidRPr="001973E1" w:rsidRDefault="00A36F9E" w:rsidP="00A36F9E">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670830B2" w14:textId="77777777" w:rsidR="00A36F9E" w:rsidRPr="001973E1" w:rsidRDefault="00A36F9E" w:rsidP="00A36F9E">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4040F874" w14:textId="77777777" w:rsidR="00A36F9E" w:rsidRPr="001973E1" w:rsidRDefault="00A36F9E" w:rsidP="00A36F9E">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1788412D" w14:textId="77777777" w:rsidR="00A36F9E" w:rsidRPr="001973E1" w:rsidRDefault="00A36F9E" w:rsidP="00A36F9E">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61391651" w14:textId="77777777" w:rsidR="00A36F9E" w:rsidRPr="00C03DD3" w:rsidRDefault="00A36F9E" w:rsidP="00A36F9E">
      <w:pPr>
        <w:tabs>
          <w:tab w:val="left" w:pos="5700"/>
        </w:tabs>
        <w:spacing w:after="0" w:line="240" w:lineRule="auto"/>
        <w:jc w:val="center"/>
        <w:rPr>
          <w:rFonts w:ascii="Times New Roman" w:hAnsi="Times New Roman" w:cs="Times New Roman"/>
          <w:i/>
          <w:iCs/>
          <w:sz w:val="20"/>
          <w:szCs w:val="20"/>
        </w:rPr>
      </w:pPr>
      <w:r w:rsidRPr="00C03DD3">
        <w:rPr>
          <w:rFonts w:ascii="Times New Roman" w:hAnsi="Times New Roman" w:cs="Times New Roman"/>
          <w:i/>
          <w:iCs/>
          <w:sz w:val="20"/>
          <w:szCs w:val="20"/>
        </w:rPr>
        <w:t>(vardas, pavardė)</w:t>
      </w:r>
    </w:p>
    <w:p w14:paraId="6619F964" w14:textId="77777777" w:rsidR="00A36F9E" w:rsidRDefault="00A36F9E" w:rsidP="00A36F9E">
      <w:pPr>
        <w:tabs>
          <w:tab w:val="left" w:pos="5700"/>
        </w:tabs>
        <w:spacing w:after="0" w:line="360" w:lineRule="auto"/>
        <w:rPr>
          <w:rFonts w:ascii="Times New Roman" w:hAnsi="Times New Roman" w:cs="Times New Roman"/>
          <w:sz w:val="24"/>
          <w:szCs w:val="24"/>
        </w:rPr>
      </w:pPr>
    </w:p>
    <w:p w14:paraId="0D81549D" w14:textId="211DD5B1" w:rsidR="00A36F9E" w:rsidRDefault="00E3291C"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Nekilnojamojo turto,</w:t>
      </w:r>
      <w:r w:rsidR="00A36F9E" w:rsidRPr="008844BE">
        <w:rPr>
          <w:rFonts w:ascii="Times New Roman" w:hAnsi="Times New Roman" w:cs="Times New Roman"/>
          <w:sz w:val="24"/>
          <w:szCs w:val="24"/>
        </w:rPr>
        <w:t xml:space="preserve"> priklausanči</w:t>
      </w:r>
      <w:r w:rsidR="00A36F9E">
        <w:rPr>
          <w:rFonts w:ascii="Times New Roman" w:hAnsi="Times New Roman" w:cs="Times New Roman"/>
          <w:sz w:val="24"/>
          <w:szCs w:val="24"/>
        </w:rPr>
        <w:t>o</w:t>
      </w:r>
      <w:r w:rsidR="00A36F9E" w:rsidRPr="008844BE">
        <w:rPr>
          <w:rFonts w:ascii="Times New Roman" w:hAnsi="Times New Roman" w:cs="Times New Roman"/>
          <w:sz w:val="24"/>
          <w:szCs w:val="24"/>
        </w:rPr>
        <w:t xml:space="preserve"> </w:t>
      </w:r>
      <w:r w:rsidR="00A36F9E">
        <w:rPr>
          <w:rFonts w:ascii="Times New Roman" w:hAnsi="Times New Roman" w:cs="Times New Roman"/>
          <w:sz w:val="24"/>
          <w:szCs w:val="24"/>
        </w:rPr>
        <w:t>.......................................................................................................................</w:t>
      </w:r>
      <w:r w:rsidR="005828E7">
        <w:rPr>
          <w:rFonts w:ascii="Times New Roman" w:hAnsi="Times New Roman" w:cs="Times New Roman"/>
          <w:sz w:val="24"/>
          <w:szCs w:val="24"/>
        </w:rPr>
        <w:t>................................</w:t>
      </w:r>
      <w:r w:rsidR="00A36F9E">
        <w:rPr>
          <w:rFonts w:ascii="Times New Roman" w:hAnsi="Times New Roman" w:cs="Times New Roman"/>
          <w:sz w:val="24"/>
          <w:szCs w:val="24"/>
        </w:rPr>
        <w:t xml:space="preserve">,     </w:t>
      </w:r>
    </w:p>
    <w:p w14:paraId="3597B200" w14:textId="338490B3" w:rsidR="00A36F9E" w:rsidRDefault="00A36F9E" w:rsidP="00A36F9E">
      <w:pPr>
        <w:tabs>
          <w:tab w:val="left" w:pos="5700"/>
        </w:tabs>
        <w:spacing w:after="0" w:line="360" w:lineRule="auto"/>
        <w:rPr>
          <w:rFonts w:ascii="Times New Roman" w:hAnsi="Times New Roman" w:cs="Times New Roman"/>
          <w:i/>
          <w:iCs/>
          <w:sz w:val="20"/>
          <w:szCs w:val="20"/>
        </w:rPr>
      </w:pPr>
      <w:r>
        <w:rPr>
          <w:rFonts w:ascii="Times New Roman" w:hAnsi="Times New Roman" w:cs="Times New Roman"/>
          <w:sz w:val="24"/>
          <w:szCs w:val="24"/>
        </w:rPr>
        <w:t xml:space="preserve">                                               </w:t>
      </w:r>
      <w:r w:rsidR="00E329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4BE">
        <w:rPr>
          <w:rFonts w:ascii="Times New Roman" w:hAnsi="Times New Roman" w:cs="Times New Roman"/>
          <w:i/>
          <w:iCs/>
          <w:sz w:val="20"/>
          <w:szCs w:val="20"/>
        </w:rPr>
        <w:t>(vardas, pavardė)</w:t>
      </w:r>
    </w:p>
    <w:p w14:paraId="17946EDD" w14:textId="77777777" w:rsidR="00A36F9E" w:rsidRDefault="00A36F9E"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esančiu adresu ...............................................................................................................................,</w:t>
      </w:r>
    </w:p>
    <w:p w14:paraId="722AFA4B" w14:textId="29DF3D49" w:rsidR="00A36F9E" w:rsidRDefault="00A36F9E"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duomenys kadastro byloje </w:t>
      </w:r>
      <w:r w:rsidRPr="005D36FB">
        <w:rPr>
          <w:rFonts w:ascii="Times New Roman" w:hAnsi="Times New Roman" w:cs="Times New Roman"/>
          <w:i/>
          <w:iCs/>
          <w:sz w:val="24"/>
          <w:szCs w:val="24"/>
        </w:rPr>
        <w:t>atitinka/neatitinka</w:t>
      </w:r>
      <w:r>
        <w:rPr>
          <w:rFonts w:ascii="Times New Roman" w:hAnsi="Times New Roman" w:cs="Times New Roman"/>
          <w:sz w:val="24"/>
          <w:szCs w:val="24"/>
        </w:rPr>
        <w:t xml:space="preserve"> faktinę būklę;</w:t>
      </w:r>
    </w:p>
    <w:p w14:paraId="75D10E06" w14:textId="66944C49" w:rsidR="00A36F9E" w:rsidRDefault="005828E7"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gyvenamajame pastate</w:t>
      </w:r>
      <w:r w:rsidR="00A36F9E">
        <w:rPr>
          <w:rFonts w:ascii="Times New Roman" w:hAnsi="Times New Roman" w:cs="Times New Roman"/>
          <w:sz w:val="24"/>
          <w:szCs w:val="24"/>
        </w:rPr>
        <w:t xml:space="preserve"> esantys apskaitos prietaisai: </w:t>
      </w:r>
      <w:r>
        <w:rPr>
          <w:rFonts w:ascii="Times New Roman" w:hAnsi="Times New Roman" w:cs="Times New Roman"/>
          <w:sz w:val="24"/>
          <w:szCs w:val="24"/>
        </w:rPr>
        <w:t>....................................................</w:t>
      </w:r>
      <w:r w:rsidR="00A36F9E">
        <w:rPr>
          <w:rFonts w:ascii="Times New Roman" w:hAnsi="Times New Roman" w:cs="Times New Roman"/>
          <w:sz w:val="24"/>
          <w:szCs w:val="24"/>
        </w:rPr>
        <w:t>.....................................................................................................,</w:t>
      </w:r>
    </w:p>
    <w:p w14:paraId="7013E2E7" w14:textId="77777777" w:rsidR="00A36F9E" w:rsidRDefault="00A36F9E"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kitos pastabos ...................................................................................................................................</w:t>
      </w:r>
    </w:p>
    <w:p w14:paraId="45F4B952" w14:textId="77777777" w:rsidR="00A36F9E" w:rsidRDefault="00A36F9E" w:rsidP="00A36F9E">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C9F0E79" w14:textId="5655D260" w:rsidR="000C6949" w:rsidRDefault="00A36F9E" w:rsidP="005828E7">
      <w:pPr>
        <w:tabs>
          <w:tab w:val="left" w:pos="5700"/>
        </w:tabs>
        <w:spacing w:line="240" w:lineRule="auto"/>
        <w:rPr>
          <w:rFonts w:ascii="Times New Roman" w:hAnsi="Times New Roman" w:cs="Times New Roman"/>
          <w:sz w:val="24"/>
          <w:szCs w:val="24"/>
        </w:rPr>
      </w:pPr>
      <w:r>
        <w:rPr>
          <w:rFonts w:ascii="Times New Roman" w:hAnsi="Times New Roman" w:cs="Times New Roman"/>
          <w:sz w:val="24"/>
          <w:szCs w:val="24"/>
        </w:rPr>
        <w:t>...........................................................................................................................................................</w:t>
      </w:r>
      <w:r w:rsidR="00A514A2" w:rsidRPr="001973E1">
        <w:rPr>
          <w:rFonts w:ascii="Times New Roman" w:hAnsi="Times New Roman" w:cs="Times New Roman"/>
          <w:sz w:val="24"/>
          <w:szCs w:val="24"/>
        </w:rPr>
        <w:t xml:space="preserve"> </w:t>
      </w:r>
    </w:p>
    <w:p w14:paraId="3820C83F" w14:textId="2EE90D4E" w:rsidR="005828E7" w:rsidRPr="001973E1" w:rsidRDefault="005828E7" w:rsidP="005828E7">
      <w:pPr>
        <w:tabs>
          <w:tab w:val="left" w:pos="5700"/>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4FCEBB68" w14:textId="77777777" w:rsidR="00835216" w:rsidRPr="00BC15C2" w:rsidRDefault="00835216" w:rsidP="005828E7">
      <w:pPr>
        <w:tabs>
          <w:tab w:val="left" w:pos="5700"/>
        </w:tabs>
        <w:spacing w:line="240" w:lineRule="auto"/>
        <w:rPr>
          <w:rFonts w:ascii="Times New Roman" w:hAnsi="Times New Roman" w:cs="Times New Roman"/>
          <w:sz w:val="24"/>
          <w:szCs w:val="24"/>
        </w:rPr>
      </w:pPr>
    </w:p>
    <w:p w14:paraId="72057E15" w14:textId="47E7458E" w:rsidR="00A36F9E" w:rsidRDefault="00A36F9E" w:rsidP="00A36F9E">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Lentelstinklelis"/>
        <w:tblW w:w="9634" w:type="dxa"/>
        <w:tblLayout w:type="fixed"/>
        <w:tblLook w:val="04A0" w:firstRow="1" w:lastRow="0" w:firstColumn="1" w:lastColumn="0" w:noHBand="0" w:noVBand="1"/>
      </w:tblPr>
      <w:tblGrid>
        <w:gridCol w:w="704"/>
        <w:gridCol w:w="2126"/>
        <w:gridCol w:w="1985"/>
        <w:gridCol w:w="3402"/>
        <w:gridCol w:w="1417"/>
      </w:tblGrid>
      <w:tr w:rsidR="00A36F9E" w14:paraId="6EB70629" w14:textId="77777777" w:rsidTr="00BC15C2">
        <w:tc>
          <w:tcPr>
            <w:tcW w:w="704" w:type="dxa"/>
          </w:tcPr>
          <w:p w14:paraId="57C2ED67" w14:textId="77777777" w:rsidR="00A36F9E" w:rsidRDefault="00A36F9E" w:rsidP="00E0732C">
            <w:pPr>
              <w:jc w:val="center"/>
            </w:pPr>
            <w:r w:rsidRPr="00502BF1">
              <w:rPr>
                <w:rFonts w:ascii="Times New Roman" w:hAnsi="Times New Roman" w:cs="Times New Roman"/>
                <w:b/>
                <w:bCs/>
                <w:sz w:val="24"/>
                <w:szCs w:val="24"/>
              </w:rPr>
              <w:lastRenderedPageBreak/>
              <w:t>Eil. Nr.</w:t>
            </w:r>
          </w:p>
        </w:tc>
        <w:tc>
          <w:tcPr>
            <w:tcW w:w="2126" w:type="dxa"/>
          </w:tcPr>
          <w:p w14:paraId="6C1A7955" w14:textId="77777777" w:rsidR="00A36F9E" w:rsidRDefault="00A36F9E" w:rsidP="00E0732C">
            <w:pPr>
              <w:jc w:val="center"/>
            </w:pPr>
            <w:r w:rsidRPr="00502BF1">
              <w:rPr>
                <w:rFonts w:ascii="Times New Roman" w:hAnsi="Times New Roman" w:cs="Times New Roman"/>
                <w:b/>
                <w:bCs/>
                <w:sz w:val="24"/>
                <w:szCs w:val="24"/>
              </w:rPr>
              <w:t>Vertinimo kriterijų pavadinimas</w:t>
            </w:r>
          </w:p>
        </w:tc>
        <w:tc>
          <w:tcPr>
            <w:tcW w:w="1985" w:type="dxa"/>
          </w:tcPr>
          <w:p w14:paraId="4EADA7D1" w14:textId="77777777" w:rsidR="00A36F9E" w:rsidRDefault="00A36F9E" w:rsidP="00E0732C">
            <w:pPr>
              <w:jc w:val="center"/>
            </w:pPr>
            <w:r w:rsidRPr="00502BF1">
              <w:rPr>
                <w:rFonts w:ascii="Times New Roman" w:hAnsi="Times New Roman" w:cs="Times New Roman"/>
                <w:b/>
                <w:bCs/>
                <w:sz w:val="24"/>
                <w:szCs w:val="24"/>
              </w:rPr>
              <w:t>Vertinimo balai</w:t>
            </w:r>
            <w:r>
              <w:rPr>
                <w:rFonts w:ascii="Times New Roman" w:hAnsi="Times New Roman" w:cs="Times New Roman"/>
                <w:b/>
                <w:bCs/>
                <w:sz w:val="24"/>
                <w:szCs w:val="24"/>
              </w:rPr>
              <w:t xml:space="preserve"> (ribos)</w:t>
            </w:r>
          </w:p>
        </w:tc>
        <w:tc>
          <w:tcPr>
            <w:tcW w:w="3402" w:type="dxa"/>
          </w:tcPr>
          <w:p w14:paraId="770BD32A" w14:textId="77777777" w:rsidR="00A36F9E" w:rsidRDefault="00A36F9E" w:rsidP="00E0732C">
            <w:pPr>
              <w:jc w:val="center"/>
            </w:pPr>
            <w:r>
              <w:rPr>
                <w:rFonts w:ascii="Times New Roman" w:hAnsi="Times New Roman" w:cs="Times New Roman"/>
                <w:b/>
                <w:bCs/>
                <w:sz w:val="24"/>
                <w:szCs w:val="24"/>
              </w:rPr>
              <w:t>Pastabos</w:t>
            </w:r>
          </w:p>
        </w:tc>
        <w:tc>
          <w:tcPr>
            <w:tcW w:w="1417" w:type="dxa"/>
          </w:tcPr>
          <w:p w14:paraId="1BB0F516" w14:textId="77777777" w:rsidR="00A36F9E" w:rsidRDefault="00A36F9E" w:rsidP="00E0732C">
            <w:pPr>
              <w:jc w:val="center"/>
            </w:pPr>
            <w:r w:rsidRPr="00502BF1">
              <w:rPr>
                <w:rFonts w:ascii="Times New Roman" w:hAnsi="Times New Roman" w:cs="Times New Roman"/>
                <w:b/>
                <w:bCs/>
                <w:sz w:val="24"/>
                <w:szCs w:val="24"/>
              </w:rPr>
              <w:t>Vertinim</w:t>
            </w:r>
            <w:r>
              <w:rPr>
                <w:rFonts w:ascii="Times New Roman" w:hAnsi="Times New Roman" w:cs="Times New Roman"/>
                <w:b/>
                <w:bCs/>
                <w:sz w:val="24"/>
                <w:szCs w:val="24"/>
              </w:rPr>
              <w:t>as</w:t>
            </w:r>
            <w:r w:rsidRPr="00502BF1">
              <w:rPr>
                <w:rFonts w:ascii="Times New Roman" w:hAnsi="Times New Roman" w:cs="Times New Roman"/>
                <w:b/>
                <w:bCs/>
                <w:sz w:val="24"/>
                <w:szCs w:val="24"/>
              </w:rPr>
              <w:t xml:space="preserve"> bal</w:t>
            </w:r>
            <w:r>
              <w:rPr>
                <w:rFonts w:ascii="Times New Roman" w:hAnsi="Times New Roman" w:cs="Times New Roman"/>
                <w:b/>
                <w:bCs/>
                <w:sz w:val="24"/>
                <w:szCs w:val="24"/>
              </w:rPr>
              <w:t>ais</w:t>
            </w:r>
          </w:p>
        </w:tc>
      </w:tr>
      <w:tr w:rsidR="00A36F9E" w14:paraId="043B9C5E" w14:textId="77777777" w:rsidTr="00BC15C2">
        <w:tc>
          <w:tcPr>
            <w:tcW w:w="704" w:type="dxa"/>
          </w:tcPr>
          <w:p w14:paraId="7E74436F" w14:textId="77777777"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1.</w:t>
            </w:r>
          </w:p>
        </w:tc>
        <w:tc>
          <w:tcPr>
            <w:tcW w:w="4111" w:type="dxa"/>
            <w:gridSpan w:val="2"/>
          </w:tcPr>
          <w:p w14:paraId="4D4BF2EF" w14:textId="77777777" w:rsidR="00A36F9E" w:rsidRDefault="00A36F9E" w:rsidP="00E0732C">
            <w:r>
              <w:rPr>
                <w:rFonts w:ascii="Times New Roman" w:hAnsi="Times New Roman" w:cs="Times New Roman"/>
                <w:sz w:val="24"/>
                <w:szCs w:val="24"/>
              </w:rPr>
              <w:t xml:space="preserve">1 </w:t>
            </w:r>
            <w:r w:rsidRPr="00502BF1">
              <w:rPr>
                <w:rFonts w:ascii="Times New Roman" w:hAnsi="Times New Roman" w:cs="Times New Roman"/>
                <w:sz w:val="24"/>
                <w:szCs w:val="24"/>
              </w:rPr>
              <w:t>m</w:t>
            </w:r>
            <w:r w:rsidRPr="00502BF1">
              <w:rPr>
                <w:rFonts w:ascii="Times New Roman" w:hAnsi="Times New Roman" w:cs="Times New Roman"/>
                <w:sz w:val="24"/>
                <w:szCs w:val="24"/>
                <w:vertAlign w:val="superscript"/>
              </w:rPr>
              <w:t>2</w:t>
            </w:r>
            <w:r w:rsidRPr="00502BF1">
              <w:rPr>
                <w:rFonts w:ascii="Times New Roman" w:hAnsi="Times New Roman" w:cs="Times New Roman"/>
                <w:sz w:val="24"/>
                <w:szCs w:val="24"/>
              </w:rPr>
              <w:t xml:space="preserve"> </w:t>
            </w:r>
            <w:r>
              <w:rPr>
                <w:rFonts w:ascii="Times New Roman" w:hAnsi="Times New Roman" w:cs="Times New Roman"/>
                <w:sz w:val="24"/>
                <w:szCs w:val="24"/>
              </w:rPr>
              <w:t xml:space="preserve">bendro </w:t>
            </w:r>
            <w:r w:rsidRPr="00502BF1">
              <w:rPr>
                <w:rFonts w:ascii="Times New Roman" w:hAnsi="Times New Roman" w:cs="Times New Roman"/>
                <w:sz w:val="24"/>
                <w:szCs w:val="24"/>
              </w:rPr>
              <w:t>ploto kaina (toliau – kaina) (C)</w:t>
            </w:r>
          </w:p>
        </w:tc>
        <w:tc>
          <w:tcPr>
            <w:tcW w:w="4819" w:type="dxa"/>
            <w:gridSpan w:val="2"/>
          </w:tcPr>
          <w:p w14:paraId="75B38D2B" w14:textId="77777777" w:rsidR="00A36F9E" w:rsidRDefault="00A36F9E" w:rsidP="00E0732C">
            <w:r w:rsidRPr="00502BF1">
              <w:rPr>
                <w:rFonts w:ascii="Times New Roman" w:hAnsi="Times New Roman" w:cs="Times New Roman"/>
                <w:sz w:val="24"/>
                <w:szCs w:val="24"/>
              </w:rPr>
              <w:t>Maksimalus balas – 60</w:t>
            </w:r>
          </w:p>
        </w:tc>
      </w:tr>
      <w:tr w:rsidR="00A36F9E" w14:paraId="2A01ABE4" w14:textId="77777777" w:rsidTr="00BC15C2">
        <w:tc>
          <w:tcPr>
            <w:tcW w:w="704" w:type="dxa"/>
          </w:tcPr>
          <w:p w14:paraId="7DEA6B6E" w14:textId="77777777"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2.</w:t>
            </w:r>
          </w:p>
        </w:tc>
        <w:tc>
          <w:tcPr>
            <w:tcW w:w="4111" w:type="dxa"/>
            <w:gridSpan w:val="2"/>
          </w:tcPr>
          <w:p w14:paraId="25285E63" w14:textId="77777777" w:rsidR="00A36F9E" w:rsidRDefault="00A36F9E" w:rsidP="00E0732C">
            <w:r>
              <w:rPr>
                <w:rFonts w:ascii="Times New Roman" w:hAnsi="Times New Roman" w:cs="Times New Roman"/>
                <w:sz w:val="24"/>
                <w:szCs w:val="24"/>
              </w:rPr>
              <w:t>Energinė naudingumo klasė ( E)</w:t>
            </w:r>
          </w:p>
        </w:tc>
        <w:tc>
          <w:tcPr>
            <w:tcW w:w="4819" w:type="dxa"/>
            <w:gridSpan w:val="2"/>
          </w:tcPr>
          <w:p w14:paraId="18B9C685" w14:textId="77777777" w:rsidR="00A36F9E" w:rsidRDefault="00A36F9E" w:rsidP="00E0732C">
            <w:r w:rsidRPr="00502BF1">
              <w:rPr>
                <w:rFonts w:ascii="Times New Roman" w:hAnsi="Times New Roman" w:cs="Times New Roman"/>
                <w:sz w:val="24"/>
                <w:szCs w:val="24"/>
              </w:rPr>
              <w:t xml:space="preserve">Maksimalus balas – </w:t>
            </w:r>
            <w:r>
              <w:rPr>
                <w:rFonts w:ascii="Times New Roman" w:hAnsi="Times New Roman" w:cs="Times New Roman"/>
                <w:sz w:val="24"/>
                <w:szCs w:val="24"/>
              </w:rPr>
              <w:t>1</w:t>
            </w:r>
            <w:r w:rsidRPr="00502BF1">
              <w:rPr>
                <w:rFonts w:ascii="Times New Roman" w:hAnsi="Times New Roman" w:cs="Times New Roman"/>
                <w:sz w:val="24"/>
                <w:szCs w:val="24"/>
              </w:rPr>
              <w:t>0</w:t>
            </w:r>
          </w:p>
        </w:tc>
      </w:tr>
      <w:tr w:rsidR="00A36F9E" w14:paraId="752D0417" w14:textId="77777777" w:rsidTr="00BC15C2">
        <w:tc>
          <w:tcPr>
            <w:tcW w:w="704" w:type="dxa"/>
          </w:tcPr>
          <w:p w14:paraId="1D2C1FEC" w14:textId="541FE4FF"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2.1</w:t>
            </w:r>
            <w:r w:rsidR="00BC15C2">
              <w:rPr>
                <w:rFonts w:ascii="Times New Roman" w:hAnsi="Times New Roman" w:cs="Times New Roman"/>
                <w:sz w:val="24"/>
                <w:szCs w:val="24"/>
              </w:rPr>
              <w:t>.</w:t>
            </w:r>
          </w:p>
        </w:tc>
        <w:tc>
          <w:tcPr>
            <w:tcW w:w="2126" w:type="dxa"/>
          </w:tcPr>
          <w:p w14:paraId="40D16F42" w14:textId="77777777" w:rsidR="00A36F9E" w:rsidRDefault="00A36F9E" w:rsidP="00E0732C">
            <w:r w:rsidRPr="00502BF1">
              <w:rPr>
                <w:rFonts w:ascii="Times New Roman" w:hAnsi="Times New Roman" w:cs="Times New Roman"/>
                <w:sz w:val="24"/>
                <w:szCs w:val="24"/>
              </w:rPr>
              <w:t>Energinė klasė</w:t>
            </w:r>
          </w:p>
        </w:tc>
        <w:tc>
          <w:tcPr>
            <w:tcW w:w="1985" w:type="dxa"/>
          </w:tcPr>
          <w:p w14:paraId="3DA61E9A" w14:textId="77777777" w:rsidR="00A36F9E" w:rsidRPr="00F52F84" w:rsidRDefault="00A36F9E" w:rsidP="00E0732C">
            <w:pPr>
              <w:jc w:val="center"/>
              <w:rPr>
                <w:rFonts w:ascii="Times New Roman" w:hAnsi="Times New Roman" w:cs="Times New Roman"/>
                <w:sz w:val="24"/>
                <w:szCs w:val="24"/>
              </w:rPr>
            </w:pPr>
            <w:r w:rsidRPr="00F52F84">
              <w:rPr>
                <w:rFonts w:ascii="Times New Roman" w:hAnsi="Times New Roman" w:cs="Times New Roman"/>
                <w:sz w:val="24"/>
                <w:szCs w:val="24"/>
              </w:rPr>
              <w:t>0-10</w:t>
            </w:r>
          </w:p>
        </w:tc>
        <w:tc>
          <w:tcPr>
            <w:tcW w:w="3402" w:type="dxa"/>
          </w:tcPr>
          <w:p w14:paraId="28F0DBCE" w14:textId="109B9AA1"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A klasė ir aukštesnė</w:t>
            </w:r>
            <w:r>
              <w:rPr>
                <w:rFonts w:ascii="Times New Roman" w:hAnsi="Times New Roman" w:cs="Times New Roman"/>
                <w:sz w:val="24"/>
                <w:szCs w:val="24"/>
              </w:rPr>
              <w:t xml:space="preserve"> </w:t>
            </w:r>
            <w:r w:rsidR="007F0E2C">
              <w:rPr>
                <w:rFonts w:ascii="Times New Roman" w:hAnsi="Times New Roman" w:cs="Times New Roman"/>
                <w:sz w:val="24"/>
                <w:szCs w:val="24"/>
              </w:rPr>
              <w:t>-</w:t>
            </w:r>
            <w:r>
              <w:rPr>
                <w:rFonts w:ascii="Times New Roman" w:hAnsi="Times New Roman" w:cs="Times New Roman"/>
                <w:sz w:val="24"/>
                <w:szCs w:val="24"/>
              </w:rPr>
              <w:t xml:space="preserve"> </w:t>
            </w:r>
            <w:r w:rsidRPr="00F52F84">
              <w:rPr>
                <w:rFonts w:ascii="Times New Roman" w:hAnsi="Times New Roman" w:cs="Times New Roman"/>
                <w:sz w:val="24"/>
                <w:szCs w:val="24"/>
              </w:rPr>
              <w:t>10 balų</w:t>
            </w:r>
          </w:p>
          <w:p w14:paraId="3B2D29DB" w14:textId="3F0F8D64"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 xml:space="preserve">B klasė </w:t>
            </w:r>
            <w:r w:rsidR="007F0E2C">
              <w:rPr>
                <w:rFonts w:ascii="Times New Roman" w:hAnsi="Times New Roman" w:cs="Times New Roman"/>
                <w:sz w:val="24"/>
                <w:szCs w:val="24"/>
              </w:rPr>
              <w:t>-</w:t>
            </w:r>
            <w:r w:rsidRPr="00F52F84">
              <w:rPr>
                <w:rFonts w:ascii="Times New Roman" w:hAnsi="Times New Roman" w:cs="Times New Roman"/>
                <w:sz w:val="24"/>
                <w:szCs w:val="24"/>
              </w:rPr>
              <w:t xml:space="preserve"> 9 balai</w:t>
            </w:r>
          </w:p>
          <w:p w14:paraId="4EAB7CFE" w14:textId="36AA51C4"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C klasė</w:t>
            </w:r>
            <w:r>
              <w:rPr>
                <w:rFonts w:ascii="Times New Roman" w:hAnsi="Times New Roman" w:cs="Times New Roman"/>
                <w:sz w:val="24"/>
                <w:szCs w:val="24"/>
              </w:rPr>
              <w:t xml:space="preserve"> </w:t>
            </w:r>
            <w:r w:rsidR="007F0E2C">
              <w:rPr>
                <w:rFonts w:ascii="Times New Roman" w:hAnsi="Times New Roman" w:cs="Times New Roman"/>
                <w:sz w:val="24"/>
                <w:szCs w:val="24"/>
              </w:rPr>
              <w:t>-</w:t>
            </w:r>
            <w:r w:rsidRPr="00F52F84">
              <w:rPr>
                <w:rFonts w:ascii="Times New Roman" w:hAnsi="Times New Roman" w:cs="Times New Roman"/>
                <w:sz w:val="24"/>
                <w:szCs w:val="24"/>
              </w:rPr>
              <w:t xml:space="preserve"> 8 balai</w:t>
            </w:r>
          </w:p>
          <w:p w14:paraId="23E6EC39" w14:textId="647D5171"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 xml:space="preserve">D klasė </w:t>
            </w:r>
            <w:r w:rsidR="007F0E2C">
              <w:rPr>
                <w:rFonts w:ascii="Times New Roman" w:hAnsi="Times New Roman" w:cs="Times New Roman"/>
                <w:sz w:val="24"/>
                <w:szCs w:val="24"/>
              </w:rPr>
              <w:t>-</w:t>
            </w:r>
            <w:r w:rsidRPr="00F52F84">
              <w:rPr>
                <w:rFonts w:ascii="Times New Roman" w:hAnsi="Times New Roman" w:cs="Times New Roman"/>
                <w:sz w:val="24"/>
                <w:szCs w:val="24"/>
              </w:rPr>
              <w:t xml:space="preserve"> 7 balai</w:t>
            </w:r>
          </w:p>
          <w:p w14:paraId="6D011947" w14:textId="7E0A1966"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 xml:space="preserve">E klasė </w:t>
            </w:r>
            <w:r w:rsidR="007F0E2C">
              <w:rPr>
                <w:rFonts w:ascii="Times New Roman" w:hAnsi="Times New Roman" w:cs="Times New Roman"/>
                <w:sz w:val="24"/>
                <w:szCs w:val="24"/>
              </w:rPr>
              <w:t>-</w:t>
            </w:r>
            <w:r w:rsidRPr="00F52F84">
              <w:rPr>
                <w:rFonts w:ascii="Times New Roman" w:hAnsi="Times New Roman" w:cs="Times New Roman"/>
                <w:sz w:val="24"/>
                <w:szCs w:val="24"/>
              </w:rPr>
              <w:t xml:space="preserve"> 4 balai</w:t>
            </w:r>
          </w:p>
          <w:p w14:paraId="5E339913" w14:textId="540FD278"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 xml:space="preserve">F klasė </w:t>
            </w:r>
            <w:r w:rsidR="007F0E2C">
              <w:rPr>
                <w:rFonts w:ascii="Times New Roman" w:hAnsi="Times New Roman" w:cs="Times New Roman"/>
                <w:sz w:val="24"/>
                <w:szCs w:val="24"/>
              </w:rPr>
              <w:t>-</w:t>
            </w:r>
            <w:r>
              <w:rPr>
                <w:rFonts w:ascii="Times New Roman" w:hAnsi="Times New Roman" w:cs="Times New Roman"/>
                <w:sz w:val="24"/>
                <w:szCs w:val="24"/>
              </w:rPr>
              <w:t xml:space="preserve"> </w:t>
            </w:r>
            <w:r w:rsidRPr="00F52F84">
              <w:rPr>
                <w:rFonts w:ascii="Times New Roman" w:hAnsi="Times New Roman" w:cs="Times New Roman"/>
                <w:sz w:val="24"/>
                <w:szCs w:val="24"/>
              </w:rPr>
              <w:t>2 balai</w:t>
            </w:r>
          </w:p>
          <w:p w14:paraId="7C845779" w14:textId="2D814A65" w:rsidR="00A36F9E" w:rsidRPr="00F52F84" w:rsidRDefault="00A36F9E" w:rsidP="00E0732C">
            <w:pPr>
              <w:rPr>
                <w:rFonts w:ascii="Times New Roman" w:hAnsi="Times New Roman" w:cs="Times New Roman"/>
                <w:sz w:val="24"/>
                <w:szCs w:val="24"/>
              </w:rPr>
            </w:pPr>
            <w:r w:rsidRPr="00F52F84">
              <w:rPr>
                <w:rFonts w:ascii="Times New Roman" w:hAnsi="Times New Roman" w:cs="Times New Roman"/>
                <w:sz w:val="24"/>
                <w:szCs w:val="24"/>
              </w:rPr>
              <w:t xml:space="preserve">G klasė </w:t>
            </w:r>
            <w:r w:rsidR="007F0E2C">
              <w:rPr>
                <w:rFonts w:ascii="Times New Roman" w:hAnsi="Times New Roman" w:cs="Times New Roman"/>
                <w:sz w:val="24"/>
                <w:szCs w:val="24"/>
              </w:rPr>
              <w:t>-</w:t>
            </w:r>
            <w:r>
              <w:rPr>
                <w:rFonts w:ascii="Times New Roman" w:hAnsi="Times New Roman" w:cs="Times New Roman"/>
                <w:sz w:val="24"/>
                <w:szCs w:val="24"/>
              </w:rPr>
              <w:t xml:space="preserve"> </w:t>
            </w:r>
            <w:r w:rsidRPr="00F52F84">
              <w:rPr>
                <w:rFonts w:ascii="Times New Roman" w:hAnsi="Times New Roman" w:cs="Times New Roman"/>
                <w:sz w:val="24"/>
                <w:szCs w:val="24"/>
              </w:rPr>
              <w:t>0 balų</w:t>
            </w:r>
          </w:p>
        </w:tc>
        <w:tc>
          <w:tcPr>
            <w:tcW w:w="1417" w:type="dxa"/>
          </w:tcPr>
          <w:p w14:paraId="7C1CBA89" w14:textId="77777777" w:rsidR="00A36F9E" w:rsidRDefault="00A36F9E" w:rsidP="00E0732C"/>
        </w:tc>
      </w:tr>
      <w:tr w:rsidR="00A36F9E" w14:paraId="6556C454" w14:textId="77777777" w:rsidTr="00BC15C2">
        <w:tc>
          <w:tcPr>
            <w:tcW w:w="704" w:type="dxa"/>
          </w:tcPr>
          <w:p w14:paraId="5B02DCF7" w14:textId="77777777"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w:t>
            </w:r>
          </w:p>
        </w:tc>
        <w:tc>
          <w:tcPr>
            <w:tcW w:w="4111" w:type="dxa"/>
            <w:gridSpan w:val="2"/>
          </w:tcPr>
          <w:p w14:paraId="17E3DE41" w14:textId="77777777" w:rsidR="00A36F9E" w:rsidRDefault="00A36F9E" w:rsidP="00E0732C">
            <w:r w:rsidRPr="00502BF1">
              <w:rPr>
                <w:rFonts w:ascii="Times New Roman" w:hAnsi="Times New Roman" w:cs="Times New Roman"/>
                <w:sz w:val="24"/>
                <w:szCs w:val="24"/>
              </w:rPr>
              <w:t>Techninio įvertinimo kriterijai (T)</w:t>
            </w:r>
          </w:p>
        </w:tc>
        <w:tc>
          <w:tcPr>
            <w:tcW w:w="4819" w:type="dxa"/>
            <w:gridSpan w:val="2"/>
          </w:tcPr>
          <w:p w14:paraId="1BD21405" w14:textId="77777777" w:rsidR="00A36F9E" w:rsidRDefault="00A36F9E" w:rsidP="00E0732C">
            <w:r w:rsidRPr="00502BF1">
              <w:rPr>
                <w:rFonts w:ascii="Times New Roman" w:hAnsi="Times New Roman" w:cs="Times New Roman"/>
                <w:sz w:val="24"/>
                <w:szCs w:val="24"/>
              </w:rPr>
              <w:t xml:space="preserve">Maksimalus balas – </w:t>
            </w:r>
            <w:r>
              <w:rPr>
                <w:rFonts w:ascii="Times New Roman" w:hAnsi="Times New Roman" w:cs="Times New Roman"/>
                <w:sz w:val="24"/>
                <w:szCs w:val="24"/>
              </w:rPr>
              <w:t>3</w:t>
            </w:r>
            <w:r w:rsidRPr="00502BF1">
              <w:rPr>
                <w:rFonts w:ascii="Times New Roman" w:hAnsi="Times New Roman" w:cs="Times New Roman"/>
                <w:sz w:val="24"/>
                <w:szCs w:val="24"/>
              </w:rPr>
              <w:t>0</w:t>
            </w:r>
          </w:p>
        </w:tc>
      </w:tr>
      <w:tr w:rsidR="00A36F9E" w14:paraId="19C4E42E" w14:textId="77777777" w:rsidTr="00BC15C2">
        <w:tc>
          <w:tcPr>
            <w:tcW w:w="704" w:type="dxa"/>
          </w:tcPr>
          <w:p w14:paraId="4CB6B36A" w14:textId="30CD3940"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3.1</w:t>
            </w:r>
            <w:r w:rsidR="00BC15C2">
              <w:rPr>
                <w:rFonts w:ascii="Times New Roman" w:hAnsi="Times New Roman" w:cs="Times New Roman"/>
                <w:sz w:val="24"/>
                <w:szCs w:val="24"/>
              </w:rPr>
              <w:t>.</w:t>
            </w:r>
          </w:p>
        </w:tc>
        <w:tc>
          <w:tcPr>
            <w:tcW w:w="2126" w:type="dxa"/>
          </w:tcPr>
          <w:p w14:paraId="180DCEBD" w14:textId="77777777" w:rsidR="00A36F9E" w:rsidRDefault="00A36F9E" w:rsidP="00E0732C">
            <w:r>
              <w:rPr>
                <w:rFonts w:ascii="Times New Roman" w:hAnsi="Times New Roman" w:cs="Times New Roman"/>
                <w:sz w:val="24"/>
                <w:szCs w:val="24"/>
              </w:rPr>
              <w:t>Garažas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1985" w:type="dxa"/>
          </w:tcPr>
          <w:p w14:paraId="64C0EB58" w14:textId="77777777" w:rsidR="00A36F9E" w:rsidRPr="00F52F84" w:rsidRDefault="00A36F9E" w:rsidP="00E0732C">
            <w:pPr>
              <w:jc w:val="center"/>
              <w:rPr>
                <w:rFonts w:ascii="Times New Roman" w:hAnsi="Times New Roman" w:cs="Times New Roman"/>
                <w:sz w:val="24"/>
                <w:szCs w:val="24"/>
              </w:rPr>
            </w:pPr>
            <w:r>
              <w:rPr>
                <w:rFonts w:ascii="Times New Roman" w:hAnsi="Times New Roman" w:cs="Times New Roman"/>
                <w:sz w:val="24"/>
                <w:szCs w:val="24"/>
              </w:rPr>
              <w:t>0</w:t>
            </w:r>
            <w:r w:rsidRPr="00F52F84">
              <w:rPr>
                <w:rFonts w:ascii="Times New Roman" w:hAnsi="Times New Roman" w:cs="Times New Roman"/>
                <w:sz w:val="24"/>
                <w:szCs w:val="24"/>
              </w:rPr>
              <w:t>-5</w:t>
            </w:r>
          </w:p>
        </w:tc>
        <w:tc>
          <w:tcPr>
            <w:tcW w:w="3402" w:type="dxa"/>
          </w:tcPr>
          <w:p w14:paraId="58118222" w14:textId="52B01037" w:rsidR="00A36F9E" w:rsidRPr="00F52F84" w:rsidRDefault="00A36F9E" w:rsidP="00E0732C">
            <w:pPr>
              <w:rPr>
                <w:rFonts w:ascii="Times New Roman" w:hAnsi="Times New Roman" w:cs="Times New Roman"/>
                <w:sz w:val="24"/>
                <w:szCs w:val="24"/>
              </w:rPr>
            </w:pPr>
            <w:r>
              <w:rPr>
                <w:rFonts w:ascii="Times New Roman" w:hAnsi="Times New Roman" w:cs="Times New Roman"/>
                <w:sz w:val="24"/>
                <w:szCs w:val="24"/>
              </w:rPr>
              <w:t xml:space="preserve">Yra - </w:t>
            </w:r>
            <w:r w:rsidRPr="00F52F84">
              <w:rPr>
                <w:rFonts w:ascii="Times New Roman" w:hAnsi="Times New Roman" w:cs="Times New Roman"/>
                <w:sz w:val="24"/>
                <w:szCs w:val="24"/>
              </w:rPr>
              <w:t>5 bal</w:t>
            </w:r>
            <w:r>
              <w:rPr>
                <w:rFonts w:ascii="Times New Roman" w:hAnsi="Times New Roman" w:cs="Times New Roman"/>
                <w:sz w:val="24"/>
                <w:szCs w:val="24"/>
              </w:rPr>
              <w:t>ai</w:t>
            </w:r>
          </w:p>
          <w:p w14:paraId="32BA3329" w14:textId="476AF47B" w:rsidR="00A36F9E" w:rsidRPr="00AB1F6B" w:rsidRDefault="00A36F9E" w:rsidP="00E0732C">
            <w:pPr>
              <w:rPr>
                <w:rFonts w:ascii="Times New Roman" w:hAnsi="Times New Roman" w:cs="Times New Roman"/>
                <w:sz w:val="24"/>
                <w:szCs w:val="24"/>
              </w:rPr>
            </w:pPr>
            <w:r>
              <w:rPr>
                <w:rFonts w:ascii="Times New Roman" w:hAnsi="Times New Roman" w:cs="Times New Roman"/>
                <w:sz w:val="24"/>
                <w:szCs w:val="24"/>
              </w:rPr>
              <w:t>Nėra - 0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tc>
        <w:tc>
          <w:tcPr>
            <w:tcW w:w="1417" w:type="dxa"/>
          </w:tcPr>
          <w:p w14:paraId="2C497972" w14:textId="77777777" w:rsidR="00A36F9E" w:rsidRDefault="00A36F9E" w:rsidP="00E0732C"/>
        </w:tc>
      </w:tr>
      <w:tr w:rsidR="00A36F9E" w14:paraId="77F748D0" w14:textId="77777777" w:rsidTr="00BC15C2">
        <w:tc>
          <w:tcPr>
            <w:tcW w:w="704" w:type="dxa"/>
          </w:tcPr>
          <w:p w14:paraId="3172836A" w14:textId="4C1A099E"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3.2</w:t>
            </w:r>
            <w:r w:rsidR="00BC15C2">
              <w:rPr>
                <w:rFonts w:ascii="Times New Roman" w:hAnsi="Times New Roman" w:cs="Times New Roman"/>
                <w:sz w:val="24"/>
                <w:szCs w:val="24"/>
              </w:rPr>
              <w:t>.</w:t>
            </w:r>
          </w:p>
        </w:tc>
        <w:tc>
          <w:tcPr>
            <w:tcW w:w="2126" w:type="dxa"/>
          </w:tcPr>
          <w:p w14:paraId="11285706" w14:textId="77777777" w:rsidR="00A36F9E" w:rsidRDefault="00A36F9E" w:rsidP="00E0732C">
            <w:r>
              <w:rPr>
                <w:rFonts w:ascii="Times New Roman" w:hAnsi="Times New Roman" w:cs="Times New Roman"/>
                <w:sz w:val="24"/>
                <w:szCs w:val="24"/>
              </w:rPr>
              <w:t>Ūkinis pastatas</w:t>
            </w:r>
            <w:r>
              <w:t xml:space="preserve"> </w:t>
            </w:r>
            <w:r w:rsidRPr="00502BF1">
              <w:rPr>
                <w:rFonts w:ascii="Times New Roman" w:hAnsi="Times New Roman" w:cs="Times New Roman"/>
                <w:sz w:val="24"/>
                <w:szCs w:val="24"/>
              </w:rPr>
              <w:t>(T</w:t>
            </w:r>
            <w:r>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1985" w:type="dxa"/>
          </w:tcPr>
          <w:p w14:paraId="539F28AB" w14:textId="77777777" w:rsidR="00A36F9E" w:rsidRPr="00332C85" w:rsidRDefault="00A36F9E" w:rsidP="00E0732C">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402" w:type="dxa"/>
          </w:tcPr>
          <w:p w14:paraId="1BE7F766" w14:textId="6D31FF1A" w:rsidR="00A36F9E" w:rsidRPr="00F52F84" w:rsidRDefault="00A36F9E" w:rsidP="00E0732C">
            <w:pPr>
              <w:rPr>
                <w:rFonts w:ascii="Times New Roman" w:hAnsi="Times New Roman" w:cs="Times New Roman"/>
                <w:sz w:val="24"/>
                <w:szCs w:val="24"/>
              </w:rPr>
            </w:pPr>
            <w:r>
              <w:rPr>
                <w:rFonts w:ascii="Times New Roman" w:hAnsi="Times New Roman" w:cs="Times New Roman"/>
                <w:sz w:val="24"/>
                <w:szCs w:val="24"/>
              </w:rPr>
              <w:t xml:space="preserve">Yra - </w:t>
            </w:r>
            <w:r w:rsidRPr="00F52F84">
              <w:rPr>
                <w:rFonts w:ascii="Times New Roman" w:hAnsi="Times New Roman" w:cs="Times New Roman"/>
                <w:sz w:val="24"/>
                <w:szCs w:val="24"/>
              </w:rPr>
              <w:t>5 bal</w:t>
            </w:r>
            <w:r>
              <w:rPr>
                <w:rFonts w:ascii="Times New Roman" w:hAnsi="Times New Roman" w:cs="Times New Roman"/>
                <w:sz w:val="24"/>
                <w:szCs w:val="24"/>
              </w:rPr>
              <w:t>ai</w:t>
            </w:r>
          </w:p>
          <w:p w14:paraId="2D0ABE47" w14:textId="32148248"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Nėra - 0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tc>
        <w:tc>
          <w:tcPr>
            <w:tcW w:w="1417" w:type="dxa"/>
          </w:tcPr>
          <w:p w14:paraId="10326271" w14:textId="77777777" w:rsidR="00A36F9E" w:rsidRDefault="00A36F9E" w:rsidP="00E0732C"/>
        </w:tc>
      </w:tr>
      <w:tr w:rsidR="00A36F9E" w14:paraId="7E772337" w14:textId="77777777" w:rsidTr="00BC15C2">
        <w:tc>
          <w:tcPr>
            <w:tcW w:w="704" w:type="dxa"/>
          </w:tcPr>
          <w:p w14:paraId="64B14381" w14:textId="1DEFC32C"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3.3</w:t>
            </w:r>
            <w:r w:rsidR="00BC15C2">
              <w:rPr>
                <w:rFonts w:ascii="Times New Roman" w:hAnsi="Times New Roman" w:cs="Times New Roman"/>
                <w:sz w:val="24"/>
                <w:szCs w:val="24"/>
              </w:rPr>
              <w:t>.</w:t>
            </w:r>
          </w:p>
        </w:tc>
        <w:tc>
          <w:tcPr>
            <w:tcW w:w="2126" w:type="dxa"/>
          </w:tcPr>
          <w:p w14:paraId="7F779416" w14:textId="77777777" w:rsidR="00A36F9E" w:rsidRDefault="00A36F9E" w:rsidP="00E0732C">
            <w:r>
              <w:rPr>
                <w:rFonts w:ascii="Times New Roman" w:hAnsi="Times New Roman" w:cs="Times New Roman"/>
                <w:sz w:val="24"/>
                <w:szCs w:val="24"/>
              </w:rPr>
              <w:t>Sklypo sutvarkymas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3</w:t>
            </w:r>
            <w:r w:rsidRPr="00502BF1">
              <w:rPr>
                <w:rFonts w:ascii="Times New Roman" w:hAnsi="Times New Roman" w:cs="Times New Roman"/>
                <w:sz w:val="24"/>
                <w:szCs w:val="24"/>
              </w:rPr>
              <w:t>)</w:t>
            </w:r>
          </w:p>
        </w:tc>
        <w:tc>
          <w:tcPr>
            <w:tcW w:w="1985" w:type="dxa"/>
          </w:tcPr>
          <w:p w14:paraId="2979033C" w14:textId="77777777" w:rsidR="00A36F9E" w:rsidRPr="00332C85" w:rsidRDefault="00A36F9E" w:rsidP="00E0732C">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402" w:type="dxa"/>
          </w:tcPr>
          <w:p w14:paraId="227DD65C" w14:textId="77777777" w:rsidR="00A36F9E" w:rsidRDefault="00A36F9E" w:rsidP="00E0732C">
            <w:pPr>
              <w:rPr>
                <w:rFonts w:ascii="Times New Roman" w:hAnsi="Times New Roman" w:cs="Times New Roman"/>
                <w:sz w:val="24"/>
                <w:szCs w:val="24"/>
              </w:rPr>
            </w:pPr>
            <w:r>
              <w:rPr>
                <w:rFonts w:ascii="Times New Roman" w:hAnsi="Times New Roman" w:cs="Times New Roman"/>
                <w:sz w:val="24"/>
                <w:szCs w:val="24"/>
              </w:rPr>
              <w:t xml:space="preserve">Sutvarkytas* - </w:t>
            </w:r>
            <w:r w:rsidRPr="00332C85">
              <w:rPr>
                <w:rFonts w:ascii="Times New Roman" w:hAnsi="Times New Roman" w:cs="Times New Roman"/>
                <w:sz w:val="24"/>
                <w:szCs w:val="24"/>
              </w:rPr>
              <w:t>5 bala</w:t>
            </w:r>
            <w:r>
              <w:rPr>
                <w:rFonts w:ascii="Times New Roman" w:hAnsi="Times New Roman" w:cs="Times New Roman"/>
                <w:sz w:val="24"/>
                <w:szCs w:val="24"/>
              </w:rPr>
              <w:t>i</w:t>
            </w:r>
          </w:p>
          <w:p w14:paraId="50955ECA" w14:textId="77777777"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Nepilnai sutvarkytas* -</w:t>
            </w:r>
            <w:r w:rsidRPr="00332C85">
              <w:rPr>
                <w:rFonts w:ascii="Times New Roman" w:hAnsi="Times New Roman" w:cs="Times New Roman"/>
                <w:sz w:val="24"/>
                <w:szCs w:val="24"/>
              </w:rPr>
              <w:t xml:space="preserve"> </w:t>
            </w:r>
            <w:r>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0D623D48" w14:textId="77777777" w:rsidR="00A36F9E" w:rsidRDefault="00A36F9E" w:rsidP="00E0732C">
            <w:r>
              <w:rPr>
                <w:rFonts w:ascii="Times New Roman" w:hAnsi="Times New Roman" w:cs="Times New Roman"/>
                <w:sz w:val="24"/>
                <w:szCs w:val="24"/>
              </w:rPr>
              <w:t>Visiškai nesutvarkytas* -</w:t>
            </w:r>
            <w:r w:rsidRPr="00332C85">
              <w:rPr>
                <w:rFonts w:ascii="Times New Roman" w:hAnsi="Times New Roman" w:cs="Times New Roman"/>
                <w:sz w:val="24"/>
                <w:szCs w:val="24"/>
              </w:rPr>
              <w:t xml:space="preserve"> 0 balų</w:t>
            </w:r>
          </w:p>
        </w:tc>
        <w:tc>
          <w:tcPr>
            <w:tcW w:w="1417" w:type="dxa"/>
          </w:tcPr>
          <w:p w14:paraId="0CD5BB17" w14:textId="77777777" w:rsidR="00A36F9E" w:rsidRDefault="00A36F9E" w:rsidP="00E0732C"/>
        </w:tc>
      </w:tr>
      <w:tr w:rsidR="00A36F9E" w14:paraId="45F92E8E" w14:textId="77777777" w:rsidTr="00BC15C2">
        <w:tc>
          <w:tcPr>
            <w:tcW w:w="704" w:type="dxa"/>
          </w:tcPr>
          <w:p w14:paraId="3B8EE839" w14:textId="121F417C"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3.4</w:t>
            </w:r>
            <w:r w:rsidR="00BC15C2">
              <w:rPr>
                <w:rFonts w:ascii="Times New Roman" w:hAnsi="Times New Roman" w:cs="Times New Roman"/>
                <w:sz w:val="24"/>
                <w:szCs w:val="24"/>
              </w:rPr>
              <w:t>.</w:t>
            </w:r>
          </w:p>
        </w:tc>
        <w:tc>
          <w:tcPr>
            <w:tcW w:w="2126" w:type="dxa"/>
          </w:tcPr>
          <w:p w14:paraId="746F9444" w14:textId="77777777" w:rsidR="00A36F9E" w:rsidRDefault="00A36F9E" w:rsidP="00E0732C">
            <w:r>
              <w:rPr>
                <w:rFonts w:ascii="Times New Roman" w:hAnsi="Times New Roman" w:cs="Times New Roman"/>
                <w:sz w:val="24"/>
                <w:szCs w:val="24"/>
              </w:rPr>
              <w:t>Susisiekimo galimybės</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4</w:t>
            </w:r>
            <w:r w:rsidRPr="00502BF1">
              <w:rPr>
                <w:rFonts w:ascii="Times New Roman" w:hAnsi="Times New Roman" w:cs="Times New Roman"/>
                <w:sz w:val="24"/>
                <w:szCs w:val="24"/>
              </w:rPr>
              <w:t>)</w:t>
            </w:r>
          </w:p>
        </w:tc>
        <w:tc>
          <w:tcPr>
            <w:tcW w:w="1985" w:type="dxa"/>
          </w:tcPr>
          <w:p w14:paraId="7797F26E" w14:textId="77777777" w:rsidR="00A36F9E" w:rsidRPr="00332C85" w:rsidRDefault="00A36F9E" w:rsidP="00E0732C">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402" w:type="dxa"/>
          </w:tcPr>
          <w:p w14:paraId="1B3C5E60" w14:textId="77777777"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arčiau nei</w:t>
            </w:r>
            <w:r w:rsidRPr="00332C85">
              <w:rPr>
                <w:rFonts w:ascii="Times New Roman" w:hAnsi="Times New Roman" w:cs="Times New Roman"/>
                <w:sz w:val="24"/>
                <w:szCs w:val="24"/>
              </w:rPr>
              <w:t xml:space="preserve"> 500 m atstumu</w:t>
            </w:r>
            <w:r>
              <w:rPr>
                <w:rFonts w:ascii="Times New Roman" w:hAnsi="Times New Roman" w:cs="Times New Roman"/>
                <w:sz w:val="24"/>
                <w:szCs w:val="24"/>
              </w:rPr>
              <w:t xml:space="preserve"> - </w:t>
            </w:r>
            <w:r w:rsidRPr="00332C85">
              <w:rPr>
                <w:rFonts w:ascii="Times New Roman" w:hAnsi="Times New Roman" w:cs="Times New Roman"/>
                <w:sz w:val="24"/>
                <w:szCs w:val="24"/>
              </w:rPr>
              <w:t>5 balai</w:t>
            </w:r>
          </w:p>
          <w:p w14:paraId="75FD3874" w14:textId="767A1152"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 xml:space="preserve">501 m ir </w:t>
            </w:r>
            <w:r w:rsidRPr="00332C85">
              <w:rPr>
                <w:rFonts w:ascii="Times New Roman" w:hAnsi="Times New Roman" w:cs="Times New Roman"/>
                <w:sz w:val="24"/>
                <w:szCs w:val="24"/>
              </w:rPr>
              <w:t>arčiau nei 1000</w:t>
            </w:r>
            <w:r w:rsidR="00BC15C2">
              <w:rPr>
                <w:rFonts w:ascii="Times New Roman" w:hAnsi="Times New Roman" w:cs="Times New Roman"/>
                <w:sz w:val="24"/>
                <w:szCs w:val="24"/>
              </w:rPr>
              <w:t xml:space="preserve"> </w:t>
            </w:r>
            <w:r w:rsidRPr="00332C85">
              <w:rPr>
                <w:rFonts w:ascii="Times New Roman" w:hAnsi="Times New Roman" w:cs="Times New Roman"/>
                <w:sz w:val="24"/>
                <w:szCs w:val="24"/>
              </w:rPr>
              <w:t xml:space="preserve">m </w:t>
            </w:r>
            <w:r w:rsidR="00BC15C2">
              <w:rPr>
                <w:rFonts w:ascii="Times New Roman" w:hAnsi="Times New Roman" w:cs="Times New Roman"/>
                <w:sz w:val="24"/>
                <w:szCs w:val="24"/>
              </w:rPr>
              <w:t xml:space="preserve">- </w:t>
            </w:r>
            <w:r w:rsidRPr="00332C85">
              <w:rPr>
                <w:rFonts w:ascii="Times New Roman" w:hAnsi="Times New Roman" w:cs="Times New Roman"/>
                <w:sz w:val="24"/>
                <w:szCs w:val="24"/>
              </w:rPr>
              <w:t>3 balai</w:t>
            </w:r>
          </w:p>
          <w:p w14:paraId="0E6BA118" w14:textId="118A6FBA"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Viešojo transporto stotelė yra toliau nei 1000</w:t>
            </w:r>
            <w:r w:rsidR="00BC15C2">
              <w:rPr>
                <w:rFonts w:ascii="Times New Roman" w:hAnsi="Times New Roman" w:cs="Times New Roman"/>
                <w:sz w:val="24"/>
                <w:szCs w:val="24"/>
              </w:rPr>
              <w:t xml:space="preserve"> </w:t>
            </w:r>
            <w:r w:rsidRPr="00332C85">
              <w:rPr>
                <w:rFonts w:ascii="Times New Roman" w:hAnsi="Times New Roman" w:cs="Times New Roman"/>
                <w:sz w:val="24"/>
                <w:szCs w:val="24"/>
              </w:rPr>
              <w:t>m atstumu</w:t>
            </w:r>
            <w:r>
              <w:rPr>
                <w:rFonts w:ascii="Times New Roman" w:hAnsi="Times New Roman" w:cs="Times New Roman"/>
                <w:sz w:val="24"/>
                <w:szCs w:val="24"/>
              </w:rPr>
              <w:t xml:space="preserve"> - </w:t>
            </w:r>
            <w:r w:rsidRPr="00332C85">
              <w:rPr>
                <w:rFonts w:ascii="Times New Roman" w:hAnsi="Times New Roman" w:cs="Times New Roman"/>
                <w:sz w:val="24"/>
                <w:szCs w:val="24"/>
              </w:rPr>
              <w:t>0 bal</w:t>
            </w:r>
            <w:r w:rsidR="00BC15C2">
              <w:rPr>
                <w:rFonts w:ascii="Times New Roman" w:hAnsi="Times New Roman" w:cs="Times New Roman"/>
                <w:sz w:val="24"/>
                <w:szCs w:val="24"/>
              </w:rPr>
              <w:t>ų</w:t>
            </w:r>
          </w:p>
        </w:tc>
        <w:tc>
          <w:tcPr>
            <w:tcW w:w="1417" w:type="dxa"/>
          </w:tcPr>
          <w:p w14:paraId="520FDF5F" w14:textId="77777777" w:rsidR="00A36F9E" w:rsidRDefault="00A36F9E" w:rsidP="00E0732C"/>
        </w:tc>
      </w:tr>
      <w:tr w:rsidR="00A36F9E" w14:paraId="07863108" w14:textId="77777777" w:rsidTr="00BC15C2">
        <w:tc>
          <w:tcPr>
            <w:tcW w:w="704" w:type="dxa"/>
          </w:tcPr>
          <w:p w14:paraId="037BDEC6" w14:textId="66A0F841"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3.5</w:t>
            </w:r>
            <w:r w:rsidR="00BC15C2">
              <w:rPr>
                <w:rFonts w:ascii="Times New Roman" w:hAnsi="Times New Roman" w:cs="Times New Roman"/>
                <w:sz w:val="24"/>
                <w:szCs w:val="24"/>
              </w:rPr>
              <w:t>.</w:t>
            </w:r>
          </w:p>
        </w:tc>
        <w:tc>
          <w:tcPr>
            <w:tcW w:w="2126" w:type="dxa"/>
          </w:tcPr>
          <w:p w14:paraId="421DF599" w14:textId="77777777" w:rsidR="00A36F9E" w:rsidRDefault="00A36F9E" w:rsidP="00E0732C">
            <w:r>
              <w:rPr>
                <w:rFonts w:ascii="Times New Roman" w:hAnsi="Times New Roman" w:cs="Times New Roman"/>
                <w:sz w:val="24"/>
                <w:szCs w:val="24"/>
              </w:rPr>
              <w:t>Kietos dangos privažiavimas prie sklypo</w:t>
            </w:r>
            <w:r w:rsidRPr="00502BF1">
              <w:rPr>
                <w:rFonts w:ascii="Times New Roman" w:hAnsi="Times New Roman" w:cs="Times New Roman"/>
                <w:sz w:val="24"/>
                <w:szCs w:val="24"/>
              </w:rPr>
              <w:t xml:space="preserve"> (T</w:t>
            </w:r>
            <w:r>
              <w:rPr>
                <w:rFonts w:ascii="Times New Roman" w:hAnsi="Times New Roman" w:cs="Times New Roman"/>
                <w:sz w:val="24"/>
                <w:szCs w:val="24"/>
                <w:vertAlign w:val="subscript"/>
              </w:rPr>
              <w:t>5</w:t>
            </w:r>
            <w:r w:rsidRPr="00502BF1">
              <w:rPr>
                <w:rFonts w:ascii="Times New Roman" w:hAnsi="Times New Roman" w:cs="Times New Roman"/>
                <w:sz w:val="24"/>
                <w:szCs w:val="24"/>
              </w:rPr>
              <w:t>)</w:t>
            </w:r>
          </w:p>
        </w:tc>
        <w:tc>
          <w:tcPr>
            <w:tcW w:w="1985" w:type="dxa"/>
          </w:tcPr>
          <w:p w14:paraId="1263B3BE" w14:textId="77777777" w:rsidR="00A36F9E" w:rsidRPr="00332C85" w:rsidRDefault="00A36F9E" w:rsidP="00E0732C">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402" w:type="dxa"/>
          </w:tcPr>
          <w:p w14:paraId="15F34C9A" w14:textId="3B88C712"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Asfalto ar betono dangos</w:t>
            </w:r>
            <w:r w:rsidRPr="00332C85">
              <w:rPr>
                <w:rFonts w:ascii="Times New Roman" w:hAnsi="Times New Roman" w:cs="Times New Roman"/>
                <w:sz w:val="24"/>
                <w:szCs w:val="24"/>
              </w:rPr>
              <w:t xml:space="preserve"> </w:t>
            </w:r>
            <w:r>
              <w:rPr>
                <w:rFonts w:ascii="Times New Roman" w:hAnsi="Times New Roman" w:cs="Times New Roman"/>
                <w:sz w:val="24"/>
                <w:szCs w:val="24"/>
              </w:rPr>
              <w:t>-</w:t>
            </w:r>
            <w:r w:rsidRPr="00332C85">
              <w:rPr>
                <w:rFonts w:ascii="Times New Roman" w:hAnsi="Times New Roman" w:cs="Times New Roman"/>
                <w:sz w:val="24"/>
                <w:szCs w:val="24"/>
              </w:rPr>
              <w:t xml:space="preserve"> 5 balai</w:t>
            </w:r>
          </w:p>
          <w:p w14:paraId="31CE7BD9" w14:textId="77777777"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Žvyro dangos</w:t>
            </w:r>
            <w:r w:rsidRPr="00332C85">
              <w:rPr>
                <w:rFonts w:ascii="Times New Roman" w:hAnsi="Times New Roman" w:cs="Times New Roman"/>
                <w:sz w:val="24"/>
                <w:szCs w:val="24"/>
              </w:rPr>
              <w:t xml:space="preserve"> </w:t>
            </w:r>
            <w:r>
              <w:rPr>
                <w:rFonts w:ascii="Times New Roman" w:hAnsi="Times New Roman" w:cs="Times New Roman"/>
                <w:sz w:val="24"/>
                <w:szCs w:val="24"/>
              </w:rPr>
              <w:t>-</w:t>
            </w:r>
            <w:r w:rsidRPr="00332C85">
              <w:rPr>
                <w:rFonts w:ascii="Times New Roman" w:hAnsi="Times New Roman" w:cs="Times New Roman"/>
                <w:sz w:val="24"/>
                <w:szCs w:val="24"/>
              </w:rPr>
              <w:t xml:space="preserve"> </w:t>
            </w:r>
            <w:r>
              <w:rPr>
                <w:rFonts w:ascii="Times New Roman" w:hAnsi="Times New Roman" w:cs="Times New Roman"/>
                <w:sz w:val="24"/>
                <w:szCs w:val="24"/>
              </w:rPr>
              <w:t>0</w:t>
            </w:r>
            <w:r w:rsidRPr="00332C85">
              <w:rPr>
                <w:rFonts w:ascii="Times New Roman" w:hAnsi="Times New Roman" w:cs="Times New Roman"/>
                <w:sz w:val="24"/>
                <w:szCs w:val="24"/>
              </w:rPr>
              <w:t xml:space="preserve"> bal</w:t>
            </w:r>
            <w:r>
              <w:rPr>
                <w:rFonts w:ascii="Times New Roman" w:hAnsi="Times New Roman" w:cs="Times New Roman"/>
                <w:sz w:val="24"/>
                <w:szCs w:val="24"/>
              </w:rPr>
              <w:t>ų</w:t>
            </w:r>
          </w:p>
        </w:tc>
        <w:tc>
          <w:tcPr>
            <w:tcW w:w="1417" w:type="dxa"/>
          </w:tcPr>
          <w:p w14:paraId="59720DBF" w14:textId="77777777" w:rsidR="00A36F9E" w:rsidRDefault="00A36F9E" w:rsidP="00E0732C"/>
        </w:tc>
      </w:tr>
      <w:tr w:rsidR="00A36F9E" w14:paraId="17776366" w14:textId="77777777" w:rsidTr="00BC15C2">
        <w:tc>
          <w:tcPr>
            <w:tcW w:w="704" w:type="dxa"/>
          </w:tcPr>
          <w:p w14:paraId="4213AED0" w14:textId="4860CBDA" w:rsidR="00A36F9E" w:rsidRPr="00332C85" w:rsidRDefault="00A36F9E" w:rsidP="00E0732C">
            <w:pPr>
              <w:rPr>
                <w:rFonts w:ascii="Times New Roman" w:hAnsi="Times New Roman" w:cs="Times New Roman"/>
                <w:sz w:val="24"/>
                <w:szCs w:val="24"/>
              </w:rPr>
            </w:pPr>
            <w:r w:rsidRPr="00332C85">
              <w:rPr>
                <w:rFonts w:ascii="Times New Roman" w:hAnsi="Times New Roman" w:cs="Times New Roman"/>
                <w:sz w:val="24"/>
                <w:szCs w:val="24"/>
              </w:rPr>
              <w:t>3.6</w:t>
            </w:r>
            <w:r w:rsidR="00BC15C2">
              <w:rPr>
                <w:rFonts w:ascii="Times New Roman" w:hAnsi="Times New Roman" w:cs="Times New Roman"/>
                <w:sz w:val="24"/>
                <w:szCs w:val="24"/>
              </w:rPr>
              <w:t>.</w:t>
            </w:r>
          </w:p>
        </w:tc>
        <w:tc>
          <w:tcPr>
            <w:tcW w:w="2126" w:type="dxa"/>
          </w:tcPr>
          <w:p w14:paraId="0826302A" w14:textId="77777777"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Stogo danga</w:t>
            </w:r>
            <w:r w:rsidRPr="00332C85">
              <w:rPr>
                <w:rFonts w:ascii="Times New Roman" w:hAnsi="Times New Roman" w:cs="Times New Roman"/>
                <w:sz w:val="24"/>
                <w:szCs w:val="24"/>
              </w:rPr>
              <w:t xml:space="preserve"> (T</w:t>
            </w:r>
            <w:r w:rsidRPr="00332C85">
              <w:rPr>
                <w:rFonts w:ascii="Times New Roman" w:hAnsi="Times New Roman" w:cs="Times New Roman"/>
                <w:sz w:val="24"/>
                <w:szCs w:val="24"/>
                <w:vertAlign w:val="subscript"/>
              </w:rPr>
              <w:t>6</w:t>
            </w:r>
            <w:r w:rsidRPr="00332C85">
              <w:rPr>
                <w:rFonts w:ascii="Times New Roman" w:hAnsi="Times New Roman" w:cs="Times New Roman"/>
                <w:sz w:val="24"/>
                <w:szCs w:val="24"/>
              </w:rPr>
              <w:t>)</w:t>
            </w:r>
          </w:p>
        </w:tc>
        <w:tc>
          <w:tcPr>
            <w:tcW w:w="1985" w:type="dxa"/>
          </w:tcPr>
          <w:p w14:paraId="3C12837D" w14:textId="77777777" w:rsidR="00A36F9E" w:rsidRPr="00332C85" w:rsidRDefault="00A36F9E" w:rsidP="00E0732C">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402" w:type="dxa"/>
          </w:tcPr>
          <w:p w14:paraId="2D4B3026" w14:textId="77777777"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Skarda</w:t>
            </w:r>
            <w:r w:rsidRPr="00332C85">
              <w:rPr>
                <w:rFonts w:ascii="Times New Roman" w:hAnsi="Times New Roman" w:cs="Times New Roman"/>
                <w:sz w:val="24"/>
                <w:szCs w:val="24"/>
              </w:rPr>
              <w:t>,</w:t>
            </w:r>
            <w:r>
              <w:rPr>
                <w:rFonts w:ascii="Times New Roman" w:hAnsi="Times New Roman" w:cs="Times New Roman"/>
                <w:sz w:val="24"/>
                <w:szCs w:val="24"/>
              </w:rPr>
              <w:t xml:space="preserve"> čerpės, membrana ar kita ilgaamžė nekenksminga -</w:t>
            </w:r>
            <w:r w:rsidRPr="00332C85">
              <w:rPr>
                <w:rFonts w:ascii="Times New Roman" w:hAnsi="Times New Roman" w:cs="Times New Roman"/>
                <w:sz w:val="24"/>
                <w:szCs w:val="24"/>
              </w:rPr>
              <w:t xml:space="preserve"> 5 balai</w:t>
            </w:r>
          </w:p>
          <w:p w14:paraId="3882DE33" w14:textId="06ECDCE9" w:rsidR="00A36F9E" w:rsidRPr="00332C85" w:rsidRDefault="00A36F9E" w:rsidP="00E0732C">
            <w:pPr>
              <w:rPr>
                <w:rFonts w:ascii="Times New Roman" w:hAnsi="Times New Roman" w:cs="Times New Roman"/>
                <w:sz w:val="24"/>
                <w:szCs w:val="24"/>
              </w:rPr>
            </w:pPr>
            <w:r>
              <w:rPr>
                <w:rFonts w:ascii="Times New Roman" w:hAnsi="Times New Roman" w:cs="Times New Roman"/>
                <w:sz w:val="24"/>
                <w:szCs w:val="24"/>
              </w:rPr>
              <w:t xml:space="preserve">Šiferis su asbestu- </w:t>
            </w:r>
            <w:r w:rsidRPr="00332C85">
              <w:rPr>
                <w:rFonts w:ascii="Times New Roman" w:hAnsi="Times New Roman" w:cs="Times New Roman"/>
                <w:sz w:val="24"/>
                <w:szCs w:val="24"/>
              </w:rPr>
              <w:t>0 bal</w:t>
            </w:r>
            <w:r w:rsidR="00E3291C">
              <w:rPr>
                <w:rFonts w:ascii="Times New Roman" w:hAnsi="Times New Roman" w:cs="Times New Roman"/>
                <w:sz w:val="24"/>
                <w:szCs w:val="24"/>
              </w:rPr>
              <w:t>ų</w:t>
            </w:r>
          </w:p>
        </w:tc>
        <w:tc>
          <w:tcPr>
            <w:tcW w:w="1417" w:type="dxa"/>
          </w:tcPr>
          <w:p w14:paraId="0F930D71" w14:textId="77777777" w:rsidR="00A36F9E" w:rsidRDefault="00A36F9E" w:rsidP="00E0732C"/>
        </w:tc>
      </w:tr>
    </w:tbl>
    <w:p w14:paraId="392A7AA8" w14:textId="77777777" w:rsidR="00A6484C" w:rsidRDefault="00A6484C" w:rsidP="00A36F9E">
      <w:pPr>
        <w:spacing w:after="0"/>
        <w:rPr>
          <w:rFonts w:ascii="Times New Roman" w:hAnsi="Times New Roman" w:cs="Times New Roman"/>
          <w:sz w:val="24"/>
          <w:szCs w:val="24"/>
        </w:rPr>
      </w:pPr>
    </w:p>
    <w:p w14:paraId="2E35CEE3" w14:textId="77777777" w:rsidR="00E3291C" w:rsidRPr="00220BEA" w:rsidRDefault="00E3291C" w:rsidP="00E3291C">
      <w:pPr>
        <w:spacing w:after="0"/>
        <w:jc w:val="both"/>
        <w:rPr>
          <w:rFonts w:ascii="Times New Roman" w:hAnsi="Times New Roman" w:cs="Times New Roman"/>
          <w:b/>
          <w:bCs/>
          <w:sz w:val="20"/>
          <w:szCs w:val="20"/>
        </w:rPr>
      </w:pPr>
      <w:r w:rsidRPr="00220BEA">
        <w:rPr>
          <w:rFonts w:ascii="Times New Roman" w:hAnsi="Times New Roman" w:cs="Times New Roman"/>
          <w:b/>
          <w:bCs/>
          <w:sz w:val="20"/>
          <w:szCs w:val="20"/>
        </w:rPr>
        <w:t>Pastabos</w:t>
      </w:r>
      <w:r w:rsidRPr="00220BEA">
        <w:rPr>
          <w:rFonts w:ascii="Times New Roman" w:hAnsi="Times New Roman" w:cs="Times New Roman"/>
          <w:sz w:val="20"/>
          <w:szCs w:val="20"/>
        </w:rPr>
        <w:t>:</w:t>
      </w:r>
    </w:p>
    <w:p w14:paraId="614EA11F" w14:textId="77777777" w:rsidR="00E3291C" w:rsidRPr="00574FF4" w:rsidRDefault="00E3291C" w:rsidP="00E3291C">
      <w:pPr>
        <w:spacing w:after="0"/>
        <w:ind w:firstLine="720"/>
        <w:jc w:val="both"/>
        <w:rPr>
          <w:rFonts w:ascii="Times New Roman" w:hAnsi="Times New Roman" w:cs="Times New Roman"/>
          <w:sz w:val="20"/>
          <w:szCs w:val="20"/>
        </w:rPr>
      </w:pPr>
      <w:r w:rsidRPr="00574FF4">
        <w:rPr>
          <w:rFonts w:ascii="Times New Roman" w:hAnsi="Times New Roman" w:cs="Times New Roman"/>
          <w:sz w:val="20"/>
          <w:szCs w:val="20"/>
        </w:rPr>
        <w:t xml:space="preserve">* </w:t>
      </w:r>
      <w:r w:rsidRPr="00574FF4">
        <w:rPr>
          <w:rFonts w:ascii="Times New Roman" w:hAnsi="Times New Roman" w:cs="Times New Roman"/>
          <w:b/>
          <w:bCs/>
          <w:sz w:val="20"/>
          <w:szCs w:val="20"/>
        </w:rPr>
        <w:t xml:space="preserve">Sutvarkytas. </w:t>
      </w:r>
      <w:r w:rsidRPr="00574FF4">
        <w:rPr>
          <w:rFonts w:ascii="Times New Roman" w:hAnsi="Times New Roman" w:cs="Times New Roman"/>
          <w:sz w:val="20"/>
          <w:szCs w:val="20"/>
        </w:rPr>
        <w:t>Visa teritorija yra nuolat prižiūrima: žolė reguliariai pjaunama, piktžolės šalinamos, nėra šiukšlių</w:t>
      </w:r>
    </w:p>
    <w:p w14:paraId="2088071E" w14:textId="77777777" w:rsidR="00E3291C" w:rsidRPr="00574FF4" w:rsidRDefault="00E3291C" w:rsidP="00E3291C">
      <w:pPr>
        <w:spacing w:after="0"/>
        <w:jc w:val="both"/>
        <w:rPr>
          <w:rFonts w:ascii="Times New Roman" w:hAnsi="Times New Roman" w:cs="Times New Roman"/>
          <w:sz w:val="20"/>
          <w:szCs w:val="20"/>
        </w:rPr>
      </w:pPr>
      <w:r w:rsidRPr="00574FF4">
        <w:rPr>
          <w:rFonts w:ascii="Times New Roman" w:hAnsi="Times New Roman" w:cs="Times New Roman"/>
          <w:sz w:val="20"/>
          <w:szCs w:val="20"/>
        </w:rPr>
        <w:t>ar statybinių atliekų. Įrengta vientisa veja arba aiškiai suplanuotas apželdinimas (gyvatvorės, gėlynai, dekoratyviniai augalai).</w:t>
      </w:r>
      <w:r>
        <w:rPr>
          <w:rFonts w:ascii="Times New Roman" w:hAnsi="Times New Roman" w:cs="Times New Roman"/>
          <w:sz w:val="20"/>
          <w:szCs w:val="20"/>
        </w:rPr>
        <w:t xml:space="preserve"> </w:t>
      </w:r>
      <w:r w:rsidRPr="00574FF4">
        <w:rPr>
          <w:rFonts w:ascii="Times New Roman" w:hAnsi="Times New Roman" w:cs="Times New Roman"/>
          <w:sz w:val="20"/>
          <w:szCs w:val="20"/>
        </w:rPr>
        <w:t>Takai ir privažiavimas prie pastato įrengti iš kietos dangos (trinkelės, asfaltas, betonas ar kita ilgaamžė danga). Tvora ir vartai</w:t>
      </w:r>
      <w:r>
        <w:rPr>
          <w:rFonts w:ascii="Times New Roman" w:hAnsi="Times New Roman" w:cs="Times New Roman"/>
          <w:sz w:val="20"/>
          <w:szCs w:val="20"/>
        </w:rPr>
        <w:t xml:space="preserve"> </w:t>
      </w:r>
      <w:r w:rsidRPr="00574FF4">
        <w:rPr>
          <w:rFonts w:ascii="Times New Roman" w:hAnsi="Times New Roman" w:cs="Times New Roman"/>
          <w:sz w:val="20"/>
          <w:szCs w:val="20"/>
        </w:rPr>
        <w:t>apjuosia visą sklypą, jie tvarkingi, prižiūrėti ir estetiški. Įrengti funkciniai elementai: automobilių stovėjimo aikštelės, poilsio</w:t>
      </w:r>
      <w:r>
        <w:rPr>
          <w:rFonts w:ascii="Times New Roman" w:hAnsi="Times New Roman" w:cs="Times New Roman"/>
          <w:sz w:val="20"/>
          <w:szCs w:val="20"/>
        </w:rPr>
        <w:t xml:space="preserve"> </w:t>
      </w:r>
      <w:r w:rsidRPr="00574FF4">
        <w:rPr>
          <w:rFonts w:ascii="Times New Roman" w:hAnsi="Times New Roman" w:cs="Times New Roman"/>
          <w:sz w:val="20"/>
          <w:szCs w:val="20"/>
        </w:rPr>
        <w:t>zonos, pavėsinės ar žaidimų erdvės. Teritorija saugi, estetiška, vizualiai išbaigta ir visiškai tinkama naudoti.</w:t>
      </w:r>
    </w:p>
    <w:p w14:paraId="1D85D01C" w14:textId="77777777" w:rsidR="00E3291C" w:rsidRPr="00574FF4" w:rsidRDefault="00E3291C" w:rsidP="00E3291C">
      <w:pPr>
        <w:spacing w:after="0"/>
        <w:ind w:firstLine="851"/>
        <w:jc w:val="both"/>
        <w:rPr>
          <w:rFonts w:ascii="Times New Roman" w:hAnsi="Times New Roman" w:cs="Times New Roman"/>
          <w:sz w:val="20"/>
          <w:szCs w:val="20"/>
        </w:rPr>
      </w:pPr>
      <w:r w:rsidRPr="00574FF4">
        <w:rPr>
          <w:rFonts w:ascii="Times New Roman" w:hAnsi="Times New Roman" w:cs="Times New Roman"/>
          <w:b/>
          <w:bCs/>
          <w:sz w:val="20"/>
          <w:szCs w:val="20"/>
        </w:rPr>
        <w:t xml:space="preserve">Nevisiškai sutvarkytas. </w:t>
      </w:r>
      <w:r w:rsidRPr="00574FF4">
        <w:rPr>
          <w:rFonts w:ascii="Times New Roman" w:hAnsi="Times New Roman" w:cs="Times New Roman"/>
          <w:sz w:val="20"/>
          <w:szCs w:val="20"/>
        </w:rPr>
        <w:t>Sklypas prižiūrimas tik iš dalies: žolė nupjauta ne visur, dalis teritorijos palikta natūraliai</w:t>
      </w:r>
      <w:r>
        <w:rPr>
          <w:rFonts w:ascii="Times New Roman" w:hAnsi="Times New Roman" w:cs="Times New Roman"/>
          <w:sz w:val="20"/>
          <w:szCs w:val="20"/>
        </w:rPr>
        <w:t xml:space="preserve"> </w:t>
      </w:r>
      <w:r w:rsidRPr="00574FF4">
        <w:rPr>
          <w:rFonts w:ascii="Times New Roman" w:hAnsi="Times New Roman" w:cs="Times New Roman"/>
          <w:sz w:val="20"/>
          <w:szCs w:val="20"/>
        </w:rPr>
        <w:t>augti. Yra veja ar dekoratyvinių augalų, tačiau tik tam tikrose vietose, be vientiso apželdinimo plano. Tvora ar vartai įrengti</w:t>
      </w:r>
      <w:r>
        <w:rPr>
          <w:rFonts w:ascii="Times New Roman" w:hAnsi="Times New Roman" w:cs="Times New Roman"/>
          <w:sz w:val="20"/>
          <w:szCs w:val="20"/>
        </w:rPr>
        <w:t xml:space="preserve"> </w:t>
      </w:r>
      <w:r w:rsidRPr="00574FF4">
        <w:rPr>
          <w:rFonts w:ascii="Times New Roman" w:hAnsi="Times New Roman" w:cs="Times New Roman"/>
          <w:sz w:val="20"/>
          <w:szCs w:val="20"/>
        </w:rPr>
        <w:t>tik dalyje perimetro arba seni ir neprižiūrėti. Privažiavimas prie pastato įrengtas paprastai (pvz., žvyro danga), takų tinklas</w:t>
      </w:r>
      <w:r>
        <w:rPr>
          <w:rFonts w:ascii="Times New Roman" w:hAnsi="Times New Roman" w:cs="Times New Roman"/>
          <w:sz w:val="20"/>
          <w:szCs w:val="20"/>
        </w:rPr>
        <w:t xml:space="preserve"> </w:t>
      </w:r>
      <w:r w:rsidRPr="00574FF4">
        <w:rPr>
          <w:rFonts w:ascii="Times New Roman" w:hAnsi="Times New Roman" w:cs="Times New Roman"/>
          <w:sz w:val="20"/>
          <w:szCs w:val="20"/>
        </w:rPr>
        <w:t>neišplėtotas. Gali būti pavienių elementų (pvz., aikštelė, sandėliukas, pavėsinė), tačiau bendra aplinka atrodo neužbaigta,</w:t>
      </w:r>
      <w:r>
        <w:rPr>
          <w:rFonts w:ascii="Times New Roman" w:hAnsi="Times New Roman" w:cs="Times New Roman"/>
          <w:sz w:val="20"/>
          <w:szCs w:val="20"/>
        </w:rPr>
        <w:t xml:space="preserve"> </w:t>
      </w:r>
      <w:r w:rsidRPr="00574FF4">
        <w:rPr>
          <w:rFonts w:ascii="Times New Roman" w:hAnsi="Times New Roman" w:cs="Times New Roman"/>
          <w:sz w:val="20"/>
          <w:szCs w:val="20"/>
        </w:rPr>
        <w:t>trūksta estetinės tvarkos. Teritorija iš dalies prižiūrėta, tinkama naudoti, bet nevisiškai atitinka estetikos ir saugumo</w:t>
      </w:r>
      <w:r>
        <w:rPr>
          <w:rFonts w:ascii="Times New Roman" w:hAnsi="Times New Roman" w:cs="Times New Roman"/>
          <w:sz w:val="20"/>
          <w:szCs w:val="20"/>
        </w:rPr>
        <w:t xml:space="preserve"> </w:t>
      </w:r>
      <w:r w:rsidRPr="00574FF4">
        <w:rPr>
          <w:rFonts w:ascii="Times New Roman" w:hAnsi="Times New Roman" w:cs="Times New Roman"/>
          <w:sz w:val="20"/>
          <w:szCs w:val="20"/>
        </w:rPr>
        <w:t>reikalavimus.</w:t>
      </w:r>
    </w:p>
    <w:p w14:paraId="318D7D37" w14:textId="77777777" w:rsidR="00E3291C" w:rsidRDefault="00E3291C" w:rsidP="00E3291C">
      <w:pPr>
        <w:spacing w:after="0"/>
        <w:ind w:firstLine="851"/>
        <w:jc w:val="both"/>
        <w:rPr>
          <w:rFonts w:ascii="Times New Roman" w:hAnsi="Times New Roman" w:cs="Times New Roman"/>
          <w:sz w:val="20"/>
          <w:szCs w:val="20"/>
        </w:rPr>
      </w:pPr>
      <w:r w:rsidRPr="00574FF4">
        <w:rPr>
          <w:rFonts w:ascii="Times New Roman" w:hAnsi="Times New Roman" w:cs="Times New Roman"/>
          <w:b/>
          <w:bCs/>
          <w:sz w:val="20"/>
          <w:szCs w:val="20"/>
        </w:rPr>
        <w:t xml:space="preserve">Visiškai nesutvarkytas. </w:t>
      </w:r>
      <w:r w:rsidRPr="00574FF4">
        <w:rPr>
          <w:rFonts w:ascii="Times New Roman" w:hAnsi="Times New Roman" w:cs="Times New Roman"/>
          <w:sz w:val="20"/>
          <w:szCs w:val="20"/>
        </w:rPr>
        <w:t>Teritorija apleista, vyrauja savaiminė augmenija (aukšta žolė, piktžolės, krūmai). Nėra</w:t>
      </w:r>
      <w:r>
        <w:rPr>
          <w:rFonts w:ascii="Times New Roman" w:hAnsi="Times New Roman" w:cs="Times New Roman"/>
          <w:sz w:val="20"/>
          <w:szCs w:val="20"/>
        </w:rPr>
        <w:t xml:space="preserve"> </w:t>
      </w:r>
      <w:r w:rsidRPr="00574FF4">
        <w:rPr>
          <w:rFonts w:ascii="Times New Roman" w:hAnsi="Times New Roman" w:cs="Times New Roman"/>
          <w:sz w:val="20"/>
          <w:szCs w:val="20"/>
        </w:rPr>
        <w:t xml:space="preserve">įrengto privažiavimo ar takų – tik žemė, molis ar pieva. Tvora ar vartai neįrengti arba sugadinti. Gali būti šiukšlių, </w:t>
      </w:r>
      <w:r w:rsidRPr="00574FF4">
        <w:rPr>
          <w:rFonts w:ascii="Times New Roman" w:hAnsi="Times New Roman" w:cs="Times New Roman"/>
          <w:sz w:val="20"/>
          <w:szCs w:val="20"/>
        </w:rPr>
        <w:lastRenderedPageBreak/>
        <w:t>statybinių</w:t>
      </w:r>
      <w:r>
        <w:rPr>
          <w:rFonts w:ascii="Times New Roman" w:hAnsi="Times New Roman" w:cs="Times New Roman"/>
          <w:sz w:val="20"/>
          <w:szCs w:val="20"/>
        </w:rPr>
        <w:t xml:space="preserve"> </w:t>
      </w:r>
      <w:r w:rsidRPr="00574FF4">
        <w:rPr>
          <w:rFonts w:ascii="Times New Roman" w:hAnsi="Times New Roman" w:cs="Times New Roman"/>
          <w:sz w:val="20"/>
          <w:szCs w:val="20"/>
        </w:rPr>
        <w:t>atliekų ar nereikalingų daiktų. Nėra apželdinimo ar dekoratyvinių elementų, teritorija vizualiai netvarkinga, gali būti nesaugi</w:t>
      </w:r>
      <w:r>
        <w:rPr>
          <w:rFonts w:ascii="Times New Roman" w:hAnsi="Times New Roman" w:cs="Times New Roman"/>
          <w:sz w:val="20"/>
          <w:szCs w:val="20"/>
        </w:rPr>
        <w:t xml:space="preserve"> </w:t>
      </w:r>
      <w:r w:rsidRPr="00574FF4">
        <w:rPr>
          <w:rFonts w:ascii="Times New Roman" w:hAnsi="Times New Roman" w:cs="Times New Roman"/>
          <w:sz w:val="20"/>
          <w:szCs w:val="20"/>
        </w:rPr>
        <w:t>naudoti. Teritorija netinkama naudoti, kelia saugumo ir estetinius trūkumus.</w:t>
      </w:r>
    </w:p>
    <w:p w14:paraId="2109F7C6" w14:textId="77777777" w:rsidR="00A514A2" w:rsidRPr="00BC15C2" w:rsidRDefault="00A514A2" w:rsidP="005C12A0">
      <w:pPr>
        <w:tabs>
          <w:tab w:val="left" w:pos="5700"/>
        </w:tabs>
        <w:spacing w:after="0" w:line="240" w:lineRule="auto"/>
        <w:rPr>
          <w:rFonts w:ascii="Times New Roman" w:hAnsi="Times New Roman" w:cs="Times New Roman"/>
          <w:sz w:val="24"/>
          <w:szCs w:val="24"/>
        </w:rPr>
      </w:pPr>
    </w:p>
    <w:p w14:paraId="5B105F33" w14:textId="77777777" w:rsidR="00A514A2" w:rsidRPr="00BC15C2" w:rsidRDefault="00A514A2" w:rsidP="005C12A0">
      <w:pPr>
        <w:tabs>
          <w:tab w:val="left" w:pos="5700"/>
        </w:tabs>
        <w:spacing w:after="0" w:line="240" w:lineRule="auto"/>
        <w:rPr>
          <w:rFonts w:ascii="Times New Roman" w:hAnsi="Times New Roman" w:cs="Times New Roman"/>
          <w:sz w:val="24"/>
          <w:szCs w:val="24"/>
        </w:rPr>
      </w:pPr>
    </w:p>
    <w:p w14:paraId="036A3F85" w14:textId="77777777" w:rsidR="00A36F9E" w:rsidRPr="00A514A2" w:rsidRDefault="00A36F9E" w:rsidP="00A36F9E">
      <w:pPr>
        <w:tabs>
          <w:tab w:val="left" w:pos="5700"/>
        </w:tabs>
        <w:spacing w:after="0" w:line="480" w:lineRule="auto"/>
        <w:jc w:val="both"/>
        <w:rPr>
          <w:rFonts w:ascii="Times New Roman" w:hAnsi="Times New Roman" w:cs="Times New Roman"/>
          <w:sz w:val="24"/>
          <w:szCs w:val="24"/>
        </w:rPr>
      </w:pPr>
      <w:r w:rsidRPr="00A514A2">
        <w:rPr>
          <w:rFonts w:ascii="Times New Roman" w:hAnsi="Times New Roman" w:cs="Times New Roman"/>
          <w:sz w:val="24"/>
          <w:szCs w:val="24"/>
        </w:rPr>
        <w:t>Komisijos nariai:</w:t>
      </w:r>
    </w:p>
    <w:p w14:paraId="1E139069"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6F97BD5F" w14:textId="77777777" w:rsidR="00A36F9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2B48CC51"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22D2FAFF" w14:textId="77777777" w:rsidR="00A36F9E" w:rsidRPr="008844B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12F3CBA0"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2DD77B70" w14:textId="77777777" w:rsidR="00A36F9E" w:rsidRPr="008844B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3EA74803"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32826A24" w14:textId="77777777" w:rsidR="00A36F9E" w:rsidRPr="008844B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502EB2C1"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2A8C817D" w14:textId="77777777" w:rsidR="00A36F9E" w:rsidRPr="008844B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6B50570C" w14:textId="77777777"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xml:space="preserve">                                                        </w:t>
      </w:r>
    </w:p>
    <w:p w14:paraId="042861DF" w14:textId="7D1191A2" w:rsidR="00A36F9E" w:rsidRPr="00A514A2" w:rsidRDefault="00A36F9E" w:rsidP="00A36F9E">
      <w:pPr>
        <w:tabs>
          <w:tab w:val="left" w:pos="5700"/>
        </w:tabs>
        <w:spacing w:after="0" w:line="480" w:lineRule="auto"/>
        <w:jc w:val="both"/>
        <w:rPr>
          <w:rFonts w:ascii="Times New Roman" w:hAnsi="Times New Roman" w:cs="Times New Roman"/>
          <w:sz w:val="24"/>
          <w:szCs w:val="24"/>
        </w:rPr>
      </w:pPr>
      <w:r w:rsidRPr="00A514A2">
        <w:rPr>
          <w:rFonts w:ascii="Times New Roman" w:hAnsi="Times New Roman" w:cs="Times New Roman"/>
          <w:sz w:val="24"/>
          <w:szCs w:val="24"/>
        </w:rPr>
        <w:t>Savininkas/įgaliotas asmuo:</w:t>
      </w:r>
    </w:p>
    <w:p w14:paraId="1C3F5AE4" w14:textId="05D27C06" w:rsidR="00A36F9E" w:rsidRPr="00A514A2" w:rsidRDefault="00A36F9E" w:rsidP="00A36F9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458E9D1E" w14:textId="33DD8009" w:rsidR="00A36F9E" w:rsidRPr="008844BE" w:rsidRDefault="00A36F9E" w:rsidP="00A36F9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64E445F6" w14:textId="5FACEB25" w:rsidR="00CC6766" w:rsidRPr="00BC15C2" w:rsidRDefault="00CC6766" w:rsidP="005C12A0">
      <w:pPr>
        <w:tabs>
          <w:tab w:val="left" w:pos="5700"/>
        </w:tabs>
        <w:spacing w:after="0" w:line="240" w:lineRule="auto"/>
        <w:rPr>
          <w:rFonts w:ascii="Times New Roman" w:hAnsi="Times New Roman" w:cs="Times New Roman"/>
          <w:sz w:val="24"/>
          <w:szCs w:val="24"/>
        </w:rPr>
      </w:pPr>
    </w:p>
    <w:p w14:paraId="16C42791" w14:textId="6D72129B" w:rsidR="00CC6766" w:rsidRPr="00BC15C2" w:rsidRDefault="00CC6766" w:rsidP="005C12A0">
      <w:pPr>
        <w:tabs>
          <w:tab w:val="left" w:pos="5700"/>
        </w:tabs>
        <w:spacing w:after="0" w:line="240" w:lineRule="auto"/>
        <w:rPr>
          <w:rFonts w:ascii="Times New Roman" w:hAnsi="Times New Roman" w:cs="Times New Roman"/>
          <w:sz w:val="24"/>
          <w:szCs w:val="24"/>
        </w:rPr>
      </w:pPr>
    </w:p>
    <w:p w14:paraId="5DD5B1E8" w14:textId="23AB62D8" w:rsidR="00CC6766" w:rsidRPr="00BC15C2" w:rsidRDefault="00CC6766" w:rsidP="005C12A0">
      <w:pPr>
        <w:tabs>
          <w:tab w:val="left" w:pos="5700"/>
        </w:tabs>
        <w:spacing w:after="0" w:line="240" w:lineRule="auto"/>
        <w:rPr>
          <w:rFonts w:ascii="Times New Roman" w:hAnsi="Times New Roman" w:cs="Times New Roman"/>
          <w:sz w:val="24"/>
          <w:szCs w:val="24"/>
        </w:rPr>
      </w:pPr>
    </w:p>
    <w:p w14:paraId="6C09E8CE"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39A036F3"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1AC06134"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687042B3"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7EFF9626"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079AC67A"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06AC99EA"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61F133E7"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0D8A451C"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22A2DD2B"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1FFAC82A"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751FBCDD"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6EE6F374" w14:textId="77777777" w:rsidR="001E0787" w:rsidRPr="00BC15C2" w:rsidRDefault="001E0787" w:rsidP="005C12A0">
      <w:pPr>
        <w:tabs>
          <w:tab w:val="left" w:pos="5700"/>
        </w:tabs>
        <w:spacing w:after="0" w:line="240" w:lineRule="auto"/>
        <w:rPr>
          <w:rFonts w:ascii="Times New Roman" w:hAnsi="Times New Roman" w:cs="Times New Roman"/>
          <w:sz w:val="24"/>
          <w:szCs w:val="24"/>
        </w:rPr>
      </w:pPr>
    </w:p>
    <w:p w14:paraId="582F34F1" w14:textId="77777777" w:rsidR="001E0787" w:rsidRPr="00BC15C2" w:rsidRDefault="001E0787" w:rsidP="005C12A0">
      <w:pPr>
        <w:tabs>
          <w:tab w:val="left" w:pos="5700"/>
        </w:tabs>
        <w:spacing w:after="0" w:line="240" w:lineRule="auto"/>
        <w:rPr>
          <w:rFonts w:ascii="Times New Roman" w:hAnsi="Times New Roman" w:cs="Times New Roman"/>
          <w:sz w:val="24"/>
          <w:szCs w:val="24"/>
        </w:rPr>
      </w:pPr>
    </w:p>
    <w:p w14:paraId="79FCDB4F"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7EB9EEDE"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31587CD6" w14:textId="77777777" w:rsidR="00D251A7" w:rsidRPr="00BC15C2" w:rsidRDefault="00D251A7" w:rsidP="005C12A0">
      <w:pPr>
        <w:tabs>
          <w:tab w:val="left" w:pos="5700"/>
        </w:tabs>
        <w:spacing w:after="0" w:line="240" w:lineRule="auto"/>
        <w:rPr>
          <w:rFonts w:ascii="Times New Roman" w:hAnsi="Times New Roman" w:cs="Times New Roman"/>
          <w:sz w:val="24"/>
          <w:szCs w:val="24"/>
        </w:rPr>
      </w:pPr>
    </w:p>
    <w:p w14:paraId="0DB6C562" w14:textId="01694E67" w:rsidR="00CC6766" w:rsidRPr="00BC15C2" w:rsidRDefault="00D3020A" w:rsidP="005C12A0">
      <w:pPr>
        <w:tabs>
          <w:tab w:val="left" w:pos="5700"/>
        </w:tabs>
        <w:spacing w:after="0" w:line="240" w:lineRule="auto"/>
        <w:rPr>
          <w:rFonts w:ascii="Times New Roman" w:hAnsi="Times New Roman" w:cs="Times New Roman"/>
          <w:sz w:val="24"/>
          <w:szCs w:val="24"/>
        </w:rPr>
      </w:pPr>
      <w:r w:rsidRPr="00A36F9E">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3360" behindDoc="0" locked="0" layoutInCell="1" allowOverlap="1" wp14:anchorId="64402875" wp14:editId="3F3DE8B4">
                <wp:simplePos x="0" y="0"/>
                <wp:positionH relativeFrom="margin">
                  <wp:posOffset>3958590</wp:posOffset>
                </wp:positionH>
                <wp:positionV relativeFrom="paragraph">
                  <wp:posOffset>38100</wp:posOffset>
                </wp:positionV>
                <wp:extent cx="2143125" cy="1404620"/>
                <wp:effectExtent l="0" t="0" r="9525" b="8255"/>
                <wp:wrapSquare wrapText="bothSides"/>
                <wp:docPr id="162547360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5EC7DC52"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358A0540" w14:textId="6508516C" w:rsidR="00A052F2" w:rsidRPr="00E3291C" w:rsidRDefault="00A052F2" w:rsidP="00E3291C">
                            <w:r>
                              <w:rPr>
                                <w:rFonts w:ascii="Times New Roman" w:hAnsi="Times New Roman" w:cs="Times New Roman"/>
                                <w:sz w:val="20"/>
                                <w:szCs w:val="20"/>
                              </w:rPr>
                              <w:t>4</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02875" id="_x0000_s1028" type="#_x0000_t202" style="position:absolute;margin-left:311.7pt;margin-top:3pt;width:16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" stroked="f">
                <v:textbox style="mso-fit-shape-to-text:t">
                  <w:txbxContent>
                    <w:p w14:paraId="5EC7DC52"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358A0540" w14:textId="6508516C" w:rsidR="00A052F2" w:rsidRPr="00E3291C" w:rsidRDefault="00A052F2" w:rsidP="00E3291C">
                      <w:r>
                        <w:rPr>
                          <w:rFonts w:ascii="Times New Roman" w:hAnsi="Times New Roman" w:cs="Times New Roman"/>
                          <w:sz w:val="20"/>
                          <w:szCs w:val="20"/>
                        </w:rPr>
                        <w:t>4</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v:textbox>
                <w10:wrap type="square" anchorx="margin"/>
              </v:shape>
            </w:pict>
          </mc:Fallback>
        </mc:AlternateContent>
      </w:r>
    </w:p>
    <w:p w14:paraId="35052529"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4A71D8BA"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2EB67E1B"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5D64C7AA"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5DE2D471"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3A6F96F3"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77AF1E7C"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46A03709"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4FE9DD14"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11F02D15"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436AAC44"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6182B6A0"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49116055" w14:textId="77777777" w:rsidR="00CC6766" w:rsidRPr="00BC15C2" w:rsidRDefault="00CC6766" w:rsidP="005C12A0">
      <w:pPr>
        <w:tabs>
          <w:tab w:val="left" w:pos="5700"/>
        </w:tabs>
        <w:spacing w:after="0" w:line="240" w:lineRule="auto"/>
        <w:rPr>
          <w:rFonts w:ascii="Times New Roman" w:hAnsi="Times New Roman" w:cs="Times New Roman"/>
          <w:sz w:val="24"/>
          <w:szCs w:val="24"/>
        </w:rPr>
      </w:pPr>
    </w:p>
    <w:p w14:paraId="3DD769E7" w14:textId="1411940C" w:rsidR="00A36F9E" w:rsidRPr="00BC15C2" w:rsidRDefault="00A36F9E" w:rsidP="00A36F9E">
      <w:pPr>
        <w:spacing w:after="0" w:line="240" w:lineRule="auto"/>
        <w:rPr>
          <w:rFonts w:ascii="Times New Roman" w:hAnsi="Times New Roman" w:cs="Times New Roman"/>
          <w:sz w:val="20"/>
          <w:szCs w:val="20"/>
        </w:rPr>
      </w:pPr>
    </w:p>
    <w:p w14:paraId="0C06A2AE" w14:textId="77777777" w:rsidR="00A36F9E" w:rsidRPr="00BC15C2" w:rsidRDefault="00A36F9E" w:rsidP="00B179BA">
      <w:pPr>
        <w:spacing w:after="0" w:line="240" w:lineRule="auto"/>
        <w:jc w:val="center"/>
        <w:rPr>
          <w:rFonts w:ascii="Times New Roman" w:hAnsi="Times New Roman" w:cs="Times New Roman"/>
          <w:b/>
          <w:bCs/>
          <w:sz w:val="20"/>
          <w:szCs w:val="20"/>
        </w:rPr>
      </w:pPr>
      <w:r w:rsidRPr="00BC15C2">
        <w:rPr>
          <w:rFonts w:ascii="Times New Roman" w:hAnsi="Times New Roman" w:cs="Times New Roman"/>
          <w:sz w:val="20"/>
          <w:szCs w:val="20"/>
        </w:rPr>
        <w:t>(VISA INFORMACIJA</w:t>
      </w:r>
      <w:r w:rsidRPr="00BC15C2">
        <w:rPr>
          <w:rFonts w:ascii="Times New Roman" w:hAnsi="Times New Roman" w:cs="Times New Roman"/>
          <w:b/>
          <w:bCs/>
          <w:sz w:val="20"/>
          <w:szCs w:val="20"/>
        </w:rPr>
        <w:t xml:space="preserve"> </w:t>
      </w:r>
      <w:r w:rsidRPr="00BC15C2">
        <w:rPr>
          <w:rFonts w:ascii="Times New Roman" w:hAnsi="Times New Roman" w:cs="Times New Roman"/>
          <w:sz w:val="20"/>
          <w:szCs w:val="20"/>
        </w:rPr>
        <w:t>PILDOMA SPAUSDINTINĖMIS RAIDĖMIS</w:t>
      </w:r>
      <w:r w:rsidRPr="00BC15C2">
        <w:rPr>
          <w:rFonts w:ascii="Times New Roman" w:hAnsi="Times New Roman" w:cs="Times New Roman"/>
          <w:b/>
          <w:bCs/>
          <w:sz w:val="20"/>
          <w:szCs w:val="20"/>
        </w:rPr>
        <w:t>)</w:t>
      </w:r>
    </w:p>
    <w:p w14:paraId="759BA5EE" w14:textId="77777777" w:rsidR="00A36F9E" w:rsidRPr="00BC15C2" w:rsidRDefault="00A36F9E" w:rsidP="00A36F9E">
      <w:pPr>
        <w:tabs>
          <w:tab w:val="left" w:pos="5700"/>
        </w:tabs>
        <w:spacing w:after="0" w:line="240" w:lineRule="auto"/>
        <w:rPr>
          <w:rFonts w:ascii="Times New Roman" w:hAnsi="Times New Roman" w:cs="Times New Roman"/>
          <w:sz w:val="24"/>
          <w:szCs w:val="24"/>
        </w:rPr>
      </w:pPr>
    </w:p>
    <w:p w14:paraId="6F39888E" w14:textId="77777777" w:rsidR="00A36F9E" w:rsidRPr="00ED49D4" w:rsidRDefault="00A36F9E" w:rsidP="00A36F9E">
      <w:pPr>
        <w:tabs>
          <w:tab w:val="left" w:pos="5700"/>
        </w:tabs>
        <w:spacing w:after="0" w:line="240" w:lineRule="auto"/>
        <w:rPr>
          <w:rFonts w:ascii="Times New Roman" w:hAnsi="Times New Roman" w:cs="Times New Roman"/>
          <w:b/>
          <w:bCs/>
          <w:sz w:val="24"/>
          <w:szCs w:val="24"/>
        </w:rPr>
      </w:pPr>
    </w:p>
    <w:p w14:paraId="0D389B69" w14:textId="77777777" w:rsidR="00A36F9E" w:rsidRPr="00ED49D4" w:rsidRDefault="00A36F9E" w:rsidP="00A36F9E">
      <w:pPr>
        <w:tabs>
          <w:tab w:val="left" w:pos="5700"/>
        </w:tabs>
        <w:spacing w:after="0" w:line="240" w:lineRule="auto"/>
        <w:rPr>
          <w:rFonts w:ascii="Times New Roman" w:hAnsi="Times New Roman" w:cs="Times New Roman"/>
          <w:b/>
          <w:bCs/>
          <w:sz w:val="24"/>
          <w:szCs w:val="24"/>
        </w:rPr>
      </w:pPr>
    </w:p>
    <w:p w14:paraId="4FAECD4E" w14:textId="18F64B7C" w:rsidR="00A36F9E" w:rsidRPr="00ED49D4" w:rsidRDefault="00A36F9E" w:rsidP="00A36F9E">
      <w:pPr>
        <w:tabs>
          <w:tab w:val="left" w:pos="57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PASIŪLYMŲ EILĖ</w:t>
      </w:r>
    </w:p>
    <w:p w14:paraId="00071217" w14:textId="77777777" w:rsidR="00A36F9E" w:rsidRPr="00ED49D4" w:rsidRDefault="00A36F9E" w:rsidP="00A36F9E">
      <w:pPr>
        <w:tabs>
          <w:tab w:val="left" w:pos="5700"/>
        </w:tabs>
        <w:spacing w:after="0" w:line="240" w:lineRule="auto"/>
        <w:jc w:val="center"/>
        <w:rPr>
          <w:rFonts w:ascii="Times New Roman" w:hAnsi="Times New Roman" w:cs="Times New Roman"/>
          <w:b/>
          <w:bCs/>
          <w:sz w:val="24"/>
          <w:szCs w:val="24"/>
        </w:rPr>
      </w:pPr>
    </w:p>
    <w:tbl>
      <w:tblPr>
        <w:tblStyle w:val="1tinkleliolentelviesi"/>
        <w:tblpPr w:leftFromText="180" w:rightFromText="180" w:vertAnchor="text" w:horzAnchor="margin" w:tblpXSpec="center" w:tblpY="489"/>
        <w:tblW w:w="5000" w:type="pct"/>
        <w:tblLook w:val="0000" w:firstRow="0" w:lastRow="0" w:firstColumn="0" w:lastColumn="0" w:noHBand="0" w:noVBand="0"/>
      </w:tblPr>
      <w:tblGrid>
        <w:gridCol w:w="1060"/>
        <w:gridCol w:w="1746"/>
        <w:gridCol w:w="1881"/>
        <w:gridCol w:w="1127"/>
        <w:gridCol w:w="1105"/>
        <w:gridCol w:w="1373"/>
        <w:gridCol w:w="1336"/>
      </w:tblGrid>
      <w:tr w:rsidR="00A36F9E" w:rsidRPr="00ED49D4" w14:paraId="57EFF958" w14:textId="77777777" w:rsidTr="00F909C7">
        <w:trPr>
          <w:trHeight w:val="754"/>
        </w:trPr>
        <w:tc>
          <w:tcPr>
            <w:tcW w:w="550" w:type="pct"/>
          </w:tcPr>
          <w:p w14:paraId="40DC42A5" w14:textId="77777777" w:rsidR="00A36F9E" w:rsidRDefault="00A36F9E" w:rsidP="00A36F9E">
            <w:pPr>
              <w:tabs>
                <w:tab w:val="left" w:pos="5700"/>
              </w:tabs>
              <w:jc w:val="center"/>
              <w:rPr>
                <w:rFonts w:ascii="Times New Roman" w:hAnsi="Times New Roman" w:cs="Times New Roman"/>
                <w:b/>
                <w:bCs/>
                <w:sz w:val="20"/>
                <w:szCs w:val="20"/>
              </w:rPr>
            </w:pPr>
          </w:p>
          <w:p w14:paraId="51B7B590" w14:textId="77777777" w:rsidR="00A36F9E" w:rsidRDefault="00A36F9E" w:rsidP="00A36F9E">
            <w:pPr>
              <w:tabs>
                <w:tab w:val="left" w:pos="5700"/>
              </w:tabs>
              <w:jc w:val="center"/>
              <w:rPr>
                <w:rFonts w:ascii="Times New Roman" w:hAnsi="Times New Roman" w:cs="Times New Roman"/>
                <w:b/>
                <w:bCs/>
                <w:sz w:val="20"/>
                <w:szCs w:val="20"/>
              </w:rPr>
            </w:pPr>
          </w:p>
          <w:p w14:paraId="2A4DAD49" w14:textId="5CF58337"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Eil. Nr.</w:t>
            </w:r>
          </w:p>
        </w:tc>
        <w:tc>
          <w:tcPr>
            <w:tcW w:w="906" w:type="pct"/>
          </w:tcPr>
          <w:p w14:paraId="066C3D5B" w14:textId="77777777" w:rsidR="00A36F9E" w:rsidRDefault="00A36F9E" w:rsidP="005828E7">
            <w:pPr>
              <w:tabs>
                <w:tab w:val="left" w:pos="5700"/>
              </w:tabs>
              <w:rPr>
                <w:rFonts w:ascii="Times New Roman" w:hAnsi="Times New Roman" w:cs="Times New Roman"/>
                <w:b/>
                <w:bCs/>
                <w:sz w:val="20"/>
                <w:szCs w:val="20"/>
              </w:rPr>
            </w:pPr>
          </w:p>
          <w:p w14:paraId="00FD9474" w14:textId="0741E7F4"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Kandidato vardas ir pavardė</w:t>
            </w:r>
          </w:p>
        </w:tc>
        <w:tc>
          <w:tcPr>
            <w:tcW w:w="977" w:type="pct"/>
          </w:tcPr>
          <w:p w14:paraId="13BBBBC4" w14:textId="77777777" w:rsidR="00A36F9E" w:rsidRDefault="00A36F9E" w:rsidP="005828E7">
            <w:pPr>
              <w:tabs>
                <w:tab w:val="left" w:pos="5700"/>
              </w:tabs>
              <w:rPr>
                <w:rFonts w:ascii="Times New Roman" w:hAnsi="Times New Roman" w:cs="Times New Roman"/>
                <w:b/>
                <w:bCs/>
                <w:sz w:val="20"/>
                <w:szCs w:val="20"/>
              </w:rPr>
            </w:pPr>
          </w:p>
          <w:p w14:paraId="1B34D978" w14:textId="56F3BF0A"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 xml:space="preserve">Pasiūlyto </w:t>
            </w:r>
            <w:r w:rsidR="005828E7">
              <w:rPr>
                <w:rFonts w:ascii="Times New Roman" w:hAnsi="Times New Roman" w:cs="Times New Roman"/>
                <w:b/>
                <w:bCs/>
                <w:sz w:val="20"/>
                <w:szCs w:val="20"/>
              </w:rPr>
              <w:t>Nekilnojamojo turto</w:t>
            </w:r>
            <w:r w:rsidRPr="000B02E1">
              <w:rPr>
                <w:rFonts w:ascii="Times New Roman" w:hAnsi="Times New Roman" w:cs="Times New Roman"/>
                <w:b/>
                <w:bCs/>
                <w:sz w:val="20"/>
                <w:szCs w:val="20"/>
              </w:rPr>
              <w:t xml:space="preserve"> adresas</w:t>
            </w:r>
          </w:p>
        </w:tc>
        <w:tc>
          <w:tcPr>
            <w:tcW w:w="585" w:type="pct"/>
          </w:tcPr>
          <w:p w14:paraId="56BDE8CB" w14:textId="77777777" w:rsidR="00A36F9E" w:rsidRDefault="00A36F9E" w:rsidP="00A36F9E">
            <w:pPr>
              <w:tabs>
                <w:tab w:val="left" w:pos="5700"/>
              </w:tabs>
              <w:jc w:val="center"/>
              <w:rPr>
                <w:rFonts w:ascii="Times New Roman" w:hAnsi="Times New Roman" w:cs="Times New Roman"/>
                <w:b/>
                <w:bCs/>
                <w:sz w:val="20"/>
                <w:szCs w:val="20"/>
              </w:rPr>
            </w:pPr>
          </w:p>
          <w:p w14:paraId="55879454" w14:textId="241F1038"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1 kv. m kainos vertinimas (C)</w:t>
            </w:r>
          </w:p>
        </w:tc>
        <w:tc>
          <w:tcPr>
            <w:tcW w:w="574" w:type="pct"/>
          </w:tcPr>
          <w:p w14:paraId="4D5247A6" w14:textId="0C177837" w:rsidR="00A36F9E" w:rsidRPr="000B02E1" w:rsidRDefault="00A36F9E" w:rsidP="005828E7">
            <w:pPr>
              <w:tabs>
                <w:tab w:val="left" w:pos="5700"/>
              </w:tabs>
              <w:rPr>
                <w:rFonts w:ascii="Times New Roman" w:hAnsi="Times New Roman" w:cs="Times New Roman"/>
                <w:b/>
                <w:bCs/>
                <w:sz w:val="20"/>
                <w:szCs w:val="20"/>
              </w:rPr>
            </w:pPr>
            <w:r w:rsidRPr="000B02E1">
              <w:rPr>
                <w:rFonts w:ascii="Times New Roman" w:hAnsi="Times New Roman" w:cs="Times New Roman"/>
                <w:b/>
                <w:bCs/>
                <w:sz w:val="20"/>
                <w:szCs w:val="20"/>
              </w:rPr>
              <w:t xml:space="preserve"> </w:t>
            </w:r>
            <w:r w:rsidR="005828E7">
              <w:rPr>
                <w:rFonts w:ascii="Times New Roman" w:hAnsi="Times New Roman" w:cs="Times New Roman"/>
                <w:b/>
                <w:bCs/>
                <w:sz w:val="20"/>
                <w:szCs w:val="20"/>
              </w:rPr>
              <w:t>T</w:t>
            </w:r>
            <w:r w:rsidRPr="000B02E1">
              <w:rPr>
                <w:rFonts w:ascii="Times New Roman" w:hAnsi="Times New Roman" w:cs="Times New Roman"/>
                <w:b/>
                <w:bCs/>
                <w:sz w:val="20"/>
                <w:szCs w:val="20"/>
              </w:rPr>
              <w:t>echninio įvertinimo balų suma</w:t>
            </w:r>
          </w:p>
          <w:p w14:paraId="68938777" w14:textId="77777777"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(T)</w:t>
            </w:r>
          </w:p>
        </w:tc>
        <w:tc>
          <w:tcPr>
            <w:tcW w:w="713" w:type="pct"/>
          </w:tcPr>
          <w:p w14:paraId="4E56FB56" w14:textId="77777777" w:rsidR="00A36F9E" w:rsidRDefault="00A36F9E" w:rsidP="00A36F9E">
            <w:pPr>
              <w:tabs>
                <w:tab w:val="left" w:pos="5700"/>
              </w:tabs>
              <w:jc w:val="center"/>
              <w:rPr>
                <w:rFonts w:ascii="Times New Roman" w:hAnsi="Times New Roman" w:cs="Times New Roman"/>
                <w:b/>
                <w:bCs/>
                <w:sz w:val="20"/>
                <w:szCs w:val="20"/>
              </w:rPr>
            </w:pPr>
          </w:p>
          <w:p w14:paraId="7EC0CA1A" w14:textId="4E989347"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Ekonominis naudingumas</w:t>
            </w:r>
          </w:p>
          <w:p w14:paraId="45163A89" w14:textId="77777777"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S=C+T</w:t>
            </w:r>
          </w:p>
        </w:tc>
        <w:tc>
          <w:tcPr>
            <w:tcW w:w="694" w:type="pct"/>
          </w:tcPr>
          <w:p w14:paraId="430EFEF1" w14:textId="77777777" w:rsidR="00A36F9E" w:rsidRDefault="00A36F9E" w:rsidP="00A36F9E">
            <w:pPr>
              <w:tabs>
                <w:tab w:val="left" w:pos="5700"/>
              </w:tabs>
              <w:jc w:val="center"/>
              <w:rPr>
                <w:rFonts w:ascii="Times New Roman" w:hAnsi="Times New Roman" w:cs="Times New Roman"/>
                <w:b/>
                <w:bCs/>
                <w:sz w:val="20"/>
                <w:szCs w:val="20"/>
              </w:rPr>
            </w:pPr>
          </w:p>
          <w:p w14:paraId="00D0739D" w14:textId="79F4E556" w:rsidR="00A36F9E" w:rsidRPr="000B02E1" w:rsidRDefault="00A36F9E" w:rsidP="00A36F9E">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Priskiriama Pirkimo dalis</w:t>
            </w:r>
          </w:p>
        </w:tc>
      </w:tr>
      <w:tr w:rsidR="00A36F9E" w:rsidRPr="00ED49D4" w14:paraId="50A91F6D" w14:textId="77777777" w:rsidTr="00F909C7">
        <w:trPr>
          <w:trHeight w:val="122"/>
        </w:trPr>
        <w:tc>
          <w:tcPr>
            <w:tcW w:w="550" w:type="pct"/>
          </w:tcPr>
          <w:p w14:paraId="2C3D7E5C"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1</w:t>
            </w:r>
          </w:p>
        </w:tc>
        <w:tc>
          <w:tcPr>
            <w:tcW w:w="906" w:type="pct"/>
          </w:tcPr>
          <w:p w14:paraId="4E25691C"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2</w:t>
            </w:r>
          </w:p>
        </w:tc>
        <w:tc>
          <w:tcPr>
            <w:tcW w:w="977" w:type="pct"/>
          </w:tcPr>
          <w:p w14:paraId="0C3E4146"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3</w:t>
            </w:r>
          </w:p>
        </w:tc>
        <w:tc>
          <w:tcPr>
            <w:tcW w:w="585" w:type="pct"/>
          </w:tcPr>
          <w:p w14:paraId="4B5AD5B3"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4</w:t>
            </w:r>
          </w:p>
        </w:tc>
        <w:tc>
          <w:tcPr>
            <w:tcW w:w="574" w:type="pct"/>
          </w:tcPr>
          <w:p w14:paraId="76C50180"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5</w:t>
            </w:r>
          </w:p>
        </w:tc>
        <w:tc>
          <w:tcPr>
            <w:tcW w:w="713" w:type="pct"/>
          </w:tcPr>
          <w:p w14:paraId="7ED784A8" w14:textId="77777777" w:rsidR="00A36F9E" w:rsidRPr="000B02E1" w:rsidRDefault="00A36F9E" w:rsidP="00E0732C">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6</w:t>
            </w:r>
          </w:p>
        </w:tc>
        <w:tc>
          <w:tcPr>
            <w:tcW w:w="694" w:type="pct"/>
          </w:tcPr>
          <w:p w14:paraId="2D09164C" w14:textId="77777777" w:rsidR="00A36F9E" w:rsidRPr="000B02E1" w:rsidRDefault="00A36F9E" w:rsidP="00E0732C">
            <w:pPr>
              <w:tabs>
                <w:tab w:val="left" w:pos="5700"/>
              </w:tabs>
              <w:jc w:val="center"/>
              <w:rPr>
                <w:rFonts w:ascii="Times New Roman" w:hAnsi="Times New Roman" w:cs="Times New Roman"/>
                <w:sz w:val="20"/>
                <w:szCs w:val="20"/>
              </w:rPr>
            </w:pPr>
            <w:r>
              <w:rPr>
                <w:rFonts w:ascii="Times New Roman" w:hAnsi="Times New Roman" w:cs="Times New Roman"/>
                <w:sz w:val="20"/>
                <w:szCs w:val="20"/>
              </w:rPr>
              <w:t>7</w:t>
            </w:r>
          </w:p>
        </w:tc>
      </w:tr>
      <w:tr w:rsidR="00A36F9E" w:rsidRPr="00ED49D4" w14:paraId="6D5A794F" w14:textId="77777777" w:rsidTr="00F909C7">
        <w:trPr>
          <w:trHeight w:val="117"/>
        </w:trPr>
        <w:tc>
          <w:tcPr>
            <w:tcW w:w="550" w:type="pct"/>
          </w:tcPr>
          <w:p w14:paraId="03276CD2" w14:textId="77777777" w:rsidR="00A36F9E" w:rsidRDefault="00A36F9E" w:rsidP="00E0732C">
            <w:pPr>
              <w:tabs>
                <w:tab w:val="left" w:pos="5700"/>
              </w:tabs>
              <w:rPr>
                <w:rFonts w:ascii="Times New Roman" w:hAnsi="Times New Roman" w:cs="Times New Roman"/>
                <w:b/>
                <w:bCs/>
                <w:sz w:val="24"/>
                <w:szCs w:val="24"/>
              </w:rPr>
            </w:pPr>
          </w:p>
          <w:p w14:paraId="1A866E10" w14:textId="77777777" w:rsidR="00A36F9E" w:rsidRDefault="00A36F9E" w:rsidP="00E0732C">
            <w:pPr>
              <w:tabs>
                <w:tab w:val="left" w:pos="5700"/>
              </w:tabs>
              <w:rPr>
                <w:rFonts w:ascii="Times New Roman" w:hAnsi="Times New Roman" w:cs="Times New Roman"/>
                <w:b/>
                <w:bCs/>
                <w:sz w:val="24"/>
                <w:szCs w:val="24"/>
              </w:rPr>
            </w:pPr>
          </w:p>
          <w:p w14:paraId="32391104" w14:textId="77777777" w:rsidR="00A36F9E" w:rsidRPr="00ED49D4" w:rsidRDefault="00A36F9E" w:rsidP="00E0732C">
            <w:pPr>
              <w:tabs>
                <w:tab w:val="left" w:pos="5700"/>
              </w:tabs>
              <w:rPr>
                <w:rFonts w:ascii="Times New Roman" w:hAnsi="Times New Roman" w:cs="Times New Roman"/>
                <w:b/>
                <w:bCs/>
                <w:sz w:val="24"/>
                <w:szCs w:val="24"/>
              </w:rPr>
            </w:pPr>
          </w:p>
        </w:tc>
        <w:tc>
          <w:tcPr>
            <w:tcW w:w="906" w:type="pct"/>
          </w:tcPr>
          <w:p w14:paraId="524E8F95" w14:textId="77777777" w:rsidR="00A36F9E" w:rsidRPr="00ED49D4" w:rsidRDefault="00A36F9E" w:rsidP="00E0732C">
            <w:pPr>
              <w:tabs>
                <w:tab w:val="left" w:pos="5700"/>
              </w:tabs>
              <w:rPr>
                <w:rFonts w:ascii="Times New Roman" w:hAnsi="Times New Roman" w:cs="Times New Roman"/>
                <w:b/>
                <w:bCs/>
                <w:sz w:val="24"/>
                <w:szCs w:val="24"/>
              </w:rPr>
            </w:pPr>
          </w:p>
        </w:tc>
        <w:tc>
          <w:tcPr>
            <w:tcW w:w="977" w:type="pct"/>
          </w:tcPr>
          <w:p w14:paraId="2AE72BC2" w14:textId="77777777" w:rsidR="00A36F9E" w:rsidRPr="00ED49D4" w:rsidRDefault="00A36F9E" w:rsidP="00E0732C">
            <w:pPr>
              <w:tabs>
                <w:tab w:val="left" w:pos="5700"/>
              </w:tabs>
              <w:rPr>
                <w:rFonts w:ascii="Times New Roman" w:hAnsi="Times New Roman" w:cs="Times New Roman"/>
                <w:b/>
                <w:bCs/>
                <w:sz w:val="24"/>
                <w:szCs w:val="24"/>
              </w:rPr>
            </w:pPr>
          </w:p>
        </w:tc>
        <w:tc>
          <w:tcPr>
            <w:tcW w:w="585" w:type="pct"/>
          </w:tcPr>
          <w:p w14:paraId="01868926" w14:textId="77777777" w:rsidR="00A36F9E" w:rsidRPr="00ED49D4" w:rsidRDefault="00A36F9E" w:rsidP="00E0732C">
            <w:pPr>
              <w:tabs>
                <w:tab w:val="left" w:pos="5700"/>
              </w:tabs>
              <w:rPr>
                <w:rFonts w:ascii="Times New Roman" w:hAnsi="Times New Roman" w:cs="Times New Roman"/>
                <w:b/>
                <w:bCs/>
                <w:sz w:val="24"/>
                <w:szCs w:val="24"/>
              </w:rPr>
            </w:pPr>
          </w:p>
        </w:tc>
        <w:tc>
          <w:tcPr>
            <w:tcW w:w="574" w:type="pct"/>
          </w:tcPr>
          <w:p w14:paraId="214817DA" w14:textId="77777777" w:rsidR="00A36F9E" w:rsidRPr="00ED49D4" w:rsidRDefault="00A36F9E" w:rsidP="00E0732C">
            <w:pPr>
              <w:tabs>
                <w:tab w:val="left" w:pos="5700"/>
              </w:tabs>
              <w:rPr>
                <w:rFonts w:ascii="Times New Roman" w:hAnsi="Times New Roman" w:cs="Times New Roman"/>
                <w:b/>
                <w:bCs/>
                <w:sz w:val="24"/>
                <w:szCs w:val="24"/>
              </w:rPr>
            </w:pPr>
          </w:p>
        </w:tc>
        <w:tc>
          <w:tcPr>
            <w:tcW w:w="713" w:type="pct"/>
          </w:tcPr>
          <w:p w14:paraId="65C7BDA4" w14:textId="77777777" w:rsidR="00A36F9E" w:rsidRPr="00ED49D4" w:rsidRDefault="00A36F9E" w:rsidP="00E0732C">
            <w:pPr>
              <w:tabs>
                <w:tab w:val="left" w:pos="5700"/>
              </w:tabs>
              <w:rPr>
                <w:rFonts w:ascii="Times New Roman" w:hAnsi="Times New Roman" w:cs="Times New Roman"/>
                <w:b/>
                <w:bCs/>
                <w:sz w:val="24"/>
                <w:szCs w:val="24"/>
              </w:rPr>
            </w:pPr>
          </w:p>
        </w:tc>
        <w:tc>
          <w:tcPr>
            <w:tcW w:w="694" w:type="pct"/>
          </w:tcPr>
          <w:p w14:paraId="3AC331CE" w14:textId="77777777" w:rsidR="00A36F9E" w:rsidRPr="00ED49D4" w:rsidRDefault="00A36F9E" w:rsidP="00E0732C">
            <w:pPr>
              <w:tabs>
                <w:tab w:val="left" w:pos="5700"/>
              </w:tabs>
              <w:rPr>
                <w:rFonts w:ascii="Times New Roman" w:hAnsi="Times New Roman" w:cs="Times New Roman"/>
                <w:b/>
                <w:bCs/>
                <w:sz w:val="24"/>
                <w:szCs w:val="24"/>
              </w:rPr>
            </w:pPr>
          </w:p>
        </w:tc>
      </w:tr>
      <w:tr w:rsidR="00A36F9E" w:rsidRPr="00ED49D4" w14:paraId="01A3DD95" w14:textId="77777777" w:rsidTr="00F909C7">
        <w:trPr>
          <w:trHeight w:val="122"/>
        </w:trPr>
        <w:tc>
          <w:tcPr>
            <w:tcW w:w="550" w:type="pct"/>
          </w:tcPr>
          <w:p w14:paraId="42ECC4DC" w14:textId="77777777" w:rsidR="00A36F9E" w:rsidRDefault="00A36F9E" w:rsidP="00E0732C">
            <w:pPr>
              <w:tabs>
                <w:tab w:val="left" w:pos="5700"/>
              </w:tabs>
              <w:rPr>
                <w:rFonts w:ascii="Times New Roman" w:hAnsi="Times New Roman" w:cs="Times New Roman"/>
                <w:b/>
                <w:bCs/>
                <w:sz w:val="24"/>
                <w:szCs w:val="24"/>
              </w:rPr>
            </w:pPr>
          </w:p>
          <w:p w14:paraId="1048FAD3" w14:textId="77777777" w:rsidR="00A36F9E" w:rsidRDefault="00A36F9E" w:rsidP="00E0732C">
            <w:pPr>
              <w:tabs>
                <w:tab w:val="left" w:pos="5700"/>
              </w:tabs>
              <w:rPr>
                <w:rFonts w:ascii="Times New Roman" w:hAnsi="Times New Roman" w:cs="Times New Roman"/>
                <w:b/>
                <w:bCs/>
                <w:sz w:val="24"/>
                <w:szCs w:val="24"/>
              </w:rPr>
            </w:pPr>
          </w:p>
          <w:p w14:paraId="5ACB2E64" w14:textId="77777777" w:rsidR="00A36F9E" w:rsidRPr="00ED49D4" w:rsidRDefault="00A36F9E" w:rsidP="00E0732C">
            <w:pPr>
              <w:tabs>
                <w:tab w:val="left" w:pos="5700"/>
              </w:tabs>
              <w:rPr>
                <w:rFonts w:ascii="Times New Roman" w:hAnsi="Times New Roman" w:cs="Times New Roman"/>
                <w:b/>
                <w:bCs/>
                <w:sz w:val="24"/>
                <w:szCs w:val="24"/>
              </w:rPr>
            </w:pPr>
          </w:p>
        </w:tc>
        <w:tc>
          <w:tcPr>
            <w:tcW w:w="906" w:type="pct"/>
          </w:tcPr>
          <w:p w14:paraId="3FBFA5F1" w14:textId="77777777" w:rsidR="00A36F9E" w:rsidRPr="00ED49D4" w:rsidRDefault="00A36F9E" w:rsidP="00E0732C">
            <w:pPr>
              <w:tabs>
                <w:tab w:val="left" w:pos="5700"/>
              </w:tabs>
              <w:rPr>
                <w:rFonts w:ascii="Times New Roman" w:hAnsi="Times New Roman" w:cs="Times New Roman"/>
                <w:b/>
                <w:bCs/>
                <w:sz w:val="24"/>
                <w:szCs w:val="24"/>
              </w:rPr>
            </w:pPr>
          </w:p>
        </w:tc>
        <w:tc>
          <w:tcPr>
            <w:tcW w:w="977" w:type="pct"/>
          </w:tcPr>
          <w:p w14:paraId="364DF2CE" w14:textId="77777777" w:rsidR="00A36F9E" w:rsidRPr="00ED49D4" w:rsidRDefault="00A36F9E" w:rsidP="00E0732C">
            <w:pPr>
              <w:tabs>
                <w:tab w:val="left" w:pos="5700"/>
              </w:tabs>
              <w:rPr>
                <w:rFonts w:ascii="Times New Roman" w:hAnsi="Times New Roman" w:cs="Times New Roman"/>
                <w:b/>
                <w:bCs/>
                <w:sz w:val="24"/>
                <w:szCs w:val="24"/>
              </w:rPr>
            </w:pPr>
          </w:p>
        </w:tc>
        <w:tc>
          <w:tcPr>
            <w:tcW w:w="585" w:type="pct"/>
          </w:tcPr>
          <w:p w14:paraId="6768A406" w14:textId="77777777" w:rsidR="00A36F9E" w:rsidRPr="00ED49D4" w:rsidRDefault="00A36F9E" w:rsidP="00E0732C">
            <w:pPr>
              <w:tabs>
                <w:tab w:val="left" w:pos="5700"/>
              </w:tabs>
              <w:rPr>
                <w:rFonts w:ascii="Times New Roman" w:hAnsi="Times New Roman" w:cs="Times New Roman"/>
                <w:b/>
                <w:bCs/>
                <w:sz w:val="24"/>
                <w:szCs w:val="24"/>
              </w:rPr>
            </w:pPr>
          </w:p>
        </w:tc>
        <w:tc>
          <w:tcPr>
            <w:tcW w:w="574" w:type="pct"/>
          </w:tcPr>
          <w:p w14:paraId="34695631" w14:textId="77777777" w:rsidR="00A36F9E" w:rsidRPr="00ED49D4" w:rsidRDefault="00A36F9E" w:rsidP="00E0732C">
            <w:pPr>
              <w:tabs>
                <w:tab w:val="left" w:pos="5700"/>
              </w:tabs>
              <w:rPr>
                <w:rFonts w:ascii="Times New Roman" w:hAnsi="Times New Roman" w:cs="Times New Roman"/>
                <w:b/>
                <w:bCs/>
                <w:sz w:val="24"/>
                <w:szCs w:val="24"/>
              </w:rPr>
            </w:pPr>
          </w:p>
        </w:tc>
        <w:tc>
          <w:tcPr>
            <w:tcW w:w="713" w:type="pct"/>
          </w:tcPr>
          <w:p w14:paraId="481C71BD" w14:textId="77777777" w:rsidR="00A36F9E" w:rsidRPr="00ED49D4" w:rsidRDefault="00A36F9E" w:rsidP="00E0732C">
            <w:pPr>
              <w:tabs>
                <w:tab w:val="left" w:pos="5700"/>
              </w:tabs>
              <w:rPr>
                <w:rFonts w:ascii="Times New Roman" w:hAnsi="Times New Roman" w:cs="Times New Roman"/>
                <w:b/>
                <w:bCs/>
                <w:sz w:val="24"/>
                <w:szCs w:val="24"/>
              </w:rPr>
            </w:pPr>
          </w:p>
        </w:tc>
        <w:tc>
          <w:tcPr>
            <w:tcW w:w="694" w:type="pct"/>
          </w:tcPr>
          <w:p w14:paraId="064434A2" w14:textId="77777777" w:rsidR="00A36F9E" w:rsidRPr="00ED49D4" w:rsidRDefault="00A36F9E" w:rsidP="00E0732C">
            <w:pPr>
              <w:tabs>
                <w:tab w:val="left" w:pos="5700"/>
              </w:tabs>
              <w:rPr>
                <w:rFonts w:ascii="Times New Roman" w:hAnsi="Times New Roman" w:cs="Times New Roman"/>
                <w:b/>
                <w:bCs/>
                <w:sz w:val="24"/>
                <w:szCs w:val="24"/>
              </w:rPr>
            </w:pPr>
          </w:p>
        </w:tc>
      </w:tr>
      <w:tr w:rsidR="00A36F9E" w:rsidRPr="00ED49D4" w14:paraId="38C69863" w14:textId="77777777" w:rsidTr="00F909C7">
        <w:trPr>
          <w:trHeight w:val="122"/>
        </w:trPr>
        <w:tc>
          <w:tcPr>
            <w:tcW w:w="550" w:type="pct"/>
          </w:tcPr>
          <w:p w14:paraId="06784F7C" w14:textId="77777777" w:rsidR="00A36F9E" w:rsidRDefault="00A36F9E" w:rsidP="00E0732C">
            <w:pPr>
              <w:tabs>
                <w:tab w:val="left" w:pos="5700"/>
              </w:tabs>
              <w:rPr>
                <w:rFonts w:ascii="Times New Roman" w:hAnsi="Times New Roman" w:cs="Times New Roman"/>
                <w:b/>
                <w:bCs/>
                <w:sz w:val="24"/>
                <w:szCs w:val="24"/>
              </w:rPr>
            </w:pPr>
          </w:p>
          <w:p w14:paraId="508DFDEC" w14:textId="77777777" w:rsidR="00A36F9E" w:rsidRDefault="00A36F9E" w:rsidP="00E0732C">
            <w:pPr>
              <w:tabs>
                <w:tab w:val="left" w:pos="5700"/>
              </w:tabs>
              <w:rPr>
                <w:rFonts w:ascii="Times New Roman" w:hAnsi="Times New Roman" w:cs="Times New Roman"/>
                <w:b/>
                <w:bCs/>
                <w:sz w:val="24"/>
                <w:szCs w:val="24"/>
              </w:rPr>
            </w:pPr>
          </w:p>
          <w:p w14:paraId="72531CB5" w14:textId="77777777" w:rsidR="00A36F9E" w:rsidRPr="00ED49D4" w:rsidRDefault="00A36F9E" w:rsidP="00E0732C">
            <w:pPr>
              <w:tabs>
                <w:tab w:val="left" w:pos="5700"/>
              </w:tabs>
              <w:rPr>
                <w:rFonts w:ascii="Times New Roman" w:hAnsi="Times New Roman" w:cs="Times New Roman"/>
                <w:b/>
                <w:bCs/>
                <w:sz w:val="24"/>
                <w:szCs w:val="24"/>
              </w:rPr>
            </w:pPr>
          </w:p>
        </w:tc>
        <w:tc>
          <w:tcPr>
            <w:tcW w:w="906" w:type="pct"/>
          </w:tcPr>
          <w:p w14:paraId="798141C3" w14:textId="77777777" w:rsidR="00A36F9E" w:rsidRPr="00ED49D4" w:rsidRDefault="00A36F9E" w:rsidP="00E0732C">
            <w:pPr>
              <w:tabs>
                <w:tab w:val="left" w:pos="5700"/>
              </w:tabs>
              <w:rPr>
                <w:rFonts w:ascii="Times New Roman" w:hAnsi="Times New Roman" w:cs="Times New Roman"/>
                <w:b/>
                <w:bCs/>
                <w:sz w:val="24"/>
                <w:szCs w:val="24"/>
              </w:rPr>
            </w:pPr>
          </w:p>
        </w:tc>
        <w:tc>
          <w:tcPr>
            <w:tcW w:w="977" w:type="pct"/>
          </w:tcPr>
          <w:p w14:paraId="6EC4D956" w14:textId="77777777" w:rsidR="00A36F9E" w:rsidRPr="00ED49D4" w:rsidRDefault="00A36F9E" w:rsidP="00E0732C">
            <w:pPr>
              <w:tabs>
                <w:tab w:val="left" w:pos="5700"/>
              </w:tabs>
              <w:rPr>
                <w:rFonts w:ascii="Times New Roman" w:hAnsi="Times New Roman" w:cs="Times New Roman"/>
                <w:b/>
                <w:bCs/>
                <w:sz w:val="24"/>
                <w:szCs w:val="24"/>
              </w:rPr>
            </w:pPr>
          </w:p>
        </w:tc>
        <w:tc>
          <w:tcPr>
            <w:tcW w:w="585" w:type="pct"/>
          </w:tcPr>
          <w:p w14:paraId="10D2B00E" w14:textId="77777777" w:rsidR="00A36F9E" w:rsidRPr="00ED49D4" w:rsidRDefault="00A36F9E" w:rsidP="00E0732C">
            <w:pPr>
              <w:tabs>
                <w:tab w:val="left" w:pos="5700"/>
              </w:tabs>
              <w:rPr>
                <w:rFonts w:ascii="Times New Roman" w:hAnsi="Times New Roman" w:cs="Times New Roman"/>
                <w:b/>
                <w:bCs/>
                <w:sz w:val="24"/>
                <w:szCs w:val="24"/>
              </w:rPr>
            </w:pPr>
          </w:p>
        </w:tc>
        <w:tc>
          <w:tcPr>
            <w:tcW w:w="574" w:type="pct"/>
          </w:tcPr>
          <w:p w14:paraId="7DB8CDA4" w14:textId="77777777" w:rsidR="00A36F9E" w:rsidRPr="00ED49D4" w:rsidRDefault="00A36F9E" w:rsidP="00E0732C">
            <w:pPr>
              <w:tabs>
                <w:tab w:val="left" w:pos="5700"/>
              </w:tabs>
              <w:rPr>
                <w:rFonts w:ascii="Times New Roman" w:hAnsi="Times New Roman" w:cs="Times New Roman"/>
                <w:b/>
                <w:bCs/>
                <w:sz w:val="24"/>
                <w:szCs w:val="24"/>
              </w:rPr>
            </w:pPr>
          </w:p>
        </w:tc>
        <w:tc>
          <w:tcPr>
            <w:tcW w:w="713" w:type="pct"/>
          </w:tcPr>
          <w:p w14:paraId="35B61480" w14:textId="77777777" w:rsidR="00A36F9E" w:rsidRPr="00ED49D4" w:rsidRDefault="00A36F9E" w:rsidP="00E0732C">
            <w:pPr>
              <w:tabs>
                <w:tab w:val="left" w:pos="5700"/>
              </w:tabs>
              <w:rPr>
                <w:rFonts w:ascii="Times New Roman" w:hAnsi="Times New Roman" w:cs="Times New Roman"/>
                <w:b/>
                <w:bCs/>
                <w:sz w:val="24"/>
                <w:szCs w:val="24"/>
              </w:rPr>
            </w:pPr>
          </w:p>
        </w:tc>
        <w:tc>
          <w:tcPr>
            <w:tcW w:w="694" w:type="pct"/>
          </w:tcPr>
          <w:p w14:paraId="253D3929" w14:textId="77777777" w:rsidR="00A36F9E" w:rsidRPr="00ED49D4" w:rsidRDefault="00A36F9E" w:rsidP="00E0732C">
            <w:pPr>
              <w:tabs>
                <w:tab w:val="left" w:pos="5700"/>
              </w:tabs>
              <w:rPr>
                <w:rFonts w:ascii="Times New Roman" w:hAnsi="Times New Roman" w:cs="Times New Roman"/>
                <w:b/>
                <w:bCs/>
                <w:sz w:val="24"/>
                <w:szCs w:val="24"/>
              </w:rPr>
            </w:pPr>
          </w:p>
        </w:tc>
      </w:tr>
    </w:tbl>
    <w:p w14:paraId="076D474D" w14:textId="11B76A79" w:rsidR="00902B65" w:rsidRDefault="00902B65" w:rsidP="00A36F9E">
      <w:pPr>
        <w:tabs>
          <w:tab w:val="left" w:pos="5700"/>
        </w:tabs>
        <w:spacing w:after="0" w:line="240" w:lineRule="auto"/>
        <w:rPr>
          <w:rFonts w:ascii="Times New Roman" w:hAnsi="Times New Roman" w:cs="Times New Roman"/>
          <w:b/>
          <w:bCs/>
          <w:sz w:val="24"/>
          <w:szCs w:val="24"/>
        </w:rPr>
      </w:pPr>
    </w:p>
    <w:p w14:paraId="0696BC70"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D2052E6"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557A4048"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124BC9EB"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5F0C36F4"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412EE937"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39F157C6"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5B2798DD"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02701279"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1FDAA41E" w14:textId="77777777" w:rsidR="00E3291C" w:rsidRDefault="00E3291C" w:rsidP="00ED49D4">
      <w:pPr>
        <w:tabs>
          <w:tab w:val="left" w:pos="5700"/>
        </w:tabs>
        <w:spacing w:after="0" w:line="240" w:lineRule="auto"/>
        <w:rPr>
          <w:rFonts w:ascii="Times New Roman" w:hAnsi="Times New Roman" w:cs="Times New Roman"/>
          <w:b/>
          <w:bCs/>
          <w:sz w:val="24"/>
          <w:szCs w:val="24"/>
        </w:rPr>
      </w:pPr>
    </w:p>
    <w:p w14:paraId="57E11E85" w14:textId="20816A60" w:rsidR="00902B65" w:rsidRDefault="00E3291C" w:rsidP="00ED49D4">
      <w:pPr>
        <w:tabs>
          <w:tab w:val="left" w:pos="5700"/>
        </w:tabs>
        <w:spacing w:after="0" w:line="240" w:lineRule="auto"/>
        <w:rPr>
          <w:rFonts w:ascii="Times New Roman" w:hAnsi="Times New Roman" w:cs="Times New Roman"/>
          <w:b/>
          <w:bCs/>
          <w:sz w:val="24"/>
          <w:szCs w:val="24"/>
        </w:rPr>
      </w:pPr>
      <w:r w:rsidRPr="00E3291C">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5408" behindDoc="1" locked="0" layoutInCell="1" allowOverlap="1" wp14:anchorId="5F01D1F4" wp14:editId="1BA902E0">
                <wp:simplePos x="0" y="0"/>
                <wp:positionH relativeFrom="page">
                  <wp:posOffset>5213985</wp:posOffset>
                </wp:positionH>
                <wp:positionV relativeFrom="paragraph">
                  <wp:posOffset>12700</wp:posOffset>
                </wp:positionV>
                <wp:extent cx="2143125" cy="1404620"/>
                <wp:effectExtent l="0" t="0" r="9525" b="3810"/>
                <wp:wrapTight wrapText="bothSides">
                  <wp:wrapPolygon edited="0">
                    <wp:start x="0" y="0"/>
                    <wp:lineTo x="0" y="21375"/>
                    <wp:lineTo x="21504" y="21375"/>
                    <wp:lineTo x="21504" y="0"/>
                    <wp:lineTo x="0" y="0"/>
                  </wp:wrapPolygon>
                </wp:wrapTight>
                <wp:docPr id="134302612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69E2F234"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42729C4B" w14:textId="26C9E023" w:rsidR="00A052F2" w:rsidRPr="00E3291C" w:rsidRDefault="00A052F2" w:rsidP="00E3291C">
                            <w:r>
                              <w:rPr>
                                <w:rFonts w:ascii="Times New Roman" w:hAnsi="Times New Roman" w:cs="Times New Roman"/>
                                <w:sz w:val="20"/>
                                <w:szCs w:val="20"/>
                              </w:rPr>
                              <w:t>5</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1D1F4" id="_x0000_s1029" type="#_x0000_t202" style="position:absolute;margin-left:410.55pt;margin-top:1pt;width:168.75pt;height:110.6pt;z-index:-2516510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" stroked="f">
                <v:textbox style="mso-fit-shape-to-text:t">
                  <w:txbxContent>
                    <w:p w14:paraId="69E2F234"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42729C4B" w14:textId="26C9E023" w:rsidR="00A052F2" w:rsidRPr="00E3291C" w:rsidRDefault="00A052F2" w:rsidP="00E3291C">
                      <w:r>
                        <w:rPr>
                          <w:rFonts w:ascii="Times New Roman" w:hAnsi="Times New Roman" w:cs="Times New Roman"/>
                          <w:sz w:val="20"/>
                          <w:szCs w:val="20"/>
                        </w:rPr>
                        <w:t>5</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v:textbox>
                <w10:wrap type="tight" anchorx="page"/>
              </v:shape>
            </w:pict>
          </mc:Fallback>
        </mc:AlternateContent>
      </w:r>
    </w:p>
    <w:p w14:paraId="6BB6E1FD"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0815AFA" w14:textId="786EAD73" w:rsidR="00902B65" w:rsidRDefault="00902B65" w:rsidP="00ED49D4">
      <w:pPr>
        <w:tabs>
          <w:tab w:val="left" w:pos="5700"/>
        </w:tabs>
        <w:spacing w:after="0" w:line="240" w:lineRule="auto"/>
        <w:rPr>
          <w:rFonts w:ascii="Times New Roman" w:hAnsi="Times New Roman" w:cs="Times New Roman"/>
          <w:b/>
          <w:bCs/>
          <w:sz w:val="24"/>
          <w:szCs w:val="24"/>
        </w:rPr>
      </w:pPr>
    </w:p>
    <w:p w14:paraId="78F6C822"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0398DA5F"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4595D6A4" w14:textId="23598410" w:rsidR="00902B65" w:rsidRDefault="00902B65" w:rsidP="00ED49D4">
      <w:pPr>
        <w:tabs>
          <w:tab w:val="left" w:pos="5700"/>
        </w:tabs>
        <w:spacing w:after="0" w:line="240" w:lineRule="auto"/>
        <w:rPr>
          <w:rFonts w:ascii="Times New Roman" w:hAnsi="Times New Roman" w:cs="Times New Roman"/>
          <w:b/>
          <w:bCs/>
          <w:sz w:val="24"/>
          <w:szCs w:val="24"/>
        </w:rPr>
      </w:pPr>
    </w:p>
    <w:p w14:paraId="73B14095" w14:textId="77777777" w:rsidR="00902B65" w:rsidRDefault="00902B65" w:rsidP="00ED49D4">
      <w:pPr>
        <w:tabs>
          <w:tab w:val="left" w:pos="5700"/>
        </w:tabs>
        <w:spacing w:after="0" w:line="240" w:lineRule="auto"/>
        <w:rPr>
          <w:rFonts w:ascii="Times New Roman" w:hAnsi="Times New Roman" w:cs="Times New Roman"/>
          <w:b/>
          <w:bCs/>
          <w:sz w:val="24"/>
          <w:szCs w:val="24"/>
        </w:rPr>
      </w:pPr>
    </w:p>
    <w:p w14:paraId="781BF9DB" w14:textId="17F98B40" w:rsidR="00E3291C" w:rsidRDefault="00E3291C" w:rsidP="009E3F5F">
      <w:pPr>
        <w:spacing w:after="0" w:line="240" w:lineRule="auto"/>
        <w:rPr>
          <w:rFonts w:ascii="Times New Roman" w:hAnsi="Times New Roman" w:cs="Times New Roman"/>
          <w:sz w:val="24"/>
          <w:szCs w:val="24"/>
        </w:rPr>
      </w:pPr>
    </w:p>
    <w:p w14:paraId="4D6BABD6" w14:textId="77777777" w:rsidR="00E3291C" w:rsidRPr="00325C51" w:rsidRDefault="00E3291C" w:rsidP="00B179BA">
      <w:pPr>
        <w:spacing w:after="0" w:line="240" w:lineRule="auto"/>
        <w:jc w:val="center"/>
        <w:rPr>
          <w:rFonts w:ascii="Times New Roman" w:hAnsi="Times New Roman" w:cs="Times New Roman"/>
          <w:b/>
          <w:bCs/>
          <w:sz w:val="20"/>
          <w:szCs w:val="20"/>
        </w:rPr>
      </w:pPr>
      <w:r w:rsidRPr="00325C51">
        <w:rPr>
          <w:rFonts w:ascii="Times New Roman" w:hAnsi="Times New Roman" w:cs="Times New Roman"/>
          <w:sz w:val="20"/>
          <w:szCs w:val="20"/>
        </w:rPr>
        <w:t>(VISA INFORMACIJA</w:t>
      </w:r>
      <w:r w:rsidRPr="00325C51">
        <w:rPr>
          <w:rFonts w:ascii="Times New Roman" w:hAnsi="Times New Roman" w:cs="Times New Roman"/>
          <w:b/>
          <w:bCs/>
          <w:sz w:val="20"/>
          <w:szCs w:val="20"/>
        </w:rPr>
        <w:t xml:space="preserve"> </w:t>
      </w:r>
      <w:r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p w14:paraId="030AFF51" w14:textId="77777777" w:rsidR="00E3291C" w:rsidRDefault="00E3291C" w:rsidP="009E3F5F">
      <w:pPr>
        <w:spacing w:after="0" w:line="240" w:lineRule="auto"/>
        <w:rPr>
          <w:rFonts w:ascii="Times New Roman" w:hAnsi="Times New Roman" w:cs="Times New Roman"/>
          <w:sz w:val="24"/>
          <w:szCs w:val="24"/>
        </w:rPr>
      </w:pPr>
    </w:p>
    <w:p w14:paraId="647714C2" w14:textId="77777777" w:rsidR="00E3291C" w:rsidRDefault="00E3291C" w:rsidP="009E3F5F">
      <w:pPr>
        <w:spacing w:after="0" w:line="240" w:lineRule="auto"/>
        <w:rPr>
          <w:rFonts w:ascii="Times New Roman" w:hAnsi="Times New Roman" w:cs="Times New Roman"/>
          <w:sz w:val="24"/>
          <w:szCs w:val="24"/>
        </w:rPr>
      </w:pPr>
    </w:p>
    <w:p w14:paraId="476430EA" w14:textId="22DB5D49" w:rsidR="00E3291C" w:rsidRDefault="00E3291C" w:rsidP="00E3291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NEKILNOJAMOJO TURTO</w:t>
      </w:r>
      <w:r w:rsidRPr="00773911">
        <w:rPr>
          <w:rFonts w:ascii="Times New Roman" w:hAnsi="Times New Roman" w:cs="Times New Roman"/>
          <w:b/>
          <w:bCs/>
          <w:sz w:val="24"/>
          <w:szCs w:val="24"/>
        </w:rPr>
        <w:t xml:space="preserve"> PERDAVIMO – PRIĖMIMO AKTAS</w:t>
      </w:r>
    </w:p>
    <w:p w14:paraId="69B56410" w14:textId="57244FA0" w:rsidR="00E3291C" w:rsidRDefault="00BC15C2" w:rsidP="00E3291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Panevėžys</w:t>
      </w:r>
    </w:p>
    <w:p w14:paraId="6ECC9898" w14:textId="223FABA7" w:rsidR="00E3291C" w:rsidRDefault="00E3291C" w:rsidP="00E3291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m.                        mėn.      d.</w:t>
      </w:r>
    </w:p>
    <w:p w14:paraId="3A06F6CE" w14:textId="77777777" w:rsidR="00E3291C" w:rsidRDefault="00E3291C" w:rsidP="00E3291C">
      <w:pPr>
        <w:spacing w:after="0" w:line="276" w:lineRule="auto"/>
        <w:jc w:val="center"/>
        <w:rPr>
          <w:rFonts w:ascii="Times New Roman" w:hAnsi="Times New Roman" w:cs="Times New Roman"/>
          <w:sz w:val="24"/>
          <w:szCs w:val="24"/>
        </w:rPr>
      </w:pPr>
    </w:p>
    <w:p w14:paraId="383712C8" w14:textId="1CA43595" w:rsidR="00E3291C" w:rsidRDefault="00E3291C" w:rsidP="00E3291C">
      <w:pPr>
        <w:spacing w:after="0" w:line="360" w:lineRule="auto"/>
        <w:jc w:val="center"/>
        <w:rPr>
          <w:rFonts w:ascii="Times New Roman" w:hAnsi="Times New Roman" w:cs="Times New Roman"/>
          <w:sz w:val="24"/>
          <w:szCs w:val="24"/>
        </w:rPr>
      </w:pPr>
    </w:p>
    <w:p w14:paraId="33D8433F" w14:textId="3E148E6E" w:rsidR="00E3291C" w:rsidRDefault="00E3291C" w:rsidP="00E3291C">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_________________________________ ( toliau – Pardavėjas) , a. k. ________________, </w:t>
      </w:r>
    </w:p>
    <w:p w14:paraId="0A989165" w14:textId="1CC4805C"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perduoda, o Panevėžio miesto savivaldybės administracija (toliau – Pirkėjas), įm.</w:t>
      </w:r>
      <w:r w:rsidR="00BC15C2">
        <w:rPr>
          <w:rFonts w:ascii="Times New Roman" w:hAnsi="Times New Roman" w:cs="Times New Roman"/>
          <w:sz w:val="24"/>
          <w:szCs w:val="24"/>
        </w:rPr>
        <w:t xml:space="preserve"> </w:t>
      </w:r>
      <w:r>
        <w:rPr>
          <w:rFonts w:ascii="Times New Roman" w:hAnsi="Times New Roman" w:cs="Times New Roman"/>
          <w:sz w:val="24"/>
          <w:szCs w:val="24"/>
        </w:rPr>
        <w:t>k.</w:t>
      </w:r>
      <w:r w:rsidR="00BC15C2">
        <w:rPr>
          <w:rFonts w:ascii="Times New Roman" w:hAnsi="Times New Roman" w:cs="Times New Roman"/>
          <w:sz w:val="24"/>
          <w:szCs w:val="24"/>
        </w:rPr>
        <w:t xml:space="preserve"> </w:t>
      </w:r>
      <w:r>
        <w:rPr>
          <w:rFonts w:ascii="Times New Roman" w:hAnsi="Times New Roman" w:cs="Times New Roman"/>
          <w:sz w:val="24"/>
          <w:szCs w:val="24"/>
        </w:rPr>
        <w:t xml:space="preserve">288724610, priima parduodamą nekilnojamąjį turtą, esantį adresu  ____________________________________________      </w:t>
      </w:r>
    </w:p>
    <w:p w14:paraId="4045D59E" w14:textId="3BFB57F8" w:rsidR="006B4C1D" w:rsidRDefault="006B4C1D"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Žemės sklypo </w:t>
      </w:r>
      <w:r w:rsidR="00E3291C">
        <w:rPr>
          <w:rFonts w:ascii="Times New Roman" w:hAnsi="Times New Roman" w:cs="Times New Roman"/>
          <w:sz w:val="24"/>
          <w:szCs w:val="24"/>
        </w:rPr>
        <w:t xml:space="preserve">unikalus </w:t>
      </w:r>
      <w:r w:rsidR="00BC15C2">
        <w:rPr>
          <w:rFonts w:ascii="Times New Roman" w:hAnsi="Times New Roman" w:cs="Times New Roman"/>
          <w:sz w:val="24"/>
          <w:szCs w:val="24"/>
        </w:rPr>
        <w:t>Nr.</w:t>
      </w:r>
      <w:r w:rsidR="00E3291C">
        <w:rPr>
          <w:rFonts w:ascii="Times New Roman" w:hAnsi="Times New Roman" w:cs="Times New Roman"/>
          <w:sz w:val="24"/>
          <w:szCs w:val="24"/>
        </w:rPr>
        <w:t xml:space="preserve"> _______________________________________________________</w:t>
      </w:r>
      <w:r>
        <w:rPr>
          <w:rFonts w:ascii="Times New Roman" w:hAnsi="Times New Roman" w:cs="Times New Roman"/>
          <w:sz w:val="24"/>
          <w:szCs w:val="24"/>
        </w:rPr>
        <w:t xml:space="preserve">    ,</w:t>
      </w:r>
    </w:p>
    <w:p w14:paraId="7F68AA08" w14:textId="3BBA9EFA" w:rsidR="006B4C1D" w:rsidRDefault="006B4C1D"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Gyvenamojo namo unikalus Nr.                                                                                                          ,</w:t>
      </w:r>
    </w:p>
    <w:p w14:paraId="1A0E8A70" w14:textId="346A9771" w:rsidR="00E3291C" w:rsidRDefault="006B4C1D"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Ūkinio pastato (-ų) unikalus (-</w:t>
      </w:r>
      <w:proofErr w:type="spellStart"/>
      <w:r>
        <w:rPr>
          <w:rFonts w:ascii="Times New Roman" w:hAnsi="Times New Roman" w:cs="Times New Roman"/>
          <w:sz w:val="24"/>
          <w:szCs w:val="24"/>
        </w:rPr>
        <w:t>ūs</w:t>
      </w:r>
      <w:proofErr w:type="spellEnd"/>
      <w:r>
        <w:rPr>
          <w:rFonts w:ascii="Times New Roman" w:hAnsi="Times New Roman" w:cs="Times New Roman"/>
          <w:sz w:val="24"/>
          <w:szCs w:val="24"/>
        </w:rPr>
        <w:t xml:space="preserve">) Nr.                                                                                                   </w:t>
      </w:r>
      <w:r w:rsidR="00E3291C">
        <w:rPr>
          <w:rFonts w:ascii="Times New Roman" w:hAnsi="Times New Roman" w:cs="Times New Roman"/>
          <w:sz w:val="24"/>
          <w:szCs w:val="24"/>
        </w:rPr>
        <w:t>.</w:t>
      </w:r>
    </w:p>
    <w:p w14:paraId="3AE1ADC0" w14:textId="3850254D" w:rsidR="00E3291C" w:rsidRDefault="00E3291C" w:rsidP="00E3291C">
      <w:pPr>
        <w:spacing w:after="0" w:line="360" w:lineRule="auto"/>
        <w:rPr>
          <w:rFonts w:ascii="Times New Roman" w:hAnsi="Times New Roman" w:cs="Times New Roman"/>
          <w:sz w:val="24"/>
          <w:szCs w:val="24"/>
        </w:rPr>
      </w:pPr>
    </w:p>
    <w:p w14:paraId="0F4AC71D" w14:textId="466D2A59"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Užfiksuoti skaitiklių parodymai ( </w:t>
      </w:r>
      <w:r w:rsidR="00BC15C2">
        <w:rPr>
          <w:rFonts w:ascii="Times New Roman" w:hAnsi="Times New Roman" w:cs="Times New Roman"/>
          <w:sz w:val="24"/>
          <w:szCs w:val="24"/>
        </w:rPr>
        <w:t xml:space="preserve">      </w:t>
      </w:r>
      <w:r w:rsidR="006B4C1D">
        <w:rPr>
          <w:rFonts w:ascii="Times New Roman" w:hAnsi="Times New Roman" w:cs="Times New Roman"/>
          <w:sz w:val="24"/>
          <w:szCs w:val="24"/>
        </w:rPr>
        <w:t xml:space="preserve">   </w:t>
      </w:r>
      <w:r w:rsidR="00BC15C2">
        <w:rPr>
          <w:rFonts w:ascii="Times New Roman" w:hAnsi="Times New Roman" w:cs="Times New Roman"/>
          <w:sz w:val="24"/>
          <w:szCs w:val="24"/>
        </w:rPr>
        <w:t xml:space="preserve">  </w:t>
      </w:r>
      <w:r>
        <w:rPr>
          <w:rFonts w:ascii="Times New Roman" w:hAnsi="Times New Roman" w:cs="Times New Roman"/>
          <w:sz w:val="24"/>
          <w:szCs w:val="24"/>
        </w:rPr>
        <w:t>m.            mėn.     d.):</w:t>
      </w:r>
    </w:p>
    <w:p w14:paraId="39FD51ED" w14:textId="1BD9B4DB"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24CD73E" w14:textId="31138498"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AA2352C" w14:textId="64FC4499"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C0E02D9" w14:textId="57943E62"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06E816F" w14:textId="5EA043B0"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4580AAD" w14:textId="4D94C926"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9E3656E" w14:textId="39D3EA58" w:rsidR="00E3291C" w:rsidRDefault="00E3291C" w:rsidP="006A2B4C">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Šalių susitarimu Pardavėjas įsipareigoja sumokėti už komunalines ir kitas paslaugas, suteiktas iki </w:t>
      </w:r>
      <w:r w:rsidR="00BC15C2">
        <w:rPr>
          <w:rFonts w:ascii="Times New Roman" w:hAnsi="Times New Roman" w:cs="Times New Roman"/>
          <w:sz w:val="24"/>
          <w:szCs w:val="24"/>
        </w:rPr>
        <w:t xml:space="preserve">    </w:t>
      </w:r>
      <w:r w:rsidR="006B4C1D">
        <w:rPr>
          <w:rFonts w:ascii="Times New Roman" w:hAnsi="Times New Roman" w:cs="Times New Roman"/>
          <w:sz w:val="24"/>
          <w:szCs w:val="24"/>
        </w:rPr>
        <w:t xml:space="preserve">   </w:t>
      </w:r>
      <w:r w:rsidR="00BC15C2">
        <w:rPr>
          <w:rFonts w:ascii="Times New Roman" w:hAnsi="Times New Roman" w:cs="Times New Roman"/>
          <w:sz w:val="24"/>
          <w:szCs w:val="24"/>
        </w:rPr>
        <w:t xml:space="preserve">   </w:t>
      </w:r>
      <w:r>
        <w:rPr>
          <w:rFonts w:ascii="Times New Roman" w:hAnsi="Times New Roman" w:cs="Times New Roman"/>
          <w:sz w:val="24"/>
          <w:szCs w:val="24"/>
        </w:rPr>
        <w:t xml:space="preserve"> m.      mėn.    d. (imtinai).</w:t>
      </w:r>
    </w:p>
    <w:p w14:paraId="69776B5F" w14:textId="4F8E9127" w:rsidR="00557C5D" w:rsidRDefault="00557C5D" w:rsidP="00715083">
      <w:pPr>
        <w:spacing w:after="0" w:line="360" w:lineRule="auto"/>
        <w:ind w:firstLine="851"/>
        <w:rPr>
          <w:rFonts w:ascii="Times New Roman" w:hAnsi="Times New Roman" w:cs="Times New Roman"/>
          <w:sz w:val="24"/>
          <w:szCs w:val="24"/>
        </w:rPr>
      </w:pPr>
      <w:r w:rsidRPr="0045441A">
        <w:rPr>
          <w:rFonts w:ascii="Times New Roman" w:hAnsi="Times New Roman" w:cs="Times New Roman"/>
          <w:sz w:val="24"/>
          <w:szCs w:val="24"/>
        </w:rPr>
        <w:t>Perduodantis perduoda ir Priimantis priima:</w:t>
      </w:r>
    </w:p>
    <w:p w14:paraId="697A2F7A" w14:textId="120B5839" w:rsidR="00715083" w:rsidRPr="00715083" w:rsidRDefault="00715083" w:rsidP="00715083">
      <w:pPr>
        <w:spacing w:after="0" w:line="360" w:lineRule="auto"/>
        <w:ind w:firstLine="851"/>
        <w:rPr>
          <w:rFonts w:ascii="Times New Roman" w:hAnsi="Times New Roman" w:cs="Times New Roman"/>
          <w:sz w:val="24"/>
          <w:szCs w:val="24"/>
        </w:rPr>
      </w:pPr>
      <w:r w:rsidRPr="00715083">
        <w:rPr>
          <w:rFonts w:ascii="Times New Roman" w:hAnsi="Times New Roman" w:cs="Times New Roman"/>
          <w:sz w:val="24"/>
          <w:szCs w:val="24"/>
        </w:rPr>
        <w:t>__</w:t>
      </w:r>
      <w:r>
        <w:rPr>
          <w:rFonts w:ascii="Times New Roman" w:hAnsi="Times New Roman" w:cs="Times New Roman"/>
          <w:sz w:val="24"/>
          <w:szCs w:val="24"/>
        </w:rPr>
        <w:t>_</w:t>
      </w:r>
      <w:r w:rsidRPr="00715083">
        <w:rPr>
          <w:rFonts w:ascii="Times New Roman" w:hAnsi="Times New Roman" w:cs="Times New Roman"/>
          <w:sz w:val="24"/>
          <w:szCs w:val="24"/>
        </w:rPr>
        <w:t xml:space="preserve"> vnt. pagrindinių durų raktų;</w:t>
      </w:r>
    </w:p>
    <w:p w14:paraId="0F7C3949" w14:textId="58443EB9" w:rsidR="00715083" w:rsidRPr="00715083" w:rsidRDefault="00715083" w:rsidP="00715083">
      <w:pPr>
        <w:spacing w:after="0" w:line="360" w:lineRule="auto"/>
        <w:ind w:firstLine="851"/>
        <w:rPr>
          <w:rFonts w:ascii="Times New Roman" w:hAnsi="Times New Roman" w:cs="Times New Roman"/>
          <w:sz w:val="24"/>
          <w:szCs w:val="24"/>
        </w:rPr>
      </w:pPr>
      <w:r w:rsidRPr="00715083">
        <w:rPr>
          <w:rFonts w:ascii="Times New Roman" w:hAnsi="Times New Roman" w:cs="Times New Roman"/>
          <w:sz w:val="24"/>
          <w:szCs w:val="24"/>
        </w:rPr>
        <w:t>___ vnt. garažo / ūkinio pastato raktų;</w:t>
      </w:r>
    </w:p>
    <w:p w14:paraId="2BAE5074" w14:textId="0AC6704A" w:rsidR="00715083" w:rsidRPr="00715083" w:rsidRDefault="00715083" w:rsidP="00715083">
      <w:pPr>
        <w:spacing w:after="0" w:line="360" w:lineRule="auto"/>
        <w:ind w:firstLine="851"/>
        <w:rPr>
          <w:rFonts w:ascii="Times New Roman" w:hAnsi="Times New Roman" w:cs="Times New Roman"/>
          <w:sz w:val="24"/>
          <w:szCs w:val="24"/>
        </w:rPr>
      </w:pPr>
      <w:r w:rsidRPr="00715083">
        <w:rPr>
          <w:rFonts w:ascii="Times New Roman" w:hAnsi="Times New Roman" w:cs="Times New Roman"/>
          <w:sz w:val="24"/>
          <w:szCs w:val="24"/>
        </w:rPr>
        <w:t>___ vnt. vartų / vartelių raktų;</w:t>
      </w:r>
    </w:p>
    <w:p w14:paraId="59514F0D" w14:textId="7FD19D42" w:rsidR="00715083" w:rsidRPr="00715083" w:rsidRDefault="00715083" w:rsidP="00715083">
      <w:pPr>
        <w:spacing w:after="0" w:line="360" w:lineRule="auto"/>
        <w:ind w:firstLine="851"/>
        <w:rPr>
          <w:rFonts w:ascii="Times New Roman" w:hAnsi="Times New Roman" w:cs="Times New Roman"/>
          <w:sz w:val="24"/>
          <w:szCs w:val="24"/>
        </w:rPr>
      </w:pPr>
      <w:r w:rsidRPr="00715083">
        <w:rPr>
          <w:rFonts w:ascii="Times New Roman" w:hAnsi="Times New Roman" w:cs="Times New Roman"/>
          <w:sz w:val="24"/>
          <w:szCs w:val="24"/>
        </w:rPr>
        <w:t xml:space="preserve"> Elektroniniai vartų pulteliai (___ vnt.);</w:t>
      </w:r>
    </w:p>
    <w:p w14:paraId="60DD6511" w14:textId="54B07BCD" w:rsidR="00557C5D" w:rsidRPr="0045441A" w:rsidRDefault="00557C5D" w:rsidP="00715083">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Kita ____________________________________________________________________________________________________________________________________________________</w:t>
      </w:r>
      <w:r w:rsidR="00715083">
        <w:rPr>
          <w:rFonts w:ascii="Times New Roman" w:hAnsi="Times New Roman" w:cs="Times New Roman"/>
          <w:sz w:val="24"/>
          <w:szCs w:val="24"/>
        </w:rPr>
        <w:t>____________</w:t>
      </w:r>
    </w:p>
    <w:p w14:paraId="68B7AD12" w14:textId="77777777" w:rsidR="00557C5D" w:rsidRDefault="00557C5D" w:rsidP="006A2B4C">
      <w:pPr>
        <w:spacing w:after="0" w:line="360" w:lineRule="auto"/>
        <w:ind w:firstLine="851"/>
        <w:rPr>
          <w:rFonts w:ascii="Times New Roman" w:hAnsi="Times New Roman" w:cs="Times New Roman"/>
          <w:sz w:val="24"/>
          <w:szCs w:val="24"/>
        </w:rPr>
      </w:pPr>
    </w:p>
    <w:p w14:paraId="469FA6BE" w14:textId="078C3336" w:rsidR="00E3291C" w:rsidRDefault="00E3291C" w:rsidP="006A2B4C">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Pirkėjas priimdamas Nekilnojamąjį turtą neturi jokių pretenzijų dėl būklės ir pareiškia, kad Pardavėjas įvykdė visus Pirkimo Sąlygose numatytus įsipareigojimus.</w:t>
      </w:r>
    </w:p>
    <w:p w14:paraId="491B4F3D" w14:textId="056C7E05" w:rsidR="00E3291C" w:rsidRDefault="00E3291C" w:rsidP="006A2B4C">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Sudaryti du vienodą teisinę galią turintys akto egzemplioriai, po vieną kiekvienai šaliai.</w:t>
      </w:r>
    </w:p>
    <w:p w14:paraId="37BBA9CF" w14:textId="77777777" w:rsidR="00E3291C" w:rsidRDefault="00E3291C" w:rsidP="00E3291C">
      <w:pPr>
        <w:spacing w:after="0" w:line="360" w:lineRule="auto"/>
        <w:rPr>
          <w:rFonts w:ascii="Times New Roman" w:hAnsi="Times New Roman" w:cs="Times New Roman"/>
          <w:sz w:val="24"/>
          <w:szCs w:val="24"/>
        </w:rPr>
      </w:pPr>
    </w:p>
    <w:p w14:paraId="5E77D05E" w14:textId="2E2B48CE" w:rsidR="00E3291C" w:rsidRDefault="00E3291C" w:rsidP="006A2B4C">
      <w:pPr>
        <w:spacing w:after="0" w:line="360" w:lineRule="auto"/>
        <w:jc w:val="center"/>
        <w:rPr>
          <w:rFonts w:ascii="Times New Roman" w:hAnsi="Times New Roman" w:cs="Times New Roman"/>
          <w:b/>
          <w:bCs/>
          <w:sz w:val="24"/>
          <w:szCs w:val="24"/>
        </w:rPr>
      </w:pPr>
      <w:r w:rsidRPr="000D3AF6">
        <w:rPr>
          <w:rFonts w:ascii="Times New Roman" w:hAnsi="Times New Roman" w:cs="Times New Roman"/>
          <w:b/>
          <w:bCs/>
          <w:sz w:val="24"/>
          <w:szCs w:val="24"/>
        </w:rPr>
        <w:t>ŠALIŲ REKVIZITAI IR PARAŠAI</w:t>
      </w:r>
    </w:p>
    <w:p w14:paraId="35819D23" w14:textId="0CF0DAC3"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PARDAVĖJAS                                                                          PIRKĖJAS</w:t>
      </w:r>
    </w:p>
    <w:p w14:paraId="48760C46" w14:textId="77777777" w:rsidR="00E3291C" w:rsidRDefault="00E3291C" w:rsidP="00E3291C">
      <w:pPr>
        <w:spacing w:after="0" w:line="360" w:lineRule="auto"/>
        <w:rPr>
          <w:rFonts w:ascii="Times New Roman" w:hAnsi="Times New Roman" w:cs="Times New Roman"/>
          <w:sz w:val="24"/>
          <w:szCs w:val="24"/>
        </w:rPr>
      </w:pPr>
    </w:p>
    <w:p w14:paraId="73C1BAFC" w14:textId="21162DB1" w:rsidR="00E3291C" w:rsidRDefault="00E3291C" w:rsidP="00E3291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w:t>
      </w:r>
    </w:p>
    <w:p w14:paraId="3EDBBB51" w14:textId="60B16C75" w:rsidR="00E3291C" w:rsidRPr="006A2B4C" w:rsidRDefault="00E3291C" w:rsidP="006A2B4C">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0D3AF6">
        <w:rPr>
          <w:rFonts w:ascii="Times New Roman" w:hAnsi="Times New Roman" w:cs="Times New Roman"/>
          <w:sz w:val="20"/>
          <w:szCs w:val="20"/>
        </w:rPr>
        <w:t xml:space="preserve">(vardas, pavardė, parašas)                                             </w:t>
      </w:r>
      <w:r>
        <w:rPr>
          <w:rFonts w:ascii="Times New Roman" w:hAnsi="Times New Roman" w:cs="Times New Roman"/>
          <w:sz w:val="20"/>
          <w:szCs w:val="20"/>
        </w:rPr>
        <w:t xml:space="preserve">               </w:t>
      </w:r>
      <w:r w:rsidRPr="000D3AF6">
        <w:rPr>
          <w:rFonts w:ascii="Times New Roman" w:hAnsi="Times New Roman" w:cs="Times New Roman"/>
          <w:sz w:val="20"/>
          <w:szCs w:val="20"/>
        </w:rPr>
        <w:t xml:space="preserve">  (</w:t>
      </w:r>
      <w:r w:rsidR="006B4C1D">
        <w:rPr>
          <w:rFonts w:ascii="Times New Roman" w:hAnsi="Times New Roman" w:cs="Times New Roman"/>
          <w:sz w:val="20"/>
          <w:szCs w:val="20"/>
        </w:rPr>
        <w:t xml:space="preserve">projekto vadovo </w:t>
      </w:r>
      <w:r w:rsidRPr="000D3AF6">
        <w:rPr>
          <w:rFonts w:ascii="Times New Roman" w:hAnsi="Times New Roman" w:cs="Times New Roman"/>
          <w:sz w:val="20"/>
          <w:szCs w:val="20"/>
        </w:rPr>
        <w:t>vardas, pavardė, parašas)</w:t>
      </w:r>
    </w:p>
    <w:p w14:paraId="3F98D208" w14:textId="0E966F4A" w:rsidR="00E3291C" w:rsidRDefault="00E3291C" w:rsidP="00295728">
      <w:pPr>
        <w:spacing w:after="0" w:line="240" w:lineRule="auto"/>
        <w:jc w:val="both"/>
        <w:rPr>
          <w:rFonts w:ascii="Times New Roman" w:hAnsi="Times New Roman" w:cs="Times New Roman"/>
          <w:sz w:val="24"/>
          <w:szCs w:val="24"/>
        </w:rPr>
      </w:pPr>
    </w:p>
    <w:p w14:paraId="481623D1" w14:textId="77777777" w:rsidR="00B578E6" w:rsidRDefault="00B578E6" w:rsidP="00295728">
      <w:pPr>
        <w:spacing w:after="0" w:line="240" w:lineRule="auto"/>
        <w:jc w:val="both"/>
        <w:rPr>
          <w:rFonts w:ascii="Times New Roman" w:hAnsi="Times New Roman" w:cs="Times New Roman"/>
          <w:sz w:val="24"/>
          <w:szCs w:val="24"/>
        </w:rPr>
      </w:pPr>
    </w:p>
    <w:p w14:paraId="18099CC8" w14:textId="77777777" w:rsidR="00B578E6" w:rsidRDefault="00B578E6" w:rsidP="00295728">
      <w:pPr>
        <w:spacing w:after="0" w:line="240" w:lineRule="auto"/>
        <w:jc w:val="both"/>
        <w:rPr>
          <w:rFonts w:ascii="Times New Roman" w:hAnsi="Times New Roman" w:cs="Times New Roman"/>
          <w:sz w:val="24"/>
          <w:szCs w:val="24"/>
        </w:rPr>
      </w:pPr>
    </w:p>
    <w:p w14:paraId="2C6CEF88" w14:textId="77777777" w:rsidR="00B578E6" w:rsidRDefault="00B578E6" w:rsidP="00295728">
      <w:pPr>
        <w:spacing w:after="0" w:line="240" w:lineRule="auto"/>
        <w:jc w:val="both"/>
        <w:rPr>
          <w:rFonts w:ascii="Times New Roman" w:hAnsi="Times New Roman" w:cs="Times New Roman"/>
          <w:sz w:val="24"/>
          <w:szCs w:val="24"/>
        </w:rPr>
      </w:pPr>
    </w:p>
    <w:p w14:paraId="01C05144" w14:textId="77777777" w:rsidR="00B578E6" w:rsidRDefault="00B578E6" w:rsidP="00295728">
      <w:pPr>
        <w:spacing w:after="0" w:line="240" w:lineRule="auto"/>
        <w:jc w:val="both"/>
        <w:rPr>
          <w:rFonts w:ascii="Times New Roman" w:hAnsi="Times New Roman" w:cs="Times New Roman"/>
          <w:sz w:val="24"/>
          <w:szCs w:val="24"/>
        </w:rPr>
      </w:pPr>
    </w:p>
    <w:p w14:paraId="2031E41B" w14:textId="77777777" w:rsidR="00B578E6" w:rsidRDefault="00B578E6" w:rsidP="00295728">
      <w:pPr>
        <w:spacing w:after="0" w:line="240" w:lineRule="auto"/>
        <w:jc w:val="both"/>
        <w:rPr>
          <w:rFonts w:ascii="Times New Roman" w:hAnsi="Times New Roman" w:cs="Times New Roman"/>
          <w:sz w:val="24"/>
          <w:szCs w:val="24"/>
        </w:rPr>
      </w:pPr>
    </w:p>
    <w:p w14:paraId="296DF67F" w14:textId="77777777" w:rsidR="00B578E6" w:rsidRDefault="00B578E6" w:rsidP="00295728">
      <w:pPr>
        <w:spacing w:after="0" w:line="240" w:lineRule="auto"/>
        <w:jc w:val="both"/>
        <w:rPr>
          <w:rFonts w:ascii="Times New Roman" w:hAnsi="Times New Roman" w:cs="Times New Roman"/>
          <w:sz w:val="24"/>
          <w:szCs w:val="24"/>
        </w:rPr>
      </w:pPr>
    </w:p>
    <w:p w14:paraId="706EF382" w14:textId="77777777" w:rsidR="00B578E6" w:rsidRDefault="00B578E6" w:rsidP="00295728">
      <w:pPr>
        <w:spacing w:after="0" w:line="240" w:lineRule="auto"/>
        <w:jc w:val="both"/>
        <w:rPr>
          <w:rFonts w:ascii="Times New Roman" w:hAnsi="Times New Roman" w:cs="Times New Roman"/>
          <w:sz w:val="24"/>
          <w:szCs w:val="24"/>
        </w:rPr>
      </w:pPr>
    </w:p>
    <w:p w14:paraId="43AA5EFD" w14:textId="77777777" w:rsidR="00B578E6" w:rsidRDefault="00B578E6" w:rsidP="00295728">
      <w:pPr>
        <w:spacing w:after="0" w:line="240" w:lineRule="auto"/>
        <w:jc w:val="both"/>
        <w:rPr>
          <w:rFonts w:ascii="Times New Roman" w:hAnsi="Times New Roman" w:cs="Times New Roman"/>
          <w:sz w:val="24"/>
          <w:szCs w:val="24"/>
        </w:rPr>
      </w:pPr>
    </w:p>
    <w:p w14:paraId="0CE1DD04" w14:textId="77777777" w:rsidR="00B578E6" w:rsidRDefault="00B578E6" w:rsidP="00295728">
      <w:pPr>
        <w:spacing w:after="0" w:line="240" w:lineRule="auto"/>
        <w:jc w:val="both"/>
        <w:rPr>
          <w:rFonts w:ascii="Times New Roman" w:hAnsi="Times New Roman" w:cs="Times New Roman"/>
          <w:sz w:val="24"/>
          <w:szCs w:val="24"/>
        </w:rPr>
      </w:pPr>
    </w:p>
    <w:p w14:paraId="292898FF" w14:textId="77777777" w:rsidR="00B578E6" w:rsidRDefault="00B578E6" w:rsidP="00295728">
      <w:pPr>
        <w:spacing w:after="0" w:line="240" w:lineRule="auto"/>
        <w:jc w:val="both"/>
        <w:rPr>
          <w:rFonts w:ascii="Times New Roman" w:hAnsi="Times New Roman" w:cs="Times New Roman"/>
          <w:sz w:val="24"/>
          <w:szCs w:val="24"/>
        </w:rPr>
      </w:pPr>
    </w:p>
    <w:p w14:paraId="3F8E1FBD" w14:textId="77777777" w:rsidR="00B578E6" w:rsidRDefault="00B578E6" w:rsidP="00295728">
      <w:pPr>
        <w:spacing w:after="0" w:line="240" w:lineRule="auto"/>
        <w:jc w:val="both"/>
        <w:rPr>
          <w:rFonts w:ascii="Times New Roman" w:hAnsi="Times New Roman" w:cs="Times New Roman"/>
          <w:sz w:val="24"/>
          <w:szCs w:val="24"/>
        </w:rPr>
      </w:pPr>
    </w:p>
    <w:p w14:paraId="0855E75A" w14:textId="77777777" w:rsidR="00B578E6" w:rsidRDefault="00B578E6" w:rsidP="00295728">
      <w:pPr>
        <w:spacing w:after="0" w:line="240" w:lineRule="auto"/>
        <w:jc w:val="both"/>
        <w:rPr>
          <w:rFonts w:ascii="Times New Roman" w:hAnsi="Times New Roman" w:cs="Times New Roman"/>
          <w:sz w:val="24"/>
          <w:szCs w:val="24"/>
        </w:rPr>
      </w:pPr>
    </w:p>
    <w:p w14:paraId="253E8978" w14:textId="77777777" w:rsidR="00B578E6" w:rsidRDefault="00B578E6" w:rsidP="00295728">
      <w:pPr>
        <w:spacing w:after="0" w:line="240" w:lineRule="auto"/>
        <w:jc w:val="both"/>
        <w:rPr>
          <w:rFonts w:ascii="Times New Roman" w:hAnsi="Times New Roman" w:cs="Times New Roman"/>
          <w:sz w:val="24"/>
          <w:szCs w:val="24"/>
        </w:rPr>
      </w:pPr>
    </w:p>
    <w:p w14:paraId="28E8691A" w14:textId="77777777" w:rsidR="00B578E6" w:rsidRDefault="00B578E6" w:rsidP="00295728">
      <w:pPr>
        <w:spacing w:after="0" w:line="240" w:lineRule="auto"/>
        <w:jc w:val="both"/>
        <w:rPr>
          <w:rFonts w:ascii="Times New Roman" w:hAnsi="Times New Roman" w:cs="Times New Roman"/>
          <w:sz w:val="24"/>
          <w:szCs w:val="24"/>
        </w:rPr>
      </w:pPr>
    </w:p>
    <w:p w14:paraId="750E32A4" w14:textId="77777777" w:rsidR="00B578E6" w:rsidRDefault="00B578E6" w:rsidP="00295728">
      <w:pPr>
        <w:spacing w:after="0" w:line="240" w:lineRule="auto"/>
        <w:jc w:val="both"/>
        <w:rPr>
          <w:rFonts w:ascii="Times New Roman" w:hAnsi="Times New Roman" w:cs="Times New Roman"/>
          <w:sz w:val="24"/>
          <w:szCs w:val="24"/>
        </w:rPr>
      </w:pPr>
    </w:p>
    <w:p w14:paraId="3A8A8C3C" w14:textId="77777777" w:rsidR="00B578E6" w:rsidRDefault="00B578E6" w:rsidP="00295728">
      <w:pPr>
        <w:spacing w:after="0" w:line="240" w:lineRule="auto"/>
        <w:jc w:val="both"/>
        <w:rPr>
          <w:rFonts w:ascii="Times New Roman" w:hAnsi="Times New Roman" w:cs="Times New Roman"/>
          <w:sz w:val="24"/>
          <w:szCs w:val="24"/>
        </w:rPr>
      </w:pPr>
    </w:p>
    <w:p w14:paraId="62F47377" w14:textId="77777777" w:rsidR="00B578E6" w:rsidRDefault="00B578E6" w:rsidP="00295728">
      <w:pPr>
        <w:spacing w:after="0" w:line="240" w:lineRule="auto"/>
        <w:jc w:val="both"/>
        <w:rPr>
          <w:rFonts w:ascii="Times New Roman" w:hAnsi="Times New Roman" w:cs="Times New Roman"/>
          <w:sz w:val="24"/>
          <w:szCs w:val="24"/>
        </w:rPr>
      </w:pPr>
    </w:p>
    <w:p w14:paraId="7C91105C" w14:textId="77777777" w:rsidR="00B578E6" w:rsidRDefault="00B578E6" w:rsidP="00295728">
      <w:pPr>
        <w:spacing w:after="0" w:line="240" w:lineRule="auto"/>
        <w:jc w:val="both"/>
        <w:rPr>
          <w:rFonts w:ascii="Times New Roman" w:hAnsi="Times New Roman" w:cs="Times New Roman"/>
          <w:sz w:val="24"/>
          <w:szCs w:val="24"/>
        </w:rPr>
      </w:pPr>
    </w:p>
    <w:p w14:paraId="455CD602" w14:textId="77777777" w:rsidR="00B578E6" w:rsidRDefault="00B578E6" w:rsidP="00295728">
      <w:pPr>
        <w:spacing w:after="0" w:line="240" w:lineRule="auto"/>
        <w:jc w:val="both"/>
        <w:rPr>
          <w:rFonts w:ascii="Times New Roman" w:hAnsi="Times New Roman" w:cs="Times New Roman"/>
          <w:sz w:val="24"/>
          <w:szCs w:val="24"/>
        </w:rPr>
      </w:pPr>
    </w:p>
    <w:p w14:paraId="0D46F6A7" w14:textId="77777777" w:rsidR="00B578E6" w:rsidRDefault="00B578E6" w:rsidP="00295728">
      <w:pPr>
        <w:spacing w:after="0" w:line="240" w:lineRule="auto"/>
        <w:jc w:val="both"/>
        <w:rPr>
          <w:rFonts w:ascii="Times New Roman" w:hAnsi="Times New Roman" w:cs="Times New Roman"/>
          <w:sz w:val="24"/>
          <w:szCs w:val="24"/>
        </w:rPr>
      </w:pPr>
    </w:p>
    <w:p w14:paraId="6B5379A3" w14:textId="77777777" w:rsidR="00B578E6" w:rsidRDefault="00B578E6" w:rsidP="00295728">
      <w:pPr>
        <w:spacing w:after="0" w:line="240" w:lineRule="auto"/>
        <w:jc w:val="both"/>
        <w:rPr>
          <w:rFonts w:ascii="Times New Roman" w:hAnsi="Times New Roman" w:cs="Times New Roman"/>
          <w:sz w:val="24"/>
          <w:szCs w:val="24"/>
        </w:rPr>
      </w:pPr>
    </w:p>
    <w:p w14:paraId="3052852C" w14:textId="77777777" w:rsidR="00B578E6" w:rsidRDefault="00B578E6" w:rsidP="00295728">
      <w:pPr>
        <w:spacing w:after="0" w:line="240" w:lineRule="auto"/>
        <w:jc w:val="both"/>
        <w:rPr>
          <w:rFonts w:ascii="Times New Roman" w:hAnsi="Times New Roman" w:cs="Times New Roman"/>
          <w:sz w:val="24"/>
          <w:szCs w:val="24"/>
        </w:rPr>
      </w:pPr>
    </w:p>
    <w:p w14:paraId="6B8AEF7F" w14:textId="77777777" w:rsidR="00B578E6" w:rsidRDefault="00B578E6" w:rsidP="00295728">
      <w:pPr>
        <w:spacing w:after="0" w:line="240" w:lineRule="auto"/>
        <w:jc w:val="both"/>
        <w:rPr>
          <w:rFonts w:ascii="Times New Roman" w:hAnsi="Times New Roman" w:cs="Times New Roman"/>
          <w:sz w:val="24"/>
          <w:szCs w:val="24"/>
        </w:rPr>
      </w:pPr>
    </w:p>
    <w:p w14:paraId="065959B0" w14:textId="77777777" w:rsidR="00B578E6" w:rsidRDefault="00B578E6" w:rsidP="00295728">
      <w:pPr>
        <w:spacing w:after="0" w:line="240" w:lineRule="auto"/>
        <w:jc w:val="both"/>
        <w:rPr>
          <w:rFonts w:ascii="Times New Roman" w:hAnsi="Times New Roman" w:cs="Times New Roman"/>
          <w:sz w:val="24"/>
          <w:szCs w:val="24"/>
        </w:rPr>
      </w:pPr>
    </w:p>
    <w:p w14:paraId="21C83BFB" w14:textId="77777777" w:rsidR="00B578E6" w:rsidRDefault="00B578E6" w:rsidP="00295728">
      <w:pPr>
        <w:spacing w:after="0" w:line="240" w:lineRule="auto"/>
        <w:jc w:val="both"/>
        <w:rPr>
          <w:rFonts w:ascii="Times New Roman" w:hAnsi="Times New Roman" w:cs="Times New Roman"/>
          <w:sz w:val="24"/>
          <w:szCs w:val="24"/>
        </w:rPr>
      </w:pPr>
    </w:p>
    <w:p w14:paraId="54741829" w14:textId="77777777" w:rsidR="00B578E6" w:rsidRDefault="00B578E6" w:rsidP="00295728">
      <w:pPr>
        <w:spacing w:after="0" w:line="240" w:lineRule="auto"/>
        <w:jc w:val="both"/>
        <w:rPr>
          <w:rFonts w:ascii="Times New Roman" w:hAnsi="Times New Roman" w:cs="Times New Roman"/>
          <w:sz w:val="24"/>
          <w:szCs w:val="24"/>
        </w:rPr>
      </w:pPr>
    </w:p>
    <w:p w14:paraId="2E578AD8" w14:textId="77777777" w:rsidR="00B578E6" w:rsidRDefault="00B578E6" w:rsidP="00295728">
      <w:pPr>
        <w:spacing w:after="0" w:line="240" w:lineRule="auto"/>
        <w:jc w:val="both"/>
        <w:rPr>
          <w:rFonts w:ascii="Times New Roman" w:hAnsi="Times New Roman" w:cs="Times New Roman"/>
          <w:sz w:val="24"/>
          <w:szCs w:val="24"/>
        </w:rPr>
      </w:pPr>
    </w:p>
    <w:p w14:paraId="26AAA5F5" w14:textId="77777777" w:rsidR="00B578E6" w:rsidRDefault="00B578E6" w:rsidP="00295728">
      <w:pPr>
        <w:spacing w:after="0" w:line="240" w:lineRule="auto"/>
        <w:jc w:val="both"/>
        <w:rPr>
          <w:rFonts w:ascii="Times New Roman" w:hAnsi="Times New Roman" w:cs="Times New Roman"/>
          <w:sz w:val="24"/>
          <w:szCs w:val="24"/>
        </w:rPr>
      </w:pPr>
    </w:p>
    <w:p w14:paraId="45B502AE" w14:textId="77777777" w:rsidR="00B578E6" w:rsidRDefault="00B578E6" w:rsidP="00295728">
      <w:pPr>
        <w:spacing w:after="0" w:line="240" w:lineRule="auto"/>
        <w:jc w:val="both"/>
        <w:rPr>
          <w:rFonts w:ascii="Times New Roman" w:hAnsi="Times New Roman" w:cs="Times New Roman"/>
          <w:sz w:val="24"/>
          <w:szCs w:val="24"/>
        </w:rPr>
      </w:pPr>
    </w:p>
    <w:p w14:paraId="1D9FD0E0" w14:textId="77777777" w:rsidR="00B578E6" w:rsidRDefault="00B578E6" w:rsidP="00295728">
      <w:pPr>
        <w:spacing w:after="0" w:line="240" w:lineRule="auto"/>
        <w:jc w:val="both"/>
        <w:rPr>
          <w:rFonts w:ascii="Times New Roman" w:hAnsi="Times New Roman" w:cs="Times New Roman"/>
          <w:sz w:val="24"/>
          <w:szCs w:val="24"/>
        </w:rPr>
      </w:pPr>
    </w:p>
    <w:p w14:paraId="4BC796B5" w14:textId="77777777" w:rsidR="00B578E6" w:rsidRDefault="00B578E6" w:rsidP="00295728">
      <w:pPr>
        <w:spacing w:after="0" w:line="240" w:lineRule="auto"/>
        <w:jc w:val="both"/>
        <w:rPr>
          <w:rFonts w:ascii="Times New Roman" w:hAnsi="Times New Roman" w:cs="Times New Roman"/>
          <w:sz w:val="24"/>
          <w:szCs w:val="24"/>
        </w:rPr>
      </w:pPr>
    </w:p>
    <w:p w14:paraId="691FC146" w14:textId="517CFA19" w:rsidR="00E3291C" w:rsidRDefault="00E3291C" w:rsidP="00295728">
      <w:pPr>
        <w:spacing w:after="0" w:line="240" w:lineRule="auto"/>
        <w:jc w:val="both"/>
        <w:rPr>
          <w:rFonts w:ascii="Times New Roman" w:hAnsi="Times New Roman" w:cs="Times New Roman"/>
          <w:sz w:val="24"/>
          <w:szCs w:val="24"/>
        </w:rPr>
      </w:pPr>
      <w:r w:rsidRPr="00E3291C">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7456" behindDoc="1" locked="0" layoutInCell="1" allowOverlap="1" wp14:anchorId="2CBA5E62" wp14:editId="4293702B">
                <wp:simplePos x="0" y="0"/>
                <wp:positionH relativeFrom="margin">
                  <wp:align>right</wp:align>
                </wp:positionH>
                <wp:positionV relativeFrom="paragraph">
                  <wp:posOffset>14902</wp:posOffset>
                </wp:positionV>
                <wp:extent cx="2143125" cy="1404620"/>
                <wp:effectExtent l="0" t="0" r="9525" b="3810"/>
                <wp:wrapTight wrapText="bothSides">
                  <wp:wrapPolygon edited="0">
                    <wp:start x="0" y="0"/>
                    <wp:lineTo x="0" y="21375"/>
                    <wp:lineTo x="21504" y="21375"/>
                    <wp:lineTo x="21504" y="0"/>
                    <wp:lineTo x="0" y="0"/>
                  </wp:wrapPolygon>
                </wp:wrapTight>
                <wp:docPr id="147694466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3A8E6621"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03F0E05A" w14:textId="3E266BD0" w:rsidR="00A052F2" w:rsidRPr="00E3291C" w:rsidRDefault="00A052F2" w:rsidP="00E3291C">
                            <w:r>
                              <w:rPr>
                                <w:rFonts w:ascii="Times New Roman" w:hAnsi="Times New Roman" w:cs="Times New Roman"/>
                                <w:sz w:val="20"/>
                                <w:szCs w:val="20"/>
                              </w:rPr>
                              <w:t>6</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A5E62" id="_x0000_s1030" type="#_x0000_t202" style="position:absolute;left:0;text-align:left;margin-left:117.55pt;margin-top:1.15pt;width:168.75pt;height:110.6pt;z-index:-2516490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" stroked="f">
                <v:textbox style="mso-fit-shape-to-text:t">
                  <w:txbxContent>
                    <w:p w14:paraId="3A8E6621" w14:textId="77777777" w:rsidR="00A052F2" w:rsidRPr="007F0E2C" w:rsidRDefault="00A052F2" w:rsidP="00E3291C">
                      <w:pPr>
                        <w:pStyle w:val="Antrat1"/>
                        <w:tabs>
                          <w:tab w:val="left" w:pos="0"/>
                        </w:tabs>
                        <w:spacing w:before="0"/>
                        <w:rPr>
                          <w:rFonts w:ascii="Times New Roman" w:hAnsi="Times New Roman" w:cs="Times New Roman"/>
                          <w:color w:val="auto"/>
                          <w:sz w:val="20"/>
                          <w:szCs w:val="20"/>
                        </w:rPr>
                      </w:pPr>
                      <w:r w:rsidRPr="007F0E2C">
                        <w:rPr>
                          <w:rFonts w:ascii="Times New Roman" w:hAnsi="Times New Roman" w:cs="Times New Roman"/>
                          <w:color w:val="auto"/>
                          <w:sz w:val="20"/>
                          <w:szCs w:val="20"/>
                        </w:rPr>
                        <w:t>Panevėžio miesto savivaldybės administracijos gyvenamųjų namų pirkimo, įgyvendinant projektą “Panevėžio grupinio gyvenimo namų asmenims su intelekto ir (ar) psichikos negalia įkūrimas“ skelbiamų derybų būdu</w:t>
                      </w:r>
                      <w:r w:rsidRPr="007F0E2C">
                        <w:rPr>
                          <w:rFonts w:ascii="Times New Roman" w:hAnsi="Times New Roman" w:cs="Times New Roman"/>
                          <w:caps/>
                          <w:color w:val="auto"/>
                          <w:sz w:val="20"/>
                          <w:szCs w:val="20"/>
                        </w:rPr>
                        <w:t xml:space="preserve"> </w:t>
                      </w:r>
                      <w:r w:rsidRPr="007F0E2C">
                        <w:rPr>
                          <w:rFonts w:ascii="Times New Roman" w:hAnsi="Times New Roman" w:cs="Times New Roman"/>
                          <w:color w:val="auto"/>
                          <w:sz w:val="20"/>
                          <w:szCs w:val="20"/>
                        </w:rPr>
                        <w:t xml:space="preserve">sąlygų aprašo </w:t>
                      </w:r>
                    </w:p>
                    <w:p w14:paraId="03F0E05A" w14:textId="3E266BD0" w:rsidR="00A052F2" w:rsidRPr="00E3291C" w:rsidRDefault="00A052F2" w:rsidP="00E3291C">
                      <w:r>
                        <w:rPr>
                          <w:rFonts w:ascii="Times New Roman" w:hAnsi="Times New Roman" w:cs="Times New Roman"/>
                          <w:sz w:val="20"/>
                          <w:szCs w:val="20"/>
                        </w:rPr>
                        <w:t>6</w:t>
                      </w:r>
                      <w:r w:rsidRPr="007F0E2C">
                        <w:rPr>
                          <w:rFonts w:ascii="Times New Roman" w:hAnsi="Times New Roman" w:cs="Times New Roman"/>
                          <w:sz w:val="20"/>
                          <w:szCs w:val="20"/>
                        </w:rPr>
                        <w:t xml:space="preserve"> priedas</w:t>
                      </w:r>
                      <w:r w:rsidRPr="00345926">
                        <w:rPr>
                          <w:rFonts w:ascii="Times New Roman" w:hAnsi="Times New Roman" w:cs="Times New Roman"/>
                          <w:sz w:val="24"/>
                          <w:szCs w:val="24"/>
                        </w:rPr>
                        <w:t xml:space="preserve"> </w:t>
                      </w:r>
                    </w:p>
                  </w:txbxContent>
                </v:textbox>
                <w10:wrap type="tight" anchorx="margin"/>
              </v:shape>
            </w:pict>
          </mc:Fallback>
        </mc:AlternateContent>
      </w:r>
    </w:p>
    <w:p w14:paraId="64E7213A" w14:textId="77777777" w:rsidR="00E3291C" w:rsidRDefault="00E3291C" w:rsidP="00295728">
      <w:pPr>
        <w:spacing w:after="0" w:line="240" w:lineRule="auto"/>
        <w:jc w:val="both"/>
        <w:rPr>
          <w:rFonts w:ascii="Times New Roman" w:hAnsi="Times New Roman" w:cs="Times New Roman"/>
          <w:sz w:val="24"/>
          <w:szCs w:val="24"/>
        </w:rPr>
      </w:pPr>
    </w:p>
    <w:p w14:paraId="22CA6200" w14:textId="13D52687" w:rsidR="00E3291C" w:rsidRDefault="00E3291C" w:rsidP="00295728">
      <w:pPr>
        <w:spacing w:after="0" w:line="240" w:lineRule="auto"/>
        <w:jc w:val="both"/>
        <w:rPr>
          <w:rFonts w:ascii="Times New Roman" w:hAnsi="Times New Roman" w:cs="Times New Roman"/>
          <w:sz w:val="24"/>
          <w:szCs w:val="24"/>
        </w:rPr>
      </w:pPr>
    </w:p>
    <w:p w14:paraId="2BDC83FE" w14:textId="77777777" w:rsidR="00E3291C" w:rsidRDefault="00E3291C" w:rsidP="00295728">
      <w:pPr>
        <w:spacing w:after="0" w:line="240" w:lineRule="auto"/>
        <w:jc w:val="both"/>
        <w:rPr>
          <w:rFonts w:ascii="Times New Roman" w:hAnsi="Times New Roman" w:cs="Times New Roman"/>
          <w:sz w:val="24"/>
          <w:szCs w:val="24"/>
        </w:rPr>
      </w:pPr>
    </w:p>
    <w:p w14:paraId="026E6682" w14:textId="3B474BB2" w:rsidR="00E3291C" w:rsidRDefault="00E3291C" w:rsidP="00295728">
      <w:pPr>
        <w:spacing w:after="0" w:line="240" w:lineRule="auto"/>
        <w:jc w:val="both"/>
        <w:rPr>
          <w:rFonts w:ascii="Times New Roman" w:hAnsi="Times New Roman" w:cs="Times New Roman"/>
          <w:sz w:val="24"/>
          <w:szCs w:val="24"/>
        </w:rPr>
      </w:pPr>
    </w:p>
    <w:p w14:paraId="7AD8B084" w14:textId="77777777" w:rsidR="00E3291C" w:rsidRDefault="00E3291C" w:rsidP="00295728">
      <w:pPr>
        <w:spacing w:after="0" w:line="360" w:lineRule="auto"/>
        <w:jc w:val="both"/>
        <w:rPr>
          <w:rFonts w:ascii="Times New Roman" w:hAnsi="Times New Roman" w:cs="Times New Roman"/>
          <w:sz w:val="20"/>
          <w:szCs w:val="20"/>
        </w:rPr>
      </w:pPr>
    </w:p>
    <w:p w14:paraId="0E2E715A" w14:textId="77777777" w:rsidR="00E3291C" w:rsidRDefault="00E3291C" w:rsidP="00295728">
      <w:pPr>
        <w:spacing w:after="0" w:line="360" w:lineRule="auto"/>
        <w:jc w:val="both"/>
        <w:rPr>
          <w:rFonts w:ascii="Times New Roman" w:hAnsi="Times New Roman" w:cs="Times New Roman"/>
          <w:sz w:val="20"/>
          <w:szCs w:val="20"/>
        </w:rPr>
      </w:pPr>
    </w:p>
    <w:p w14:paraId="13ED97E4" w14:textId="77777777" w:rsidR="00E3291C" w:rsidRDefault="00E3291C" w:rsidP="00295728">
      <w:pPr>
        <w:spacing w:after="0" w:line="360" w:lineRule="auto"/>
        <w:jc w:val="both"/>
        <w:rPr>
          <w:rFonts w:ascii="Times New Roman" w:hAnsi="Times New Roman" w:cs="Times New Roman"/>
          <w:sz w:val="20"/>
          <w:szCs w:val="20"/>
        </w:rPr>
      </w:pPr>
    </w:p>
    <w:p w14:paraId="4091981A" w14:textId="57E5B635" w:rsidR="00E3291C" w:rsidRPr="001E0787" w:rsidRDefault="00E3291C" w:rsidP="00B179BA">
      <w:pPr>
        <w:spacing w:after="0" w:line="360" w:lineRule="auto"/>
        <w:jc w:val="center"/>
        <w:rPr>
          <w:rFonts w:ascii="Times New Roman" w:hAnsi="Times New Roman" w:cs="Times New Roman"/>
          <w:sz w:val="20"/>
          <w:szCs w:val="20"/>
        </w:rPr>
      </w:pPr>
      <w:r w:rsidRPr="00BD5DE5">
        <w:rPr>
          <w:rFonts w:ascii="Times New Roman" w:hAnsi="Times New Roman" w:cs="Times New Roman"/>
          <w:sz w:val="20"/>
          <w:szCs w:val="20"/>
        </w:rPr>
        <w:t>(VISA INFORMACIJA PILDOMA SPAUSDINTINĖMIS RAIDĖMIS)</w:t>
      </w:r>
    </w:p>
    <w:p w14:paraId="2C84E215" w14:textId="55F2E0E4" w:rsidR="00E3291C" w:rsidRPr="00591CF4" w:rsidRDefault="00E3291C" w:rsidP="00295728">
      <w:pPr>
        <w:spacing w:after="0" w:line="360" w:lineRule="auto"/>
        <w:jc w:val="both"/>
        <w:rPr>
          <w:rFonts w:ascii="Times New Roman" w:hAnsi="Times New Roman" w:cs="Times New Roman"/>
          <w:sz w:val="24"/>
          <w:szCs w:val="24"/>
        </w:rPr>
      </w:pPr>
    </w:p>
    <w:p w14:paraId="00E201CB" w14:textId="77777777" w:rsidR="00E3291C" w:rsidRPr="00591CF4" w:rsidRDefault="00E3291C" w:rsidP="00295728">
      <w:pPr>
        <w:spacing w:after="0" w:line="360" w:lineRule="auto"/>
        <w:jc w:val="center"/>
        <w:rPr>
          <w:rFonts w:ascii="Times New Roman" w:hAnsi="Times New Roman" w:cs="Times New Roman"/>
          <w:b/>
          <w:bCs/>
          <w:sz w:val="24"/>
          <w:szCs w:val="24"/>
        </w:rPr>
      </w:pPr>
      <w:r w:rsidRPr="00591CF4">
        <w:rPr>
          <w:rFonts w:ascii="Times New Roman" w:hAnsi="Times New Roman" w:cs="Times New Roman"/>
          <w:b/>
          <w:bCs/>
          <w:sz w:val="24"/>
          <w:szCs w:val="24"/>
        </w:rPr>
        <w:t>DERYBŲ PROTOKOLAS</w:t>
      </w:r>
    </w:p>
    <w:p w14:paraId="796B8B21" w14:textId="732C59CC" w:rsidR="00E3291C" w:rsidRPr="00591CF4" w:rsidRDefault="00E3291C" w:rsidP="0029572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GYVENAMŲJŲ NAMŲ PIRKIMO, ĮGYVENDINANT</w:t>
      </w:r>
      <w:r w:rsidRPr="00591CF4">
        <w:rPr>
          <w:rFonts w:ascii="Times New Roman" w:hAnsi="Times New Roman" w:cs="Times New Roman"/>
          <w:b/>
          <w:bCs/>
          <w:sz w:val="24"/>
          <w:szCs w:val="24"/>
        </w:rPr>
        <w:t xml:space="preserve"> PROJEKT</w:t>
      </w:r>
      <w:r>
        <w:rPr>
          <w:rFonts w:ascii="Times New Roman" w:hAnsi="Times New Roman" w:cs="Times New Roman"/>
          <w:b/>
          <w:bCs/>
          <w:sz w:val="24"/>
          <w:szCs w:val="24"/>
        </w:rPr>
        <w:t>Ą</w:t>
      </w:r>
      <w:r w:rsidRPr="00591CF4">
        <w:rPr>
          <w:rFonts w:ascii="Times New Roman" w:hAnsi="Times New Roman" w:cs="Times New Roman"/>
          <w:b/>
          <w:bCs/>
          <w:sz w:val="24"/>
          <w:szCs w:val="24"/>
        </w:rPr>
        <w:t xml:space="preserve"> „</w:t>
      </w:r>
      <w:r>
        <w:rPr>
          <w:rFonts w:ascii="Times New Roman" w:hAnsi="Times New Roman" w:cs="Times New Roman"/>
          <w:b/>
          <w:bCs/>
          <w:sz w:val="24"/>
          <w:szCs w:val="24"/>
        </w:rPr>
        <w:t>PANEVĖŽIO GRUPINIO GYVENIMO NAMŲ ASMENIMS SU INTELEKTO IR (AR) PSICHIKOS NEGALIA ĮKŪRIMAS</w:t>
      </w:r>
      <w:r w:rsidRPr="00591CF4">
        <w:rPr>
          <w:rFonts w:ascii="Times New Roman" w:hAnsi="Times New Roman" w:cs="Times New Roman"/>
          <w:b/>
          <w:bCs/>
          <w:sz w:val="24"/>
          <w:szCs w:val="24"/>
        </w:rPr>
        <w:t>“ SKELBIAMŲ DERYBŲ BŪDU</w:t>
      </w:r>
    </w:p>
    <w:p w14:paraId="0A32867D" w14:textId="77777777" w:rsidR="00E3291C" w:rsidRPr="00591CF4" w:rsidRDefault="00E3291C" w:rsidP="00295728">
      <w:pPr>
        <w:spacing w:after="0" w:line="360" w:lineRule="auto"/>
        <w:jc w:val="center"/>
        <w:rPr>
          <w:rFonts w:ascii="Times New Roman" w:hAnsi="Times New Roman" w:cs="Times New Roman"/>
          <w:sz w:val="24"/>
          <w:szCs w:val="24"/>
        </w:rPr>
      </w:pPr>
    </w:p>
    <w:p w14:paraId="4F5E1505" w14:textId="7EB81405" w:rsidR="00E3291C" w:rsidRPr="00591CF4" w:rsidRDefault="00E3291C" w:rsidP="00295728">
      <w:pPr>
        <w:spacing w:after="0" w:line="360" w:lineRule="auto"/>
        <w:jc w:val="center"/>
        <w:rPr>
          <w:rFonts w:ascii="Times New Roman" w:hAnsi="Times New Roman" w:cs="Times New Roman"/>
          <w:sz w:val="24"/>
          <w:szCs w:val="24"/>
        </w:rPr>
      </w:pPr>
      <w:r w:rsidRPr="00591CF4">
        <w:rPr>
          <w:rFonts w:ascii="Times New Roman" w:hAnsi="Times New Roman" w:cs="Times New Roman"/>
          <w:sz w:val="24"/>
          <w:szCs w:val="24"/>
        </w:rPr>
        <w:t xml:space="preserve">m. </w:t>
      </w:r>
      <w:r w:rsidR="00BC15C2">
        <w:rPr>
          <w:rFonts w:ascii="Times New Roman" w:hAnsi="Times New Roman" w:cs="Times New Roman"/>
          <w:sz w:val="24"/>
          <w:szCs w:val="24"/>
        </w:rPr>
        <w:t xml:space="preserve">                        mėn.     </w:t>
      </w:r>
      <w:r w:rsidRPr="00591CF4">
        <w:rPr>
          <w:rFonts w:ascii="Times New Roman" w:hAnsi="Times New Roman" w:cs="Times New Roman"/>
          <w:sz w:val="24"/>
          <w:szCs w:val="24"/>
        </w:rPr>
        <w:t xml:space="preserve"> d.</w:t>
      </w:r>
    </w:p>
    <w:p w14:paraId="67592FB7" w14:textId="77777777" w:rsidR="00E3291C" w:rsidRPr="00591CF4" w:rsidRDefault="00E3291C" w:rsidP="00295728">
      <w:pPr>
        <w:spacing w:after="0" w:line="360" w:lineRule="auto"/>
        <w:jc w:val="center"/>
        <w:rPr>
          <w:rFonts w:ascii="Times New Roman" w:hAnsi="Times New Roman" w:cs="Times New Roman"/>
          <w:sz w:val="24"/>
          <w:szCs w:val="24"/>
        </w:rPr>
      </w:pPr>
      <w:r w:rsidRPr="00591CF4">
        <w:rPr>
          <w:rFonts w:ascii="Times New Roman" w:hAnsi="Times New Roman" w:cs="Times New Roman"/>
          <w:sz w:val="24"/>
          <w:szCs w:val="24"/>
        </w:rPr>
        <w:t>Panevėžys</w:t>
      </w:r>
    </w:p>
    <w:p w14:paraId="02613EBF" w14:textId="1BBFB9EC" w:rsidR="00E3291C" w:rsidRPr="00BC15C2" w:rsidRDefault="00E3291C" w:rsidP="00295728">
      <w:pPr>
        <w:pStyle w:val="Sraopastraipa"/>
        <w:numPr>
          <w:ilvl w:val="0"/>
          <w:numId w:val="22"/>
        </w:numPr>
        <w:spacing w:line="360" w:lineRule="auto"/>
        <w:jc w:val="both"/>
        <w:rPr>
          <w:sz w:val="24"/>
          <w:szCs w:val="24"/>
        </w:rPr>
      </w:pPr>
      <w:r w:rsidRPr="00BC15C2">
        <w:rPr>
          <w:sz w:val="24"/>
          <w:szCs w:val="24"/>
        </w:rPr>
        <w:t>Derybų šalys:</w:t>
      </w:r>
    </w:p>
    <w:p w14:paraId="67B0E347" w14:textId="77777777"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 xml:space="preserve">Perkančioji organizacija: </w:t>
      </w:r>
    </w:p>
    <w:p w14:paraId="080BF5FD" w14:textId="2DBAE23F"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Panevėžio miesto savivaldybės administracija, atstovaujama</w:t>
      </w:r>
      <w:r>
        <w:rPr>
          <w:rFonts w:ascii="Times New Roman" w:hAnsi="Times New Roman" w:cs="Times New Roman"/>
          <w:sz w:val="24"/>
          <w:szCs w:val="24"/>
        </w:rPr>
        <w:t xml:space="preserve"> </w:t>
      </w:r>
      <w:r w:rsidR="006A2B4C" w:rsidRPr="00E326FB">
        <w:rPr>
          <w:rFonts w:ascii="Times New Roman" w:eastAsia="HG Mincho Light J" w:hAnsi="Times New Roman" w:cs="Times New Roman"/>
          <w:sz w:val="24"/>
          <w:szCs w:val="24"/>
          <w:lang w:eastAsia="lt-LT"/>
        </w:rPr>
        <w:t>gyvenamųjų namų pirkimo,</w:t>
      </w:r>
      <w:r w:rsidR="006A2B4C">
        <w:rPr>
          <w:rFonts w:ascii="Times New Roman" w:eastAsia="HG Mincho Light J" w:hAnsi="Times New Roman" w:cs="Times New Roman"/>
          <w:sz w:val="24"/>
          <w:szCs w:val="24"/>
          <w:lang w:eastAsia="lt-LT"/>
        </w:rPr>
        <w:t xml:space="preserve"> </w:t>
      </w:r>
      <w:r w:rsidR="006A2B4C" w:rsidRPr="00E326FB">
        <w:rPr>
          <w:rFonts w:ascii="Times New Roman" w:eastAsia="HG Mincho Light J" w:hAnsi="Times New Roman" w:cs="Times New Roman"/>
          <w:sz w:val="24"/>
          <w:szCs w:val="24"/>
          <w:lang w:eastAsia="lt-LT"/>
        </w:rPr>
        <w:t>įgyvendinant projektą „Panevėžio grupinio gyvenimo namų asmenims su intelekto ir (ar) psichikos negalia įkūrimas“,</w:t>
      </w:r>
      <w:r w:rsidR="006A2B4C" w:rsidRPr="00686C59">
        <w:rPr>
          <w:rFonts w:ascii="Times New Roman" w:eastAsia="HG Mincho Light J" w:hAnsi="Times New Roman" w:cs="Times New Roman"/>
          <w:sz w:val="24"/>
          <w:szCs w:val="24"/>
          <w:lang w:eastAsia="lt-LT"/>
        </w:rPr>
        <w:t xml:space="preserve"> </w:t>
      </w:r>
      <w:r w:rsidR="006A2B4C" w:rsidRPr="001973E1">
        <w:rPr>
          <w:rFonts w:ascii="Times New Roman" w:hAnsi="Times New Roman" w:cs="Times New Roman"/>
          <w:sz w:val="24"/>
          <w:szCs w:val="24"/>
        </w:rPr>
        <w:t>komisijos</w:t>
      </w:r>
      <w:r w:rsidRPr="00B7565F">
        <w:rPr>
          <w:rFonts w:ascii="Times New Roman" w:hAnsi="Times New Roman" w:cs="Times New Roman"/>
          <w:sz w:val="24"/>
          <w:szCs w:val="24"/>
        </w:rPr>
        <w:t>, sudarytos 2025 m. spalio 7 d. įsakymu Nr. A-61</w:t>
      </w:r>
      <w:r w:rsidR="006A2B4C">
        <w:rPr>
          <w:rFonts w:ascii="Times New Roman" w:hAnsi="Times New Roman" w:cs="Times New Roman"/>
          <w:sz w:val="24"/>
          <w:szCs w:val="24"/>
        </w:rPr>
        <w:t>3</w:t>
      </w:r>
      <w:r w:rsidRPr="00B7565F">
        <w:rPr>
          <w:rFonts w:ascii="Times New Roman" w:hAnsi="Times New Roman" w:cs="Times New Roman"/>
          <w:sz w:val="24"/>
          <w:szCs w:val="24"/>
        </w:rPr>
        <w:t>:</w:t>
      </w:r>
    </w:p>
    <w:p w14:paraId="4DE89133"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Komisijos pirmininkas: _____________________________________________</w:t>
      </w:r>
      <w:r>
        <w:rPr>
          <w:rFonts w:ascii="Times New Roman" w:hAnsi="Times New Roman" w:cs="Times New Roman"/>
          <w:sz w:val="24"/>
          <w:szCs w:val="24"/>
        </w:rPr>
        <w:t>_______________</w:t>
      </w:r>
    </w:p>
    <w:p w14:paraId="6E172465" w14:textId="288BBFA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Komisijos nariai: __________________________________________________</w:t>
      </w:r>
      <w:r>
        <w:rPr>
          <w:rFonts w:ascii="Times New Roman" w:hAnsi="Times New Roman" w:cs="Times New Roman"/>
          <w:sz w:val="24"/>
          <w:szCs w:val="24"/>
        </w:rPr>
        <w:t>_______________</w:t>
      </w:r>
    </w:p>
    <w:p w14:paraId="08DC32DA" w14:textId="39220849"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1CF4">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w:t>
      </w:r>
    </w:p>
    <w:p w14:paraId="029787ED" w14:textId="2A0796E3"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1CF4">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w:t>
      </w:r>
    </w:p>
    <w:p w14:paraId="0A464174" w14:textId="094A23AB"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w:t>
      </w:r>
    </w:p>
    <w:p w14:paraId="4449B504" w14:textId="7E53905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w:t>
      </w:r>
    </w:p>
    <w:p w14:paraId="5AB23BED" w14:textId="49099944"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w:t>
      </w:r>
    </w:p>
    <w:p w14:paraId="02B1C9B8" w14:textId="3A2DBE3A" w:rsidR="00E3291C" w:rsidRPr="00591CF4" w:rsidRDefault="00E3291C" w:rsidP="00295728">
      <w:pPr>
        <w:spacing w:after="0" w:line="360" w:lineRule="auto"/>
        <w:jc w:val="both"/>
        <w:rPr>
          <w:rFonts w:ascii="Times New Roman" w:hAnsi="Times New Roman" w:cs="Times New Roman"/>
          <w:sz w:val="24"/>
          <w:szCs w:val="24"/>
        </w:rPr>
      </w:pPr>
    </w:p>
    <w:p w14:paraId="79944A6B" w14:textId="0C8EE384" w:rsidR="00E3291C"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Kandidatas</w:t>
      </w:r>
      <w:r w:rsidR="006B4C1D">
        <w:rPr>
          <w:rFonts w:ascii="Times New Roman" w:hAnsi="Times New Roman" w:cs="Times New Roman"/>
          <w:sz w:val="24"/>
          <w:szCs w:val="24"/>
        </w:rPr>
        <w:t xml:space="preserve"> ar jo įgaliotas atstovas </w:t>
      </w:r>
      <w:r w:rsidRPr="00591CF4">
        <w:rPr>
          <w:rFonts w:ascii="Times New Roman" w:hAnsi="Times New Roman" w:cs="Times New Roman"/>
          <w:sz w:val="24"/>
          <w:szCs w:val="24"/>
        </w:rPr>
        <w:t xml:space="preserve"> (pardavėjas):</w:t>
      </w:r>
    </w:p>
    <w:p w14:paraId="58F23A3C" w14:textId="27955752" w:rsidR="00647C41" w:rsidRPr="00591CF4" w:rsidRDefault="00647C41" w:rsidP="002957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14:paraId="48F7DC04" w14:textId="7586598F"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Asmens kodas: _____________________________________________</w:t>
      </w:r>
    </w:p>
    <w:p w14:paraId="67C05AA5" w14:textId="1CA8C9C2"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Adresas: ______________________________________________________________________</w:t>
      </w:r>
      <w:r w:rsidR="00647C41">
        <w:rPr>
          <w:rFonts w:ascii="Times New Roman" w:hAnsi="Times New Roman" w:cs="Times New Roman"/>
          <w:sz w:val="24"/>
          <w:szCs w:val="24"/>
        </w:rPr>
        <w:t>----</w:t>
      </w:r>
    </w:p>
    <w:p w14:paraId="596259EF" w14:textId="4E66C9C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Kontaktai: tel. _______________, el. paštas _________________________________________</w:t>
      </w:r>
    </w:p>
    <w:p w14:paraId="69B7437E" w14:textId="4F960831" w:rsidR="00E3291C"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Atstov</w:t>
      </w:r>
      <w:r w:rsidR="00647C41">
        <w:rPr>
          <w:rFonts w:ascii="Times New Roman" w:hAnsi="Times New Roman" w:cs="Times New Roman"/>
          <w:sz w:val="24"/>
          <w:szCs w:val="24"/>
        </w:rPr>
        <w:t>o</w:t>
      </w:r>
      <w:r w:rsidRPr="00591CF4">
        <w:rPr>
          <w:rFonts w:ascii="Times New Roman" w:hAnsi="Times New Roman" w:cs="Times New Roman"/>
          <w:sz w:val="24"/>
          <w:szCs w:val="24"/>
        </w:rPr>
        <w:t xml:space="preserve"> (jei taikoma): Įgaliojimo Nr. ________, išduotas _________________________________</w:t>
      </w:r>
      <w:r w:rsidR="00647C41">
        <w:rPr>
          <w:rFonts w:ascii="Times New Roman" w:hAnsi="Times New Roman" w:cs="Times New Roman"/>
          <w:sz w:val="24"/>
          <w:szCs w:val="24"/>
        </w:rPr>
        <w:t>--</w:t>
      </w:r>
    </w:p>
    <w:p w14:paraId="5A4BE088" w14:textId="22FD072C" w:rsidR="00647C41" w:rsidRPr="00591CF4" w:rsidRDefault="00647C41"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7A50D3C" w14:textId="49759A41" w:rsidR="00E3291C" w:rsidRPr="00BC15C2" w:rsidRDefault="00E3291C" w:rsidP="00295728">
      <w:pPr>
        <w:pStyle w:val="Sraopastraipa"/>
        <w:numPr>
          <w:ilvl w:val="0"/>
          <w:numId w:val="22"/>
        </w:numPr>
        <w:spacing w:line="360" w:lineRule="auto"/>
        <w:jc w:val="both"/>
        <w:rPr>
          <w:sz w:val="24"/>
          <w:szCs w:val="24"/>
        </w:rPr>
      </w:pPr>
      <w:proofErr w:type="spellStart"/>
      <w:r w:rsidRPr="00BC15C2">
        <w:rPr>
          <w:sz w:val="24"/>
          <w:szCs w:val="24"/>
        </w:rPr>
        <w:lastRenderedPageBreak/>
        <w:t>Derybų</w:t>
      </w:r>
      <w:proofErr w:type="spellEnd"/>
      <w:r w:rsidRPr="00BC15C2">
        <w:rPr>
          <w:sz w:val="24"/>
          <w:szCs w:val="24"/>
        </w:rPr>
        <w:t xml:space="preserve"> </w:t>
      </w:r>
      <w:proofErr w:type="spellStart"/>
      <w:r w:rsidRPr="00BC15C2">
        <w:rPr>
          <w:sz w:val="24"/>
          <w:szCs w:val="24"/>
        </w:rPr>
        <w:t>objektas</w:t>
      </w:r>
      <w:proofErr w:type="spellEnd"/>
    </w:p>
    <w:p w14:paraId="11F9BCFF" w14:textId="77777777" w:rsidR="00E3291C" w:rsidRPr="00591CF4" w:rsidRDefault="00E3291C" w:rsidP="00295728">
      <w:pPr>
        <w:spacing w:after="0" w:line="360" w:lineRule="auto"/>
        <w:jc w:val="both"/>
        <w:rPr>
          <w:rFonts w:ascii="Times New Roman" w:hAnsi="Times New Roman" w:cs="Times New Roman"/>
          <w:sz w:val="24"/>
          <w:szCs w:val="24"/>
        </w:rPr>
      </w:pPr>
    </w:p>
    <w:p w14:paraId="34D44267" w14:textId="17C57C11"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Gyvenamasis namas kartu su jam priklausančiu žemės sklypu ir kitu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 priklausiniu (-</w:t>
      </w:r>
      <w:proofErr w:type="spellStart"/>
      <w:r>
        <w:rPr>
          <w:rFonts w:ascii="Times New Roman" w:hAnsi="Times New Roman" w:cs="Times New Roman"/>
          <w:sz w:val="24"/>
          <w:szCs w:val="24"/>
        </w:rPr>
        <w:t>iais</w:t>
      </w:r>
      <w:proofErr w:type="spellEnd"/>
      <w:r>
        <w:rPr>
          <w:rFonts w:ascii="Times New Roman" w:hAnsi="Times New Roman" w:cs="Times New Roman"/>
          <w:sz w:val="24"/>
          <w:szCs w:val="24"/>
        </w:rPr>
        <w:t>)</w:t>
      </w:r>
      <w:r w:rsidR="00E3291C" w:rsidRPr="00591CF4">
        <w:rPr>
          <w:rFonts w:ascii="Times New Roman" w:hAnsi="Times New Roman" w:cs="Times New Roman"/>
          <w:sz w:val="24"/>
          <w:szCs w:val="24"/>
        </w:rPr>
        <w:t>, esantis adresu: ___________________________</w:t>
      </w:r>
      <w:r>
        <w:rPr>
          <w:rFonts w:ascii="Times New Roman" w:hAnsi="Times New Roman" w:cs="Times New Roman"/>
          <w:sz w:val="24"/>
          <w:szCs w:val="24"/>
        </w:rPr>
        <w:t>____________________________________</w:t>
      </w:r>
      <w:r w:rsidR="00BC15C2">
        <w:rPr>
          <w:rFonts w:ascii="Times New Roman" w:hAnsi="Times New Roman" w:cs="Times New Roman"/>
          <w:sz w:val="24"/>
          <w:szCs w:val="24"/>
        </w:rPr>
        <w:t>;</w:t>
      </w:r>
    </w:p>
    <w:p w14:paraId="5AFCF39D" w14:textId="679D474E" w:rsidR="006A2B4C"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Bendras </w:t>
      </w:r>
      <w:r w:rsidR="006A2B4C">
        <w:rPr>
          <w:rFonts w:ascii="Times New Roman" w:hAnsi="Times New Roman" w:cs="Times New Roman"/>
          <w:sz w:val="24"/>
          <w:szCs w:val="24"/>
        </w:rPr>
        <w:t xml:space="preserve">gyvenamojo namo </w:t>
      </w:r>
      <w:r w:rsidRPr="00591CF4">
        <w:rPr>
          <w:rFonts w:ascii="Times New Roman" w:hAnsi="Times New Roman" w:cs="Times New Roman"/>
          <w:sz w:val="24"/>
          <w:szCs w:val="24"/>
        </w:rPr>
        <w:t>plotas:</w:t>
      </w:r>
      <w:bookmarkStart w:id="13" w:name="_Hlk219363905"/>
      <w:r w:rsidRPr="00591CF4">
        <w:rPr>
          <w:rFonts w:ascii="Times New Roman" w:hAnsi="Times New Roman" w:cs="Times New Roman"/>
          <w:sz w:val="24"/>
          <w:szCs w:val="24"/>
        </w:rPr>
        <w:t xml:space="preserve"> ______</w:t>
      </w:r>
      <w:r w:rsidR="006A2B4C">
        <w:rPr>
          <w:rFonts w:ascii="Times New Roman" w:hAnsi="Times New Roman" w:cs="Times New Roman"/>
          <w:sz w:val="24"/>
          <w:szCs w:val="24"/>
        </w:rPr>
        <w:t>__</w:t>
      </w:r>
      <w:r w:rsidRPr="00591CF4">
        <w:rPr>
          <w:rFonts w:ascii="Times New Roman" w:hAnsi="Times New Roman" w:cs="Times New Roman"/>
          <w:sz w:val="24"/>
          <w:szCs w:val="24"/>
        </w:rPr>
        <w:t xml:space="preserve">_ </w:t>
      </w:r>
      <w:bookmarkEnd w:id="13"/>
      <w:r w:rsidRPr="00591CF4">
        <w:rPr>
          <w:rFonts w:ascii="Times New Roman" w:hAnsi="Times New Roman" w:cs="Times New Roman"/>
          <w:sz w:val="24"/>
          <w:szCs w:val="24"/>
        </w:rPr>
        <w:t>kv. m</w:t>
      </w:r>
      <w:r w:rsidR="00BC15C2">
        <w:rPr>
          <w:rFonts w:ascii="Times New Roman" w:hAnsi="Times New Roman" w:cs="Times New Roman"/>
          <w:sz w:val="24"/>
          <w:szCs w:val="24"/>
        </w:rPr>
        <w:t>;</w:t>
      </w:r>
    </w:p>
    <w:p w14:paraId="594589C6" w14:textId="77D0F10C" w:rsidR="00647C41" w:rsidRDefault="00647C41"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Naudingas gyvenamojo namo plotas: </w:t>
      </w:r>
      <w:r w:rsidR="00B179BA" w:rsidRPr="00591CF4">
        <w:rPr>
          <w:rFonts w:ascii="Times New Roman" w:hAnsi="Times New Roman" w:cs="Times New Roman"/>
          <w:sz w:val="24"/>
          <w:szCs w:val="24"/>
        </w:rPr>
        <w:t>______</w:t>
      </w:r>
      <w:r w:rsidR="00B179BA">
        <w:rPr>
          <w:rFonts w:ascii="Times New Roman" w:hAnsi="Times New Roman" w:cs="Times New Roman"/>
          <w:sz w:val="24"/>
          <w:szCs w:val="24"/>
        </w:rPr>
        <w:t>__</w:t>
      </w:r>
      <w:r w:rsidR="00B179BA" w:rsidRPr="00591CF4">
        <w:rPr>
          <w:rFonts w:ascii="Times New Roman" w:hAnsi="Times New Roman" w:cs="Times New Roman"/>
          <w:sz w:val="24"/>
          <w:szCs w:val="24"/>
        </w:rPr>
        <w:t xml:space="preserve">_ </w:t>
      </w:r>
      <w:r>
        <w:rPr>
          <w:rFonts w:ascii="Times New Roman" w:hAnsi="Times New Roman" w:cs="Times New Roman"/>
          <w:sz w:val="24"/>
          <w:szCs w:val="24"/>
        </w:rPr>
        <w:t>kv. m.;</w:t>
      </w:r>
    </w:p>
    <w:p w14:paraId="351AA5A1" w14:textId="2DF3A738" w:rsidR="006A2B4C"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Žemės sklypo plotas ________________ arai (-o).;</w:t>
      </w:r>
    </w:p>
    <w:p w14:paraId="59C93F80" w14:textId="61654643" w:rsidR="006A2B4C"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Pr="001973E1">
        <w:rPr>
          <w:rFonts w:ascii="Times New Roman" w:hAnsi="Times New Roman" w:cs="Times New Roman"/>
          <w:sz w:val="24"/>
          <w:szCs w:val="24"/>
        </w:rPr>
        <w:t>statybos metai</w:t>
      </w:r>
      <w:r>
        <w:rPr>
          <w:rFonts w:ascii="Times New Roman" w:hAnsi="Times New Roman" w:cs="Times New Roman"/>
          <w:sz w:val="24"/>
          <w:szCs w:val="24"/>
        </w:rPr>
        <w:t xml:space="preserve"> _____________;</w:t>
      </w:r>
    </w:p>
    <w:p w14:paraId="18960830" w14:textId="50AD2D37" w:rsidR="006A2B4C" w:rsidRPr="001973E1" w:rsidRDefault="006A2B4C" w:rsidP="00295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Gyvenamojo namo </w:t>
      </w:r>
      <w:r w:rsidRPr="001973E1">
        <w:rPr>
          <w:rFonts w:ascii="Times New Roman" w:hAnsi="Times New Roman" w:cs="Times New Roman"/>
          <w:sz w:val="24"/>
          <w:szCs w:val="24"/>
        </w:rPr>
        <w:t xml:space="preserve">tipas </w:t>
      </w:r>
      <w:r>
        <w:rPr>
          <w:rFonts w:ascii="Times New Roman" w:hAnsi="Times New Roman" w:cs="Times New Roman"/>
          <w:sz w:val="24"/>
          <w:szCs w:val="24"/>
        </w:rPr>
        <w:t>___________________________________________;</w:t>
      </w:r>
    </w:p>
    <w:p w14:paraId="4EC4E87C" w14:textId="77777777" w:rsidR="006A2B4C" w:rsidRDefault="006A2B4C" w:rsidP="002957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F4B33">
        <w:rPr>
          <w:rFonts w:ascii="Times New Roman" w:hAnsi="Times New Roman" w:cs="Times New Roman"/>
          <w:sz w:val="20"/>
          <w:szCs w:val="20"/>
        </w:rPr>
        <w:t>(</w:t>
      </w:r>
      <w:r>
        <w:rPr>
          <w:rFonts w:ascii="Times New Roman" w:hAnsi="Times New Roman" w:cs="Times New Roman"/>
          <w:sz w:val="20"/>
          <w:szCs w:val="20"/>
        </w:rPr>
        <w:t>vieno aukšto, vieno aukšto su mansarda, dviejų aukštų ar kt.</w:t>
      </w:r>
      <w:r w:rsidRPr="00FF4B33">
        <w:rPr>
          <w:rFonts w:ascii="Times New Roman" w:hAnsi="Times New Roman" w:cs="Times New Roman"/>
          <w:sz w:val="20"/>
          <w:szCs w:val="20"/>
        </w:rPr>
        <w:t>)</w:t>
      </w:r>
    </w:p>
    <w:p w14:paraId="23C83683" w14:textId="02328823"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Energinė klasė: _______</w:t>
      </w:r>
      <w:r w:rsidR="006A2B4C">
        <w:rPr>
          <w:rFonts w:ascii="Times New Roman" w:hAnsi="Times New Roman" w:cs="Times New Roman"/>
          <w:sz w:val="24"/>
          <w:szCs w:val="24"/>
        </w:rPr>
        <w:t>__________________</w:t>
      </w:r>
      <w:r w:rsidR="00BC15C2">
        <w:rPr>
          <w:rFonts w:ascii="Times New Roman" w:hAnsi="Times New Roman" w:cs="Times New Roman"/>
          <w:sz w:val="24"/>
          <w:szCs w:val="24"/>
        </w:rPr>
        <w:t>;</w:t>
      </w:r>
    </w:p>
    <w:p w14:paraId="7F2F5206" w14:textId="77777777" w:rsidR="00647C41" w:rsidRDefault="00647C41" w:rsidP="00647C41">
      <w:pPr>
        <w:spacing w:after="0" w:line="360" w:lineRule="auto"/>
        <w:rPr>
          <w:rFonts w:ascii="Times New Roman" w:hAnsi="Times New Roman" w:cs="Times New Roman"/>
          <w:sz w:val="24"/>
          <w:szCs w:val="24"/>
        </w:rPr>
      </w:pPr>
      <w:r>
        <w:rPr>
          <w:rFonts w:ascii="Times New Roman" w:hAnsi="Times New Roman" w:cs="Times New Roman"/>
          <w:sz w:val="24"/>
          <w:szCs w:val="24"/>
        </w:rPr>
        <w:t>Žemės sklypo unikalus Nr. _______________________________________________________    ,</w:t>
      </w:r>
    </w:p>
    <w:p w14:paraId="556A9987" w14:textId="25BC4E40" w:rsidR="00647C41" w:rsidRDefault="00647C41" w:rsidP="00647C41">
      <w:pPr>
        <w:spacing w:after="0" w:line="360" w:lineRule="auto"/>
        <w:rPr>
          <w:rFonts w:ascii="Times New Roman" w:hAnsi="Times New Roman" w:cs="Times New Roman"/>
          <w:sz w:val="24"/>
          <w:szCs w:val="24"/>
        </w:rPr>
      </w:pPr>
      <w:r>
        <w:rPr>
          <w:rFonts w:ascii="Times New Roman" w:hAnsi="Times New Roman" w:cs="Times New Roman"/>
          <w:sz w:val="24"/>
          <w:szCs w:val="24"/>
        </w:rPr>
        <w:t>Gyvenamojo namo unikalus Nr.                                                                                                          ,</w:t>
      </w:r>
    </w:p>
    <w:p w14:paraId="7590B8DD" w14:textId="77777777" w:rsidR="00647C41" w:rsidRDefault="00647C41" w:rsidP="00647C41">
      <w:pPr>
        <w:spacing w:after="0" w:line="360" w:lineRule="auto"/>
        <w:rPr>
          <w:rFonts w:ascii="Times New Roman" w:hAnsi="Times New Roman" w:cs="Times New Roman"/>
          <w:sz w:val="24"/>
          <w:szCs w:val="24"/>
        </w:rPr>
      </w:pPr>
      <w:r>
        <w:rPr>
          <w:rFonts w:ascii="Times New Roman" w:hAnsi="Times New Roman" w:cs="Times New Roman"/>
          <w:sz w:val="24"/>
          <w:szCs w:val="24"/>
        </w:rPr>
        <w:t>Ūkinio pastato (-ų) unikalus (-</w:t>
      </w:r>
      <w:proofErr w:type="spellStart"/>
      <w:r>
        <w:rPr>
          <w:rFonts w:ascii="Times New Roman" w:hAnsi="Times New Roman" w:cs="Times New Roman"/>
          <w:sz w:val="24"/>
          <w:szCs w:val="24"/>
        </w:rPr>
        <w:t>ūs</w:t>
      </w:r>
      <w:proofErr w:type="spellEnd"/>
      <w:r>
        <w:rPr>
          <w:rFonts w:ascii="Times New Roman" w:hAnsi="Times New Roman" w:cs="Times New Roman"/>
          <w:sz w:val="24"/>
          <w:szCs w:val="24"/>
        </w:rPr>
        <w:t>) Nr.                                                                                                   .</w:t>
      </w:r>
    </w:p>
    <w:p w14:paraId="759C17E9" w14:textId="5BD41FF7" w:rsidR="00E3291C" w:rsidRPr="00591CF4" w:rsidRDefault="00E3291C" w:rsidP="00295728">
      <w:pPr>
        <w:spacing w:after="0" w:line="360" w:lineRule="auto"/>
        <w:jc w:val="both"/>
        <w:rPr>
          <w:rFonts w:ascii="Times New Roman" w:hAnsi="Times New Roman" w:cs="Times New Roman"/>
          <w:sz w:val="24"/>
          <w:szCs w:val="24"/>
        </w:rPr>
      </w:pPr>
    </w:p>
    <w:p w14:paraId="57449748" w14:textId="23E489D2" w:rsidR="00E3291C" w:rsidRPr="00BC15C2" w:rsidRDefault="00E3291C" w:rsidP="00295728">
      <w:pPr>
        <w:pStyle w:val="Sraopastraipa"/>
        <w:numPr>
          <w:ilvl w:val="0"/>
          <w:numId w:val="22"/>
        </w:numPr>
        <w:spacing w:line="360" w:lineRule="auto"/>
        <w:jc w:val="both"/>
        <w:rPr>
          <w:sz w:val="24"/>
          <w:szCs w:val="24"/>
        </w:rPr>
      </w:pPr>
      <w:r w:rsidRPr="00BC15C2">
        <w:rPr>
          <w:sz w:val="24"/>
          <w:szCs w:val="24"/>
        </w:rPr>
        <w:t>Derybų eiga ir aptartos sąlygos</w:t>
      </w:r>
    </w:p>
    <w:p w14:paraId="7D6C9758"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Derybos pradėtos _____</w:t>
      </w:r>
      <w:r>
        <w:rPr>
          <w:rFonts w:ascii="Times New Roman" w:hAnsi="Times New Roman" w:cs="Times New Roman"/>
          <w:sz w:val="24"/>
          <w:szCs w:val="24"/>
        </w:rPr>
        <w:t>val.</w:t>
      </w:r>
      <w:r w:rsidRPr="00591CF4">
        <w:rPr>
          <w:rFonts w:ascii="Times New Roman" w:hAnsi="Times New Roman" w:cs="Times New Roman"/>
          <w:sz w:val="24"/>
          <w:szCs w:val="24"/>
        </w:rPr>
        <w:t>_____</w:t>
      </w:r>
      <w:r>
        <w:rPr>
          <w:rFonts w:ascii="Times New Roman" w:hAnsi="Times New Roman" w:cs="Times New Roman"/>
          <w:sz w:val="24"/>
          <w:szCs w:val="24"/>
        </w:rPr>
        <w:t xml:space="preserve"> min.</w:t>
      </w:r>
      <w:r w:rsidRPr="00591CF4">
        <w:rPr>
          <w:rFonts w:ascii="Times New Roman" w:hAnsi="Times New Roman" w:cs="Times New Roman"/>
          <w:sz w:val="24"/>
          <w:szCs w:val="24"/>
        </w:rPr>
        <w:t xml:space="preserve"> Panevėžio miesto savivaldybėje, Laisvės a. 20, Panevėžys.</w:t>
      </w:r>
    </w:p>
    <w:p w14:paraId="49F712AA" w14:textId="595C44F9" w:rsidR="00E3291C" w:rsidRPr="00591CF4" w:rsidRDefault="00E3291C" w:rsidP="00295728">
      <w:pPr>
        <w:spacing w:after="0" w:line="360" w:lineRule="auto"/>
        <w:jc w:val="both"/>
        <w:rPr>
          <w:rFonts w:ascii="Times New Roman" w:hAnsi="Times New Roman" w:cs="Times New Roman"/>
          <w:sz w:val="24"/>
          <w:szCs w:val="24"/>
        </w:rPr>
      </w:pPr>
    </w:p>
    <w:p w14:paraId="2693DBCD" w14:textId="77777777" w:rsidR="00E3291C" w:rsidRPr="00591CF4" w:rsidRDefault="00E3291C" w:rsidP="00B179BA">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3.1. Kaina</w:t>
      </w:r>
    </w:p>
    <w:p w14:paraId="11640B5C" w14:textId="65CC8EBF"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Kandidato pasiūlyta kaina: _</w:t>
      </w:r>
      <w:r w:rsidR="00B179BA">
        <w:rPr>
          <w:rFonts w:ascii="Times New Roman" w:hAnsi="Times New Roman" w:cs="Times New Roman"/>
          <w:sz w:val="24"/>
          <w:szCs w:val="24"/>
        </w:rPr>
        <w:t>__________________________________________</w:t>
      </w:r>
      <w:r w:rsidRPr="00591CF4">
        <w:rPr>
          <w:rFonts w:ascii="Times New Roman" w:hAnsi="Times New Roman" w:cs="Times New Roman"/>
          <w:sz w:val="24"/>
          <w:szCs w:val="24"/>
        </w:rPr>
        <w:t>_________</w:t>
      </w:r>
      <w:r w:rsidR="00E16619">
        <w:rPr>
          <w:rFonts w:ascii="Times New Roman" w:hAnsi="Times New Roman" w:cs="Times New Roman"/>
          <w:sz w:val="24"/>
          <w:szCs w:val="24"/>
        </w:rPr>
        <w:t>___</w:t>
      </w:r>
      <w:r w:rsidRPr="00591CF4">
        <w:rPr>
          <w:rFonts w:ascii="Times New Roman" w:hAnsi="Times New Roman" w:cs="Times New Roman"/>
          <w:sz w:val="24"/>
          <w:szCs w:val="24"/>
        </w:rPr>
        <w:t xml:space="preserve"> Eur (___________________________________________</w:t>
      </w:r>
      <w:r>
        <w:rPr>
          <w:rFonts w:ascii="Times New Roman" w:hAnsi="Times New Roman" w:cs="Times New Roman"/>
          <w:sz w:val="24"/>
          <w:szCs w:val="24"/>
        </w:rPr>
        <w:t>________________________________</w:t>
      </w:r>
      <w:r w:rsidR="00B179BA">
        <w:rPr>
          <w:rFonts w:ascii="Times New Roman" w:hAnsi="Times New Roman" w:cs="Times New Roman"/>
          <w:sz w:val="24"/>
          <w:szCs w:val="24"/>
        </w:rPr>
        <w:t xml:space="preserve"> </w:t>
      </w:r>
      <w:r w:rsidRPr="00591CF4">
        <w:rPr>
          <w:rFonts w:ascii="Times New Roman" w:hAnsi="Times New Roman" w:cs="Times New Roman"/>
          <w:sz w:val="24"/>
          <w:szCs w:val="24"/>
        </w:rPr>
        <w:t>eurų)</w:t>
      </w:r>
    </w:p>
    <w:p w14:paraId="461491A0" w14:textId="55562B6B"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Komisijos pasiūlymas: </w:t>
      </w:r>
      <w:r w:rsidR="00B179BA">
        <w:rPr>
          <w:rFonts w:ascii="Times New Roman" w:hAnsi="Times New Roman" w:cs="Times New Roman"/>
          <w:sz w:val="24"/>
          <w:szCs w:val="24"/>
        </w:rPr>
        <w:t>__________________________________________</w:t>
      </w:r>
      <w:r w:rsidRPr="00591CF4">
        <w:rPr>
          <w:rFonts w:ascii="Times New Roman" w:hAnsi="Times New Roman" w:cs="Times New Roman"/>
          <w:sz w:val="24"/>
          <w:szCs w:val="24"/>
        </w:rPr>
        <w:t>________</w:t>
      </w:r>
      <w:r w:rsidR="00E16619">
        <w:rPr>
          <w:rFonts w:ascii="Times New Roman" w:hAnsi="Times New Roman" w:cs="Times New Roman"/>
          <w:sz w:val="24"/>
          <w:szCs w:val="24"/>
        </w:rPr>
        <w:t>______</w:t>
      </w:r>
      <w:r w:rsidRPr="00591CF4">
        <w:rPr>
          <w:rFonts w:ascii="Times New Roman" w:hAnsi="Times New Roman" w:cs="Times New Roman"/>
          <w:sz w:val="24"/>
          <w:szCs w:val="24"/>
        </w:rPr>
        <w:t>__ Eur (</w:t>
      </w:r>
      <w:r>
        <w:rPr>
          <w:rFonts w:ascii="Times New Roman" w:hAnsi="Times New Roman" w:cs="Times New Roman"/>
          <w:sz w:val="24"/>
          <w:szCs w:val="24"/>
        </w:rPr>
        <w:t>_____________________________</w:t>
      </w:r>
      <w:r w:rsidRPr="00591CF4">
        <w:rPr>
          <w:rFonts w:ascii="Times New Roman" w:hAnsi="Times New Roman" w:cs="Times New Roman"/>
          <w:sz w:val="24"/>
          <w:szCs w:val="24"/>
        </w:rPr>
        <w:t>_____________________________________________ eurų)</w:t>
      </w:r>
    </w:p>
    <w:p w14:paraId="1E2392B9" w14:textId="243A04B1"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Galutinai suderėta kaina: ______</w:t>
      </w:r>
      <w:r w:rsidR="00B179BA">
        <w:rPr>
          <w:rFonts w:ascii="Times New Roman" w:hAnsi="Times New Roman" w:cs="Times New Roman"/>
          <w:sz w:val="24"/>
          <w:szCs w:val="24"/>
        </w:rPr>
        <w:t>__________________________________________</w:t>
      </w:r>
      <w:r w:rsidRPr="00591CF4">
        <w:rPr>
          <w:rFonts w:ascii="Times New Roman" w:hAnsi="Times New Roman" w:cs="Times New Roman"/>
          <w:sz w:val="24"/>
          <w:szCs w:val="24"/>
        </w:rPr>
        <w:t>____</w:t>
      </w:r>
      <w:r w:rsidR="00E16619">
        <w:rPr>
          <w:rFonts w:ascii="Times New Roman" w:hAnsi="Times New Roman" w:cs="Times New Roman"/>
          <w:sz w:val="24"/>
          <w:szCs w:val="24"/>
        </w:rPr>
        <w:t>____</w:t>
      </w:r>
      <w:r w:rsidRPr="00591CF4">
        <w:rPr>
          <w:rFonts w:ascii="Times New Roman" w:hAnsi="Times New Roman" w:cs="Times New Roman"/>
          <w:sz w:val="24"/>
          <w:szCs w:val="24"/>
        </w:rPr>
        <w:t xml:space="preserve"> Eur (_</w:t>
      </w:r>
      <w:r>
        <w:rPr>
          <w:rFonts w:ascii="Times New Roman" w:hAnsi="Times New Roman" w:cs="Times New Roman"/>
          <w:sz w:val="24"/>
          <w:szCs w:val="24"/>
        </w:rPr>
        <w:t>______________________________</w:t>
      </w:r>
      <w:r w:rsidRPr="00591CF4">
        <w:rPr>
          <w:rFonts w:ascii="Times New Roman" w:hAnsi="Times New Roman" w:cs="Times New Roman"/>
          <w:sz w:val="24"/>
          <w:szCs w:val="24"/>
        </w:rPr>
        <w:t>___________________________________________ eurų)</w:t>
      </w:r>
    </w:p>
    <w:p w14:paraId="55C096C0" w14:textId="251ABD4D" w:rsidR="00E3291C" w:rsidRPr="00591CF4" w:rsidRDefault="00E3291C" w:rsidP="00295728">
      <w:pPr>
        <w:spacing w:after="0" w:line="360" w:lineRule="auto"/>
        <w:jc w:val="both"/>
        <w:rPr>
          <w:rFonts w:ascii="Times New Roman" w:hAnsi="Times New Roman" w:cs="Times New Roman"/>
          <w:sz w:val="24"/>
          <w:szCs w:val="24"/>
        </w:rPr>
      </w:pPr>
      <w:r w:rsidRPr="005639FB">
        <w:rPr>
          <w:rFonts w:ascii="Times New Roman" w:hAnsi="Times New Roman" w:cs="Times New Roman"/>
          <w:i/>
          <w:iCs/>
          <w:sz w:val="24"/>
          <w:szCs w:val="24"/>
        </w:rPr>
        <w:t>Pastaba:</w:t>
      </w:r>
      <w:r w:rsidRPr="00591CF4">
        <w:rPr>
          <w:rFonts w:ascii="Times New Roman" w:hAnsi="Times New Roman" w:cs="Times New Roman"/>
          <w:sz w:val="24"/>
          <w:szCs w:val="24"/>
        </w:rPr>
        <w:t xml:space="preserve"> Galutinė kaina negali viršyti daugiau kaip 10 proc. nuo rinkos vertės, nustatytos atlikus individualų turto vertinimą.</w:t>
      </w:r>
    </w:p>
    <w:p w14:paraId="586431E5" w14:textId="7E8D82E8" w:rsidR="00E3291C" w:rsidRPr="00591CF4" w:rsidRDefault="00E3291C" w:rsidP="00295728">
      <w:pPr>
        <w:spacing w:after="0" w:line="360" w:lineRule="auto"/>
        <w:jc w:val="both"/>
        <w:rPr>
          <w:rFonts w:ascii="Times New Roman" w:hAnsi="Times New Roman" w:cs="Times New Roman"/>
          <w:sz w:val="24"/>
          <w:szCs w:val="24"/>
        </w:rPr>
      </w:pPr>
    </w:p>
    <w:p w14:paraId="16DAF87C" w14:textId="77777777"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3.2. Techninės sąlygos</w:t>
      </w:r>
    </w:p>
    <w:p w14:paraId="697B5BCD" w14:textId="56AB2505"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Nekilnojamas turtas</w:t>
      </w:r>
      <w:r w:rsidR="00E3291C" w:rsidRPr="00591CF4">
        <w:rPr>
          <w:rFonts w:ascii="Times New Roman" w:hAnsi="Times New Roman" w:cs="Times New Roman"/>
          <w:sz w:val="24"/>
          <w:szCs w:val="24"/>
        </w:rPr>
        <w:t xml:space="preserve"> </w:t>
      </w:r>
      <w:r w:rsidR="00E3291C" w:rsidRPr="005E18BE">
        <w:rPr>
          <w:rFonts w:ascii="Times New Roman" w:hAnsi="Times New Roman" w:cs="Times New Roman"/>
          <w:i/>
          <w:iCs/>
          <w:sz w:val="24"/>
          <w:szCs w:val="24"/>
        </w:rPr>
        <w:t>atitinka/neatitinka</w:t>
      </w:r>
      <w:r w:rsidR="00E3291C">
        <w:rPr>
          <w:rFonts w:ascii="Times New Roman" w:hAnsi="Times New Roman" w:cs="Times New Roman"/>
          <w:sz w:val="24"/>
          <w:szCs w:val="24"/>
        </w:rPr>
        <w:t xml:space="preserve"> </w:t>
      </w:r>
      <w:r w:rsidR="00E3291C" w:rsidRPr="00FF4B33">
        <w:rPr>
          <w:rFonts w:ascii="Times New Roman" w:hAnsi="Times New Roman" w:cs="Times New Roman"/>
          <w:sz w:val="20"/>
          <w:szCs w:val="20"/>
        </w:rPr>
        <w:t>(tinkamą pabraukti)</w:t>
      </w:r>
      <w:r w:rsidR="00E3291C" w:rsidRPr="00591CF4">
        <w:rPr>
          <w:rFonts w:ascii="Times New Roman" w:hAnsi="Times New Roman" w:cs="Times New Roman"/>
          <w:sz w:val="24"/>
          <w:szCs w:val="24"/>
        </w:rPr>
        <w:t xml:space="preserve"> visus Sąlygų 1</w:t>
      </w:r>
      <w:r w:rsidR="00E3291C">
        <w:rPr>
          <w:rFonts w:ascii="Times New Roman" w:hAnsi="Times New Roman" w:cs="Times New Roman"/>
          <w:sz w:val="24"/>
          <w:szCs w:val="24"/>
        </w:rPr>
        <w:t>6</w:t>
      </w:r>
      <w:r w:rsidR="00E3291C" w:rsidRPr="00591CF4">
        <w:rPr>
          <w:rFonts w:ascii="Times New Roman" w:hAnsi="Times New Roman" w:cs="Times New Roman"/>
          <w:sz w:val="24"/>
          <w:szCs w:val="24"/>
        </w:rPr>
        <w:t xml:space="preserve"> punkte nustatytus reikalavimus.</w:t>
      </w:r>
    </w:p>
    <w:p w14:paraId="3C7DAE80" w14:textId="2E919D64"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Į</w:t>
      </w:r>
      <w:r w:rsidR="00E3291C" w:rsidRPr="00591CF4">
        <w:rPr>
          <w:rFonts w:ascii="Times New Roman" w:hAnsi="Times New Roman" w:cs="Times New Roman"/>
          <w:sz w:val="24"/>
          <w:szCs w:val="24"/>
        </w:rPr>
        <w:t>rengti visi reikalingi komunaliniai patogumai (vanduo, šildymas, elektra, nuotekos, dujos).</w:t>
      </w:r>
    </w:p>
    <w:p w14:paraId="3C9C34F9"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Įrengta apdaila, santechnika, elektros instaliacija tvarkinga.</w:t>
      </w:r>
    </w:p>
    <w:p w14:paraId="4FA91171" w14:textId="0B8FA59D"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Nėra paslėptų defektų.</w:t>
      </w:r>
    </w:p>
    <w:p w14:paraId="6F6041F3" w14:textId="4A9862CA"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Nekilnojamas turtas</w:t>
      </w:r>
      <w:r w:rsidR="00E3291C" w:rsidRPr="00591CF4">
        <w:rPr>
          <w:rFonts w:ascii="Times New Roman" w:hAnsi="Times New Roman" w:cs="Times New Roman"/>
          <w:sz w:val="24"/>
          <w:szCs w:val="24"/>
        </w:rPr>
        <w:t xml:space="preserve"> be </w:t>
      </w:r>
      <w:r>
        <w:rPr>
          <w:rFonts w:ascii="Times New Roman" w:hAnsi="Times New Roman" w:cs="Times New Roman"/>
          <w:sz w:val="24"/>
          <w:szCs w:val="24"/>
        </w:rPr>
        <w:t xml:space="preserve">šiukšlių ir ūkinių daiktų </w:t>
      </w:r>
      <w:r w:rsidR="00E3291C" w:rsidRPr="00591CF4">
        <w:rPr>
          <w:rFonts w:ascii="Times New Roman" w:hAnsi="Times New Roman" w:cs="Times New Roman"/>
          <w:sz w:val="24"/>
          <w:szCs w:val="24"/>
        </w:rPr>
        <w:t>.</w:t>
      </w:r>
    </w:p>
    <w:p w14:paraId="5ACF0B99" w14:textId="70775219"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3.3. Teisinė būklė</w:t>
      </w:r>
    </w:p>
    <w:p w14:paraId="53FCE464" w14:textId="0C820742"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Nekilnojamas turtas</w:t>
      </w:r>
      <w:r w:rsidR="00E3291C" w:rsidRPr="00591CF4">
        <w:rPr>
          <w:rFonts w:ascii="Times New Roman" w:hAnsi="Times New Roman" w:cs="Times New Roman"/>
          <w:sz w:val="24"/>
          <w:szCs w:val="24"/>
        </w:rPr>
        <w:t xml:space="preserve"> nėra įkeistas, neareštuotas, be skolų, be registruotų asmenų, juridinių asmenų buveinių.</w:t>
      </w:r>
    </w:p>
    <w:p w14:paraId="27D2BB2D" w14:textId="37C5BF6F"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Nuomos sutartys </w:t>
      </w:r>
      <w:r w:rsidRPr="005E18BE">
        <w:rPr>
          <w:rFonts w:ascii="Times New Roman" w:hAnsi="Times New Roman" w:cs="Times New Roman"/>
          <w:i/>
          <w:iCs/>
          <w:sz w:val="24"/>
          <w:szCs w:val="24"/>
        </w:rPr>
        <w:t>nutrauktos/nebuvo</w:t>
      </w:r>
      <w:r w:rsidRPr="00591CF4">
        <w:rPr>
          <w:rFonts w:ascii="Times New Roman" w:hAnsi="Times New Roman" w:cs="Times New Roman"/>
          <w:sz w:val="24"/>
          <w:szCs w:val="24"/>
        </w:rPr>
        <w:t xml:space="preserve"> </w:t>
      </w:r>
      <w:r w:rsidRPr="00FF4B33">
        <w:rPr>
          <w:rFonts w:ascii="Times New Roman" w:hAnsi="Times New Roman" w:cs="Times New Roman"/>
          <w:sz w:val="20"/>
          <w:szCs w:val="20"/>
        </w:rPr>
        <w:t>(tinkamą pabraukti)</w:t>
      </w:r>
      <w:r>
        <w:rPr>
          <w:rFonts w:ascii="Times New Roman" w:hAnsi="Times New Roman" w:cs="Times New Roman"/>
          <w:sz w:val="20"/>
          <w:szCs w:val="20"/>
        </w:rPr>
        <w:t xml:space="preserve"> </w:t>
      </w:r>
      <w:r w:rsidRPr="00591CF4">
        <w:rPr>
          <w:rFonts w:ascii="Times New Roman" w:hAnsi="Times New Roman" w:cs="Times New Roman"/>
          <w:sz w:val="24"/>
          <w:szCs w:val="24"/>
        </w:rPr>
        <w:t>sudarytos.</w:t>
      </w:r>
    </w:p>
    <w:p w14:paraId="5A6387EF" w14:textId="73D887C0" w:rsidR="00E3291C" w:rsidRPr="00591CF4" w:rsidRDefault="006A2B4C" w:rsidP="00295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Nekilnojamojo turto</w:t>
      </w:r>
      <w:r w:rsidR="00E3291C" w:rsidRPr="00591CF4">
        <w:rPr>
          <w:rFonts w:ascii="Times New Roman" w:hAnsi="Times New Roman" w:cs="Times New Roman"/>
          <w:sz w:val="24"/>
          <w:szCs w:val="24"/>
        </w:rPr>
        <w:t xml:space="preserve"> duomenys kadastr</w:t>
      </w:r>
      <w:r w:rsidR="00076D0C">
        <w:rPr>
          <w:rFonts w:ascii="Times New Roman" w:hAnsi="Times New Roman" w:cs="Times New Roman"/>
          <w:sz w:val="24"/>
          <w:szCs w:val="24"/>
        </w:rPr>
        <w:t>inių matavimų</w:t>
      </w:r>
      <w:r w:rsidR="00E3291C" w:rsidRPr="00591CF4">
        <w:rPr>
          <w:rFonts w:ascii="Times New Roman" w:hAnsi="Times New Roman" w:cs="Times New Roman"/>
          <w:sz w:val="24"/>
          <w:szCs w:val="24"/>
        </w:rPr>
        <w:t xml:space="preserve"> byloje atitinka faktinę padėtį.</w:t>
      </w:r>
    </w:p>
    <w:p w14:paraId="3762CCD1" w14:textId="55540EBD" w:rsidR="00E3291C" w:rsidRPr="00591CF4" w:rsidRDefault="00E3291C" w:rsidP="00295728">
      <w:pPr>
        <w:spacing w:after="0" w:line="360" w:lineRule="auto"/>
        <w:jc w:val="both"/>
        <w:rPr>
          <w:rFonts w:ascii="Times New Roman" w:hAnsi="Times New Roman" w:cs="Times New Roman"/>
          <w:sz w:val="24"/>
          <w:szCs w:val="24"/>
        </w:rPr>
      </w:pPr>
    </w:p>
    <w:p w14:paraId="64584477" w14:textId="0572E4BC"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3.4. Kiti aptarti klausimai</w:t>
      </w:r>
    </w:p>
    <w:p w14:paraId="0965F983" w14:textId="2EBFA32C"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Atsiskaitymo tvarka: per 30 dienų nuo sutarties pasirašymo.</w:t>
      </w:r>
    </w:p>
    <w:p w14:paraId="2821BD7B" w14:textId="67732BD1"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Kiti įsipareigojimai:___________________________________________________</w:t>
      </w:r>
      <w:r>
        <w:rPr>
          <w:rFonts w:ascii="Times New Roman" w:hAnsi="Times New Roman" w:cs="Times New Roman"/>
          <w:sz w:val="24"/>
          <w:szCs w:val="24"/>
        </w:rPr>
        <w:t>_____________</w:t>
      </w:r>
    </w:p>
    <w:p w14:paraId="316ED593" w14:textId="482FFB1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________________________________________________________________________________</w:t>
      </w:r>
    </w:p>
    <w:p w14:paraId="04044398" w14:textId="77777777"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4. Derybų rezultatas</w:t>
      </w:r>
    </w:p>
    <w:p w14:paraId="32A1D3DE" w14:textId="01A60E1D"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Šalys suderino galutinę pardavimo kainą ir sąlygas numatytas  Pirkimo dokumentuose.</w:t>
      </w:r>
    </w:p>
    <w:p w14:paraId="0549C797" w14:textId="65A5B5CB"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Komisija nutarė:</w:t>
      </w:r>
    </w:p>
    <w:p w14:paraId="7A7A9A75" w14:textId="718A97D2"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Pasiūlymą laikyti </w:t>
      </w:r>
      <w:r w:rsidRPr="005E18BE">
        <w:rPr>
          <w:rFonts w:ascii="Times New Roman" w:hAnsi="Times New Roman" w:cs="Times New Roman"/>
          <w:i/>
          <w:iCs/>
          <w:sz w:val="24"/>
          <w:szCs w:val="24"/>
        </w:rPr>
        <w:t>atitinkančiu/neatitinkančiu</w:t>
      </w:r>
      <w:r>
        <w:rPr>
          <w:rFonts w:ascii="Times New Roman" w:hAnsi="Times New Roman" w:cs="Times New Roman"/>
          <w:sz w:val="24"/>
          <w:szCs w:val="24"/>
        </w:rPr>
        <w:t xml:space="preserve"> </w:t>
      </w:r>
      <w:r w:rsidRPr="00FF4B33">
        <w:rPr>
          <w:rFonts w:ascii="Times New Roman" w:hAnsi="Times New Roman" w:cs="Times New Roman"/>
          <w:sz w:val="20"/>
          <w:szCs w:val="20"/>
        </w:rPr>
        <w:t>(tinkamą pabraukti)</w:t>
      </w:r>
      <w:r w:rsidRPr="00591CF4">
        <w:rPr>
          <w:rFonts w:ascii="Times New Roman" w:hAnsi="Times New Roman" w:cs="Times New Roman"/>
          <w:sz w:val="24"/>
          <w:szCs w:val="24"/>
        </w:rPr>
        <w:t xml:space="preserve"> Sąlygų reikalavimus;</w:t>
      </w:r>
    </w:p>
    <w:p w14:paraId="4C8479F5" w14:textId="362673F1"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 xml:space="preserve">• </w:t>
      </w:r>
      <w:r w:rsidRPr="005E18BE">
        <w:rPr>
          <w:rFonts w:ascii="Times New Roman" w:hAnsi="Times New Roman" w:cs="Times New Roman"/>
          <w:i/>
          <w:iCs/>
          <w:sz w:val="24"/>
          <w:szCs w:val="24"/>
        </w:rPr>
        <w:t>Inicijuoti/neinicijuoti</w:t>
      </w:r>
      <w:r>
        <w:rPr>
          <w:rFonts w:ascii="Times New Roman" w:hAnsi="Times New Roman" w:cs="Times New Roman"/>
          <w:sz w:val="24"/>
          <w:szCs w:val="24"/>
        </w:rPr>
        <w:t xml:space="preserve"> </w:t>
      </w:r>
      <w:r w:rsidRPr="00FF4B33">
        <w:rPr>
          <w:rFonts w:ascii="Times New Roman" w:hAnsi="Times New Roman" w:cs="Times New Roman"/>
          <w:sz w:val="20"/>
          <w:szCs w:val="20"/>
        </w:rPr>
        <w:t>(tinkamą pabraukti)</w:t>
      </w:r>
      <w:r w:rsidRPr="00591CF4">
        <w:rPr>
          <w:rFonts w:ascii="Times New Roman" w:hAnsi="Times New Roman" w:cs="Times New Roman"/>
          <w:sz w:val="24"/>
          <w:szCs w:val="24"/>
        </w:rPr>
        <w:t xml:space="preserve"> </w:t>
      </w:r>
      <w:r w:rsidR="006A2B4C">
        <w:rPr>
          <w:rFonts w:ascii="Times New Roman" w:hAnsi="Times New Roman" w:cs="Times New Roman"/>
          <w:sz w:val="24"/>
          <w:szCs w:val="24"/>
        </w:rPr>
        <w:t xml:space="preserve">Nekilnojamojo turto </w:t>
      </w:r>
      <w:r w:rsidRPr="00591CF4">
        <w:rPr>
          <w:rFonts w:ascii="Times New Roman" w:hAnsi="Times New Roman" w:cs="Times New Roman"/>
          <w:sz w:val="24"/>
          <w:szCs w:val="24"/>
        </w:rPr>
        <w:t>individualų vertinimą.</w:t>
      </w:r>
    </w:p>
    <w:p w14:paraId="114784CC" w14:textId="0B5DA59C"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5. Pastabos</w:t>
      </w:r>
    </w:p>
    <w:p w14:paraId="7FBE42F3" w14:textId="7D91781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411B5100" w14:textId="57EAC4A0"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4FFF360E" w14:textId="76BE141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0CC994C0" w14:textId="77777777" w:rsidR="00E3291C" w:rsidRPr="00591CF4" w:rsidRDefault="00E3291C" w:rsidP="00295728">
      <w:pPr>
        <w:spacing w:after="0" w:line="360" w:lineRule="auto"/>
        <w:ind w:firstLine="851"/>
        <w:jc w:val="both"/>
        <w:rPr>
          <w:rFonts w:ascii="Times New Roman" w:hAnsi="Times New Roman" w:cs="Times New Roman"/>
          <w:sz w:val="24"/>
          <w:szCs w:val="24"/>
        </w:rPr>
      </w:pPr>
      <w:r w:rsidRPr="00591CF4">
        <w:rPr>
          <w:rFonts w:ascii="Times New Roman" w:hAnsi="Times New Roman" w:cs="Times New Roman"/>
          <w:sz w:val="24"/>
          <w:szCs w:val="24"/>
        </w:rPr>
        <w:t>6. Šalių patvirtinimai ir parašai</w:t>
      </w:r>
    </w:p>
    <w:p w14:paraId="2C5C3F2D" w14:textId="61D5AFD4"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Šis derybų protokolas sudarytas 2 (dviem) egzemplioriais, turinčiais vienodą juridinę galią – po vieną kiekvienai šaliai.</w:t>
      </w:r>
    </w:p>
    <w:p w14:paraId="69F06861" w14:textId="77777777" w:rsidR="00E3291C" w:rsidRPr="00591CF4" w:rsidRDefault="00E3291C" w:rsidP="00295728">
      <w:pPr>
        <w:spacing w:after="0" w:line="360" w:lineRule="auto"/>
        <w:jc w:val="both"/>
        <w:rPr>
          <w:rFonts w:ascii="Times New Roman" w:hAnsi="Times New Roman" w:cs="Times New Roman"/>
          <w:sz w:val="24"/>
          <w:szCs w:val="24"/>
        </w:rPr>
      </w:pPr>
    </w:p>
    <w:p w14:paraId="46E13292" w14:textId="5CB3880A"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Komisijos pirmininkas: ___________________________ (parašas)</w:t>
      </w:r>
    </w:p>
    <w:p w14:paraId="485DE301" w14:textId="56100D08"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Komisijos nariai:</w:t>
      </w:r>
    </w:p>
    <w:p w14:paraId="54DA80A4"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1. ___________________________ (parašas)</w:t>
      </w:r>
    </w:p>
    <w:p w14:paraId="5D860744" w14:textId="6A3FCB4E"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2. ___________________________ (parašas)</w:t>
      </w:r>
    </w:p>
    <w:p w14:paraId="79D1A6EC"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3. ___________________________ (parašas)</w:t>
      </w:r>
    </w:p>
    <w:p w14:paraId="7AFDA929" w14:textId="77777777"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4. ___________________________ (parašas)</w:t>
      </w:r>
    </w:p>
    <w:p w14:paraId="704F8CCB" w14:textId="6416C6A8" w:rsidR="00E3291C" w:rsidRPr="00591CF4" w:rsidRDefault="00E3291C" w:rsidP="00295728">
      <w:pPr>
        <w:spacing w:after="0" w:line="360" w:lineRule="auto"/>
        <w:jc w:val="both"/>
        <w:rPr>
          <w:rFonts w:ascii="Times New Roman" w:hAnsi="Times New Roman" w:cs="Times New Roman"/>
          <w:sz w:val="24"/>
          <w:szCs w:val="24"/>
        </w:rPr>
      </w:pPr>
    </w:p>
    <w:p w14:paraId="36D92E2D" w14:textId="5E24B069"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Kandidat</w:t>
      </w:r>
      <w:r w:rsidR="00076D0C">
        <w:rPr>
          <w:rFonts w:ascii="Times New Roman" w:hAnsi="Times New Roman" w:cs="Times New Roman"/>
          <w:sz w:val="24"/>
          <w:szCs w:val="24"/>
        </w:rPr>
        <w:t>as/</w:t>
      </w:r>
      <w:r w:rsidRPr="00591CF4">
        <w:rPr>
          <w:rFonts w:ascii="Times New Roman" w:hAnsi="Times New Roman" w:cs="Times New Roman"/>
          <w:sz w:val="24"/>
          <w:szCs w:val="24"/>
        </w:rPr>
        <w:t>įgaliotas atstovas: ___________________________</w:t>
      </w:r>
    </w:p>
    <w:p w14:paraId="44CD3383" w14:textId="11DA978B" w:rsidR="00E3291C" w:rsidRPr="00591CF4"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Parašas: ___________________________</w:t>
      </w:r>
    </w:p>
    <w:p w14:paraId="0F3E0727" w14:textId="77777777" w:rsidR="00E3291C" w:rsidRDefault="00E3291C" w:rsidP="00295728">
      <w:pPr>
        <w:spacing w:after="0" w:line="360" w:lineRule="auto"/>
        <w:jc w:val="both"/>
        <w:rPr>
          <w:rFonts w:ascii="Times New Roman" w:hAnsi="Times New Roman" w:cs="Times New Roman"/>
          <w:sz w:val="24"/>
          <w:szCs w:val="24"/>
        </w:rPr>
      </w:pPr>
      <w:r w:rsidRPr="00591CF4">
        <w:rPr>
          <w:rFonts w:ascii="Times New Roman" w:hAnsi="Times New Roman" w:cs="Times New Roman"/>
          <w:sz w:val="24"/>
          <w:szCs w:val="24"/>
        </w:rPr>
        <w:t>Data: ___________________________</w:t>
      </w:r>
    </w:p>
    <w:p w14:paraId="76E45A1B" w14:textId="5FF2E613" w:rsidR="00E3291C" w:rsidRPr="009E3F5F" w:rsidRDefault="00E3291C" w:rsidP="00295728">
      <w:pPr>
        <w:spacing w:after="0" w:line="240" w:lineRule="auto"/>
        <w:jc w:val="both"/>
        <w:rPr>
          <w:rFonts w:ascii="Times New Roman" w:hAnsi="Times New Roman" w:cs="Times New Roman"/>
          <w:sz w:val="24"/>
          <w:szCs w:val="24"/>
        </w:rPr>
      </w:pPr>
    </w:p>
    <w:sectPr w:rsidR="00E3291C" w:rsidRPr="009E3F5F" w:rsidSect="00EC028B">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3ABC" w14:textId="77777777" w:rsidR="00241E50" w:rsidRDefault="00241E50" w:rsidP="00DB23E6">
      <w:pPr>
        <w:spacing w:after="0" w:line="240" w:lineRule="auto"/>
      </w:pPr>
      <w:r>
        <w:separator/>
      </w:r>
    </w:p>
  </w:endnote>
  <w:endnote w:type="continuationSeparator" w:id="0">
    <w:p w14:paraId="7A3CC650" w14:textId="77777777" w:rsidR="00241E50" w:rsidRDefault="00241E50"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5271" w14:textId="77777777" w:rsidR="00241E50" w:rsidRDefault="00241E50" w:rsidP="00DB23E6">
      <w:pPr>
        <w:spacing w:after="0" w:line="240" w:lineRule="auto"/>
      </w:pPr>
      <w:r>
        <w:separator/>
      </w:r>
    </w:p>
  </w:footnote>
  <w:footnote w:type="continuationSeparator" w:id="0">
    <w:p w14:paraId="15F1ED81" w14:textId="77777777" w:rsidR="00241E50" w:rsidRDefault="00241E50"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96535"/>
      <w:docPartObj>
        <w:docPartGallery w:val="Page Numbers (Top of Page)"/>
        <w:docPartUnique/>
      </w:docPartObj>
    </w:sdtPr>
    <w:sdtContent>
      <w:p w14:paraId="4D2A822B" w14:textId="77777777" w:rsidR="00A052F2" w:rsidRDefault="00A052F2">
        <w:pPr>
          <w:pStyle w:val="Antrats"/>
          <w:jc w:val="center"/>
        </w:pPr>
        <w:r>
          <w:fldChar w:fldCharType="begin"/>
        </w:r>
        <w:r>
          <w:instrText>PAGE   \* MERGEFORMAT</w:instrText>
        </w:r>
        <w:r>
          <w:fldChar w:fldCharType="separate"/>
        </w:r>
        <w:r>
          <w:rPr>
            <w:noProof/>
          </w:rPr>
          <w:t>2</w:t>
        </w:r>
        <w:r>
          <w:rPr>
            <w:noProof/>
          </w:rPr>
          <w:fldChar w:fldCharType="end"/>
        </w:r>
      </w:p>
    </w:sdtContent>
  </w:sdt>
  <w:p w14:paraId="72D08635" w14:textId="77777777" w:rsidR="00A052F2" w:rsidRDefault="00A052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B4A90"/>
    <w:multiLevelType w:val="hybridMultilevel"/>
    <w:tmpl w:val="C0F06C74"/>
    <w:lvl w:ilvl="0" w:tplc="0427000F">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171D97"/>
    <w:multiLevelType w:val="hybridMultilevel"/>
    <w:tmpl w:val="7C404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5A249D"/>
    <w:multiLevelType w:val="hybridMultilevel"/>
    <w:tmpl w:val="EC483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32669C"/>
    <w:multiLevelType w:val="multilevel"/>
    <w:tmpl w:val="5398888E"/>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C7D3905"/>
    <w:multiLevelType w:val="multilevel"/>
    <w:tmpl w:val="5A32C45C"/>
    <w:lvl w:ilvl="0">
      <w:start w:val="15"/>
      <w:numFmt w:val="decimal"/>
      <w:lvlText w:val="%1."/>
      <w:lvlJc w:val="left"/>
      <w:pPr>
        <w:ind w:left="480" w:hanging="480"/>
      </w:pPr>
      <w:rPr>
        <w:rFonts w:hint="default"/>
      </w:rPr>
    </w:lvl>
    <w:lvl w:ilvl="1">
      <w:start w:val="5"/>
      <w:numFmt w:val="decimal"/>
      <w:lvlText w:val="%1.%2."/>
      <w:lvlJc w:val="left"/>
      <w:pPr>
        <w:ind w:left="1455" w:hanging="48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6" w15:restartNumberingAfterBreak="0">
    <w:nsid w:val="0FC35E78"/>
    <w:multiLevelType w:val="multilevel"/>
    <w:tmpl w:val="CF847932"/>
    <w:lvl w:ilvl="0">
      <w:start w:val="1"/>
      <w:numFmt w:val="decimal"/>
      <w:lvlText w:val="%1."/>
      <w:lvlJc w:val="left"/>
      <w:pPr>
        <w:tabs>
          <w:tab w:val="num" w:pos="0"/>
        </w:tabs>
        <w:ind w:left="6030" w:hanging="360"/>
      </w:pPr>
      <w:rPr>
        <w:b w:val="0"/>
        <w:bCs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BD5D83"/>
    <w:multiLevelType w:val="hybridMultilevel"/>
    <w:tmpl w:val="7C40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C926A9"/>
    <w:multiLevelType w:val="multilevel"/>
    <w:tmpl w:val="B086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A01EC"/>
    <w:multiLevelType w:val="hybridMultilevel"/>
    <w:tmpl w:val="DD98B23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6A12FD2"/>
    <w:multiLevelType w:val="multilevel"/>
    <w:tmpl w:val="3CD65C40"/>
    <w:lvl w:ilvl="0">
      <w:start w:val="14"/>
      <w:numFmt w:val="decimal"/>
      <w:lvlText w:val="%1."/>
      <w:lvlJc w:val="left"/>
      <w:pPr>
        <w:ind w:left="1335" w:hanging="360"/>
      </w:pPr>
      <w:rPr>
        <w:rFonts w:hint="default"/>
      </w:rPr>
    </w:lvl>
    <w:lvl w:ilvl="1">
      <w:start w:val="15"/>
      <w:numFmt w:val="decimal"/>
      <w:lvlText w:val="%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775" w:hanging="1800"/>
      </w:pPr>
      <w:rPr>
        <w:rFonts w:hint="default"/>
      </w:rPr>
    </w:lvl>
  </w:abstractNum>
  <w:abstractNum w:abstractNumId="11" w15:restartNumberingAfterBreak="0">
    <w:nsid w:val="28C70E9E"/>
    <w:multiLevelType w:val="hybridMultilevel"/>
    <w:tmpl w:val="89B677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E67855"/>
    <w:multiLevelType w:val="hybridMultilevel"/>
    <w:tmpl w:val="477E2DE0"/>
    <w:lvl w:ilvl="0" w:tplc="F15E30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6252A1"/>
    <w:multiLevelType w:val="hybridMultilevel"/>
    <w:tmpl w:val="0A743FBC"/>
    <w:lvl w:ilvl="0" w:tplc="042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FD5738"/>
    <w:multiLevelType w:val="hybridMultilevel"/>
    <w:tmpl w:val="B9B6098C"/>
    <w:lvl w:ilvl="0" w:tplc="7CAEBF4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1BD2957"/>
    <w:multiLevelType w:val="multilevel"/>
    <w:tmpl w:val="56206C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804CFE"/>
    <w:multiLevelType w:val="multilevel"/>
    <w:tmpl w:val="EAB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D1FDC"/>
    <w:multiLevelType w:val="hybridMultilevel"/>
    <w:tmpl w:val="4852D72E"/>
    <w:lvl w:ilvl="0" w:tplc="290E6F72">
      <w:start w:val="1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85612CA"/>
    <w:multiLevelType w:val="hybridMultilevel"/>
    <w:tmpl w:val="7528101E"/>
    <w:lvl w:ilvl="0" w:tplc="ED9E82FC">
      <w:start w:val="15"/>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9"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1756014">
    <w:abstractNumId w:val="20"/>
  </w:num>
  <w:num w:numId="2" w16cid:durableId="1412198766">
    <w:abstractNumId w:val="22"/>
  </w:num>
  <w:num w:numId="3" w16cid:durableId="1543711284">
    <w:abstractNumId w:val="19"/>
  </w:num>
  <w:num w:numId="4" w16cid:durableId="809860172">
    <w:abstractNumId w:val="21"/>
  </w:num>
  <w:num w:numId="5" w16cid:durableId="1419520831">
    <w:abstractNumId w:val="0"/>
  </w:num>
  <w:num w:numId="6" w16cid:durableId="750929985">
    <w:abstractNumId w:val="6"/>
  </w:num>
  <w:num w:numId="7" w16cid:durableId="392781099">
    <w:abstractNumId w:val="17"/>
  </w:num>
  <w:num w:numId="8" w16cid:durableId="2112388224">
    <w:abstractNumId w:val="10"/>
  </w:num>
  <w:num w:numId="9" w16cid:durableId="134880491">
    <w:abstractNumId w:val="4"/>
  </w:num>
  <w:num w:numId="10" w16cid:durableId="586228348">
    <w:abstractNumId w:val="18"/>
  </w:num>
  <w:num w:numId="11" w16cid:durableId="585461104">
    <w:abstractNumId w:val="5"/>
  </w:num>
  <w:num w:numId="12" w16cid:durableId="1750807892">
    <w:abstractNumId w:val="11"/>
  </w:num>
  <w:num w:numId="13" w16cid:durableId="679548670">
    <w:abstractNumId w:val="2"/>
  </w:num>
  <w:num w:numId="14" w16cid:durableId="1513643686">
    <w:abstractNumId w:val="7"/>
  </w:num>
  <w:num w:numId="15" w16cid:durableId="1394081835">
    <w:abstractNumId w:val="15"/>
  </w:num>
  <w:num w:numId="16" w16cid:durableId="1593736277">
    <w:abstractNumId w:val="16"/>
  </w:num>
  <w:num w:numId="17" w16cid:durableId="1213344600">
    <w:abstractNumId w:val="1"/>
  </w:num>
  <w:num w:numId="18" w16cid:durableId="1406147988">
    <w:abstractNumId w:val="12"/>
  </w:num>
  <w:num w:numId="19" w16cid:durableId="1527670508">
    <w:abstractNumId w:val="14"/>
  </w:num>
  <w:num w:numId="20" w16cid:durableId="115370348">
    <w:abstractNumId w:val="3"/>
  </w:num>
  <w:num w:numId="21" w16cid:durableId="1458380039">
    <w:abstractNumId w:val="9"/>
  </w:num>
  <w:num w:numId="22" w16cid:durableId="1213075654">
    <w:abstractNumId w:val="13"/>
  </w:num>
  <w:num w:numId="23" w16cid:durableId="1495296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5E65"/>
    <w:rsid w:val="000067F0"/>
    <w:rsid w:val="00012EB3"/>
    <w:rsid w:val="000133D7"/>
    <w:rsid w:val="0001420D"/>
    <w:rsid w:val="00014E24"/>
    <w:rsid w:val="00014FD2"/>
    <w:rsid w:val="00020223"/>
    <w:rsid w:val="00023FDD"/>
    <w:rsid w:val="00024AF9"/>
    <w:rsid w:val="00027D6D"/>
    <w:rsid w:val="000312BC"/>
    <w:rsid w:val="00033124"/>
    <w:rsid w:val="000342E0"/>
    <w:rsid w:val="000373D7"/>
    <w:rsid w:val="00037BBE"/>
    <w:rsid w:val="00041AD7"/>
    <w:rsid w:val="0004403D"/>
    <w:rsid w:val="00045A17"/>
    <w:rsid w:val="00045A23"/>
    <w:rsid w:val="00045BAB"/>
    <w:rsid w:val="00045D24"/>
    <w:rsid w:val="00047FF0"/>
    <w:rsid w:val="000515A7"/>
    <w:rsid w:val="0005188E"/>
    <w:rsid w:val="00054625"/>
    <w:rsid w:val="00054EE1"/>
    <w:rsid w:val="00056194"/>
    <w:rsid w:val="00057B58"/>
    <w:rsid w:val="00064A3C"/>
    <w:rsid w:val="00065E67"/>
    <w:rsid w:val="0006652A"/>
    <w:rsid w:val="0006676F"/>
    <w:rsid w:val="000725C6"/>
    <w:rsid w:val="00073E85"/>
    <w:rsid w:val="00076D0C"/>
    <w:rsid w:val="0008065B"/>
    <w:rsid w:val="00081449"/>
    <w:rsid w:val="00081F36"/>
    <w:rsid w:val="00094655"/>
    <w:rsid w:val="00094A71"/>
    <w:rsid w:val="00095ADC"/>
    <w:rsid w:val="000A1542"/>
    <w:rsid w:val="000A1812"/>
    <w:rsid w:val="000A3BB6"/>
    <w:rsid w:val="000B19F3"/>
    <w:rsid w:val="000B2779"/>
    <w:rsid w:val="000B421D"/>
    <w:rsid w:val="000B55FF"/>
    <w:rsid w:val="000B6EBB"/>
    <w:rsid w:val="000B6FBE"/>
    <w:rsid w:val="000B7704"/>
    <w:rsid w:val="000C2826"/>
    <w:rsid w:val="000C3E0E"/>
    <w:rsid w:val="000C44E2"/>
    <w:rsid w:val="000C6949"/>
    <w:rsid w:val="000D0914"/>
    <w:rsid w:val="000D1C0B"/>
    <w:rsid w:val="000D2A57"/>
    <w:rsid w:val="000D3361"/>
    <w:rsid w:val="000D337F"/>
    <w:rsid w:val="000D35DA"/>
    <w:rsid w:val="000D421C"/>
    <w:rsid w:val="000D5676"/>
    <w:rsid w:val="000E1B1A"/>
    <w:rsid w:val="000E5B82"/>
    <w:rsid w:val="000E6D51"/>
    <w:rsid w:val="000F08F9"/>
    <w:rsid w:val="000F0E0C"/>
    <w:rsid w:val="000F254C"/>
    <w:rsid w:val="000F2BE9"/>
    <w:rsid w:val="000F35CC"/>
    <w:rsid w:val="000F4FD8"/>
    <w:rsid w:val="0010035B"/>
    <w:rsid w:val="00100A78"/>
    <w:rsid w:val="00101FF3"/>
    <w:rsid w:val="001040AE"/>
    <w:rsid w:val="00105C42"/>
    <w:rsid w:val="00106E38"/>
    <w:rsid w:val="00111C05"/>
    <w:rsid w:val="00111DF6"/>
    <w:rsid w:val="00113C96"/>
    <w:rsid w:val="00114AE6"/>
    <w:rsid w:val="00116D3C"/>
    <w:rsid w:val="00120079"/>
    <w:rsid w:val="00121B56"/>
    <w:rsid w:val="0012236E"/>
    <w:rsid w:val="0012305E"/>
    <w:rsid w:val="00123A7C"/>
    <w:rsid w:val="00124694"/>
    <w:rsid w:val="00124E6B"/>
    <w:rsid w:val="00126D3C"/>
    <w:rsid w:val="00133ADE"/>
    <w:rsid w:val="00135A7A"/>
    <w:rsid w:val="00135CBF"/>
    <w:rsid w:val="0013757C"/>
    <w:rsid w:val="00140537"/>
    <w:rsid w:val="00141FB0"/>
    <w:rsid w:val="00142A77"/>
    <w:rsid w:val="00142AA4"/>
    <w:rsid w:val="0014789F"/>
    <w:rsid w:val="00153E64"/>
    <w:rsid w:val="00154407"/>
    <w:rsid w:val="00154DA7"/>
    <w:rsid w:val="0015574F"/>
    <w:rsid w:val="00157FB8"/>
    <w:rsid w:val="00161414"/>
    <w:rsid w:val="00161AAB"/>
    <w:rsid w:val="00163F0B"/>
    <w:rsid w:val="00171F3E"/>
    <w:rsid w:val="00173B6F"/>
    <w:rsid w:val="00174814"/>
    <w:rsid w:val="001803C0"/>
    <w:rsid w:val="001811B6"/>
    <w:rsid w:val="00183310"/>
    <w:rsid w:val="001839C8"/>
    <w:rsid w:val="001853AC"/>
    <w:rsid w:val="00185CF6"/>
    <w:rsid w:val="00185ECD"/>
    <w:rsid w:val="0019016B"/>
    <w:rsid w:val="00190630"/>
    <w:rsid w:val="001942AA"/>
    <w:rsid w:val="001965CD"/>
    <w:rsid w:val="001973E1"/>
    <w:rsid w:val="00197A62"/>
    <w:rsid w:val="001A0B46"/>
    <w:rsid w:val="001A5467"/>
    <w:rsid w:val="001A5725"/>
    <w:rsid w:val="001A5AC8"/>
    <w:rsid w:val="001A73AE"/>
    <w:rsid w:val="001B1E0D"/>
    <w:rsid w:val="001B2F21"/>
    <w:rsid w:val="001B5D78"/>
    <w:rsid w:val="001C2F18"/>
    <w:rsid w:val="001C54AA"/>
    <w:rsid w:val="001C6148"/>
    <w:rsid w:val="001C6A15"/>
    <w:rsid w:val="001C6AD0"/>
    <w:rsid w:val="001D2E0D"/>
    <w:rsid w:val="001D3246"/>
    <w:rsid w:val="001D4B3E"/>
    <w:rsid w:val="001D7F3F"/>
    <w:rsid w:val="001E01CB"/>
    <w:rsid w:val="001E0787"/>
    <w:rsid w:val="001E08D6"/>
    <w:rsid w:val="001E3BD5"/>
    <w:rsid w:val="001E5E37"/>
    <w:rsid w:val="001E76F1"/>
    <w:rsid w:val="001F1262"/>
    <w:rsid w:val="001F1739"/>
    <w:rsid w:val="001F3365"/>
    <w:rsid w:val="001F3D8E"/>
    <w:rsid w:val="001F3EEC"/>
    <w:rsid w:val="001F4F72"/>
    <w:rsid w:val="00200D35"/>
    <w:rsid w:val="00200FD4"/>
    <w:rsid w:val="002048CE"/>
    <w:rsid w:val="00213CF0"/>
    <w:rsid w:val="002142F0"/>
    <w:rsid w:val="002155F1"/>
    <w:rsid w:val="00217711"/>
    <w:rsid w:val="00217795"/>
    <w:rsid w:val="00220AC6"/>
    <w:rsid w:val="00220BEA"/>
    <w:rsid w:val="0022197B"/>
    <w:rsid w:val="00222CC9"/>
    <w:rsid w:val="002232CA"/>
    <w:rsid w:val="00224490"/>
    <w:rsid w:val="00224704"/>
    <w:rsid w:val="00224D15"/>
    <w:rsid w:val="0022729F"/>
    <w:rsid w:val="002310BA"/>
    <w:rsid w:val="0023546B"/>
    <w:rsid w:val="00236BE0"/>
    <w:rsid w:val="00240854"/>
    <w:rsid w:val="00241E50"/>
    <w:rsid w:val="002425B8"/>
    <w:rsid w:val="00242931"/>
    <w:rsid w:val="00243D0A"/>
    <w:rsid w:val="00246E98"/>
    <w:rsid w:val="002476F9"/>
    <w:rsid w:val="00250AC8"/>
    <w:rsid w:val="00250FCB"/>
    <w:rsid w:val="002519F4"/>
    <w:rsid w:val="002531FD"/>
    <w:rsid w:val="00253D9F"/>
    <w:rsid w:val="00254C76"/>
    <w:rsid w:val="00263B6A"/>
    <w:rsid w:val="0026450C"/>
    <w:rsid w:val="00264A59"/>
    <w:rsid w:val="00265BED"/>
    <w:rsid w:val="002661EC"/>
    <w:rsid w:val="00266554"/>
    <w:rsid w:val="00266DAB"/>
    <w:rsid w:val="0026794D"/>
    <w:rsid w:val="0027312E"/>
    <w:rsid w:val="002768FA"/>
    <w:rsid w:val="00281637"/>
    <w:rsid w:val="00282494"/>
    <w:rsid w:val="00285DE0"/>
    <w:rsid w:val="00290103"/>
    <w:rsid w:val="00290EB2"/>
    <w:rsid w:val="00293523"/>
    <w:rsid w:val="002942E6"/>
    <w:rsid w:val="002944D8"/>
    <w:rsid w:val="00294D7E"/>
    <w:rsid w:val="00295728"/>
    <w:rsid w:val="00295A82"/>
    <w:rsid w:val="00297DEB"/>
    <w:rsid w:val="002A2616"/>
    <w:rsid w:val="002A6D9F"/>
    <w:rsid w:val="002B2926"/>
    <w:rsid w:val="002B7A49"/>
    <w:rsid w:val="002C141A"/>
    <w:rsid w:val="002C46D1"/>
    <w:rsid w:val="002D290F"/>
    <w:rsid w:val="002D2936"/>
    <w:rsid w:val="002D4829"/>
    <w:rsid w:val="002D5E78"/>
    <w:rsid w:val="002D628B"/>
    <w:rsid w:val="002D6828"/>
    <w:rsid w:val="002E0C43"/>
    <w:rsid w:val="002E131C"/>
    <w:rsid w:val="002E2141"/>
    <w:rsid w:val="002E3054"/>
    <w:rsid w:val="002E41E0"/>
    <w:rsid w:val="002E789A"/>
    <w:rsid w:val="002F3DB1"/>
    <w:rsid w:val="00300875"/>
    <w:rsid w:val="0030578B"/>
    <w:rsid w:val="0030728B"/>
    <w:rsid w:val="00307474"/>
    <w:rsid w:val="00307BDD"/>
    <w:rsid w:val="00307E93"/>
    <w:rsid w:val="00312822"/>
    <w:rsid w:val="00314A2C"/>
    <w:rsid w:val="00314F8F"/>
    <w:rsid w:val="00326339"/>
    <w:rsid w:val="00326A21"/>
    <w:rsid w:val="00335F11"/>
    <w:rsid w:val="00336F98"/>
    <w:rsid w:val="00341F41"/>
    <w:rsid w:val="00344695"/>
    <w:rsid w:val="00344A56"/>
    <w:rsid w:val="00345926"/>
    <w:rsid w:val="00346FA9"/>
    <w:rsid w:val="003513B8"/>
    <w:rsid w:val="00354122"/>
    <w:rsid w:val="00354B77"/>
    <w:rsid w:val="0036147E"/>
    <w:rsid w:val="00365C49"/>
    <w:rsid w:val="00375C13"/>
    <w:rsid w:val="00381623"/>
    <w:rsid w:val="00381E71"/>
    <w:rsid w:val="00385160"/>
    <w:rsid w:val="0038749B"/>
    <w:rsid w:val="00393010"/>
    <w:rsid w:val="00394A94"/>
    <w:rsid w:val="00395549"/>
    <w:rsid w:val="00396721"/>
    <w:rsid w:val="003A1B21"/>
    <w:rsid w:val="003A2FD0"/>
    <w:rsid w:val="003A56CC"/>
    <w:rsid w:val="003A7979"/>
    <w:rsid w:val="003A7ED5"/>
    <w:rsid w:val="003B2919"/>
    <w:rsid w:val="003B57E4"/>
    <w:rsid w:val="003B5C6C"/>
    <w:rsid w:val="003C293A"/>
    <w:rsid w:val="003C3DCC"/>
    <w:rsid w:val="003C5F83"/>
    <w:rsid w:val="003D0333"/>
    <w:rsid w:val="003D231E"/>
    <w:rsid w:val="003D2456"/>
    <w:rsid w:val="003D380B"/>
    <w:rsid w:val="003D437B"/>
    <w:rsid w:val="003D5BA5"/>
    <w:rsid w:val="003E0C79"/>
    <w:rsid w:val="003E12C7"/>
    <w:rsid w:val="003E2DC1"/>
    <w:rsid w:val="003E3A5C"/>
    <w:rsid w:val="003E4141"/>
    <w:rsid w:val="003F04D4"/>
    <w:rsid w:val="003F0AFD"/>
    <w:rsid w:val="003F49CF"/>
    <w:rsid w:val="003F671D"/>
    <w:rsid w:val="003F75A6"/>
    <w:rsid w:val="003F784A"/>
    <w:rsid w:val="004007CC"/>
    <w:rsid w:val="004011C1"/>
    <w:rsid w:val="004049DF"/>
    <w:rsid w:val="004066A4"/>
    <w:rsid w:val="00406702"/>
    <w:rsid w:val="004109C6"/>
    <w:rsid w:val="004125EC"/>
    <w:rsid w:val="004138AA"/>
    <w:rsid w:val="0041488F"/>
    <w:rsid w:val="0042021B"/>
    <w:rsid w:val="0042339E"/>
    <w:rsid w:val="00423529"/>
    <w:rsid w:val="004245C5"/>
    <w:rsid w:val="00425EDC"/>
    <w:rsid w:val="00426E92"/>
    <w:rsid w:val="004270AB"/>
    <w:rsid w:val="00427265"/>
    <w:rsid w:val="004301FF"/>
    <w:rsid w:val="004303FA"/>
    <w:rsid w:val="0043161E"/>
    <w:rsid w:val="004337F1"/>
    <w:rsid w:val="00435DCD"/>
    <w:rsid w:val="00436AA6"/>
    <w:rsid w:val="004377B3"/>
    <w:rsid w:val="00441AB8"/>
    <w:rsid w:val="00442E42"/>
    <w:rsid w:val="0044416F"/>
    <w:rsid w:val="004444CF"/>
    <w:rsid w:val="00445842"/>
    <w:rsid w:val="00445E54"/>
    <w:rsid w:val="004529E7"/>
    <w:rsid w:val="00460149"/>
    <w:rsid w:val="004601AE"/>
    <w:rsid w:val="00460E4D"/>
    <w:rsid w:val="0046166D"/>
    <w:rsid w:val="0046565D"/>
    <w:rsid w:val="00471DF8"/>
    <w:rsid w:val="00473286"/>
    <w:rsid w:val="0047465F"/>
    <w:rsid w:val="004762A2"/>
    <w:rsid w:val="0048036B"/>
    <w:rsid w:val="00480BCA"/>
    <w:rsid w:val="00482735"/>
    <w:rsid w:val="00482F42"/>
    <w:rsid w:val="00483879"/>
    <w:rsid w:val="0048550A"/>
    <w:rsid w:val="00486A15"/>
    <w:rsid w:val="004903F7"/>
    <w:rsid w:val="00492D2F"/>
    <w:rsid w:val="00495784"/>
    <w:rsid w:val="00496B55"/>
    <w:rsid w:val="004A0E1E"/>
    <w:rsid w:val="004A4CD6"/>
    <w:rsid w:val="004A4E37"/>
    <w:rsid w:val="004A5308"/>
    <w:rsid w:val="004A5562"/>
    <w:rsid w:val="004A76B1"/>
    <w:rsid w:val="004B0E7C"/>
    <w:rsid w:val="004B155B"/>
    <w:rsid w:val="004B1B88"/>
    <w:rsid w:val="004B4871"/>
    <w:rsid w:val="004B6028"/>
    <w:rsid w:val="004B689D"/>
    <w:rsid w:val="004B6F6E"/>
    <w:rsid w:val="004C0A23"/>
    <w:rsid w:val="004C14FA"/>
    <w:rsid w:val="004C19D7"/>
    <w:rsid w:val="004C43A3"/>
    <w:rsid w:val="004D0CE7"/>
    <w:rsid w:val="004D2D5F"/>
    <w:rsid w:val="004D5390"/>
    <w:rsid w:val="004D5F1F"/>
    <w:rsid w:val="004E08CC"/>
    <w:rsid w:val="004E2E15"/>
    <w:rsid w:val="004E34AA"/>
    <w:rsid w:val="004F1553"/>
    <w:rsid w:val="004F196C"/>
    <w:rsid w:val="004F5C55"/>
    <w:rsid w:val="0050130D"/>
    <w:rsid w:val="00501465"/>
    <w:rsid w:val="00501890"/>
    <w:rsid w:val="00502BF1"/>
    <w:rsid w:val="00503AA8"/>
    <w:rsid w:val="00504F6D"/>
    <w:rsid w:val="00511A36"/>
    <w:rsid w:val="00513222"/>
    <w:rsid w:val="00513B13"/>
    <w:rsid w:val="005146E5"/>
    <w:rsid w:val="00515DCE"/>
    <w:rsid w:val="005163C3"/>
    <w:rsid w:val="00517ED3"/>
    <w:rsid w:val="005241C5"/>
    <w:rsid w:val="005254C6"/>
    <w:rsid w:val="00527393"/>
    <w:rsid w:val="00531F03"/>
    <w:rsid w:val="005325AD"/>
    <w:rsid w:val="005328BE"/>
    <w:rsid w:val="005339E0"/>
    <w:rsid w:val="00533B4F"/>
    <w:rsid w:val="00535232"/>
    <w:rsid w:val="005379FE"/>
    <w:rsid w:val="005402CA"/>
    <w:rsid w:val="005410AB"/>
    <w:rsid w:val="0054162D"/>
    <w:rsid w:val="005449D5"/>
    <w:rsid w:val="00550C81"/>
    <w:rsid w:val="00551E55"/>
    <w:rsid w:val="00554041"/>
    <w:rsid w:val="00554D78"/>
    <w:rsid w:val="00555093"/>
    <w:rsid w:val="00557656"/>
    <w:rsid w:val="00557C5D"/>
    <w:rsid w:val="00562967"/>
    <w:rsid w:val="005647D7"/>
    <w:rsid w:val="00574FF4"/>
    <w:rsid w:val="0057506E"/>
    <w:rsid w:val="00576E0F"/>
    <w:rsid w:val="00580F8E"/>
    <w:rsid w:val="005828E7"/>
    <w:rsid w:val="00584437"/>
    <w:rsid w:val="0058548F"/>
    <w:rsid w:val="005864C1"/>
    <w:rsid w:val="00586A75"/>
    <w:rsid w:val="00586BF6"/>
    <w:rsid w:val="00587F9C"/>
    <w:rsid w:val="00587FB0"/>
    <w:rsid w:val="00590339"/>
    <w:rsid w:val="00592B88"/>
    <w:rsid w:val="00592D76"/>
    <w:rsid w:val="0059438F"/>
    <w:rsid w:val="00596B1E"/>
    <w:rsid w:val="00596EA1"/>
    <w:rsid w:val="005975F4"/>
    <w:rsid w:val="005A2895"/>
    <w:rsid w:val="005A3002"/>
    <w:rsid w:val="005A3AD2"/>
    <w:rsid w:val="005A4ED0"/>
    <w:rsid w:val="005A7EE4"/>
    <w:rsid w:val="005B1F0D"/>
    <w:rsid w:val="005B35DC"/>
    <w:rsid w:val="005B4157"/>
    <w:rsid w:val="005B4EA0"/>
    <w:rsid w:val="005B5D6F"/>
    <w:rsid w:val="005B5DE1"/>
    <w:rsid w:val="005B7B63"/>
    <w:rsid w:val="005B7CA5"/>
    <w:rsid w:val="005C0B67"/>
    <w:rsid w:val="005C12A0"/>
    <w:rsid w:val="005C4E65"/>
    <w:rsid w:val="005C66CD"/>
    <w:rsid w:val="005C6F33"/>
    <w:rsid w:val="005D0FF0"/>
    <w:rsid w:val="005D5B24"/>
    <w:rsid w:val="005D5CDF"/>
    <w:rsid w:val="005E01EB"/>
    <w:rsid w:val="005E17C6"/>
    <w:rsid w:val="005E319C"/>
    <w:rsid w:val="005E3FE7"/>
    <w:rsid w:val="005E4EFA"/>
    <w:rsid w:val="005E516D"/>
    <w:rsid w:val="005E7399"/>
    <w:rsid w:val="005E7B02"/>
    <w:rsid w:val="005F1A88"/>
    <w:rsid w:val="005F20BE"/>
    <w:rsid w:val="005F2675"/>
    <w:rsid w:val="005F379F"/>
    <w:rsid w:val="005F3D19"/>
    <w:rsid w:val="005F6599"/>
    <w:rsid w:val="00602089"/>
    <w:rsid w:val="006026FE"/>
    <w:rsid w:val="0060464B"/>
    <w:rsid w:val="00604AE0"/>
    <w:rsid w:val="00605635"/>
    <w:rsid w:val="00605E4C"/>
    <w:rsid w:val="0060641F"/>
    <w:rsid w:val="00612179"/>
    <w:rsid w:val="0061325C"/>
    <w:rsid w:val="0061386E"/>
    <w:rsid w:val="00613901"/>
    <w:rsid w:val="00616F70"/>
    <w:rsid w:val="00617A30"/>
    <w:rsid w:val="00622153"/>
    <w:rsid w:val="0062413C"/>
    <w:rsid w:val="00626E7B"/>
    <w:rsid w:val="00626E9D"/>
    <w:rsid w:val="00630559"/>
    <w:rsid w:val="006318B8"/>
    <w:rsid w:val="00633DC9"/>
    <w:rsid w:val="0063487B"/>
    <w:rsid w:val="006369DA"/>
    <w:rsid w:val="0064155C"/>
    <w:rsid w:val="006444E8"/>
    <w:rsid w:val="006445B0"/>
    <w:rsid w:val="00647C41"/>
    <w:rsid w:val="0065140E"/>
    <w:rsid w:val="00652407"/>
    <w:rsid w:val="006525B0"/>
    <w:rsid w:val="00653E02"/>
    <w:rsid w:val="006569EC"/>
    <w:rsid w:val="00656EE6"/>
    <w:rsid w:val="0065721C"/>
    <w:rsid w:val="00657ACD"/>
    <w:rsid w:val="006631EC"/>
    <w:rsid w:val="006636DC"/>
    <w:rsid w:val="00664F66"/>
    <w:rsid w:val="00665AB3"/>
    <w:rsid w:val="0066752B"/>
    <w:rsid w:val="006730C8"/>
    <w:rsid w:val="00674A46"/>
    <w:rsid w:val="00675340"/>
    <w:rsid w:val="00675372"/>
    <w:rsid w:val="00682DBF"/>
    <w:rsid w:val="00684B69"/>
    <w:rsid w:val="00687B40"/>
    <w:rsid w:val="00690849"/>
    <w:rsid w:val="00692551"/>
    <w:rsid w:val="0069494B"/>
    <w:rsid w:val="006A1313"/>
    <w:rsid w:val="006A1D47"/>
    <w:rsid w:val="006A2B4C"/>
    <w:rsid w:val="006A40D9"/>
    <w:rsid w:val="006A7183"/>
    <w:rsid w:val="006A7E43"/>
    <w:rsid w:val="006B0B01"/>
    <w:rsid w:val="006B1699"/>
    <w:rsid w:val="006B234F"/>
    <w:rsid w:val="006B4561"/>
    <w:rsid w:val="006B4C1D"/>
    <w:rsid w:val="006C030E"/>
    <w:rsid w:val="006C04B5"/>
    <w:rsid w:val="006C0652"/>
    <w:rsid w:val="006C128D"/>
    <w:rsid w:val="006C2C19"/>
    <w:rsid w:val="006C2CB6"/>
    <w:rsid w:val="006C45B9"/>
    <w:rsid w:val="006C4A61"/>
    <w:rsid w:val="006D181E"/>
    <w:rsid w:val="006D1AD5"/>
    <w:rsid w:val="006D1FD9"/>
    <w:rsid w:val="006D7E9C"/>
    <w:rsid w:val="006E16C7"/>
    <w:rsid w:val="006E2247"/>
    <w:rsid w:val="006E2EC7"/>
    <w:rsid w:val="006E3EB2"/>
    <w:rsid w:val="006E4164"/>
    <w:rsid w:val="006E669B"/>
    <w:rsid w:val="006E720D"/>
    <w:rsid w:val="006E7950"/>
    <w:rsid w:val="006F3F47"/>
    <w:rsid w:val="006F41D1"/>
    <w:rsid w:val="006F6227"/>
    <w:rsid w:val="00706979"/>
    <w:rsid w:val="0071022F"/>
    <w:rsid w:val="00715083"/>
    <w:rsid w:val="007207E6"/>
    <w:rsid w:val="00727DB9"/>
    <w:rsid w:val="007309B5"/>
    <w:rsid w:val="0073142A"/>
    <w:rsid w:val="00736F20"/>
    <w:rsid w:val="00741812"/>
    <w:rsid w:val="00741A58"/>
    <w:rsid w:val="00742CA3"/>
    <w:rsid w:val="007446DE"/>
    <w:rsid w:val="00747383"/>
    <w:rsid w:val="00753CC8"/>
    <w:rsid w:val="00753CCE"/>
    <w:rsid w:val="00756BDC"/>
    <w:rsid w:val="00763DFD"/>
    <w:rsid w:val="0076522D"/>
    <w:rsid w:val="00765C3D"/>
    <w:rsid w:val="00765F39"/>
    <w:rsid w:val="00767534"/>
    <w:rsid w:val="007717A4"/>
    <w:rsid w:val="0077200F"/>
    <w:rsid w:val="00774D66"/>
    <w:rsid w:val="0077694D"/>
    <w:rsid w:val="007806CA"/>
    <w:rsid w:val="0078460D"/>
    <w:rsid w:val="0078484D"/>
    <w:rsid w:val="00786404"/>
    <w:rsid w:val="00787A3A"/>
    <w:rsid w:val="007920A4"/>
    <w:rsid w:val="00795681"/>
    <w:rsid w:val="00795C70"/>
    <w:rsid w:val="007A1F8B"/>
    <w:rsid w:val="007A28E0"/>
    <w:rsid w:val="007A3196"/>
    <w:rsid w:val="007A3487"/>
    <w:rsid w:val="007A4284"/>
    <w:rsid w:val="007A69A8"/>
    <w:rsid w:val="007A69F0"/>
    <w:rsid w:val="007C27E4"/>
    <w:rsid w:val="007C2BEC"/>
    <w:rsid w:val="007C2D24"/>
    <w:rsid w:val="007C4A41"/>
    <w:rsid w:val="007D019A"/>
    <w:rsid w:val="007D2302"/>
    <w:rsid w:val="007D53A7"/>
    <w:rsid w:val="007E1366"/>
    <w:rsid w:val="007E6D89"/>
    <w:rsid w:val="007E7A9A"/>
    <w:rsid w:val="007F058D"/>
    <w:rsid w:val="007F06D7"/>
    <w:rsid w:val="007F0B28"/>
    <w:rsid w:val="007F0E2C"/>
    <w:rsid w:val="007F5172"/>
    <w:rsid w:val="007F784C"/>
    <w:rsid w:val="00806668"/>
    <w:rsid w:val="00806787"/>
    <w:rsid w:val="00806797"/>
    <w:rsid w:val="008074F7"/>
    <w:rsid w:val="00810392"/>
    <w:rsid w:val="00810BC5"/>
    <w:rsid w:val="00812AE5"/>
    <w:rsid w:val="008145CD"/>
    <w:rsid w:val="00814C7F"/>
    <w:rsid w:val="008150C5"/>
    <w:rsid w:val="0081605B"/>
    <w:rsid w:val="00816BFD"/>
    <w:rsid w:val="0082006A"/>
    <w:rsid w:val="00820668"/>
    <w:rsid w:val="00821BD6"/>
    <w:rsid w:val="00822C9D"/>
    <w:rsid w:val="00831079"/>
    <w:rsid w:val="008314A1"/>
    <w:rsid w:val="0083379E"/>
    <w:rsid w:val="00835216"/>
    <w:rsid w:val="0084435F"/>
    <w:rsid w:val="00844A90"/>
    <w:rsid w:val="00846B21"/>
    <w:rsid w:val="00846D99"/>
    <w:rsid w:val="00850C4A"/>
    <w:rsid w:val="008514AE"/>
    <w:rsid w:val="0085243B"/>
    <w:rsid w:val="008553AF"/>
    <w:rsid w:val="00855EAF"/>
    <w:rsid w:val="00857CF1"/>
    <w:rsid w:val="008630D1"/>
    <w:rsid w:val="00863EF2"/>
    <w:rsid w:val="008662A7"/>
    <w:rsid w:val="0086697B"/>
    <w:rsid w:val="008700B5"/>
    <w:rsid w:val="008717A7"/>
    <w:rsid w:val="008722A7"/>
    <w:rsid w:val="00873437"/>
    <w:rsid w:val="008738CD"/>
    <w:rsid w:val="0087428B"/>
    <w:rsid w:val="00876E85"/>
    <w:rsid w:val="00882179"/>
    <w:rsid w:val="00884B54"/>
    <w:rsid w:val="0088631C"/>
    <w:rsid w:val="00886E68"/>
    <w:rsid w:val="0089179E"/>
    <w:rsid w:val="00891A67"/>
    <w:rsid w:val="00891CC9"/>
    <w:rsid w:val="008953F2"/>
    <w:rsid w:val="00895952"/>
    <w:rsid w:val="008A1682"/>
    <w:rsid w:val="008A1DB6"/>
    <w:rsid w:val="008A322B"/>
    <w:rsid w:val="008A60B3"/>
    <w:rsid w:val="008A6A0E"/>
    <w:rsid w:val="008B42B5"/>
    <w:rsid w:val="008B5866"/>
    <w:rsid w:val="008B59F7"/>
    <w:rsid w:val="008B6956"/>
    <w:rsid w:val="008B6D36"/>
    <w:rsid w:val="008B7049"/>
    <w:rsid w:val="008B7B07"/>
    <w:rsid w:val="008C0367"/>
    <w:rsid w:val="008C3B25"/>
    <w:rsid w:val="008C485D"/>
    <w:rsid w:val="008C49DC"/>
    <w:rsid w:val="008C6760"/>
    <w:rsid w:val="008D1778"/>
    <w:rsid w:val="008D5085"/>
    <w:rsid w:val="008D71DA"/>
    <w:rsid w:val="008D7C10"/>
    <w:rsid w:val="008E08BD"/>
    <w:rsid w:val="008E0CBF"/>
    <w:rsid w:val="008E4CEB"/>
    <w:rsid w:val="008E5393"/>
    <w:rsid w:val="008E5F79"/>
    <w:rsid w:val="008F0089"/>
    <w:rsid w:val="008F3084"/>
    <w:rsid w:val="008F5A4F"/>
    <w:rsid w:val="008F7565"/>
    <w:rsid w:val="0090051C"/>
    <w:rsid w:val="00900A17"/>
    <w:rsid w:val="00900B9B"/>
    <w:rsid w:val="00901DB7"/>
    <w:rsid w:val="00902B65"/>
    <w:rsid w:val="00903828"/>
    <w:rsid w:val="00905BD2"/>
    <w:rsid w:val="00906EA4"/>
    <w:rsid w:val="00914E3F"/>
    <w:rsid w:val="00920B8F"/>
    <w:rsid w:val="00921F99"/>
    <w:rsid w:val="00922181"/>
    <w:rsid w:val="00923F7B"/>
    <w:rsid w:val="00930996"/>
    <w:rsid w:val="009350FD"/>
    <w:rsid w:val="00941215"/>
    <w:rsid w:val="00941A99"/>
    <w:rsid w:val="00941B3A"/>
    <w:rsid w:val="00942028"/>
    <w:rsid w:val="00942F92"/>
    <w:rsid w:val="00951470"/>
    <w:rsid w:val="009560CD"/>
    <w:rsid w:val="00956F89"/>
    <w:rsid w:val="009601AC"/>
    <w:rsid w:val="0096276D"/>
    <w:rsid w:val="0096311E"/>
    <w:rsid w:val="009658C6"/>
    <w:rsid w:val="00965E91"/>
    <w:rsid w:val="00967FA6"/>
    <w:rsid w:val="0097133C"/>
    <w:rsid w:val="009720B8"/>
    <w:rsid w:val="00972270"/>
    <w:rsid w:val="00972824"/>
    <w:rsid w:val="00980113"/>
    <w:rsid w:val="00981B3A"/>
    <w:rsid w:val="0099061F"/>
    <w:rsid w:val="009954FA"/>
    <w:rsid w:val="0099624B"/>
    <w:rsid w:val="009A1F2F"/>
    <w:rsid w:val="009A4DCA"/>
    <w:rsid w:val="009A5C64"/>
    <w:rsid w:val="009A6908"/>
    <w:rsid w:val="009A6CB9"/>
    <w:rsid w:val="009B4947"/>
    <w:rsid w:val="009B53CC"/>
    <w:rsid w:val="009B5672"/>
    <w:rsid w:val="009B6937"/>
    <w:rsid w:val="009B7A9E"/>
    <w:rsid w:val="009C0799"/>
    <w:rsid w:val="009C58AB"/>
    <w:rsid w:val="009C7635"/>
    <w:rsid w:val="009D08E5"/>
    <w:rsid w:val="009D1EC3"/>
    <w:rsid w:val="009E0E14"/>
    <w:rsid w:val="009E3552"/>
    <w:rsid w:val="009E3897"/>
    <w:rsid w:val="009E3F5F"/>
    <w:rsid w:val="009F3113"/>
    <w:rsid w:val="009F5C19"/>
    <w:rsid w:val="009F7EA8"/>
    <w:rsid w:val="00A029D6"/>
    <w:rsid w:val="00A033DD"/>
    <w:rsid w:val="00A052F2"/>
    <w:rsid w:val="00A05E48"/>
    <w:rsid w:val="00A07428"/>
    <w:rsid w:val="00A07539"/>
    <w:rsid w:val="00A10F4A"/>
    <w:rsid w:val="00A126C3"/>
    <w:rsid w:val="00A13A18"/>
    <w:rsid w:val="00A2312A"/>
    <w:rsid w:val="00A251C6"/>
    <w:rsid w:val="00A32BDA"/>
    <w:rsid w:val="00A331C3"/>
    <w:rsid w:val="00A35457"/>
    <w:rsid w:val="00A36A42"/>
    <w:rsid w:val="00A36F9E"/>
    <w:rsid w:val="00A37806"/>
    <w:rsid w:val="00A43252"/>
    <w:rsid w:val="00A45D80"/>
    <w:rsid w:val="00A45D88"/>
    <w:rsid w:val="00A47C33"/>
    <w:rsid w:val="00A50276"/>
    <w:rsid w:val="00A514A2"/>
    <w:rsid w:val="00A51816"/>
    <w:rsid w:val="00A51D80"/>
    <w:rsid w:val="00A53D73"/>
    <w:rsid w:val="00A56CC1"/>
    <w:rsid w:val="00A605E3"/>
    <w:rsid w:val="00A61E91"/>
    <w:rsid w:val="00A6484C"/>
    <w:rsid w:val="00A67BBF"/>
    <w:rsid w:val="00A738B0"/>
    <w:rsid w:val="00A742B3"/>
    <w:rsid w:val="00A834A0"/>
    <w:rsid w:val="00A86E5D"/>
    <w:rsid w:val="00A872F7"/>
    <w:rsid w:val="00A87BC9"/>
    <w:rsid w:val="00A93199"/>
    <w:rsid w:val="00A943B2"/>
    <w:rsid w:val="00AA0D6A"/>
    <w:rsid w:val="00AA2C1A"/>
    <w:rsid w:val="00AA5D3B"/>
    <w:rsid w:val="00AB1286"/>
    <w:rsid w:val="00AB380E"/>
    <w:rsid w:val="00AB6B5E"/>
    <w:rsid w:val="00AB74A7"/>
    <w:rsid w:val="00AC0935"/>
    <w:rsid w:val="00AC27B8"/>
    <w:rsid w:val="00AC3AF0"/>
    <w:rsid w:val="00AC3F8D"/>
    <w:rsid w:val="00AC40E6"/>
    <w:rsid w:val="00AC4167"/>
    <w:rsid w:val="00AC4255"/>
    <w:rsid w:val="00AC7231"/>
    <w:rsid w:val="00AD2C6C"/>
    <w:rsid w:val="00AD5B80"/>
    <w:rsid w:val="00AD5E50"/>
    <w:rsid w:val="00AD6AC6"/>
    <w:rsid w:val="00AE19B5"/>
    <w:rsid w:val="00AE2237"/>
    <w:rsid w:val="00AE3A76"/>
    <w:rsid w:val="00AE4A6F"/>
    <w:rsid w:val="00AF410F"/>
    <w:rsid w:val="00B00E27"/>
    <w:rsid w:val="00B01329"/>
    <w:rsid w:val="00B043B5"/>
    <w:rsid w:val="00B102C3"/>
    <w:rsid w:val="00B1214E"/>
    <w:rsid w:val="00B179BA"/>
    <w:rsid w:val="00B211C5"/>
    <w:rsid w:val="00B22611"/>
    <w:rsid w:val="00B2549F"/>
    <w:rsid w:val="00B26DD4"/>
    <w:rsid w:val="00B30868"/>
    <w:rsid w:val="00B32315"/>
    <w:rsid w:val="00B34877"/>
    <w:rsid w:val="00B34D10"/>
    <w:rsid w:val="00B34F65"/>
    <w:rsid w:val="00B35366"/>
    <w:rsid w:val="00B37349"/>
    <w:rsid w:val="00B4257D"/>
    <w:rsid w:val="00B438B5"/>
    <w:rsid w:val="00B440E2"/>
    <w:rsid w:val="00B5159C"/>
    <w:rsid w:val="00B5225D"/>
    <w:rsid w:val="00B54B95"/>
    <w:rsid w:val="00B55FF6"/>
    <w:rsid w:val="00B56A82"/>
    <w:rsid w:val="00B56E4C"/>
    <w:rsid w:val="00B578E6"/>
    <w:rsid w:val="00B60FA6"/>
    <w:rsid w:val="00B63771"/>
    <w:rsid w:val="00B65990"/>
    <w:rsid w:val="00B65BDD"/>
    <w:rsid w:val="00B70E99"/>
    <w:rsid w:val="00B73D47"/>
    <w:rsid w:val="00B768D1"/>
    <w:rsid w:val="00B76E3F"/>
    <w:rsid w:val="00B77C5C"/>
    <w:rsid w:val="00B81F86"/>
    <w:rsid w:val="00B83068"/>
    <w:rsid w:val="00B83F24"/>
    <w:rsid w:val="00B85CD7"/>
    <w:rsid w:val="00B86535"/>
    <w:rsid w:val="00B86BF1"/>
    <w:rsid w:val="00B86EE5"/>
    <w:rsid w:val="00B94850"/>
    <w:rsid w:val="00B96539"/>
    <w:rsid w:val="00BA19EB"/>
    <w:rsid w:val="00BA1BB9"/>
    <w:rsid w:val="00BA3F88"/>
    <w:rsid w:val="00BA55A5"/>
    <w:rsid w:val="00BA6D81"/>
    <w:rsid w:val="00BB01B8"/>
    <w:rsid w:val="00BB1B73"/>
    <w:rsid w:val="00BB3FE7"/>
    <w:rsid w:val="00BB46F6"/>
    <w:rsid w:val="00BB4C4E"/>
    <w:rsid w:val="00BB5DB0"/>
    <w:rsid w:val="00BC15C2"/>
    <w:rsid w:val="00BC1720"/>
    <w:rsid w:val="00BC2A10"/>
    <w:rsid w:val="00BC495C"/>
    <w:rsid w:val="00BC5AE8"/>
    <w:rsid w:val="00BC705B"/>
    <w:rsid w:val="00BC7E2F"/>
    <w:rsid w:val="00BD1A12"/>
    <w:rsid w:val="00BD20B6"/>
    <w:rsid w:val="00BD3D9F"/>
    <w:rsid w:val="00BD540A"/>
    <w:rsid w:val="00BE002E"/>
    <w:rsid w:val="00BE090A"/>
    <w:rsid w:val="00BE103A"/>
    <w:rsid w:val="00BE2C1E"/>
    <w:rsid w:val="00BE311E"/>
    <w:rsid w:val="00BE3622"/>
    <w:rsid w:val="00BF432A"/>
    <w:rsid w:val="00C014F2"/>
    <w:rsid w:val="00C01A8E"/>
    <w:rsid w:val="00C03655"/>
    <w:rsid w:val="00C07819"/>
    <w:rsid w:val="00C07DE9"/>
    <w:rsid w:val="00C11A7A"/>
    <w:rsid w:val="00C20AD5"/>
    <w:rsid w:val="00C23D2C"/>
    <w:rsid w:val="00C245CD"/>
    <w:rsid w:val="00C2667B"/>
    <w:rsid w:val="00C313E0"/>
    <w:rsid w:val="00C3668E"/>
    <w:rsid w:val="00C41172"/>
    <w:rsid w:val="00C505E7"/>
    <w:rsid w:val="00C54B3B"/>
    <w:rsid w:val="00C603E9"/>
    <w:rsid w:val="00C61E04"/>
    <w:rsid w:val="00C646D5"/>
    <w:rsid w:val="00C65E77"/>
    <w:rsid w:val="00C66C7F"/>
    <w:rsid w:val="00C67173"/>
    <w:rsid w:val="00C67EDD"/>
    <w:rsid w:val="00C8036B"/>
    <w:rsid w:val="00C80660"/>
    <w:rsid w:val="00C80766"/>
    <w:rsid w:val="00C836FC"/>
    <w:rsid w:val="00C859C4"/>
    <w:rsid w:val="00C86163"/>
    <w:rsid w:val="00C86543"/>
    <w:rsid w:val="00C91A36"/>
    <w:rsid w:val="00CA5156"/>
    <w:rsid w:val="00CA6680"/>
    <w:rsid w:val="00CA7C57"/>
    <w:rsid w:val="00CB3652"/>
    <w:rsid w:val="00CB6584"/>
    <w:rsid w:val="00CB7245"/>
    <w:rsid w:val="00CB76C2"/>
    <w:rsid w:val="00CC3233"/>
    <w:rsid w:val="00CC6766"/>
    <w:rsid w:val="00CD0957"/>
    <w:rsid w:val="00CD345D"/>
    <w:rsid w:val="00CD3779"/>
    <w:rsid w:val="00CD6B31"/>
    <w:rsid w:val="00CE08BC"/>
    <w:rsid w:val="00CE4BA6"/>
    <w:rsid w:val="00CF01D4"/>
    <w:rsid w:val="00CF152A"/>
    <w:rsid w:val="00CF1FE7"/>
    <w:rsid w:val="00CF4B25"/>
    <w:rsid w:val="00D006D1"/>
    <w:rsid w:val="00D03048"/>
    <w:rsid w:val="00D03459"/>
    <w:rsid w:val="00D03493"/>
    <w:rsid w:val="00D05587"/>
    <w:rsid w:val="00D06FC6"/>
    <w:rsid w:val="00D11CF7"/>
    <w:rsid w:val="00D1281F"/>
    <w:rsid w:val="00D16C64"/>
    <w:rsid w:val="00D17447"/>
    <w:rsid w:val="00D17504"/>
    <w:rsid w:val="00D17EA3"/>
    <w:rsid w:val="00D251A7"/>
    <w:rsid w:val="00D26EF1"/>
    <w:rsid w:val="00D2777B"/>
    <w:rsid w:val="00D3020A"/>
    <w:rsid w:val="00D33404"/>
    <w:rsid w:val="00D33485"/>
    <w:rsid w:val="00D33E18"/>
    <w:rsid w:val="00D40F0E"/>
    <w:rsid w:val="00D53C9C"/>
    <w:rsid w:val="00D5410B"/>
    <w:rsid w:val="00D5577C"/>
    <w:rsid w:val="00D57D2A"/>
    <w:rsid w:val="00D70118"/>
    <w:rsid w:val="00D70CB8"/>
    <w:rsid w:val="00D72CB7"/>
    <w:rsid w:val="00D74E93"/>
    <w:rsid w:val="00D76F98"/>
    <w:rsid w:val="00D77E31"/>
    <w:rsid w:val="00D80434"/>
    <w:rsid w:val="00D81655"/>
    <w:rsid w:val="00D82046"/>
    <w:rsid w:val="00D83B9A"/>
    <w:rsid w:val="00D8438A"/>
    <w:rsid w:val="00D84FBF"/>
    <w:rsid w:val="00D86075"/>
    <w:rsid w:val="00D870E7"/>
    <w:rsid w:val="00D90604"/>
    <w:rsid w:val="00D92149"/>
    <w:rsid w:val="00D941F8"/>
    <w:rsid w:val="00D94D0D"/>
    <w:rsid w:val="00D95DFD"/>
    <w:rsid w:val="00D96DF3"/>
    <w:rsid w:val="00D976AC"/>
    <w:rsid w:val="00DA136B"/>
    <w:rsid w:val="00DA2730"/>
    <w:rsid w:val="00DA2E55"/>
    <w:rsid w:val="00DA388B"/>
    <w:rsid w:val="00DA450F"/>
    <w:rsid w:val="00DA59BB"/>
    <w:rsid w:val="00DB0250"/>
    <w:rsid w:val="00DB21E7"/>
    <w:rsid w:val="00DB23E6"/>
    <w:rsid w:val="00DC203A"/>
    <w:rsid w:val="00DC22DB"/>
    <w:rsid w:val="00DC2901"/>
    <w:rsid w:val="00DC5D9F"/>
    <w:rsid w:val="00DC7017"/>
    <w:rsid w:val="00DD08CD"/>
    <w:rsid w:val="00DD3C3C"/>
    <w:rsid w:val="00DD4D9B"/>
    <w:rsid w:val="00DE29DA"/>
    <w:rsid w:val="00DE50E0"/>
    <w:rsid w:val="00DE55E5"/>
    <w:rsid w:val="00DF0125"/>
    <w:rsid w:val="00DF19A8"/>
    <w:rsid w:val="00DF39E4"/>
    <w:rsid w:val="00DF3FB6"/>
    <w:rsid w:val="00DF479C"/>
    <w:rsid w:val="00DF71F1"/>
    <w:rsid w:val="00DF74FA"/>
    <w:rsid w:val="00E0240F"/>
    <w:rsid w:val="00E05E48"/>
    <w:rsid w:val="00E0732C"/>
    <w:rsid w:val="00E10976"/>
    <w:rsid w:val="00E119E4"/>
    <w:rsid w:val="00E141EE"/>
    <w:rsid w:val="00E14A7A"/>
    <w:rsid w:val="00E15659"/>
    <w:rsid w:val="00E16619"/>
    <w:rsid w:val="00E20128"/>
    <w:rsid w:val="00E227C1"/>
    <w:rsid w:val="00E27289"/>
    <w:rsid w:val="00E30B8C"/>
    <w:rsid w:val="00E31B6D"/>
    <w:rsid w:val="00E3245A"/>
    <w:rsid w:val="00E326FB"/>
    <w:rsid w:val="00E3291C"/>
    <w:rsid w:val="00E3476D"/>
    <w:rsid w:val="00E35BC9"/>
    <w:rsid w:val="00E36A24"/>
    <w:rsid w:val="00E36D40"/>
    <w:rsid w:val="00E37F91"/>
    <w:rsid w:val="00E40527"/>
    <w:rsid w:val="00E406EF"/>
    <w:rsid w:val="00E4261E"/>
    <w:rsid w:val="00E437A0"/>
    <w:rsid w:val="00E465F7"/>
    <w:rsid w:val="00E471F4"/>
    <w:rsid w:val="00E47263"/>
    <w:rsid w:val="00E47C04"/>
    <w:rsid w:val="00E5363C"/>
    <w:rsid w:val="00E55C34"/>
    <w:rsid w:val="00E56FC3"/>
    <w:rsid w:val="00E62F25"/>
    <w:rsid w:val="00E63FAC"/>
    <w:rsid w:val="00E6440E"/>
    <w:rsid w:val="00E644CA"/>
    <w:rsid w:val="00E64C82"/>
    <w:rsid w:val="00E6501E"/>
    <w:rsid w:val="00E67694"/>
    <w:rsid w:val="00E70BC6"/>
    <w:rsid w:val="00E71305"/>
    <w:rsid w:val="00E71A58"/>
    <w:rsid w:val="00E77B17"/>
    <w:rsid w:val="00E819E3"/>
    <w:rsid w:val="00E838AD"/>
    <w:rsid w:val="00E84358"/>
    <w:rsid w:val="00E8571B"/>
    <w:rsid w:val="00E935F6"/>
    <w:rsid w:val="00E9605B"/>
    <w:rsid w:val="00EA05EA"/>
    <w:rsid w:val="00EA06F4"/>
    <w:rsid w:val="00EA6148"/>
    <w:rsid w:val="00EB0EC5"/>
    <w:rsid w:val="00EB342D"/>
    <w:rsid w:val="00EB4CDB"/>
    <w:rsid w:val="00EC028B"/>
    <w:rsid w:val="00EC61B1"/>
    <w:rsid w:val="00EC7241"/>
    <w:rsid w:val="00ED169A"/>
    <w:rsid w:val="00ED2191"/>
    <w:rsid w:val="00ED3C3A"/>
    <w:rsid w:val="00ED417B"/>
    <w:rsid w:val="00ED49D4"/>
    <w:rsid w:val="00ED50A6"/>
    <w:rsid w:val="00ED7E2D"/>
    <w:rsid w:val="00EE688A"/>
    <w:rsid w:val="00EE6A4F"/>
    <w:rsid w:val="00EF0DF0"/>
    <w:rsid w:val="00EF2069"/>
    <w:rsid w:val="00EF22FE"/>
    <w:rsid w:val="00EF5400"/>
    <w:rsid w:val="00EF76B6"/>
    <w:rsid w:val="00EF7C34"/>
    <w:rsid w:val="00EF7FB3"/>
    <w:rsid w:val="00F0193A"/>
    <w:rsid w:val="00F03A41"/>
    <w:rsid w:val="00F03F72"/>
    <w:rsid w:val="00F05A64"/>
    <w:rsid w:val="00F05DBD"/>
    <w:rsid w:val="00F07CA7"/>
    <w:rsid w:val="00F10B91"/>
    <w:rsid w:val="00F15EB7"/>
    <w:rsid w:val="00F27382"/>
    <w:rsid w:val="00F314EB"/>
    <w:rsid w:val="00F323B0"/>
    <w:rsid w:val="00F34E85"/>
    <w:rsid w:val="00F360BC"/>
    <w:rsid w:val="00F37F50"/>
    <w:rsid w:val="00F42A1C"/>
    <w:rsid w:val="00F43327"/>
    <w:rsid w:val="00F46E1F"/>
    <w:rsid w:val="00F52688"/>
    <w:rsid w:val="00F52F28"/>
    <w:rsid w:val="00F607FC"/>
    <w:rsid w:val="00F61024"/>
    <w:rsid w:val="00F617DD"/>
    <w:rsid w:val="00F63927"/>
    <w:rsid w:val="00F64852"/>
    <w:rsid w:val="00F64BB4"/>
    <w:rsid w:val="00F66186"/>
    <w:rsid w:val="00F700B1"/>
    <w:rsid w:val="00F70454"/>
    <w:rsid w:val="00F74DF0"/>
    <w:rsid w:val="00F80246"/>
    <w:rsid w:val="00F8191E"/>
    <w:rsid w:val="00F8203A"/>
    <w:rsid w:val="00F82CBB"/>
    <w:rsid w:val="00F90712"/>
    <w:rsid w:val="00F909C7"/>
    <w:rsid w:val="00F90D73"/>
    <w:rsid w:val="00F9238F"/>
    <w:rsid w:val="00F94751"/>
    <w:rsid w:val="00F95133"/>
    <w:rsid w:val="00F959F9"/>
    <w:rsid w:val="00F96562"/>
    <w:rsid w:val="00FA277B"/>
    <w:rsid w:val="00FA3E0E"/>
    <w:rsid w:val="00FA66D8"/>
    <w:rsid w:val="00FB1E0A"/>
    <w:rsid w:val="00FB2387"/>
    <w:rsid w:val="00FB46AC"/>
    <w:rsid w:val="00FB4CD3"/>
    <w:rsid w:val="00FB4F13"/>
    <w:rsid w:val="00FB5B48"/>
    <w:rsid w:val="00FC3384"/>
    <w:rsid w:val="00FC6AF2"/>
    <w:rsid w:val="00FC73F1"/>
    <w:rsid w:val="00FD0CCF"/>
    <w:rsid w:val="00FD2A55"/>
    <w:rsid w:val="00FD4BF6"/>
    <w:rsid w:val="00FD6555"/>
    <w:rsid w:val="00FD7527"/>
    <w:rsid w:val="00FD7F34"/>
    <w:rsid w:val="00FE0BB6"/>
    <w:rsid w:val="00FE1A64"/>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27B8"/>
  <w15:docId w15:val="{BAB568BA-6CC6-4338-AB66-23117217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F5F"/>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uiPriority w:val="34"/>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 w:type="character" w:styleId="Komentaronuoroda">
    <w:name w:val="annotation reference"/>
    <w:basedOn w:val="Numatytasispastraiposriftas"/>
    <w:uiPriority w:val="99"/>
    <w:semiHidden/>
    <w:unhideWhenUsed/>
    <w:rsid w:val="00B35366"/>
    <w:rPr>
      <w:sz w:val="16"/>
      <w:szCs w:val="16"/>
    </w:rPr>
  </w:style>
  <w:style w:type="paragraph" w:styleId="Komentarotekstas">
    <w:name w:val="annotation text"/>
    <w:basedOn w:val="prastasis"/>
    <w:link w:val="KomentarotekstasDiagrama"/>
    <w:uiPriority w:val="99"/>
    <w:unhideWhenUsed/>
    <w:rsid w:val="00B35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5366"/>
    <w:rPr>
      <w:sz w:val="20"/>
      <w:szCs w:val="20"/>
    </w:rPr>
  </w:style>
  <w:style w:type="paragraph" w:styleId="Komentarotema">
    <w:name w:val="annotation subject"/>
    <w:basedOn w:val="Komentarotekstas"/>
    <w:next w:val="Komentarotekstas"/>
    <w:link w:val="KomentarotemaDiagrama"/>
    <w:uiPriority w:val="99"/>
    <w:semiHidden/>
    <w:unhideWhenUsed/>
    <w:rsid w:val="00B35366"/>
    <w:rPr>
      <w:b/>
      <w:bCs/>
    </w:rPr>
  </w:style>
  <w:style w:type="character" w:customStyle="1" w:styleId="KomentarotemaDiagrama">
    <w:name w:val="Komentaro tema Diagrama"/>
    <w:basedOn w:val="KomentarotekstasDiagrama"/>
    <w:link w:val="Komentarotema"/>
    <w:uiPriority w:val="99"/>
    <w:semiHidden/>
    <w:rsid w:val="00B35366"/>
    <w:rPr>
      <w:b/>
      <w:bCs/>
      <w:sz w:val="20"/>
      <w:szCs w:val="20"/>
    </w:rPr>
  </w:style>
  <w:style w:type="paragraph" w:styleId="Puslapioinaostekstas">
    <w:name w:val="footnote text"/>
    <w:basedOn w:val="prastasis"/>
    <w:link w:val="PuslapioinaostekstasDiagrama"/>
    <w:uiPriority w:val="99"/>
    <w:semiHidden/>
    <w:unhideWhenUsed/>
    <w:rsid w:val="00B353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5366"/>
    <w:rPr>
      <w:sz w:val="20"/>
      <w:szCs w:val="20"/>
    </w:rPr>
  </w:style>
  <w:style w:type="character" w:styleId="Puslapioinaosnuoroda">
    <w:name w:val="footnote reference"/>
    <w:basedOn w:val="Numatytasispastraiposriftas"/>
    <w:uiPriority w:val="99"/>
    <w:semiHidden/>
    <w:unhideWhenUsed/>
    <w:rsid w:val="00B35366"/>
    <w:rPr>
      <w:vertAlign w:val="superscript"/>
    </w:rPr>
  </w:style>
  <w:style w:type="character" w:styleId="Neapdorotaspaminjimas">
    <w:name w:val="Unresolved Mention"/>
    <w:basedOn w:val="Numatytasispastraiposriftas"/>
    <w:uiPriority w:val="99"/>
    <w:semiHidden/>
    <w:unhideWhenUsed/>
    <w:rsid w:val="00E465F7"/>
    <w:rPr>
      <w:color w:val="605E5C"/>
      <w:shd w:val="clear" w:color="auto" w:fill="E1DFDD"/>
    </w:rPr>
  </w:style>
  <w:style w:type="table" w:styleId="1tinkleliolentelviesi">
    <w:name w:val="Grid Table 1 Light"/>
    <w:basedOn w:val="prastojilentel"/>
    <w:uiPriority w:val="46"/>
    <w:rsid w:val="00942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DA1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07">
      <w:bodyDiv w:val="1"/>
      <w:marLeft w:val="0"/>
      <w:marRight w:val="0"/>
      <w:marTop w:val="0"/>
      <w:marBottom w:val="0"/>
      <w:divBdr>
        <w:top w:val="none" w:sz="0" w:space="0" w:color="auto"/>
        <w:left w:val="none" w:sz="0" w:space="0" w:color="auto"/>
        <w:bottom w:val="none" w:sz="0" w:space="0" w:color="auto"/>
        <w:right w:val="none" w:sz="0" w:space="0" w:color="auto"/>
      </w:divBdr>
    </w:div>
    <w:div w:id="25523191">
      <w:bodyDiv w:val="1"/>
      <w:marLeft w:val="0"/>
      <w:marRight w:val="0"/>
      <w:marTop w:val="0"/>
      <w:marBottom w:val="0"/>
      <w:divBdr>
        <w:top w:val="none" w:sz="0" w:space="0" w:color="auto"/>
        <w:left w:val="none" w:sz="0" w:space="0" w:color="auto"/>
        <w:bottom w:val="none" w:sz="0" w:space="0" w:color="auto"/>
        <w:right w:val="none" w:sz="0" w:space="0" w:color="auto"/>
      </w:divBdr>
    </w:div>
    <w:div w:id="152993201">
      <w:bodyDiv w:val="1"/>
      <w:marLeft w:val="0"/>
      <w:marRight w:val="0"/>
      <w:marTop w:val="0"/>
      <w:marBottom w:val="0"/>
      <w:divBdr>
        <w:top w:val="none" w:sz="0" w:space="0" w:color="auto"/>
        <w:left w:val="none" w:sz="0" w:space="0" w:color="auto"/>
        <w:bottom w:val="none" w:sz="0" w:space="0" w:color="auto"/>
        <w:right w:val="none" w:sz="0" w:space="0" w:color="auto"/>
      </w:divBdr>
    </w:div>
    <w:div w:id="274100975">
      <w:bodyDiv w:val="1"/>
      <w:marLeft w:val="0"/>
      <w:marRight w:val="0"/>
      <w:marTop w:val="0"/>
      <w:marBottom w:val="0"/>
      <w:divBdr>
        <w:top w:val="none" w:sz="0" w:space="0" w:color="auto"/>
        <w:left w:val="none" w:sz="0" w:space="0" w:color="auto"/>
        <w:bottom w:val="none" w:sz="0" w:space="0" w:color="auto"/>
        <w:right w:val="none" w:sz="0" w:space="0" w:color="auto"/>
      </w:divBdr>
    </w:div>
    <w:div w:id="342055292">
      <w:bodyDiv w:val="1"/>
      <w:marLeft w:val="0"/>
      <w:marRight w:val="0"/>
      <w:marTop w:val="0"/>
      <w:marBottom w:val="0"/>
      <w:divBdr>
        <w:top w:val="none" w:sz="0" w:space="0" w:color="auto"/>
        <w:left w:val="none" w:sz="0" w:space="0" w:color="auto"/>
        <w:bottom w:val="none" w:sz="0" w:space="0" w:color="auto"/>
        <w:right w:val="none" w:sz="0" w:space="0" w:color="auto"/>
      </w:divBdr>
    </w:div>
    <w:div w:id="346369095">
      <w:bodyDiv w:val="1"/>
      <w:marLeft w:val="0"/>
      <w:marRight w:val="0"/>
      <w:marTop w:val="0"/>
      <w:marBottom w:val="0"/>
      <w:divBdr>
        <w:top w:val="none" w:sz="0" w:space="0" w:color="auto"/>
        <w:left w:val="none" w:sz="0" w:space="0" w:color="auto"/>
        <w:bottom w:val="none" w:sz="0" w:space="0" w:color="auto"/>
        <w:right w:val="none" w:sz="0" w:space="0" w:color="auto"/>
      </w:divBdr>
    </w:div>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881671286">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172136507">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513303967">
      <w:bodyDiv w:val="1"/>
      <w:marLeft w:val="0"/>
      <w:marRight w:val="0"/>
      <w:marTop w:val="0"/>
      <w:marBottom w:val="0"/>
      <w:divBdr>
        <w:top w:val="none" w:sz="0" w:space="0" w:color="auto"/>
        <w:left w:val="none" w:sz="0" w:space="0" w:color="auto"/>
        <w:bottom w:val="none" w:sz="0" w:space="0" w:color="auto"/>
        <w:right w:val="none" w:sz="0" w:space="0" w:color="auto"/>
      </w:divBdr>
    </w:div>
    <w:div w:id="1547910138">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yperlink" Target="https://www.panevezys.lt/lt/asmens-duomenu-apsaug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apsauga@panevez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evez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mailto:egle.skujiene@panevezys.lt" TargetMode="External"/><Relationship Id="rId14"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17D72-0F04-4590-83DC-47957C4B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37585</Words>
  <Characters>21424</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loreta.kaskeliene</cp:lastModifiedBy>
  <cp:revision>2</cp:revision>
  <cp:lastPrinted>2025-10-21T09:38:00Z</cp:lastPrinted>
  <dcterms:created xsi:type="dcterms:W3CDTF">2026-01-19T09:29:00Z</dcterms:created>
  <dcterms:modified xsi:type="dcterms:W3CDTF">2026-01-19T09:29:00Z</dcterms:modified>
</cp:coreProperties>
</file>