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FEDA3" w14:textId="027076C5" w:rsidR="0006707D" w:rsidRPr="00E835F5" w:rsidRDefault="0006707D">
      <w:pPr>
        <w:rPr>
          <w:color w:val="000000" w:themeColor="text1"/>
        </w:rPr>
      </w:pPr>
    </w:p>
    <w:p w14:paraId="160C481F" w14:textId="1E5FC88B" w:rsidR="00C62F20" w:rsidRPr="00E835F5" w:rsidRDefault="00C62F20" w:rsidP="00C62F20">
      <w:pPr>
        <w:pBdr>
          <w:top w:val="nil"/>
          <w:left w:val="nil"/>
          <w:bottom w:val="nil"/>
          <w:right w:val="nil"/>
          <w:between w:val="nil"/>
        </w:pBdr>
        <w:spacing w:line="276" w:lineRule="auto"/>
        <w:ind w:left="5184" w:firstLine="770"/>
        <w:rPr>
          <w:rFonts w:eastAsia="Arial"/>
          <w:bCs/>
          <w:color w:val="000000"/>
          <w:lang w:eastAsia="lt-LT"/>
        </w:rPr>
      </w:pPr>
      <w:r w:rsidRPr="00E835F5">
        <w:rPr>
          <w:rFonts w:eastAsia="Arial"/>
          <w:bCs/>
          <w:color w:val="000000"/>
          <w:lang w:eastAsia="lt-LT"/>
        </w:rPr>
        <w:t>PATVIRTINTA</w:t>
      </w:r>
    </w:p>
    <w:p w14:paraId="3DB71AAA" w14:textId="77777777" w:rsidR="00E43CCA" w:rsidRDefault="00E43CCA" w:rsidP="00C62F20">
      <w:pPr>
        <w:pBdr>
          <w:top w:val="nil"/>
          <w:left w:val="nil"/>
          <w:bottom w:val="nil"/>
          <w:right w:val="nil"/>
          <w:between w:val="nil"/>
        </w:pBdr>
        <w:spacing w:line="276" w:lineRule="auto"/>
        <w:ind w:left="5954" w:firstLine="0"/>
        <w:rPr>
          <w:rFonts w:eastAsia="Arial"/>
          <w:bCs/>
          <w:color w:val="000000"/>
          <w:lang w:eastAsia="lt-LT"/>
        </w:rPr>
      </w:pPr>
      <w:r>
        <w:rPr>
          <w:rFonts w:eastAsia="Arial"/>
          <w:bCs/>
          <w:color w:val="000000"/>
          <w:lang w:eastAsia="lt-LT"/>
        </w:rPr>
        <w:t xml:space="preserve">Panevėžio miesto savivaldybės </w:t>
      </w:r>
      <w:r w:rsidR="00C62F20" w:rsidRPr="00E835F5">
        <w:rPr>
          <w:rFonts w:eastAsia="Arial"/>
          <w:bCs/>
          <w:color w:val="000000"/>
          <w:lang w:eastAsia="lt-LT"/>
        </w:rPr>
        <w:t>Jaunimo reikalų tarybos</w:t>
      </w:r>
    </w:p>
    <w:p w14:paraId="015D5207" w14:textId="18939BA3" w:rsidR="00E43CCA" w:rsidRDefault="00C62F20" w:rsidP="00C62F20">
      <w:pPr>
        <w:pBdr>
          <w:top w:val="nil"/>
          <w:left w:val="nil"/>
          <w:bottom w:val="nil"/>
          <w:right w:val="nil"/>
          <w:between w:val="nil"/>
        </w:pBdr>
        <w:spacing w:line="276" w:lineRule="auto"/>
        <w:ind w:left="5954" w:firstLine="0"/>
        <w:rPr>
          <w:rFonts w:eastAsia="Arial"/>
          <w:bCs/>
          <w:color w:val="000000"/>
          <w:lang w:eastAsia="lt-LT"/>
        </w:rPr>
      </w:pPr>
      <w:r w:rsidRPr="00E835F5">
        <w:rPr>
          <w:rFonts w:eastAsia="Arial"/>
          <w:bCs/>
          <w:color w:val="000000"/>
          <w:lang w:eastAsia="lt-LT"/>
        </w:rPr>
        <w:t>202</w:t>
      </w:r>
      <w:r w:rsidR="003E0AC4">
        <w:rPr>
          <w:rFonts w:eastAsia="Arial"/>
          <w:bCs/>
          <w:color w:val="000000"/>
          <w:lang w:eastAsia="lt-LT"/>
        </w:rPr>
        <w:t>6</w:t>
      </w:r>
      <w:r w:rsidRPr="00E835F5">
        <w:rPr>
          <w:rFonts w:eastAsia="Arial"/>
          <w:bCs/>
          <w:color w:val="000000"/>
          <w:lang w:eastAsia="lt-LT"/>
        </w:rPr>
        <w:t xml:space="preserve"> m. </w:t>
      </w:r>
      <w:r w:rsidR="003038A0">
        <w:rPr>
          <w:rFonts w:eastAsia="Arial"/>
          <w:bCs/>
          <w:color w:val="000000"/>
          <w:lang w:eastAsia="lt-LT"/>
        </w:rPr>
        <w:t xml:space="preserve">rugsėjo </w:t>
      </w:r>
      <w:r w:rsidR="00F34B87">
        <w:rPr>
          <w:rFonts w:eastAsia="Arial"/>
          <w:bCs/>
          <w:color w:val="000000"/>
          <w:lang w:val="en-US" w:eastAsia="lt-LT"/>
        </w:rPr>
        <w:t>3</w:t>
      </w:r>
      <w:r w:rsidR="006A68EB">
        <w:rPr>
          <w:rFonts w:eastAsia="Arial"/>
          <w:bCs/>
          <w:color w:val="000000"/>
          <w:lang w:val="en-US" w:eastAsia="lt-LT"/>
        </w:rPr>
        <w:t xml:space="preserve"> </w:t>
      </w:r>
      <w:r w:rsidRPr="00E835F5">
        <w:rPr>
          <w:rFonts w:eastAsia="Arial"/>
          <w:bCs/>
          <w:color w:val="000000"/>
          <w:lang w:eastAsia="lt-LT"/>
        </w:rPr>
        <w:t>d.</w:t>
      </w:r>
      <w:r w:rsidR="00F34B87">
        <w:rPr>
          <w:rFonts w:eastAsia="Arial"/>
          <w:bCs/>
          <w:color w:val="000000"/>
          <w:lang w:eastAsia="lt-LT"/>
        </w:rPr>
        <w:t xml:space="preserve"> posėdžio</w:t>
      </w:r>
    </w:p>
    <w:p w14:paraId="6BBD3ACE" w14:textId="32E11E8A" w:rsidR="00C62F20" w:rsidRPr="00E835F5" w:rsidRDefault="00C62F20" w:rsidP="00C62F20">
      <w:pPr>
        <w:pBdr>
          <w:top w:val="nil"/>
          <w:left w:val="nil"/>
          <w:bottom w:val="nil"/>
          <w:right w:val="nil"/>
          <w:between w:val="nil"/>
        </w:pBdr>
        <w:spacing w:line="276" w:lineRule="auto"/>
        <w:ind w:left="5954" w:firstLine="0"/>
        <w:rPr>
          <w:rFonts w:eastAsia="Arial"/>
          <w:bCs/>
          <w:color w:val="000000"/>
          <w:lang w:eastAsia="lt-LT"/>
        </w:rPr>
      </w:pPr>
      <w:r w:rsidRPr="00E835F5">
        <w:rPr>
          <w:rFonts w:eastAsia="Arial"/>
          <w:bCs/>
          <w:color w:val="000000"/>
          <w:lang w:eastAsia="lt-LT"/>
        </w:rPr>
        <w:t>protokolu Nr. 3-</w:t>
      </w:r>
      <w:r w:rsidR="003E0AC4" w:rsidRPr="006F7204">
        <w:rPr>
          <w:rFonts w:eastAsia="Arial"/>
          <w:bCs/>
          <w:color w:val="000000"/>
          <w:lang w:val="pt-PT" w:eastAsia="lt-LT"/>
        </w:rPr>
        <w:t>1</w:t>
      </w:r>
      <w:r w:rsidR="003038A0">
        <w:rPr>
          <w:rFonts w:eastAsia="Arial"/>
          <w:bCs/>
          <w:color w:val="000000"/>
          <w:lang w:val="pt-PT" w:eastAsia="lt-LT"/>
        </w:rPr>
        <w:t>1</w:t>
      </w:r>
      <w:r w:rsidRPr="00E835F5">
        <w:rPr>
          <w:rFonts w:eastAsia="Arial"/>
          <w:bCs/>
          <w:color w:val="000000"/>
          <w:lang w:eastAsia="lt-LT"/>
        </w:rPr>
        <w:t xml:space="preserve"> </w:t>
      </w:r>
    </w:p>
    <w:p w14:paraId="1DA01555" w14:textId="72F7BD22" w:rsidR="00C62F20" w:rsidRPr="00E835F5" w:rsidRDefault="003E0AC4" w:rsidP="00C62F20">
      <w:pPr>
        <w:pBdr>
          <w:top w:val="nil"/>
          <w:left w:val="nil"/>
          <w:bottom w:val="nil"/>
          <w:right w:val="nil"/>
          <w:between w:val="nil"/>
        </w:pBdr>
        <w:spacing w:line="276" w:lineRule="auto"/>
        <w:ind w:left="5954" w:firstLine="0"/>
        <w:rPr>
          <w:rFonts w:eastAsia="Arial"/>
          <w:b/>
          <w:color w:val="000000"/>
          <w:lang w:eastAsia="lt-LT"/>
        </w:rPr>
      </w:pPr>
      <w:r>
        <w:rPr>
          <w:rFonts w:eastAsia="Arial"/>
          <w:b/>
          <w:color w:val="000000"/>
          <w:lang w:eastAsia="lt-LT"/>
        </w:rPr>
        <w:t>1</w:t>
      </w:r>
      <w:r w:rsidR="00C62F20" w:rsidRPr="00E835F5">
        <w:rPr>
          <w:rFonts w:eastAsia="Arial"/>
          <w:b/>
          <w:color w:val="000000"/>
          <w:lang w:eastAsia="lt-LT"/>
        </w:rPr>
        <w:t xml:space="preserve"> priedas</w:t>
      </w:r>
    </w:p>
    <w:p w14:paraId="215F25BD" w14:textId="77777777" w:rsidR="00C62F20" w:rsidRPr="00E835F5" w:rsidRDefault="00C62F20" w:rsidP="00C62F20">
      <w:pPr>
        <w:pBdr>
          <w:top w:val="nil"/>
          <w:left w:val="nil"/>
          <w:bottom w:val="nil"/>
          <w:right w:val="nil"/>
          <w:between w:val="nil"/>
        </w:pBdr>
        <w:spacing w:line="276" w:lineRule="auto"/>
        <w:ind w:firstLine="0"/>
        <w:jc w:val="center"/>
        <w:rPr>
          <w:rFonts w:eastAsia="Arial"/>
          <w:b/>
          <w:color w:val="000000"/>
          <w:lang w:eastAsia="lt-LT"/>
        </w:rPr>
      </w:pPr>
    </w:p>
    <w:p w14:paraId="5A377E8D" w14:textId="77777777" w:rsidR="00C62F20" w:rsidRPr="00E835F5" w:rsidRDefault="00C62F20" w:rsidP="00C62F20">
      <w:pPr>
        <w:pBdr>
          <w:top w:val="nil"/>
          <w:left w:val="nil"/>
          <w:bottom w:val="nil"/>
          <w:right w:val="nil"/>
          <w:between w:val="nil"/>
        </w:pBdr>
        <w:spacing w:line="276" w:lineRule="auto"/>
        <w:ind w:firstLine="0"/>
        <w:jc w:val="center"/>
        <w:rPr>
          <w:rFonts w:eastAsia="Arial"/>
          <w:b/>
          <w:color w:val="000000"/>
          <w:lang w:eastAsia="lt-LT"/>
        </w:rPr>
      </w:pPr>
      <w:r w:rsidRPr="00E835F5">
        <w:rPr>
          <w:rFonts w:eastAsia="Arial"/>
          <w:b/>
          <w:color w:val="000000"/>
          <w:lang w:eastAsia="lt-LT"/>
        </w:rPr>
        <w:t>PANEVĖŽIO MIESTO SAVIVALDYBĖS</w:t>
      </w:r>
    </w:p>
    <w:p w14:paraId="1DFEDE96" w14:textId="77777777" w:rsidR="00C62F20" w:rsidRPr="00E835F5" w:rsidRDefault="00C62F20" w:rsidP="00C62F20">
      <w:pPr>
        <w:pBdr>
          <w:top w:val="nil"/>
          <w:left w:val="nil"/>
          <w:bottom w:val="nil"/>
          <w:right w:val="nil"/>
          <w:between w:val="nil"/>
        </w:pBdr>
        <w:spacing w:line="276" w:lineRule="auto"/>
        <w:ind w:firstLine="0"/>
        <w:jc w:val="center"/>
        <w:rPr>
          <w:rFonts w:eastAsia="Arial"/>
          <w:b/>
          <w:color w:val="000000"/>
          <w:lang w:eastAsia="lt-LT"/>
        </w:rPr>
      </w:pPr>
      <w:r w:rsidRPr="00E835F5">
        <w:rPr>
          <w:rFonts w:eastAsia="Arial"/>
          <w:b/>
          <w:color w:val="000000"/>
          <w:lang w:eastAsia="lt-LT"/>
        </w:rPr>
        <w:t>JAUNIMO REIKALŲ TARYBOS</w:t>
      </w:r>
    </w:p>
    <w:p w14:paraId="51D9E097" w14:textId="3C3CADCB" w:rsidR="0060085E" w:rsidRDefault="00834484" w:rsidP="00C62F20">
      <w:pPr>
        <w:pBdr>
          <w:top w:val="nil"/>
          <w:left w:val="nil"/>
          <w:bottom w:val="nil"/>
          <w:right w:val="nil"/>
          <w:between w:val="nil"/>
        </w:pBdr>
        <w:spacing w:line="276" w:lineRule="auto"/>
        <w:ind w:firstLine="0"/>
        <w:jc w:val="center"/>
        <w:rPr>
          <w:rFonts w:eastAsia="Arial"/>
          <w:b/>
          <w:color w:val="000000"/>
          <w:lang w:eastAsia="lt-LT"/>
        </w:rPr>
      </w:pPr>
      <w:r w:rsidRPr="00E835F5">
        <w:rPr>
          <w:rFonts w:eastAsia="Arial"/>
          <w:b/>
          <w:color w:val="000000"/>
          <w:lang w:eastAsia="lt-LT"/>
        </w:rPr>
        <w:t>202</w:t>
      </w:r>
      <w:r w:rsidR="002F28A4">
        <w:rPr>
          <w:rFonts w:eastAsia="Arial"/>
          <w:b/>
          <w:color w:val="000000"/>
          <w:lang w:eastAsia="lt-LT"/>
        </w:rPr>
        <w:t>6</w:t>
      </w:r>
      <w:r w:rsidRPr="00E835F5">
        <w:rPr>
          <w:rFonts w:eastAsia="Arial"/>
          <w:b/>
          <w:color w:val="000000"/>
          <w:lang w:eastAsia="lt-LT"/>
        </w:rPr>
        <w:t>-0</w:t>
      </w:r>
      <w:r w:rsidR="002F28A4">
        <w:rPr>
          <w:rFonts w:eastAsia="Arial"/>
          <w:b/>
          <w:color w:val="000000"/>
          <w:lang w:eastAsia="lt-LT"/>
        </w:rPr>
        <w:t>9</w:t>
      </w:r>
      <w:r w:rsidRPr="00E835F5">
        <w:rPr>
          <w:rFonts w:eastAsia="Arial"/>
          <w:b/>
          <w:color w:val="000000"/>
          <w:lang w:eastAsia="lt-LT"/>
        </w:rPr>
        <w:t>-0</w:t>
      </w:r>
      <w:r w:rsidR="006A68EB">
        <w:rPr>
          <w:rFonts w:eastAsia="Arial"/>
          <w:b/>
          <w:color w:val="000000"/>
          <w:lang w:eastAsia="lt-LT"/>
        </w:rPr>
        <w:t>3</w:t>
      </w:r>
      <w:r w:rsidRPr="00E835F5">
        <w:rPr>
          <w:rFonts w:eastAsia="Arial"/>
          <w:b/>
          <w:color w:val="000000"/>
          <w:lang w:eastAsia="lt-LT"/>
        </w:rPr>
        <w:t xml:space="preserve"> – 202</w:t>
      </w:r>
      <w:r w:rsidR="002F28A4">
        <w:rPr>
          <w:rFonts w:eastAsia="Arial"/>
          <w:b/>
          <w:color w:val="000000"/>
          <w:lang w:eastAsia="lt-LT"/>
        </w:rPr>
        <w:t>7</w:t>
      </w:r>
      <w:r w:rsidRPr="00E835F5">
        <w:rPr>
          <w:rFonts w:eastAsia="Arial"/>
          <w:b/>
          <w:color w:val="000000"/>
          <w:lang w:eastAsia="lt-LT"/>
        </w:rPr>
        <w:t>-0</w:t>
      </w:r>
      <w:r w:rsidR="00EB733D" w:rsidRPr="00E835F5">
        <w:rPr>
          <w:rFonts w:eastAsia="Arial"/>
          <w:b/>
          <w:color w:val="000000"/>
          <w:lang w:eastAsia="lt-LT"/>
        </w:rPr>
        <w:t>5</w:t>
      </w:r>
      <w:r w:rsidRPr="00E835F5">
        <w:rPr>
          <w:rFonts w:eastAsia="Arial"/>
          <w:b/>
          <w:color w:val="000000"/>
          <w:lang w:eastAsia="lt-LT"/>
        </w:rPr>
        <w:t>-</w:t>
      </w:r>
      <w:r w:rsidR="00EB733D" w:rsidRPr="00E835F5">
        <w:rPr>
          <w:rFonts w:eastAsia="Arial"/>
          <w:b/>
          <w:color w:val="000000"/>
          <w:lang w:eastAsia="lt-LT"/>
        </w:rPr>
        <w:t>3</w:t>
      </w:r>
      <w:r w:rsidR="00D571C2">
        <w:rPr>
          <w:rFonts w:eastAsia="Arial"/>
          <w:b/>
          <w:color w:val="000000"/>
          <w:lang w:eastAsia="lt-LT"/>
        </w:rPr>
        <w:t>1</w:t>
      </w:r>
    </w:p>
    <w:p w14:paraId="55ADE187" w14:textId="0A5DF703" w:rsidR="00C62F20" w:rsidRPr="00E835F5" w:rsidRDefault="0060085E" w:rsidP="00C62F20">
      <w:pPr>
        <w:pBdr>
          <w:top w:val="nil"/>
          <w:left w:val="nil"/>
          <w:bottom w:val="nil"/>
          <w:right w:val="nil"/>
          <w:between w:val="nil"/>
        </w:pBdr>
        <w:spacing w:line="276" w:lineRule="auto"/>
        <w:ind w:firstLine="0"/>
        <w:jc w:val="center"/>
        <w:rPr>
          <w:rFonts w:eastAsia="Arial"/>
          <w:b/>
          <w:color w:val="000000"/>
          <w:lang w:eastAsia="lt-LT"/>
        </w:rPr>
      </w:pPr>
      <w:r w:rsidRPr="00E835F5">
        <w:rPr>
          <w:rFonts w:eastAsia="Arial"/>
          <w:b/>
          <w:color w:val="000000"/>
          <w:lang w:eastAsia="lt-LT"/>
        </w:rPr>
        <w:t>VEIKLOS PLANAS</w:t>
      </w:r>
    </w:p>
    <w:p w14:paraId="0AB1EB5C" w14:textId="77777777" w:rsidR="00C62F20" w:rsidRPr="00E835F5" w:rsidRDefault="00C62F20" w:rsidP="00C62F20">
      <w:pPr>
        <w:pBdr>
          <w:top w:val="nil"/>
          <w:left w:val="nil"/>
          <w:bottom w:val="nil"/>
          <w:right w:val="nil"/>
          <w:between w:val="nil"/>
        </w:pBdr>
        <w:spacing w:line="276" w:lineRule="auto"/>
        <w:ind w:firstLine="0"/>
        <w:jc w:val="center"/>
        <w:rPr>
          <w:rFonts w:eastAsia="Arial"/>
          <w:b/>
          <w:color w:val="000000"/>
          <w:lang w:eastAsia="lt-LT"/>
        </w:rPr>
      </w:pPr>
    </w:p>
    <w:tbl>
      <w:tblPr>
        <w:tblW w:w="9775" w:type="dxa"/>
        <w:jc w:val="center"/>
        <w:tblLayout w:type="fixed"/>
        <w:tblCellMar>
          <w:top w:w="15" w:type="dxa"/>
          <w:left w:w="15" w:type="dxa"/>
          <w:bottom w:w="15" w:type="dxa"/>
          <w:right w:w="15" w:type="dxa"/>
        </w:tblCellMar>
        <w:tblLook w:val="04A0" w:firstRow="1" w:lastRow="0" w:firstColumn="1" w:lastColumn="0" w:noHBand="0" w:noVBand="1"/>
      </w:tblPr>
      <w:tblGrid>
        <w:gridCol w:w="3344"/>
        <w:gridCol w:w="3035"/>
        <w:gridCol w:w="1552"/>
        <w:gridCol w:w="1844"/>
      </w:tblGrid>
      <w:tr w:rsidR="00834484" w:rsidRPr="00E835F5" w14:paraId="6837C76A" w14:textId="77777777" w:rsidTr="00013BD5">
        <w:trPr>
          <w:trHeight w:val="620"/>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AEC708" w14:textId="3BAFAB69" w:rsidR="00834484" w:rsidRPr="00E835F5" w:rsidRDefault="00834484" w:rsidP="00834484">
            <w:pPr>
              <w:spacing w:line="240" w:lineRule="auto"/>
              <w:ind w:firstLine="0"/>
              <w:jc w:val="center"/>
              <w:rPr>
                <w:rFonts w:eastAsia="Times New Roman"/>
                <w:lang w:eastAsia="lt-LT"/>
              </w:rPr>
            </w:pPr>
            <w:r w:rsidRPr="00E835F5">
              <w:rPr>
                <w:rFonts w:eastAsia="Times New Roman"/>
                <w:b/>
                <w:bCs/>
                <w:color w:val="000000"/>
                <w:lang w:eastAsia="lt-LT"/>
              </w:rPr>
              <w:t>TIKSLA</w:t>
            </w:r>
            <w:r w:rsidR="00C624BE">
              <w:rPr>
                <w:rFonts w:eastAsia="Times New Roman"/>
                <w:b/>
                <w:bCs/>
                <w:color w:val="000000"/>
                <w:lang w:eastAsia="lt-LT"/>
              </w:rPr>
              <w:t>S</w:t>
            </w:r>
            <w:r w:rsidRPr="00E835F5">
              <w:rPr>
                <w:rFonts w:eastAsia="Times New Roman"/>
                <w:b/>
                <w:bCs/>
                <w:color w:val="000000"/>
                <w:lang w:eastAsia="lt-LT"/>
              </w:rPr>
              <w:t>, UŽDAVINIAI IR PRIEMONĖS</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163F04" w14:textId="77777777" w:rsidR="00834484" w:rsidRPr="00E835F5" w:rsidRDefault="00834484" w:rsidP="00834484">
            <w:pPr>
              <w:spacing w:line="240" w:lineRule="auto"/>
              <w:ind w:firstLine="0"/>
              <w:jc w:val="center"/>
              <w:rPr>
                <w:rFonts w:eastAsia="Times New Roman"/>
                <w:lang w:eastAsia="lt-LT"/>
              </w:rPr>
            </w:pPr>
            <w:r w:rsidRPr="00E835F5">
              <w:rPr>
                <w:rFonts w:eastAsia="Times New Roman"/>
                <w:b/>
                <w:bCs/>
                <w:color w:val="000000"/>
                <w:lang w:eastAsia="lt-LT"/>
              </w:rPr>
              <w:t>VERTINIMO KRITERIJUS</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7C76BC" w14:textId="77777777" w:rsidR="00834484" w:rsidRPr="00E835F5" w:rsidRDefault="00834484" w:rsidP="00834484">
            <w:pPr>
              <w:spacing w:line="240" w:lineRule="auto"/>
              <w:ind w:firstLine="0"/>
              <w:rPr>
                <w:rFonts w:eastAsia="Times New Roman"/>
                <w:lang w:eastAsia="lt-LT"/>
              </w:rPr>
            </w:pPr>
            <w:r w:rsidRPr="00E835F5">
              <w:rPr>
                <w:rFonts w:eastAsia="Times New Roman"/>
                <w:b/>
                <w:bCs/>
                <w:color w:val="000000"/>
                <w:lang w:eastAsia="lt-LT"/>
              </w:rPr>
              <w:t>TERMINAS</w:t>
            </w: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E3F4EB" w14:textId="77777777" w:rsidR="00834484" w:rsidRPr="00E835F5" w:rsidRDefault="00834484" w:rsidP="00834484">
            <w:pPr>
              <w:spacing w:line="240" w:lineRule="auto"/>
              <w:ind w:firstLine="0"/>
              <w:jc w:val="center"/>
              <w:rPr>
                <w:rFonts w:eastAsia="Times New Roman"/>
                <w:lang w:eastAsia="lt-LT"/>
              </w:rPr>
            </w:pPr>
            <w:r w:rsidRPr="00E835F5">
              <w:rPr>
                <w:rFonts w:eastAsia="Times New Roman"/>
                <w:b/>
                <w:bCs/>
                <w:color w:val="000000"/>
                <w:lang w:eastAsia="lt-LT"/>
              </w:rPr>
              <w:t>VYKDYTOJAI</w:t>
            </w:r>
          </w:p>
        </w:tc>
      </w:tr>
      <w:tr w:rsidR="00834484" w:rsidRPr="00E835F5" w14:paraId="3880F572" w14:textId="77777777" w:rsidTr="00013BD5">
        <w:trPr>
          <w:jc w:val="center"/>
        </w:trPr>
        <w:tc>
          <w:tcPr>
            <w:tcW w:w="977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EA2B03" w14:textId="066626CE" w:rsidR="00834484" w:rsidRPr="00E835F5" w:rsidRDefault="00834484" w:rsidP="00834484">
            <w:pPr>
              <w:spacing w:line="240" w:lineRule="auto"/>
              <w:ind w:firstLine="0"/>
              <w:rPr>
                <w:rFonts w:eastAsia="Times New Roman"/>
                <w:lang w:eastAsia="lt-LT"/>
              </w:rPr>
            </w:pPr>
            <w:r w:rsidRPr="00E835F5">
              <w:rPr>
                <w:rFonts w:eastAsia="Times New Roman"/>
                <w:b/>
                <w:bCs/>
                <w:color w:val="000000"/>
                <w:lang w:eastAsia="lt-LT"/>
              </w:rPr>
              <w:t xml:space="preserve">1. Tikslas – </w:t>
            </w:r>
            <w:r w:rsidR="003327B4" w:rsidRPr="00E835F5">
              <w:rPr>
                <w:rFonts w:eastAsia="Times New Roman"/>
                <w:b/>
                <w:bCs/>
                <w:color w:val="000000"/>
                <w:lang w:eastAsia="lt-LT"/>
              </w:rPr>
              <w:t>užtikrinti SJRT narių įgyvendinamos veiklos ir darbo kokybę</w:t>
            </w:r>
            <w:r w:rsidR="003327B4">
              <w:rPr>
                <w:rFonts w:eastAsia="Times New Roman"/>
                <w:b/>
                <w:bCs/>
                <w:color w:val="000000"/>
                <w:lang w:eastAsia="lt-LT"/>
              </w:rPr>
              <w:t>.</w:t>
            </w:r>
          </w:p>
        </w:tc>
      </w:tr>
      <w:tr w:rsidR="00A747A6" w:rsidRPr="00E835F5" w14:paraId="00F001F3" w14:textId="77777777" w:rsidTr="00013BD5">
        <w:trPr>
          <w:jc w:val="center"/>
        </w:trPr>
        <w:tc>
          <w:tcPr>
            <w:tcW w:w="977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E5B225" w14:textId="096FE772" w:rsidR="00A747A6" w:rsidRPr="00E835F5" w:rsidRDefault="00A747A6" w:rsidP="00A747A6">
            <w:pPr>
              <w:spacing w:line="240" w:lineRule="auto"/>
              <w:ind w:firstLine="0"/>
              <w:rPr>
                <w:rFonts w:eastAsia="Times New Roman"/>
                <w:lang w:eastAsia="lt-LT"/>
              </w:rPr>
            </w:pPr>
            <w:bookmarkStart w:id="0" w:name="_Hlk195977571"/>
            <w:r w:rsidRPr="00E835F5">
              <w:rPr>
                <w:rFonts w:eastAsia="Times New Roman"/>
                <w:b/>
                <w:bCs/>
                <w:color w:val="000000"/>
                <w:lang w:eastAsia="lt-LT"/>
              </w:rPr>
              <w:t>1.</w:t>
            </w:r>
            <w:r w:rsidR="000F5580" w:rsidRPr="002A6E76">
              <w:rPr>
                <w:rFonts w:eastAsia="Times New Roman"/>
                <w:b/>
                <w:bCs/>
                <w:color w:val="000000"/>
                <w:lang w:eastAsia="lt-LT"/>
              </w:rPr>
              <w:t>1</w:t>
            </w:r>
            <w:r w:rsidRPr="00E835F5">
              <w:rPr>
                <w:rFonts w:eastAsia="Times New Roman"/>
                <w:b/>
                <w:bCs/>
                <w:color w:val="000000"/>
                <w:lang w:eastAsia="lt-LT"/>
              </w:rPr>
              <w:t xml:space="preserve">. Uždavinys – užtikrinti </w:t>
            </w:r>
            <w:r w:rsidR="003327B4">
              <w:rPr>
                <w:rFonts w:eastAsia="Times New Roman"/>
                <w:b/>
                <w:bCs/>
                <w:color w:val="000000"/>
                <w:lang w:eastAsia="lt-LT"/>
              </w:rPr>
              <w:t>sistemingą SJRT funkcijų atlikimą bei Panevėžio miesto savivaldybėje veikiančių jaunimo politikos priemonių įgyvendinimą, tęstinį jų tobulinimą bei naujų priemonių kūrimą</w:t>
            </w:r>
            <w:r w:rsidR="00A8458E">
              <w:rPr>
                <w:rFonts w:eastAsia="Times New Roman"/>
                <w:b/>
                <w:bCs/>
                <w:color w:val="000000"/>
                <w:lang w:eastAsia="lt-LT"/>
              </w:rPr>
              <w:t>, vykdyti sistemingą Panevėžio miesto savivaldybės jaunimo politikos formavimo ir įgyvendinimo stebėseną.</w:t>
            </w:r>
          </w:p>
        </w:tc>
      </w:tr>
      <w:bookmarkEnd w:id="0"/>
      <w:tr w:rsidR="000F5580" w:rsidRPr="00E835F5" w14:paraId="6A62BEF9" w14:textId="77777777" w:rsidTr="00013BD5">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930610" w14:textId="4248400A" w:rsidR="000F5580" w:rsidRPr="006F7204" w:rsidRDefault="000F5580" w:rsidP="000F5580">
            <w:pPr>
              <w:spacing w:line="240" w:lineRule="auto"/>
              <w:ind w:firstLine="0"/>
              <w:rPr>
                <w:rFonts w:eastAsia="Times New Roman"/>
                <w:lang w:eastAsia="lt-LT"/>
              </w:rPr>
            </w:pPr>
            <w:r>
              <w:rPr>
                <w:rFonts w:eastAsia="Times New Roman"/>
                <w:color w:val="000000"/>
                <w:lang w:eastAsia="lt-LT"/>
              </w:rPr>
              <w:t>1.1.1. A</w:t>
            </w:r>
            <w:r w:rsidRPr="00EC4E9D">
              <w:rPr>
                <w:rFonts w:eastAsia="Times New Roman"/>
                <w:color w:val="000000"/>
                <w:lang w:eastAsia="lt-LT"/>
              </w:rPr>
              <w:t>nalizuoti ir vertinti Panevėžio miesto savivaldybėje jaunimo politiką apibrėžiančių ir formuojančių strateginių dokumentų turinį.</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5C5E97" w14:textId="3CAD736B" w:rsidR="000F5580" w:rsidRDefault="000F5580" w:rsidP="000F5580">
            <w:pPr>
              <w:spacing w:line="240" w:lineRule="auto"/>
              <w:ind w:firstLine="0"/>
              <w:rPr>
                <w:rFonts w:eastAsia="Times New Roman"/>
                <w:lang w:eastAsia="lt-LT"/>
              </w:rPr>
            </w:pPr>
            <w:r>
              <w:rPr>
                <w:rFonts w:eastAsia="Times New Roman"/>
                <w:lang w:eastAsia="lt-LT"/>
              </w:rPr>
              <w:t xml:space="preserve">Pateikti ne mažiau kaip </w:t>
            </w:r>
            <w:r w:rsidRPr="006F7204">
              <w:rPr>
                <w:rFonts w:eastAsia="Times New Roman"/>
                <w:lang w:eastAsia="lt-LT"/>
              </w:rPr>
              <w:t xml:space="preserve">3 </w:t>
            </w:r>
            <w:r>
              <w:rPr>
                <w:rFonts w:eastAsia="Times New Roman"/>
                <w:lang w:eastAsia="lt-LT"/>
              </w:rPr>
              <w:t>siūlymai dėl strateginių dokumentų atnaujinimo, naujų priemonių ir/ ar rodiklių juose įtraukimo, atsiradimo ir pan.</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31A1C4" w14:textId="110E8B50" w:rsidR="000F5580" w:rsidRPr="00E835F5" w:rsidRDefault="000F5580" w:rsidP="000F5580">
            <w:pPr>
              <w:spacing w:line="240" w:lineRule="auto"/>
              <w:ind w:firstLine="0"/>
              <w:jc w:val="center"/>
              <w:rPr>
                <w:rFonts w:eastAsia="Times New Roman"/>
                <w:color w:val="000000"/>
                <w:lang w:eastAsia="lt-LT"/>
              </w:rPr>
            </w:pPr>
            <w:r w:rsidRPr="00E835F5">
              <w:rPr>
                <w:rFonts w:eastAsia="Times New Roman"/>
                <w:color w:val="000000"/>
                <w:lang w:eastAsia="lt-LT"/>
              </w:rPr>
              <w:t>202</w:t>
            </w:r>
            <w:r>
              <w:rPr>
                <w:rFonts w:eastAsia="Times New Roman"/>
                <w:color w:val="000000"/>
                <w:lang w:eastAsia="lt-LT"/>
              </w:rPr>
              <w:t>6</w:t>
            </w:r>
            <w:r w:rsidRPr="00E835F5">
              <w:rPr>
                <w:rFonts w:eastAsia="Times New Roman"/>
                <w:color w:val="000000"/>
                <w:lang w:eastAsia="lt-LT"/>
              </w:rPr>
              <w:t>-0</w:t>
            </w:r>
            <w:r>
              <w:rPr>
                <w:rFonts w:eastAsia="Times New Roman"/>
                <w:color w:val="000000"/>
                <w:lang w:eastAsia="lt-LT"/>
              </w:rPr>
              <w:t>9</w:t>
            </w:r>
            <w:r w:rsidRPr="00E835F5">
              <w:rPr>
                <w:rFonts w:eastAsia="Times New Roman"/>
                <w:color w:val="000000"/>
                <w:lang w:eastAsia="lt-LT"/>
              </w:rPr>
              <w:t>-0</w:t>
            </w:r>
            <w:r w:rsidR="006A68EB">
              <w:rPr>
                <w:rFonts w:eastAsia="Times New Roman"/>
                <w:color w:val="000000"/>
                <w:lang w:eastAsia="lt-LT"/>
              </w:rPr>
              <w:t>3</w:t>
            </w:r>
            <w:r w:rsidRPr="00E835F5">
              <w:rPr>
                <w:rFonts w:eastAsia="Times New Roman"/>
                <w:color w:val="000000"/>
                <w:lang w:eastAsia="lt-LT"/>
              </w:rPr>
              <w:t xml:space="preserve"> – 202</w:t>
            </w:r>
            <w:r>
              <w:rPr>
                <w:rFonts w:eastAsia="Times New Roman"/>
                <w:color w:val="000000"/>
                <w:lang w:eastAsia="lt-LT"/>
              </w:rPr>
              <w:t>7</w:t>
            </w:r>
            <w:r w:rsidRPr="00E835F5">
              <w:rPr>
                <w:rFonts w:eastAsia="Times New Roman"/>
                <w:color w:val="000000"/>
                <w:lang w:eastAsia="lt-LT"/>
              </w:rPr>
              <w:t>-05-3</w:t>
            </w:r>
            <w:r>
              <w:rPr>
                <w:rFonts w:eastAsia="Times New Roman"/>
                <w:color w:val="000000"/>
                <w:lang w:eastAsia="lt-LT"/>
              </w:rPr>
              <w:t>1</w:t>
            </w:r>
          </w:p>
          <w:p w14:paraId="39A5AB56" w14:textId="77777777" w:rsidR="000F5580" w:rsidRPr="00E835F5" w:rsidRDefault="000F5580" w:rsidP="000F5580">
            <w:pPr>
              <w:spacing w:line="240" w:lineRule="auto"/>
              <w:ind w:firstLine="0"/>
              <w:jc w:val="center"/>
              <w:rPr>
                <w:rFonts w:eastAsia="Times New Roman"/>
                <w:color w:val="000000"/>
                <w:lang w:eastAsia="lt-LT"/>
              </w:rPr>
            </w:pP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AACC0C" w14:textId="3C17CA80" w:rsidR="000F5580" w:rsidRDefault="000F5580" w:rsidP="000F5580">
            <w:pPr>
              <w:spacing w:line="240" w:lineRule="auto"/>
              <w:ind w:firstLine="0"/>
              <w:jc w:val="center"/>
              <w:rPr>
                <w:rFonts w:eastAsia="Times New Roman"/>
                <w:lang w:eastAsia="lt-LT"/>
              </w:rPr>
            </w:pPr>
            <w:r>
              <w:rPr>
                <w:rFonts w:eastAsia="Times New Roman"/>
                <w:lang w:eastAsia="lt-LT"/>
              </w:rPr>
              <w:t>SJRT nariai, JRK.</w:t>
            </w:r>
          </w:p>
        </w:tc>
      </w:tr>
      <w:tr w:rsidR="000F5580" w:rsidRPr="00E835F5" w14:paraId="79E26377" w14:textId="77777777" w:rsidTr="00013BD5">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8765DA" w14:textId="2278D31D" w:rsidR="000F5580" w:rsidRPr="00274656" w:rsidRDefault="000F5580" w:rsidP="000F5580">
            <w:pPr>
              <w:spacing w:line="240" w:lineRule="auto"/>
              <w:ind w:firstLine="0"/>
              <w:rPr>
                <w:rFonts w:eastAsia="Times New Roman"/>
                <w:lang w:eastAsia="lt-LT"/>
              </w:rPr>
            </w:pPr>
            <w:r w:rsidRPr="006F7204">
              <w:rPr>
                <w:rFonts w:eastAsia="Times New Roman"/>
                <w:lang w:eastAsia="lt-LT"/>
              </w:rPr>
              <w:t>1.</w:t>
            </w:r>
            <w:r>
              <w:rPr>
                <w:rFonts w:eastAsia="Times New Roman"/>
                <w:lang w:eastAsia="lt-LT"/>
              </w:rPr>
              <w:t>1</w:t>
            </w:r>
            <w:r w:rsidRPr="006F7204">
              <w:rPr>
                <w:rFonts w:eastAsia="Times New Roman"/>
                <w:lang w:eastAsia="lt-LT"/>
              </w:rPr>
              <w:t>.</w:t>
            </w:r>
            <w:r>
              <w:rPr>
                <w:rFonts w:eastAsia="Times New Roman"/>
                <w:lang w:eastAsia="lt-LT"/>
              </w:rPr>
              <w:t>2</w:t>
            </w:r>
            <w:r w:rsidRPr="006F7204">
              <w:rPr>
                <w:rFonts w:eastAsia="Times New Roman"/>
                <w:lang w:eastAsia="lt-LT"/>
              </w:rPr>
              <w:t>. Reguliariai per</w:t>
            </w:r>
            <w:r>
              <w:rPr>
                <w:rFonts w:eastAsia="Times New Roman"/>
                <w:lang w:eastAsia="lt-LT"/>
              </w:rPr>
              <w:t>žiūrėti bei pagal poreikį, pateiktus pasiūlymus atnaujinti Panevėžio miesto savivaldybėje veikiančias jaunimo politikos priemones, jas reglamentuojančius nuostatus bei tvarkos aprašus, siekiant atliepti jaunų žmonių poreikius bei užtikrinti sklandų jaunimo politikos priemonių įgyvendinimą.</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5B13DE" w14:textId="4B2A6291" w:rsidR="000F5580" w:rsidRPr="00E835F5" w:rsidRDefault="000F5580" w:rsidP="000F5580">
            <w:pPr>
              <w:spacing w:line="240" w:lineRule="auto"/>
              <w:ind w:firstLine="0"/>
              <w:rPr>
                <w:rFonts w:eastAsia="Times New Roman"/>
                <w:lang w:eastAsia="lt-LT"/>
              </w:rPr>
            </w:pPr>
            <w:r>
              <w:rPr>
                <w:rFonts w:eastAsia="Times New Roman"/>
                <w:lang w:eastAsia="lt-LT"/>
              </w:rPr>
              <w:t>Atsiradus poreikiui ar pasiūlymams peržiūrėtos bei atnaujintos Panevėžio miesto savivaldybėje veikiančios jaunimo politikos priemonės, jas reglamentuojantys nuostatai bei tvarkos aprašai.</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160F6B" w14:textId="74F87F25" w:rsidR="000F5580" w:rsidRPr="003327B4" w:rsidRDefault="000F5580" w:rsidP="000F5580">
            <w:pPr>
              <w:spacing w:line="240" w:lineRule="auto"/>
              <w:ind w:firstLine="0"/>
              <w:jc w:val="center"/>
              <w:rPr>
                <w:rFonts w:eastAsia="Times New Roman"/>
                <w:color w:val="000000"/>
                <w:lang w:eastAsia="lt-LT"/>
              </w:rPr>
            </w:pPr>
            <w:r w:rsidRPr="00E835F5">
              <w:rPr>
                <w:rFonts w:eastAsia="Times New Roman"/>
                <w:color w:val="000000"/>
                <w:lang w:eastAsia="lt-LT"/>
              </w:rPr>
              <w:t>202</w:t>
            </w:r>
            <w:r>
              <w:rPr>
                <w:rFonts w:eastAsia="Times New Roman"/>
                <w:color w:val="000000"/>
                <w:lang w:eastAsia="lt-LT"/>
              </w:rPr>
              <w:t>6</w:t>
            </w:r>
            <w:r w:rsidRPr="00E835F5">
              <w:rPr>
                <w:rFonts w:eastAsia="Times New Roman"/>
                <w:color w:val="000000"/>
                <w:lang w:eastAsia="lt-LT"/>
              </w:rPr>
              <w:t>-0</w:t>
            </w:r>
            <w:r>
              <w:rPr>
                <w:rFonts w:eastAsia="Times New Roman"/>
                <w:color w:val="000000"/>
                <w:lang w:eastAsia="lt-LT"/>
              </w:rPr>
              <w:t>9</w:t>
            </w:r>
            <w:r w:rsidRPr="00E835F5">
              <w:rPr>
                <w:rFonts w:eastAsia="Times New Roman"/>
                <w:color w:val="000000"/>
                <w:lang w:eastAsia="lt-LT"/>
              </w:rPr>
              <w:t>-0</w:t>
            </w:r>
            <w:r w:rsidR="006A68EB">
              <w:rPr>
                <w:rFonts w:eastAsia="Times New Roman"/>
                <w:color w:val="000000"/>
                <w:lang w:eastAsia="lt-LT"/>
              </w:rPr>
              <w:t>3</w:t>
            </w:r>
            <w:r w:rsidRPr="00E835F5">
              <w:rPr>
                <w:rFonts w:eastAsia="Times New Roman"/>
                <w:color w:val="000000"/>
                <w:lang w:eastAsia="lt-LT"/>
              </w:rPr>
              <w:t xml:space="preserve"> – 202</w:t>
            </w:r>
            <w:r>
              <w:rPr>
                <w:rFonts w:eastAsia="Times New Roman"/>
                <w:color w:val="000000"/>
                <w:lang w:eastAsia="lt-LT"/>
              </w:rPr>
              <w:t>7</w:t>
            </w:r>
            <w:r w:rsidRPr="00E835F5">
              <w:rPr>
                <w:rFonts w:eastAsia="Times New Roman"/>
                <w:color w:val="000000"/>
                <w:lang w:eastAsia="lt-LT"/>
              </w:rPr>
              <w:t>-05-3</w:t>
            </w:r>
            <w:r>
              <w:rPr>
                <w:rFonts w:eastAsia="Times New Roman"/>
                <w:color w:val="000000"/>
                <w:lang w:eastAsia="lt-LT"/>
              </w:rPr>
              <w:t>1</w:t>
            </w: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5A3CFC" w14:textId="249A75C7" w:rsidR="000F5580" w:rsidRPr="00E835F5" w:rsidRDefault="000F5580" w:rsidP="000F5580">
            <w:pPr>
              <w:spacing w:line="240" w:lineRule="auto"/>
              <w:ind w:firstLine="0"/>
              <w:jc w:val="center"/>
              <w:rPr>
                <w:rFonts w:eastAsia="Times New Roman"/>
                <w:lang w:eastAsia="lt-LT"/>
              </w:rPr>
            </w:pPr>
            <w:r>
              <w:rPr>
                <w:rFonts w:eastAsia="Times New Roman"/>
                <w:lang w:eastAsia="lt-LT"/>
              </w:rPr>
              <w:t>SJRT nariai, JRK.</w:t>
            </w:r>
          </w:p>
        </w:tc>
      </w:tr>
      <w:tr w:rsidR="000F5580" w:rsidRPr="00E835F5" w14:paraId="57AA4E24" w14:textId="77777777" w:rsidTr="00013BD5">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0EB6DA" w14:textId="5036B17B" w:rsidR="000F5580" w:rsidRPr="006F7204" w:rsidRDefault="000F5580" w:rsidP="000F5580">
            <w:pPr>
              <w:tabs>
                <w:tab w:val="left" w:pos="2310"/>
              </w:tabs>
              <w:spacing w:line="240" w:lineRule="auto"/>
              <w:ind w:firstLine="0"/>
              <w:rPr>
                <w:rFonts w:eastAsia="Times New Roman"/>
                <w:lang w:eastAsia="lt-LT"/>
              </w:rPr>
            </w:pPr>
            <w:r w:rsidRPr="006F7204">
              <w:rPr>
                <w:rFonts w:eastAsia="Times New Roman"/>
                <w:color w:val="000000"/>
                <w:lang w:eastAsia="lt-LT"/>
              </w:rPr>
              <w:t>1</w:t>
            </w:r>
            <w:r w:rsidRPr="00E835F5">
              <w:rPr>
                <w:rFonts w:eastAsia="Times New Roman"/>
                <w:color w:val="000000"/>
                <w:lang w:eastAsia="lt-LT"/>
              </w:rPr>
              <w:t>.</w:t>
            </w:r>
            <w:r>
              <w:rPr>
                <w:rFonts w:eastAsia="Times New Roman"/>
                <w:color w:val="000000"/>
                <w:lang w:eastAsia="lt-LT"/>
              </w:rPr>
              <w:t>1</w:t>
            </w:r>
            <w:r w:rsidRPr="00E835F5">
              <w:rPr>
                <w:rFonts w:eastAsia="Times New Roman"/>
                <w:color w:val="000000"/>
                <w:lang w:eastAsia="lt-LT"/>
              </w:rPr>
              <w:t>.</w:t>
            </w:r>
            <w:r>
              <w:rPr>
                <w:rFonts w:eastAsia="Times New Roman"/>
                <w:color w:val="000000"/>
                <w:lang w:eastAsia="lt-LT"/>
              </w:rPr>
              <w:t>3</w:t>
            </w:r>
            <w:r w:rsidRPr="00E835F5">
              <w:rPr>
                <w:rFonts w:eastAsia="Times New Roman"/>
                <w:color w:val="000000"/>
                <w:lang w:eastAsia="lt-LT"/>
              </w:rPr>
              <w:t xml:space="preserve">. Inicijuoti premijų </w:t>
            </w:r>
            <w:r>
              <w:rPr>
                <w:rFonts w:eastAsia="Times New Roman"/>
                <w:color w:val="000000"/>
                <w:lang w:eastAsia="lt-LT"/>
              </w:rPr>
              <w:t xml:space="preserve">ar kitų skatinamųjų stipendijų </w:t>
            </w:r>
            <w:r w:rsidRPr="00E835F5">
              <w:rPr>
                <w:rFonts w:eastAsia="Times New Roman"/>
                <w:color w:val="000000"/>
                <w:lang w:eastAsia="lt-LT"/>
              </w:rPr>
              <w:t>skyrimą pasižymėjusiam jaunimui.</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89B551" w14:textId="3AF938C5" w:rsidR="000F5580" w:rsidRPr="00E835F5" w:rsidRDefault="000F5580" w:rsidP="000F5580">
            <w:pPr>
              <w:spacing w:line="240" w:lineRule="auto"/>
              <w:ind w:firstLine="0"/>
              <w:rPr>
                <w:rFonts w:eastAsia="Times New Roman"/>
                <w:lang w:eastAsia="lt-LT"/>
              </w:rPr>
            </w:pPr>
            <w:r>
              <w:rPr>
                <w:rFonts w:eastAsia="Times New Roman"/>
                <w:color w:val="000000"/>
                <w:lang w:eastAsia="lt-LT"/>
              </w:rPr>
              <w:t>Naujai inicijuota ir atsiradusi Panevėžio miesto savivaldybės Premijuojamo jaunimo programa/ konkursas.</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075DCC" w14:textId="3D7457EF" w:rsidR="000F5580" w:rsidRPr="00E835F5" w:rsidRDefault="000F5580" w:rsidP="000F5580">
            <w:pPr>
              <w:spacing w:line="240" w:lineRule="auto"/>
              <w:ind w:firstLine="0"/>
              <w:jc w:val="center"/>
              <w:rPr>
                <w:rFonts w:eastAsia="Times New Roman"/>
                <w:color w:val="000000"/>
                <w:lang w:eastAsia="lt-LT"/>
              </w:rPr>
            </w:pPr>
            <w:r w:rsidRPr="00E835F5">
              <w:rPr>
                <w:rFonts w:eastAsia="Times New Roman"/>
                <w:color w:val="000000"/>
                <w:lang w:eastAsia="lt-LT"/>
              </w:rPr>
              <w:t>202</w:t>
            </w:r>
            <w:r>
              <w:rPr>
                <w:rFonts w:eastAsia="Times New Roman"/>
                <w:color w:val="000000"/>
                <w:lang w:eastAsia="lt-LT"/>
              </w:rPr>
              <w:t>6</w:t>
            </w:r>
            <w:r w:rsidRPr="00E835F5">
              <w:rPr>
                <w:rFonts w:eastAsia="Times New Roman"/>
                <w:color w:val="000000"/>
                <w:lang w:eastAsia="lt-LT"/>
              </w:rPr>
              <w:t>-0</w:t>
            </w:r>
            <w:r>
              <w:rPr>
                <w:rFonts w:eastAsia="Times New Roman"/>
                <w:color w:val="000000"/>
                <w:lang w:eastAsia="lt-LT"/>
              </w:rPr>
              <w:t>9</w:t>
            </w:r>
            <w:r w:rsidRPr="00E835F5">
              <w:rPr>
                <w:rFonts w:eastAsia="Times New Roman"/>
                <w:color w:val="000000"/>
                <w:lang w:eastAsia="lt-LT"/>
              </w:rPr>
              <w:t>-0</w:t>
            </w:r>
            <w:r w:rsidR="006A68EB">
              <w:rPr>
                <w:rFonts w:eastAsia="Times New Roman"/>
                <w:color w:val="000000"/>
                <w:lang w:eastAsia="lt-LT"/>
              </w:rPr>
              <w:t>3</w:t>
            </w:r>
            <w:r w:rsidRPr="00E835F5">
              <w:rPr>
                <w:rFonts w:eastAsia="Times New Roman"/>
                <w:color w:val="000000"/>
                <w:lang w:eastAsia="lt-LT"/>
              </w:rPr>
              <w:t xml:space="preserve"> – 202</w:t>
            </w:r>
            <w:r>
              <w:rPr>
                <w:rFonts w:eastAsia="Times New Roman"/>
                <w:color w:val="000000"/>
                <w:lang w:eastAsia="lt-LT"/>
              </w:rPr>
              <w:t>7</w:t>
            </w:r>
            <w:r w:rsidRPr="00E835F5">
              <w:rPr>
                <w:rFonts w:eastAsia="Times New Roman"/>
                <w:color w:val="000000"/>
                <w:lang w:eastAsia="lt-LT"/>
              </w:rPr>
              <w:t>-05-3</w:t>
            </w:r>
            <w:r>
              <w:rPr>
                <w:rFonts w:eastAsia="Times New Roman"/>
                <w:color w:val="000000"/>
                <w:lang w:eastAsia="lt-LT"/>
              </w:rPr>
              <w:t>1</w:t>
            </w:r>
          </w:p>
          <w:p w14:paraId="15FDC277" w14:textId="0603BA1B" w:rsidR="000F5580" w:rsidRPr="003327B4" w:rsidRDefault="000F5580" w:rsidP="000F5580">
            <w:pPr>
              <w:spacing w:line="240" w:lineRule="auto"/>
              <w:ind w:firstLine="0"/>
              <w:jc w:val="center"/>
              <w:rPr>
                <w:rFonts w:eastAsia="Times New Roman"/>
                <w:color w:val="000000"/>
                <w:lang w:eastAsia="lt-LT"/>
              </w:rPr>
            </w:pP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1A0122" w14:textId="5CFC57EE" w:rsidR="000F5580" w:rsidRPr="00E835F5" w:rsidRDefault="000F5580" w:rsidP="000F5580">
            <w:pPr>
              <w:spacing w:line="240" w:lineRule="auto"/>
              <w:ind w:firstLine="0"/>
              <w:jc w:val="center"/>
              <w:rPr>
                <w:rFonts w:eastAsia="Times New Roman"/>
                <w:lang w:eastAsia="lt-LT"/>
              </w:rPr>
            </w:pPr>
            <w:r w:rsidRPr="00E835F5">
              <w:rPr>
                <w:rFonts w:eastAsia="Times New Roman"/>
                <w:color w:val="000000"/>
                <w:lang w:eastAsia="lt-LT"/>
              </w:rPr>
              <w:t>SJRT nariai, JRK.</w:t>
            </w:r>
          </w:p>
        </w:tc>
      </w:tr>
      <w:tr w:rsidR="000F5580" w:rsidRPr="00E835F5" w14:paraId="5E4749C3" w14:textId="77777777" w:rsidTr="00013BD5">
        <w:trPr>
          <w:jc w:val="center"/>
        </w:trPr>
        <w:tc>
          <w:tcPr>
            <w:tcW w:w="9775" w:type="dxa"/>
            <w:gridSpan w:val="4"/>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4644F3BC" w14:textId="02F49C91" w:rsidR="000F5580" w:rsidRPr="00E835F5" w:rsidRDefault="000F5580" w:rsidP="000F5580">
            <w:pPr>
              <w:spacing w:line="240" w:lineRule="auto"/>
              <w:ind w:firstLine="0"/>
              <w:rPr>
                <w:rFonts w:eastAsia="Times New Roman"/>
                <w:b/>
                <w:bCs/>
                <w:color w:val="000000"/>
                <w:lang w:eastAsia="lt-LT"/>
              </w:rPr>
            </w:pPr>
            <w:r w:rsidRPr="00E835F5">
              <w:rPr>
                <w:rFonts w:eastAsia="Times New Roman"/>
                <w:b/>
                <w:bCs/>
                <w:color w:val="000000"/>
                <w:lang w:eastAsia="lt-LT"/>
              </w:rPr>
              <w:t>1.</w:t>
            </w:r>
            <w:r>
              <w:rPr>
                <w:rFonts w:eastAsia="Times New Roman"/>
                <w:b/>
                <w:bCs/>
                <w:color w:val="000000"/>
                <w:lang w:eastAsia="lt-LT"/>
              </w:rPr>
              <w:t>2</w:t>
            </w:r>
            <w:r w:rsidRPr="00E835F5">
              <w:rPr>
                <w:rFonts w:eastAsia="Times New Roman"/>
                <w:b/>
                <w:bCs/>
                <w:color w:val="000000"/>
                <w:lang w:eastAsia="lt-LT"/>
              </w:rPr>
              <w:t xml:space="preserve">. Uždavinys – užtikrinti SJRT veiklos kokybę ir tikslingumą </w:t>
            </w:r>
            <w:r>
              <w:rPr>
                <w:rFonts w:eastAsia="Times New Roman"/>
                <w:b/>
                <w:bCs/>
                <w:color w:val="000000"/>
                <w:lang w:eastAsia="lt-LT"/>
              </w:rPr>
              <w:t xml:space="preserve">bendradarbiaujant su įvairiomis institucijomis bei </w:t>
            </w:r>
            <w:r w:rsidRPr="00E835F5">
              <w:rPr>
                <w:rFonts w:eastAsia="Times New Roman"/>
                <w:b/>
                <w:bCs/>
                <w:color w:val="000000"/>
                <w:lang w:eastAsia="lt-LT"/>
              </w:rPr>
              <w:t>remiantis ekspertine medžiaga,</w:t>
            </w:r>
            <w:r>
              <w:rPr>
                <w:rFonts w:eastAsia="Times New Roman"/>
                <w:b/>
                <w:bCs/>
                <w:color w:val="000000"/>
                <w:lang w:eastAsia="lt-LT"/>
              </w:rPr>
              <w:t xml:space="preserve"> informacija,</w:t>
            </w:r>
            <w:r w:rsidRPr="00E835F5">
              <w:rPr>
                <w:rFonts w:eastAsia="Times New Roman"/>
                <w:b/>
                <w:bCs/>
                <w:color w:val="000000"/>
                <w:lang w:eastAsia="lt-LT"/>
              </w:rPr>
              <w:t xml:space="preserve"> tyrimais ir vertinimais</w:t>
            </w:r>
            <w:r>
              <w:rPr>
                <w:rFonts w:eastAsia="Times New Roman"/>
                <w:b/>
                <w:bCs/>
                <w:color w:val="000000"/>
                <w:lang w:eastAsia="lt-LT"/>
              </w:rPr>
              <w:t>.</w:t>
            </w:r>
          </w:p>
        </w:tc>
      </w:tr>
      <w:tr w:rsidR="000F5580" w:rsidRPr="00E835F5" w14:paraId="11777A12" w14:textId="77777777" w:rsidTr="00013BD5">
        <w:trPr>
          <w:jc w:val="center"/>
        </w:trPr>
        <w:tc>
          <w:tcPr>
            <w:tcW w:w="9775" w:type="dxa"/>
            <w:gridSpan w:val="4"/>
            <w:tcBorders>
              <w:top w:val="single" w:sz="4" w:space="0" w:color="auto"/>
              <w:left w:val="single" w:sz="4" w:space="0" w:color="000000"/>
              <w:right w:val="single" w:sz="4" w:space="0" w:color="000000"/>
            </w:tcBorders>
            <w:tcMar>
              <w:top w:w="0" w:type="dxa"/>
              <w:left w:w="115" w:type="dxa"/>
              <w:bottom w:w="0" w:type="dxa"/>
              <w:right w:w="115" w:type="dxa"/>
            </w:tcMar>
          </w:tcPr>
          <w:tbl>
            <w:tblPr>
              <w:tblW w:w="9855" w:type="dxa"/>
              <w:jc w:val="center"/>
              <w:tblBorders>
                <w:left w:val="single" w:sz="4" w:space="0" w:color="000000"/>
                <w:bottom w:val="single" w:sz="4" w:space="0" w:color="auto"/>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firstRow="1" w:lastRow="0" w:firstColumn="1" w:lastColumn="0" w:noHBand="0" w:noVBand="1"/>
            </w:tblPr>
            <w:tblGrid>
              <w:gridCol w:w="3371"/>
              <w:gridCol w:w="3060"/>
              <w:gridCol w:w="1565"/>
              <w:gridCol w:w="1859"/>
            </w:tblGrid>
            <w:tr w:rsidR="000F5580" w:rsidRPr="00E835F5" w14:paraId="1D37D132" w14:textId="77777777" w:rsidTr="00013BD5">
              <w:trPr>
                <w:jc w:val="center"/>
              </w:trPr>
              <w:tc>
                <w:tcPr>
                  <w:tcW w:w="3371" w:type="dxa"/>
                  <w:tcMar>
                    <w:top w:w="0" w:type="dxa"/>
                    <w:left w:w="115" w:type="dxa"/>
                    <w:bottom w:w="0" w:type="dxa"/>
                    <w:right w:w="115" w:type="dxa"/>
                  </w:tcMar>
                </w:tcPr>
                <w:p w14:paraId="2FD4AE49" w14:textId="1FC24593" w:rsidR="000F5580" w:rsidRPr="00E835F5" w:rsidRDefault="000F5580" w:rsidP="000F5580">
                  <w:pPr>
                    <w:spacing w:line="240" w:lineRule="auto"/>
                    <w:ind w:firstLine="0"/>
                    <w:rPr>
                      <w:rFonts w:eastAsia="Times New Roman"/>
                      <w:color w:val="000000"/>
                      <w:lang w:eastAsia="lt-LT"/>
                    </w:rPr>
                  </w:pPr>
                  <w:r w:rsidRPr="00E835F5">
                    <w:rPr>
                      <w:rFonts w:eastAsia="Times New Roman"/>
                      <w:color w:val="000000"/>
                      <w:lang w:eastAsia="lt-LT"/>
                    </w:rPr>
                    <w:t>1.</w:t>
                  </w:r>
                  <w:r>
                    <w:rPr>
                      <w:rFonts w:eastAsia="Times New Roman"/>
                      <w:color w:val="000000"/>
                      <w:lang w:eastAsia="lt-LT"/>
                    </w:rPr>
                    <w:t>2</w:t>
                  </w:r>
                  <w:r w:rsidRPr="00E835F5">
                    <w:rPr>
                      <w:rFonts w:eastAsia="Times New Roman"/>
                      <w:color w:val="000000"/>
                      <w:lang w:eastAsia="lt-LT"/>
                    </w:rPr>
                    <w:t>.</w:t>
                  </w:r>
                  <w:r w:rsidRPr="006F7204">
                    <w:rPr>
                      <w:rFonts w:eastAsia="Times New Roman"/>
                      <w:color w:val="000000"/>
                      <w:lang w:val="pt-PT" w:eastAsia="lt-LT"/>
                    </w:rPr>
                    <w:t>1</w:t>
                  </w:r>
                  <w:r w:rsidRPr="00E835F5">
                    <w:rPr>
                      <w:rFonts w:eastAsia="Times New Roman"/>
                      <w:color w:val="000000"/>
                      <w:lang w:eastAsia="lt-LT"/>
                    </w:rPr>
                    <w:t>. Identifikuoti skirtingas jaunimo problem</w:t>
                  </w:r>
                  <w:r>
                    <w:rPr>
                      <w:rFonts w:eastAsia="Times New Roman"/>
                      <w:color w:val="000000"/>
                      <w:lang w:eastAsia="lt-LT"/>
                    </w:rPr>
                    <w:t>as bei jų</w:t>
                  </w:r>
                  <w:r w:rsidRPr="00E835F5">
                    <w:rPr>
                      <w:rFonts w:eastAsia="Times New Roman"/>
                      <w:color w:val="000000"/>
                      <w:lang w:eastAsia="lt-LT"/>
                    </w:rPr>
                    <w:t xml:space="preserve"> sprendimo priemones</w:t>
                  </w:r>
                  <w:r>
                    <w:rPr>
                      <w:rFonts w:eastAsia="Times New Roman"/>
                      <w:color w:val="000000"/>
                      <w:lang w:eastAsia="lt-LT"/>
                    </w:rPr>
                    <w:t>, numatant tam strateginius tikslus ir uždavinius su konkrečiais rodikliais bei atsakingomis institucijomis.</w:t>
                  </w:r>
                </w:p>
              </w:tc>
              <w:tc>
                <w:tcPr>
                  <w:tcW w:w="3060" w:type="dxa"/>
                  <w:tcMar>
                    <w:top w:w="0" w:type="dxa"/>
                    <w:left w:w="115" w:type="dxa"/>
                    <w:bottom w:w="0" w:type="dxa"/>
                    <w:right w:w="115" w:type="dxa"/>
                  </w:tcMar>
                </w:tcPr>
                <w:p w14:paraId="24C37689" w14:textId="1AF03B9D" w:rsidR="000F5580" w:rsidRPr="006F7204" w:rsidRDefault="000F5580" w:rsidP="000F5580">
                  <w:pPr>
                    <w:shd w:val="clear" w:color="auto" w:fill="FFFFFF"/>
                    <w:spacing w:before="45" w:after="45" w:line="240" w:lineRule="auto"/>
                    <w:ind w:firstLine="0"/>
                    <w:rPr>
                      <w:rFonts w:eastAsia="Times New Roman"/>
                      <w:color w:val="000000"/>
                      <w:lang w:val="pt-PT" w:eastAsia="lt-LT"/>
                    </w:rPr>
                  </w:pPr>
                  <w:r w:rsidRPr="000F5580">
                    <w:rPr>
                      <w:rFonts w:eastAsia="Times New Roman"/>
                      <w:lang w:eastAsia="lt-LT"/>
                    </w:rPr>
                    <w:t>Parengta Savivaldybės tarybo</w:t>
                  </w:r>
                  <w:r>
                    <w:rPr>
                      <w:rFonts w:eastAsia="Times New Roman"/>
                      <w:lang w:eastAsia="lt-LT"/>
                    </w:rPr>
                    <w:t>s</w:t>
                  </w:r>
                  <w:r w:rsidRPr="000F5580">
                    <w:rPr>
                      <w:rFonts w:eastAsia="Times New Roman"/>
                      <w:lang w:eastAsia="lt-LT"/>
                    </w:rPr>
                    <w:t xml:space="preserve"> patvirtinta </w:t>
                  </w:r>
                  <w:r>
                    <w:rPr>
                      <w:rFonts w:eastAsia="Times New Roman"/>
                      <w:color w:val="000000"/>
                      <w:lang w:eastAsia="lt-LT"/>
                    </w:rPr>
                    <w:t xml:space="preserve">nauja Panevėžio miesto savivaldybės Jaunimo politikos strategija </w:t>
                  </w:r>
                  <w:r w:rsidRPr="006F7204">
                    <w:rPr>
                      <w:rFonts w:eastAsia="Times New Roman"/>
                      <w:color w:val="000000"/>
                      <w:lang w:val="pt-PT" w:eastAsia="lt-LT"/>
                    </w:rPr>
                    <w:t>2027-20</w:t>
                  </w:r>
                  <w:r>
                    <w:rPr>
                      <w:rFonts w:eastAsia="Times New Roman"/>
                      <w:color w:val="000000"/>
                      <w:lang w:val="pt-PT" w:eastAsia="lt-LT"/>
                    </w:rPr>
                    <w:t>29</w:t>
                  </w:r>
                  <w:r w:rsidRPr="006F7204">
                    <w:rPr>
                      <w:rFonts w:eastAsia="Times New Roman"/>
                      <w:color w:val="000000"/>
                      <w:lang w:val="pt-PT" w:eastAsia="lt-LT"/>
                    </w:rPr>
                    <w:t xml:space="preserve"> m.</w:t>
                  </w:r>
                </w:p>
                <w:p w14:paraId="0D2EF007" w14:textId="79A7199E" w:rsidR="000F5580" w:rsidRPr="00E835F5" w:rsidRDefault="000F5580" w:rsidP="000F5580">
                  <w:pPr>
                    <w:spacing w:line="240" w:lineRule="auto"/>
                    <w:ind w:firstLine="0"/>
                    <w:rPr>
                      <w:rFonts w:eastAsia="Times New Roman"/>
                      <w:color w:val="000000"/>
                      <w:highlight w:val="green"/>
                      <w:lang w:eastAsia="lt-LT"/>
                    </w:rPr>
                  </w:pPr>
                </w:p>
              </w:tc>
              <w:tc>
                <w:tcPr>
                  <w:tcW w:w="1565" w:type="dxa"/>
                  <w:tcMar>
                    <w:top w:w="0" w:type="dxa"/>
                    <w:left w:w="115" w:type="dxa"/>
                    <w:bottom w:w="0" w:type="dxa"/>
                    <w:right w:w="115" w:type="dxa"/>
                  </w:tcMar>
                </w:tcPr>
                <w:p w14:paraId="5CBAF749" w14:textId="409DF3B5" w:rsidR="000F5580" w:rsidRPr="00E835F5" w:rsidRDefault="000F5580" w:rsidP="000F5580">
                  <w:pPr>
                    <w:spacing w:line="240" w:lineRule="auto"/>
                    <w:ind w:firstLine="0"/>
                    <w:jc w:val="center"/>
                    <w:rPr>
                      <w:rFonts w:eastAsia="Times New Roman"/>
                      <w:color w:val="000000"/>
                      <w:lang w:eastAsia="lt-LT"/>
                    </w:rPr>
                  </w:pPr>
                  <w:r w:rsidRPr="00E835F5">
                    <w:rPr>
                      <w:rFonts w:eastAsia="Times New Roman"/>
                      <w:color w:val="000000"/>
                      <w:lang w:eastAsia="lt-LT"/>
                    </w:rPr>
                    <w:t>202</w:t>
                  </w:r>
                  <w:r>
                    <w:rPr>
                      <w:rFonts w:eastAsia="Times New Roman"/>
                      <w:color w:val="000000"/>
                      <w:lang w:eastAsia="lt-LT"/>
                    </w:rPr>
                    <w:t>6</w:t>
                  </w:r>
                  <w:r w:rsidRPr="00E835F5">
                    <w:rPr>
                      <w:rFonts w:eastAsia="Times New Roman"/>
                      <w:color w:val="000000"/>
                      <w:lang w:eastAsia="lt-LT"/>
                    </w:rPr>
                    <w:t>-0</w:t>
                  </w:r>
                  <w:r>
                    <w:rPr>
                      <w:rFonts w:eastAsia="Times New Roman"/>
                      <w:color w:val="000000"/>
                      <w:lang w:eastAsia="lt-LT"/>
                    </w:rPr>
                    <w:t>9</w:t>
                  </w:r>
                  <w:r w:rsidRPr="00E835F5">
                    <w:rPr>
                      <w:rFonts w:eastAsia="Times New Roman"/>
                      <w:color w:val="000000"/>
                      <w:lang w:eastAsia="lt-LT"/>
                    </w:rPr>
                    <w:t>-0</w:t>
                  </w:r>
                  <w:r w:rsidR="006A68EB">
                    <w:rPr>
                      <w:rFonts w:eastAsia="Times New Roman"/>
                      <w:color w:val="000000"/>
                      <w:lang w:eastAsia="lt-LT"/>
                    </w:rPr>
                    <w:t>3</w:t>
                  </w:r>
                  <w:r w:rsidRPr="00E835F5">
                    <w:rPr>
                      <w:rFonts w:eastAsia="Times New Roman"/>
                      <w:color w:val="000000"/>
                      <w:lang w:eastAsia="lt-LT"/>
                    </w:rPr>
                    <w:t xml:space="preserve"> – 202</w:t>
                  </w:r>
                  <w:r>
                    <w:rPr>
                      <w:rFonts w:eastAsia="Times New Roman"/>
                      <w:color w:val="000000"/>
                      <w:lang w:eastAsia="lt-LT"/>
                    </w:rPr>
                    <w:t>7</w:t>
                  </w:r>
                  <w:r w:rsidRPr="00E835F5">
                    <w:rPr>
                      <w:rFonts w:eastAsia="Times New Roman"/>
                      <w:color w:val="000000"/>
                      <w:lang w:eastAsia="lt-LT"/>
                    </w:rPr>
                    <w:t>-05-3</w:t>
                  </w:r>
                  <w:r>
                    <w:rPr>
                      <w:rFonts w:eastAsia="Times New Roman"/>
                      <w:color w:val="000000"/>
                      <w:lang w:eastAsia="lt-LT"/>
                    </w:rPr>
                    <w:t>1</w:t>
                  </w:r>
                </w:p>
              </w:tc>
              <w:tc>
                <w:tcPr>
                  <w:tcW w:w="1859" w:type="dxa"/>
                  <w:tcMar>
                    <w:top w:w="0" w:type="dxa"/>
                    <w:left w:w="115" w:type="dxa"/>
                    <w:bottom w:w="0" w:type="dxa"/>
                    <w:right w:w="115" w:type="dxa"/>
                  </w:tcMar>
                </w:tcPr>
                <w:p w14:paraId="0BAD94F2" w14:textId="306E892B" w:rsidR="000F5580" w:rsidRPr="00E835F5" w:rsidRDefault="000F5580" w:rsidP="000F5580">
                  <w:pPr>
                    <w:spacing w:line="240" w:lineRule="auto"/>
                    <w:ind w:firstLine="0"/>
                    <w:jc w:val="center"/>
                    <w:rPr>
                      <w:rFonts w:eastAsia="Times New Roman"/>
                      <w:color w:val="000000"/>
                      <w:lang w:eastAsia="lt-LT"/>
                    </w:rPr>
                  </w:pPr>
                  <w:r w:rsidRPr="00E835F5">
                    <w:rPr>
                      <w:rFonts w:eastAsia="Times New Roman"/>
                      <w:color w:val="000000"/>
                      <w:lang w:eastAsia="lt-LT"/>
                    </w:rPr>
                    <w:t>SJRT nariai, JRK</w:t>
                  </w:r>
                  <w:r w:rsidR="003358ED">
                    <w:rPr>
                      <w:rFonts w:eastAsia="Times New Roman"/>
                      <w:color w:val="000000"/>
                      <w:lang w:eastAsia="lt-LT"/>
                    </w:rPr>
                    <w:t>, PJOS</w:t>
                  </w:r>
                  <w:r w:rsidRPr="00E835F5">
                    <w:rPr>
                      <w:rFonts w:eastAsia="Times New Roman"/>
                      <w:color w:val="000000"/>
                      <w:lang w:eastAsia="lt-LT"/>
                    </w:rPr>
                    <w:t>.</w:t>
                  </w:r>
                </w:p>
              </w:tc>
            </w:tr>
            <w:tr w:rsidR="00AF0EE0" w:rsidRPr="00E835F5" w14:paraId="428B5E2A" w14:textId="77777777" w:rsidTr="00013BD5">
              <w:trPr>
                <w:jc w:val="center"/>
              </w:trPr>
              <w:tc>
                <w:tcPr>
                  <w:tcW w:w="3371" w:type="dxa"/>
                  <w:tcMar>
                    <w:top w:w="0" w:type="dxa"/>
                    <w:left w:w="115" w:type="dxa"/>
                    <w:bottom w:w="0" w:type="dxa"/>
                    <w:right w:w="115" w:type="dxa"/>
                  </w:tcMar>
                </w:tcPr>
                <w:p w14:paraId="1E14147C" w14:textId="24798F4F" w:rsidR="00AF0EE0" w:rsidRPr="002A6E76" w:rsidRDefault="00AF0EE0" w:rsidP="00AF0EE0">
                  <w:pPr>
                    <w:spacing w:line="240" w:lineRule="auto"/>
                    <w:ind w:firstLine="0"/>
                    <w:rPr>
                      <w:rFonts w:eastAsia="Times New Roman"/>
                      <w:color w:val="000000"/>
                      <w:lang w:eastAsia="lt-LT"/>
                    </w:rPr>
                  </w:pPr>
                  <w:r w:rsidRPr="002A6E76">
                    <w:rPr>
                      <w:rFonts w:eastAsia="Times New Roman"/>
                      <w:color w:val="000000"/>
                      <w:lang w:eastAsia="lt-LT"/>
                    </w:rPr>
                    <w:lastRenderedPageBreak/>
                    <w:t xml:space="preserve">1.2.2. </w:t>
                  </w:r>
                  <w:r w:rsidRPr="00482C54">
                    <w:rPr>
                      <w:color w:val="000000" w:themeColor="text1"/>
                    </w:rPr>
                    <w:t xml:space="preserve">Organizuoti jaunų žmonių apklausas aktualiais jaunimo politikos klausimais, analizuoti jų rezultatus </w:t>
                  </w:r>
                  <w:r>
                    <w:rPr>
                      <w:color w:val="000000" w:themeColor="text1"/>
                    </w:rPr>
                    <w:t>ir jais pasinaudojant priimti atitinkamus aktualius sprendimus.</w:t>
                  </w:r>
                </w:p>
              </w:tc>
              <w:tc>
                <w:tcPr>
                  <w:tcW w:w="3060" w:type="dxa"/>
                  <w:tcMar>
                    <w:top w:w="0" w:type="dxa"/>
                    <w:left w:w="115" w:type="dxa"/>
                    <w:bottom w:w="0" w:type="dxa"/>
                    <w:right w:w="115" w:type="dxa"/>
                  </w:tcMar>
                </w:tcPr>
                <w:p w14:paraId="036293DF" w14:textId="732A8E2C" w:rsidR="00AF0EE0" w:rsidRPr="00AF0EE0" w:rsidRDefault="00AF0EE0" w:rsidP="00AF0EE0">
                  <w:pPr>
                    <w:shd w:val="clear" w:color="auto" w:fill="FFFFFF"/>
                    <w:spacing w:before="45" w:after="45" w:line="240" w:lineRule="auto"/>
                    <w:ind w:firstLine="0"/>
                    <w:rPr>
                      <w:color w:val="000000" w:themeColor="text1"/>
                    </w:rPr>
                  </w:pPr>
                  <w:r w:rsidRPr="00AF0EE0">
                    <w:rPr>
                      <w:rFonts w:eastAsia="Times New Roman"/>
                      <w:color w:val="000000"/>
                      <w:lang w:eastAsia="lt-LT"/>
                    </w:rPr>
                    <w:t xml:space="preserve">Atliktos ne mažiau kaip 2 jaunų žmonių apklausos aktualiais jaunimo politikos klausimais, apibendrinti jų rezultatai ir, atsižvelgiant į juos, pateiktas ne mažiau kaip 1 siūlymas Savivaldybės administracijai </w:t>
                  </w:r>
                  <w:r>
                    <w:rPr>
                      <w:rFonts w:eastAsia="Times New Roman"/>
                      <w:color w:val="000000"/>
                      <w:lang w:eastAsia="lt-LT"/>
                    </w:rPr>
                    <w:t xml:space="preserve">ir/ </w:t>
                  </w:r>
                  <w:r w:rsidRPr="00AF0EE0">
                    <w:rPr>
                      <w:rFonts w:eastAsia="Times New Roman"/>
                      <w:color w:val="000000"/>
                      <w:lang w:eastAsia="lt-LT"/>
                    </w:rPr>
                    <w:t>ar kitoms atsakingoms institucijoms.</w:t>
                  </w:r>
                </w:p>
              </w:tc>
              <w:tc>
                <w:tcPr>
                  <w:tcW w:w="1565" w:type="dxa"/>
                  <w:tcMar>
                    <w:top w:w="0" w:type="dxa"/>
                    <w:left w:w="115" w:type="dxa"/>
                    <w:bottom w:w="0" w:type="dxa"/>
                    <w:right w:w="115" w:type="dxa"/>
                  </w:tcMar>
                </w:tcPr>
                <w:p w14:paraId="77CF75AD" w14:textId="0EE7036D" w:rsidR="00AF0EE0" w:rsidRPr="00E835F5" w:rsidRDefault="00AF0EE0" w:rsidP="00AF0EE0">
                  <w:pPr>
                    <w:spacing w:line="240" w:lineRule="auto"/>
                    <w:ind w:firstLine="0"/>
                    <w:jc w:val="center"/>
                    <w:rPr>
                      <w:rFonts w:eastAsia="Times New Roman"/>
                      <w:color w:val="000000"/>
                      <w:lang w:eastAsia="lt-LT"/>
                    </w:rPr>
                  </w:pPr>
                  <w:r w:rsidRPr="00E835F5">
                    <w:rPr>
                      <w:rFonts w:eastAsia="Times New Roman"/>
                      <w:color w:val="000000"/>
                      <w:lang w:eastAsia="lt-LT"/>
                    </w:rPr>
                    <w:t>202</w:t>
                  </w:r>
                  <w:r>
                    <w:rPr>
                      <w:rFonts w:eastAsia="Times New Roman"/>
                      <w:color w:val="000000"/>
                      <w:lang w:eastAsia="lt-LT"/>
                    </w:rPr>
                    <w:t>6</w:t>
                  </w:r>
                  <w:r w:rsidRPr="00E835F5">
                    <w:rPr>
                      <w:rFonts w:eastAsia="Times New Roman"/>
                      <w:color w:val="000000"/>
                      <w:lang w:eastAsia="lt-LT"/>
                    </w:rPr>
                    <w:t>-0</w:t>
                  </w:r>
                  <w:r>
                    <w:rPr>
                      <w:rFonts w:eastAsia="Times New Roman"/>
                      <w:color w:val="000000"/>
                      <w:lang w:eastAsia="lt-LT"/>
                    </w:rPr>
                    <w:t>9</w:t>
                  </w:r>
                  <w:r w:rsidRPr="00E835F5">
                    <w:rPr>
                      <w:rFonts w:eastAsia="Times New Roman"/>
                      <w:color w:val="000000"/>
                      <w:lang w:eastAsia="lt-LT"/>
                    </w:rPr>
                    <w:t>-0</w:t>
                  </w:r>
                  <w:r w:rsidR="006A68EB">
                    <w:rPr>
                      <w:rFonts w:eastAsia="Times New Roman"/>
                      <w:color w:val="000000"/>
                      <w:lang w:eastAsia="lt-LT"/>
                    </w:rPr>
                    <w:t>3</w:t>
                  </w:r>
                  <w:r w:rsidRPr="00E835F5">
                    <w:rPr>
                      <w:rFonts w:eastAsia="Times New Roman"/>
                      <w:color w:val="000000"/>
                      <w:lang w:eastAsia="lt-LT"/>
                    </w:rPr>
                    <w:t xml:space="preserve"> – 202</w:t>
                  </w:r>
                  <w:r>
                    <w:rPr>
                      <w:rFonts w:eastAsia="Times New Roman"/>
                      <w:color w:val="000000"/>
                      <w:lang w:eastAsia="lt-LT"/>
                    </w:rPr>
                    <w:t>7</w:t>
                  </w:r>
                  <w:r w:rsidRPr="00E835F5">
                    <w:rPr>
                      <w:rFonts w:eastAsia="Times New Roman"/>
                      <w:color w:val="000000"/>
                      <w:lang w:eastAsia="lt-LT"/>
                    </w:rPr>
                    <w:t>-05-3</w:t>
                  </w:r>
                  <w:r>
                    <w:rPr>
                      <w:rFonts w:eastAsia="Times New Roman"/>
                      <w:color w:val="000000"/>
                      <w:lang w:eastAsia="lt-LT"/>
                    </w:rPr>
                    <w:t>1</w:t>
                  </w:r>
                </w:p>
              </w:tc>
              <w:tc>
                <w:tcPr>
                  <w:tcW w:w="1859" w:type="dxa"/>
                  <w:tcMar>
                    <w:top w:w="0" w:type="dxa"/>
                    <w:left w:w="115" w:type="dxa"/>
                    <w:bottom w:w="0" w:type="dxa"/>
                    <w:right w:w="115" w:type="dxa"/>
                  </w:tcMar>
                </w:tcPr>
                <w:p w14:paraId="6CE2595E" w14:textId="648018BE" w:rsidR="00AF0EE0" w:rsidRPr="00E835F5" w:rsidRDefault="00AF0EE0" w:rsidP="00AF0EE0">
                  <w:pPr>
                    <w:spacing w:line="240" w:lineRule="auto"/>
                    <w:ind w:firstLine="0"/>
                    <w:jc w:val="center"/>
                    <w:rPr>
                      <w:rFonts w:eastAsia="Times New Roman"/>
                      <w:color w:val="000000"/>
                      <w:lang w:eastAsia="lt-LT"/>
                    </w:rPr>
                  </w:pPr>
                  <w:r w:rsidRPr="00E835F5">
                    <w:rPr>
                      <w:rFonts w:eastAsia="Times New Roman"/>
                      <w:color w:val="000000"/>
                      <w:lang w:eastAsia="lt-LT"/>
                    </w:rPr>
                    <w:t>SJRT nariai, JRK</w:t>
                  </w:r>
                  <w:r w:rsidR="003358ED">
                    <w:rPr>
                      <w:rFonts w:eastAsia="Times New Roman"/>
                      <w:color w:val="000000"/>
                      <w:lang w:eastAsia="lt-LT"/>
                    </w:rPr>
                    <w:t>, PJOS</w:t>
                  </w:r>
                  <w:r w:rsidRPr="00E835F5">
                    <w:rPr>
                      <w:rFonts w:eastAsia="Times New Roman"/>
                      <w:color w:val="000000"/>
                      <w:lang w:eastAsia="lt-LT"/>
                    </w:rPr>
                    <w:t>.</w:t>
                  </w:r>
                </w:p>
              </w:tc>
            </w:tr>
            <w:tr w:rsidR="00AF0EE0" w:rsidRPr="00E835F5" w14:paraId="66C67581" w14:textId="77777777" w:rsidTr="00013BD5">
              <w:trPr>
                <w:jc w:val="center"/>
              </w:trPr>
              <w:tc>
                <w:tcPr>
                  <w:tcW w:w="3371" w:type="dxa"/>
                  <w:tcMar>
                    <w:top w:w="0" w:type="dxa"/>
                    <w:left w:w="115" w:type="dxa"/>
                    <w:bottom w:w="0" w:type="dxa"/>
                    <w:right w:w="115" w:type="dxa"/>
                  </w:tcMar>
                </w:tcPr>
                <w:p w14:paraId="04DC5977" w14:textId="4F8C372B" w:rsidR="00AF0EE0" w:rsidRPr="00E835F5" w:rsidRDefault="00AF0EE0" w:rsidP="00AF0EE0">
                  <w:pPr>
                    <w:spacing w:line="240" w:lineRule="auto"/>
                    <w:ind w:firstLine="0"/>
                    <w:rPr>
                      <w:rFonts w:eastAsia="Times New Roman"/>
                      <w:lang w:eastAsia="lt-LT"/>
                    </w:rPr>
                  </w:pPr>
                  <w:r>
                    <w:rPr>
                      <w:rFonts w:eastAsia="Times New Roman"/>
                      <w:color w:val="000000"/>
                      <w:lang w:eastAsia="lt-LT"/>
                    </w:rPr>
                    <w:t>1</w:t>
                  </w:r>
                  <w:r w:rsidRPr="00E835F5">
                    <w:rPr>
                      <w:rFonts w:eastAsia="Times New Roman"/>
                      <w:color w:val="000000"/>
                      <w:lang w:eastAsia="lt-LT"/>
                    </w:rPr>
                    <w:t>.</w:t>
                  </w:r>
                  <w:r>
                    <w:rPr>
                      <w:rFonts w:eastAsia="Times New Roman"/>
                      <w:color w:val="000000"/>
                      <w:lang w:eastAsia="lt-LT"/>
                    </w:rPr>
                    <w:t>2</w:t>
                  </w:r>
                  <w:r w:rsidRPr="00E835F5">
                    <w:rPr>
                      <w:rFonts w:eastAsia="Times New Roman"/>
                      <w:color w:val="000000"/>
                      <w:lang w:eastAsia="lt-LT"/>
                    </w:rPr>
                    <w:t>.</w:t>
                  </w:r>
                  <w:r w:rsidR="002046FC" w:rsidRPr="002A6E76">
                    <w:rPr>
                      <w:rFonts w:eastAsia="Times New Roman"/>
                      <w:color w:val="000000"/>
                      <w:lang w:eastAsia="lt-LT"/>
                    </w:rPr>
                    <w:t>3</w:t>
                  </w:r>
                  <w:r w:rsidRPr="00E835F5">
                    <w:rPr>
                      <w:rFonts w:eastAsia="Times New Roman"/>
                      <w:color w:val="000000"/>
                      <w:lang w:eastAsia="lt-LT"/>
                    </w:rPr>
                    <w:t>. Inicijuoti susitikimus su įvairių institucijų ir įstaigų atstovais, siekiant plėtoti sklandų ir žiniomis grįstą bendradarbiavimą bei siekiant išsiaiškinti skirtingų jaunimo grupių problemas ir poreikius.</w:t>
                  </w:r>
                </w:p>
                <w:p w14:paraId="583F909B" w14:textId="77777777" w:rsidR="00AF0EE0" w:rsidRPr="00E835F5" w:rsidRDefault="00AF0EE0" w:rsidP="00AF0EE0">
                  <w:pPr>
                    <w:spacing w:line="240" w:lineRule="auto"/>
                    <w:ind w:firstLine="0"/>
                    <w:rPr>
                      <w:rFonts w:eastAsia="Times New Roman"/>
                      <w:color w:val="000000"/>
                      <w:lang w:eastAsia="lt-LT"/>
                    </w:rPr>
                  </w:pPr>
                </w:p>
              </w:tc>
              <w:tc>
                <w:tcPr>
                  <w:tcW w:w="3060" w:type="dxa"/>
                  <w:tcMar>
                    <w:top w:w="0" w:type="dxa"/>
                    <w:left w:w="115" w:type="dxa"/>
                    <w:bottom w:w="0" w:type="dxa"/>
                    <w:right w:w="115" w:type="dxa"/>
                  </w:tcMar>
                </w:tcPr>
                <w:p w14:paraId="199B6BF1" w14:textId="1460DB50" w:rsidR="00AF0EE0" w:rsidRPr="00E835F5" w:rsidRDefault="00AF0EE0" w:rsidP="00AF0EE0">
                  <w:pPr>
                    <w:shd w:val="clear" w:color="auto" w:fill="FFFFFF"/>
                    <w:spacing w:before="45" w:after="45" w:line="240" w:lineRule="auto"/>
                    <w:ind w:firstLine="0"/>
                    <w:rPr>
                      <w:rFonts w:eastAsia="Times New Roman"/>
                      <w:color w:val="000000"/>
                      <w:lang w:eastAsia="lt-LT"/>
                    </w:rPr>
                  </w:pPr>
                  <w:r w:rsidRPr="00E835F5">
                    <w:rPr>
                      <w:rFonts w:eastAsia="Times New Roman"/>
                      <w:color w:val="000000"/>
                      <w:lang w:eastAsia="lt-LT"/>
                    </w:rPr>
                    <w:t xml:space="preserve">Inicijuoti ne mažiau kaip 3 partnerystės susitikimai su skirtingų institucijų ir įstaigų atstovais. </w:t>
                  </w:r>
                </w:p>
              </w:tc>
              <w:tc>
                <w:tcPr>
                  <w:tcW w:w="1565" w:type="dxa"/>
                  <w:tcMar>
                    <w:top w:w="0" w:type="dxa"/>
                    <w:left w:w="115" w:type="dxa"/>
                    <w:bottom w:w="0" w:type="dxa"/>
                    <w:right w:w="115" w:type="dxa"/>
                  </w:tcMar>
                </w:tcPr>
                <w:p w14:paraId="62CA3E90" w14:textId="4270403A" w:rsidR="00AF0EE0" w:rsidRPr="00E835F5" w:rsidRDefault="00AF0EE0" w:rsidP="00AF0EE0">
                  <w:pPr>
                    <w:spacing w:line="240" w:lineRule="auto"/>
                    <w:ind w:firstLine="0"/>
                    <w:jc w:val="center"/>
                    <w:rPr>
                      <w:rFonts w:eastAsia="Times New Roman"/>
                      <w:color w:val="000000"/>
                      <w:lang w:eastAsia="lt-LT"/>
                    </w:rPr>
                  </w:pPr>
                  <w:r w:rsidRPr="00E835F5">
                    <w:rPr>
                      <w:rFonts w:eastAsia="Times New Roman"/>
                      <w:color w:val="000000"/>
                      <w:lang w:eastAsia="lt-LT"/>
                    </w:rPr>
                    <w:t>202</w:t>
                  </w:r>
                  <w:r>
                    <w:rPr>
                      <w:rFonts w:eastAsia="Times New Roman"/>
                      <w:color w:val="000000"/>
                      <w:lang w:eastAsia="lt-LT"/>
                    </w:rPr>
                    <w:t>6</w:t>
                  </w:r>
                  <w:r w:rsidRPr="00E835F5">
                    <w:rPr>
                      <w:rFonts w:eastAsia="Times New Roman"/>
                      <w:color w:val="000000"/>
                      <w:lang w:eastAsia="lt-LT"/>
                    </w:rPr>
                    <w:t>-0</w:t>
                  </w:r>
                  <w:r>
                    <w:rPr>
                      <w:rFonts w:eastAsia="Times New Roman"/>
                      <w:color w:val="000000"/>
                      <w:lang w:eastAsia="lt-LT"/>
                    </w:rPr>
                    <w:t>9</w:t>
                  </w:r>
                  <w:r w:rsidRPr="00E835F5">
                    <w:rPr>
                      <w:rFonts w:eastAsia="Times New Roman"/>
                      <w:color w:val="000000"/>
                      <w:lang w:eastAsia="lt-LT"/>
                    </w:rPr>
                    <w:t>-0</w:t>
                  </w:r>
                  <w:r w:rsidR="006A68EB">
                    <w:rPr>
                      <w:rFonts w:eastAsia="Times New Roman"/>
                      <w:color w:val="000000"/>
                      <w:lang w:eastAsia="lt-LT"/>
                    </w:rPr>
                    <w:t>3</w:t>
                  </w:r>
                  <w:r w:rsidRPr="00E835F5">
                    <w:rPr>
                      <w:rFonts w:eastAsia="Times New Roman"/>
                      <w:color w:val="000000"/>
                      <w:lang w:eastAsia="lt-LT"/>
                    </w:rPr>
                    <w:t xml:space="preserve"> – 202</w:t>
                  </w:r>
                  <w:r>
                    <w:rPr>
                      <w:rFonts w:eastAsia="Times New Roman"/>
                      <w:color w:val="000000"/>
                      <w:lang w:eastAsia="lt-LT"/>
                    </w:rPr>
                    <w:t>7</w:t>
                  </w:r>
                  <w:r w:rsidRPr="00E835F5">
                    <w:rPr>
                      <w:rFonts w:eastAsia="Times New Roman"/>
                      <w:color w:val="000000"/>
                      <w:lang w:eastAsia="lt-LT"/>
                    </w:rPr>
                    <w:t>-05-3</w:t>
                  </w:r>
                  <w:r>
                    <w:rPr>
                      <w:rFonts w:eastAsia="Times New Roman"/>
                      <w:color w:val="000000"/>
                      <w:lang w:eastAsia="lt-LT"/>
                    </w:rPr>
                    <w:t>1</w:t>
                  </w:r>
                </w:p>
                <w:p w14:paraId="7A88CA06" w14:textId="77777777" w:rsidR="00AF0EE0" w:rsidRPr="00E835F5" w:rsidRDefault="00AF0EE0" w:rsidP="00AF0EE0">
                  <w:pPr>
                    <w:spacing w:line="240" w:lineRule="auto"/>
                    <w:ind w:firstLine="0"/>
                    <w:jc w:val="center"/>
                    <w:rPr>
                      <w:rFonts w:eastAsia="Times New Roman"/>
                      <w:color w:val="000000"/>
                      <w:lang w:eastAsia="lt-LT"/>
                    </w:rPr>
                  </w:pPr>
                </w:p>
              </w:tc>
              <w:tc>
                <w:tcPr>
                  <w:tcW w:w="1859" w:type="dxa"/>
                  <w:tcMar>
                    <w:top w:w="0" w:type="dxa"/>
                    <w:left w:w="115" w:type="dxa"/>
                    <w:bottom w:w="0" w:type="dxa"/>
                    <w:right w:w="115" w:type="dxa"/>
                  </w:tcMar>
                </w:tcPr>
                <w:p w14:paraId="6CBB4156" w14:textId="03CF047D" w:rsidR="00AF0EE0" w:rsidRPr="00E835F5" w:rsidRDefault="00AF0EE0" w:rsidP="00AF0EE0">
                  <w:pPr>
                    <w:spacing w:line="240" w:lineRule="auto"/>
                    <w:ind w:firstLine="0"/>
                    <w:jc w:val="center"/>
                    <w:rPr>
                      <w:rFonts w:eastAsia="Times New Roman"/>
                      <w:color w:val="000000"/>
                      <w:lang w:eastAsia="lt-LT"/>
                    </w:rPr>
                  </w:pPr>
                  <w:r w:rsidRPr="00E835F5">
                    <w:rPr>
                      <w:rFonts w:eastAsia="Times New Roman"/>
                      <w:color w:val="000000"/>
                      <w:lang w:eastAsia="lt-LT"/>
                    </w:rPr>
                    <w:t>SJRT nariai, JRK.</w:t>
                  </w:r>
                </w:p>
              </w:tc>
            </w:tr>
            <w:tr w:rsidR="00AF0EE0" w:rsidRPr="00E835F5" w14:paraId="1AB704BB" w14:textId="77777777" w:rsidTr="00013BD5">
              <w:trPr>
                <w:jc w:val="center"/>
              </w:trPr>
              <w:tc>
                <w:tcPr>
                  <w:tcW w:w="3371" w:type="dxa"/>
                  <w:tcMar>
                    <w:top w:w="0" w:type="dxa"/>
                    <w:left w:w="115" w:type="dxa"/>
                    <w:bottom w:w="0" w:type="dxa"/>
                    <w:right w:w="115" w:type="dxa"/>
                  </w:tcMar>
                </w:tcPr>
                <w:p w14:paraId="453F4593" w14:textId="50BE50FF" w:rsidR="00AF0EE0" w:rsidRPr="00E835F5" w:rsidRDefault="00AF0EE0" w:rsidP="00AF0EE0">
                  <w:pPr>
                    <w:spacing w:line="240" w:lineRule="auto"/>
                    <w:ind w:firstLine="0"/>
                    <w:rPr>
                      <w:rFonts w:eastAsia="Times New Roman"/>
                      <w:color w:val="000000"/>
                      <w:lang w:eastAsia="lt-LT"/>
                    </w:rPr>
                  </w:pPr>
                  <w:r>
                    <w:rPr>
                      <w:rFonts w:eastAsia="Times New Roman"/>
                      <w:color w:val="000000"/>
                      <w:lang w:eastAsia="lt-LT"/>
                    </w:rPr>
                    <w:t>1</w:t>
                  </w:r>
                  <w:r w:rsidRPr="00E835F5">
                    <w:rPr>
                      <w:rFonts w:eastAsia="Times New Roman"/>
                      <w:color w:val="000000"/>
                      <w:lang w:eastAsia="lt-LT"/>
                    </w:rPr>
                    <w:t>.</w:t>
                  </w:r>
                  <w:r>
                    <w:rPr>
                      <w:rFonts w:eastAsia="Times New Roman"/>
                      <w:color w:val="000000"/>
                      <w:lang w:eastAsia="lt-LT"/>
                    </w:rPr>
                    <w:t>2.</w:t>
                  </w:r>
                  <w:r w:rsidR="002046FC">
                    <w:rPr>
                      <w:rFonts w:eastAsia="Times New Roman"/>
                      <w:color w:val="000000"/>
                      <w:lang w:eastAsia="lt-LT"/>
                    </w:rPr>
                    <w:t>4</w:t>
                  </w:r>
                  <w:r w:rsidRPr="00E835F5">
                    <w:rPr>
                      <w:rFonts w:eastAsia="Times New Roman"/>
                      <w:color w:val="000000"/>
                      <w:lang w:eastAsia="lt-LT"/>
                    </w:rPr>
                    <w:t>. Inicijuoti SJRT posėdžius įvairių jaunimo ir su jaunimu dirbančių organizacijų, centrų, bendrojo ugdymo įstaigų ir kitų partnerių erdvėse, siekiant atliepti kuo platesnius skirtingų interesų grupių poreikius bei įtraukti skirtingas interesų grupes į siūlymų teikimą ir jaunimo politikos formavimo procesus gyvų posėdžių metu.</w:t>
                  </w:r>
                </w:p>
              </w:tc>
              <w:tc>
                <w:tcPr>
                  <w:tcW w:w="3060" w:type="dxa"/>
                  <w:tcMar>
                    <w:top w:w="0" w:type="dxa"/>
                    <w:left w:w="115" w:type="dxa"/>
                    <w:bottom w:w="0" w:type="dxa"/>
                    <w:right w:w="115" w:type="dxa"/>
                  </w:tcMar>
                </w:tcPr>
                <w:p w14:paraId="275CDFBC" w14:textId="67CCD1D5" w:rsidR="00AF0EE0" w:rsidRPr="00E835F5" w:rsidRDefault="00AF0EE0" w:rsidP="00AF0EE0">
                  <w:pPr>
                    <w:shd w:val="clear" w:color="auto" w:fill="FFFFFF"/>
                    <w:spacing w:before="45" w:after="45" w:line="240" w:lineRule="auto"/>
                    <w:ind w:firstLine="0"/>
                    <w:rPr>
                      <w:rFonts w:eastAsia="Times New Roman"/>
                      <w:color w:val="000000"/>
                      <w:lang w:eastAsia="lt-LT"/>
                    </w:rPr>
                  </w:pPr>
                  <w:r w:rsidRPr="00E835F5">
                    <w:rPr>
                      <w:rFonts w:eastAsia="Times New Roman"/>
                      <w:color w:val="000000"/>
                      <w:lang w:eastAsia="lt-LT"/>
                    </w:rPr>
                    <w:t>Inicijuoti ne mažiau kaip 3 gyvi SJRT posėdžiai įvairių jaunimo ir su jaunimu dirbančių organizacijų, centrų, bendrojo ugdymo įstaigų ir kitų partnerių erdvėse.</w:t>
                  </w:r>
                </w:p>
              </w:tc>
              <w:tc>
                <w:tcPr>
                  <w:tcW w:w="1565" w:type="dxa"/>
                  <w:tcMar>
                    <w:top w:w="0" w:type="dxa"/>
                    <w:left w:w="115" w:type="dxa"/>
                    <w:bottom w:w="0" w:type="dxa"/>
                    <w:right w:w="115" w:type="dxa"/>
                  </w:tcMar>
                </w:tcPr>
                <w:p w14:paraId="379ABF2E" w14:textId="7025C431" w:rsidR="00AF0EE0" w:rsidRPr="00E835F5" w:rsidRDefault="00AF0EE0" w:rsidP="00AF0EE0">
                  <w:pPr>
                    <w:spacing w:line="240" w:lineRule="auto"/>
                    <w:ind w:firstLine="0"/>
                    <w:jc w:val="center"/>
                    <w:rPr>
                      <w:rFonts w:eastAsia="Times New Roman"/>
                      <w:color w:val="000000"/>
                      <w:lang w:eastAsia="lt-LT"/>
                    </w:rPr>
                  </w:pPr>
                  <w:r w:rsidRPr="00E835F5">
                    <w:rPr>
                      <w:rFonts w:eastAsia="Times New Roman"/>
                      <w:color w:val="000000"/>
                      <w:lang w:eastAsia="lt-LT"/>
                    </w:rPr>
                    <w:t>202</w:t>
                  </w:r>
                  <w:r>
                    <w:rPr>
                      <w:rFonts w:eastAsia="Times New Roman"/>
                      <w:color w:val="000000"/>
                      <w:lang w:eastAsia="lt-LT"/>
                    </w:rPr>
                    <w:t>6</w:t>
                  </w:r>
                  <w:r w:rsidRPr="00E835F5">
                    <w:rPr>
                      <w:rFonts w:eastAsia="Times New Roman"/>
                      <w:color w:val="000000"/>
                      <w:lang w:eastAsia="lt-LT"/>
                    </w:rPr>
                    <w:t>-0</w:t>
                  </w:r>
                  <w:r>
                    <w:rPr>
                      <w:rFonts w:eastAsia="Times New Roman"/>
                      <w:color w:val="000000"/>
                      <w:lang w:eastAsia="lt-LT"/>
                    </w:rPr>
                    <w:t>9</w:t>
                  </w:r>
                  <w:r w:rsidRPr="00E835F5">
                    <w:rPr>
                      <w:rFonts w:eastAsia="Times New Roman"/>
                      <w:color w:val="000000"/>
                      <w:lang w:eastAsia="lt-LT"/>
                    </w:rPr>
                    <w:t>-0</w:t>
                  </w:r>
                  <w:r w:rsidR="006A68EB">
                    <w:rPr>
                      <w:rFonts w:eastAsia="Times New Roman"/>
                      <w:color w:val="000000"/>
                      <w:lang w:eastAsia="lt-LT"/>
                    </w:rPr>
                    <w:t>3</w:t>
                  </w:r>
                  <w:r w:rsidRPr="00E835F5">
                    <w:rPr>
                      <w:rFonts w:eastAsia="Times New Roman"/>
                      <w:color w:val="000000"/>
                      <w:lang w:eastAsia="lt-LT"/>
                    </w:rPr>
                    <w:t xml:space="preserve"> – 202</w:t>
                  </w:r>
                  <w:r>
                    <w:rPr>
                      <w:rFonts w:eastAsia="Times New Roman"/>
                      <w:color w:val="000000"/>
                      <w:lang w:eastAsia="lt-LT"/>
                    </w:rPr>
                    <w:t>7</w:t>
                  </w:r>
                  <w:r w:rsidRPr="00E835F5">
                    <w:rPr>
                      <w:rFonts w:eastAsia="Times New Roman"/>
                      <w:color w:val="000000"/>
                      <w:lang w:eastAsia="lt-LT"/>
                    </w:rPr>
                    <w:t>-05-3</w:t>
                  </w:r>
                  <w:r>
                    <w:rPr>
                      <w:rFonts w:eastAsia="Times New Roman"/>
                      <w:color w:val="000000"/>
                      <w:lang w:eastAsia="lt-LT"/>
                    </w:rPr>
                    <w:t>1</w:t>
                  </w:r>
                </w:p>
                <w:p w14:paraId="31000624" w14:textId="77777777" w:rsidR="00AF0EE0" w:rsidRPr="00E835F5" w:rsidRDefault="00AF0EE0" w:rsidP="00AF0EE0">
                  <w:pPr>
                    <w:spacing w:line="240" w:lineRule="auto"/>
                    <w:ind w:firstLine="0"/>
                    <w:jc w:val="center"/>
                    <w:rPr>
                      <w:rFonts w:eastAsia="Times New Roman"/>
                      <w:color w:val="000000"/>
                      <w:lang w:eastAsia="lt-LT"/>
                    </w:rPr>
                  </w:pPr>
                </w:p>
              </w:tc>
              <w:tc>
                <w:tcPr>
                  <w:tcW w:w="1859" w:type="dxa"/>
                  <w:tcMar>
                    <w:top w:w="0" w:type="dxa"/>
                    <w:left w:w="115" w:type="dxa"/>
                    <w:bottom w:w="0" w:type="dxa"/>
                    <w:right w:w="115" w:type="dxa"/>
                  </w:tcMar>
                </w:tcPr>
                <w:p w14:paraId="68F85A8F" w14:textId="296E27D5" w:rsidR="00AF0EE0" w:rsidRPr="00E835F5" w:rsidRDefault="00AF0EE0" w:rsidP="00AF0EE0">
                  <w:pPr>
                    <w:spacing w:line="240" w:lineRule="auto"/>
                    <w:ind w:firstLine="0"/>
                    <w:jc w:val="center"/>
                    <w:rPr>
                      <w:rFonts w:eastAsia="Times New Roman"/>
                      <w:color w:val="000000"/>
                      <w:lang w:eastAsia="lt-LT"/>
                    </w:rPr>
                  </w:pPr>
                  <w:r w:rsidRPr="00E835F5">
                    <w:rPr>
                      <w:rFonts w:eastAsia="Times New Roman"/>
                      <w:color w:val="000000"/>
                      <w:lang w:eastAsia="lt-LT"/>
                    </w:rPr>
                    <w:t>SJRT nariai, JRK</w:t>
                  </w:r>
                  <w:r w:rsidR="003358ED">
                    <w:rPr>
                      <w:rFonts w:eastAsia="Times New Roman"/>
                      <w:color w:val="000000"/>
                      <w:lang w:eastAsia="lt-LT"/>
                    </w:rPr>
                    <w:t>, PJOS</w:t>
                  </w:r>
                  <w:r w:rsidRPr="00E835F5">
                    <w:rPr>
                      <w:rFonts w:eastAsia="Times New Roman"/>
                      <w:color w:val="000000"/>
                      <w:lang w:eastAsia="lt-LT"/>
                    </w:rPr>
                    <w:t>.</w:t>
                  </w:r>
                </w:p>
              </w:tc>
            </w:tr>
          </w:tbl>
          <w:p w14:paraId="0F42D1CE" w14:textId="77777777" w:rsidR="000F5580" w:rsidRPr="00E835F5" w:rsidRDefault="000F5580" w:rsidP="000F5580">
            <w:pPr>
              <w:spacing w:line="240" w:lineRule="auto"/>
              <w:ind w:firstLine="0"/>
              <w:rPr>
                <w:rFonts w:eastAsia="Times New Roman"/>
                <w:color w:val="000000"/>
                <w:lang w:eastAsia="lt-LT"/>
              </w:rPr>
            </w:pPr>
          </w:p>
        </w:tc>
      </w:tr>
      <w:tr w:rsidR="000F5580" w:rsidRPr="00E835F5" w14:paraId="3228FF9C" w14:textId="77777777" w:rsidTr="00013BD5">
        <w:trPr>
          <w:jc w:val="center"/>
        </w:trPr>
        <w:tc>
          <w:tcPr>
            <w:tcW w:w="9775" w:type="dxa"/>
            <w:gridSpan w:val="4"/>
            <w:tcBorders>
              <w:left w:val="single" w:sz="4" w:space="0" w:color="000000"/>
              <w:bottom w:val="single" w:sz="4" w:space="0" w:color="000000"/>
              <w:right w:val="single" w:sz="4" w:space="0" w:color="000000"/>
            </w:tcBorders>
            <w:tcMar>
              <w:top w:w="0" w:type="dxa"/>
              <w:left w:w="115" w:type="dxa"/>
              <w:bottom w:w="0" w:type="dxa"/>
              <w:right w:w="115" w:type="dxa"/>
            </w:tcMar>
            <w:hideMark/>
          </w:tcPr>
          <w:p w14:paraId="6C0C626E" w14:textId="2934F790" w:rsidR="000F5580" w:rsidRPr="00E835F5" w:rsidRDefault="000F5580" w:rsidP="000F5580">
            <w:pPr>
              <w:spacing w:line="240" w:lineRule="auto"/>
              <w:ind w:firstLine="0"/>
              <w:rPr>
                <w:rFonts w:eastAsia="Times New Roman"/>
                <w:lang w:eastAsia="lt-LT"/>
              </w:rPr>
            </w:pPr>
            <w:r>
              <w:rPr>
                <w:rFonts w:eastAsia="Times New Roman"/>
                <w:b/>
                <w:bCs/>
                <w:color w:val="000000"/>
                <w:lang w:eastAsia="lt-LT"/>
              </w:rPr>
              <w:lastRenderedPageBreak/>
              <w:t>1.3</w:t>
            </w:r>
            <w:r w:rsidRPr="00E835F5">
              <w:rPr>
                <w:rFonts w:eastAsia="Times New Roman"/>
                <w:b/>
                <w:bCs/>
                <w:color w:val="000000"/>
                <w:lang w:eastAsia="lt-LT"/>
              </w:rPr>
              <w:t>. Uždavinys – gerinti jaunimo savirealizacijos ir įsitraukimo į įvairias veiklas galimybes, skatinti jaunimo užimtumą mieste</w:t>
            </w:r>
            <w:r>
              <w:rPr>
                <w:rFonts w:eastAsia="Times New Roman"/>
                <w:b/>
                <w:bCs/>
                <w:color w:val="000000"/>
                <w:lang w:eastAsia="lt-LT"/>
              </w:rPr>
              <w:t>, plėsti bei inicijuoti naujas jaunų ir trūkstamų specialistų pritraukimo į Panevėžio miesto savivaldybę priemones.</w:t>
            </w:r>
          </w:p>
        </w:tc>
      </w:tr>
      <w:tr w:rsidR="000F5580" w:rsidRPr="00E835F5" w14:paraId="4910E9AB" w14:textId="77777777" w:rsidTr="00013BD5">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E2E201" w14:textId="1166EF01" w:rsidR="000F5580" w:rsidRPr="00E835F5" w:rsidRDefault="000F5580" w:rsidP="000F5580">
            <w:pPr>
              <w:spacing w:line="240" w:lineRule="auto"/>
              <w:ind w:firstLine="0"/>
              <w:rPr>
                <w:rFonts w:eastAsia="Times New Roman"/>
                <w:lang w:eastAsia="lt-LT"/>
              </w:rPr>
            </w:pPr>
            <w:r>
              <w:rPr>
                <w:rFonts w:eastAsia="Times New Roman"/>
                <w:color w:val="000000"/>
                <w:lang w:eastAsia="lt-LT"/>
              </w:rPr>
              <w:t>1</w:t>
            </w:r>
            <w:r w:rsidRPr="00E835F5">
              <w:rPr>
                <w:rFonts w:eastAsia="Times New Roman"/>
                <w:color w:val="000000"/>
                <w:lang w:eastAsia="lt-LT"/>
              </w:rPr>
              <w:t>.</w:t>
            </w:r>
            <w:r>
              <w:rPr>
                <w:rFonts w:eastAsia="Times New Roman"/>
                <w:color w:val="000000"/>
                <w:lang w:eastAsia="lt-LT"/>
              </w:rPr>
              <w:t>3.</w:t>
            </w:r>
            <w:r w:rsidRPr="00E835F5">
              <w:rPr>
                <w:rFonts w:eastAsia="Times New Roman"/>
                <w:color w:val="000000"/>
                <w:lang w:eastAsia="lt-LT"/>
              </w:rPr>
              <w:t xml:space="preserve">1. </w:t>
            </w:r>
            <w:r>
              <w:rPr>
                <w:rFonts w:eastAsia="Times New Roman"/>
                <w:color w:val="000000"/>
                <w:lang w:eastAsia="lt-LT"/>
              </w:rPr>
              <w:t>Inicijuoti bei o</w:t>
            </w:r>
            <w:r w:rsidRPr="00E835F5">
              <w:rPr>
                <w:rFonts w:eastAsia="Times New Roman"/>
                <w:color w:val="000000"/>
                <w:lang w:eastAsia="lt-LT"/>
              </w:rPr>
              <w:t>rganizuoti</w:t>
            </w:r>
            <w:r>
              <w:rPr>
                <w:rFonts w:eastAsia="Times New Roman"/>
                <w:color w:val="000000"/>
                <w:lang w:eastAsia="lt-LT"/>
              </w:rPr>
              <w:t xml:space="preserve"> tęstines, kasmetines jaunimo užimtumą, savirealizaciją, įvertinimą skatinančias iniciatyvas.</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053481" w14:textId="780B8810" w:rsidR="000F5580" w:rsidRPr="00E835F5" w:rsidRDefault="000F5580" w:rsidP="000F5580">
            <w:pPr>
              <w:spacing w:line="240" w:lineRule="auto"/>
              <w:ind w:firstLine="0"/>
              <w:rPr>
                <w:rFonts w:eastAsia="Times New Roman"/>
                <w:lang w:eastAsia="lt-LT"/>
              </w:rPr>
            </w:pPr>
            <w:r w:rsidRPr="00E835F5">
              <w:rPr>
                <w:rFonts w:eastAsia="Times New Roman"/>
                <w:color w:val="000000"/>
                <w:lang w:eastAsia="lt-LT"/>
              </w:rPr>
              <w:t xml:space="preserve">Suorganizuoti jaunimo apdovanojimai, </w:t>
            </w:r>
            <w:r>
              <w:rPr>
                <w:rFonts w:eastAsia="Times New Roman"/>
                <w:color w:val="000000"/>
                <w:lang w:eastAsia="lt-LT"/>
              </w:rPr>
              <w:t>siekiant įvertinti aktyvius ir per pastaruosius metus išskirtiniais pasiekimais pasižymėjusius jaunus žmones, suorganizuoti jaunojo mero rinkimai 9-</w:t>
            </w:r>
            <w:r w:rsidRPr="006F7204">
              <w:rPr>
                <w:rFonts w:eastAsia="Times New Roman"/>
                <w:color w:val="000000"/>
                <w:lang w:eastAsia="lt-LT"/>
              </w:rPr>
              <w:t>12 klasi</w:t>
            </w:r>
            <w:r>
              <w:rPr>
                <w:rFonts w:eastAsia="Times New Roman"/>
                <w:color w:val="000000"/>
                <w:lang w:eastAsia="lt-LT"/>
              </w:rPr>
              <w:t>ų miesto gimnazijų mokiniams, siekiant didinti mokinių pilietiškumą ir įsitraukimą į visuomeninę veiklą.</w:t>
            </w:r>
          </w:p>
          <w:p w14:paraId="22BC012C" w14:textId="77777777" w:rsidR="000F5580" w:rsidRPr="00E835F5" w:rsidRDefault="000F5580" w:rsidP="000F5580">
            <w:pPr>
              <w:spacing w:line="240" w:lineRule="auto"/>
              <w:ind w:firstLine="0"/>
              <w:rPr>
                <w:rFonts w:eastAsia="Times New Roman"/>
                <w:lang w:eastAsia="lt-LT"/>
              </w:rPr>
            </w:pP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C582D9" w14:textId="1DC58330" w:rsidR="000F5580" w:rsidRPr="00E835F5" w:rsidRDefault="000F5580" w:rsidP="000F5580">
            <w:pPr>
              <w:spacing w:line="240" w:lineRule="auto"/>
              <w:ind w:firstLine="0"/>
              <w:jc w:val="center"/>
              <w:rPr>
                <w:rFonts w:eastAsia="Times New Roman"/>
                <w:color w:val="000000"/>
                <w:lang w:eastAsia="lt-LT"/>
              </w:rPr>
            </w:pPr>
            <w:r w:rsidRPr="00E835F5">
              <w:rPr>
                <w:rFonts w:eastAsia="Times New Roman"/>
                <w:color w:val="000000"/>
                <w:lang w:eastAsia="lt-LT"/>
              </w:rPr>
              <w:t>202</w:t>
            </w:r>
            <w:r>
              <w:rPr>
                <w:rFonts w:eastAsia="Times New Roman"/>
                <w:color w:val="000000"/>
                <w:lang w:eastAsia="lt-LT"/>
              </w:rPr>
              <w:t>6</w:t>
            </w:r>
            <w:r w:rsidRPr="00E835F5">
              <w:rPr>
                <w:rFonts w:eastAsia="Times New Roman"/>
                <w:color w:val="000000"/>
                <w:lang w:eastAsia="lt-LT"/>
              </w:rPr>
              <w:t>-</w:t>
            </w:r>
            <w:r>
              <w:rPr>
                <w:rFonts w:eastAsia="Times New Roman"/>
                <w:color w:val="000000"/>
                <w:lang w:val="en-US" w:eastAsia="lt-LT"/>
              </w:rPr>
              <w:t>10</w:t>
            </w:r>
            <w:r w:rsidRPr="00E835F5">
              <w:rPr>
                <w:rFonts w:eastAsia="Times New Roman"/>
                <w:color w:val="000000"/>
                <w:lang w:eastAsia="lt-LT"/>
              </w:rPr>
              <w:t>-0</w:t>
            </w:r>
            <w:r w:rsidR="006A68EB">
              <w:rPr>
                <w:rFonts w:eastAsia="Times New Roman"/>
                <w:color w:val="000000"/>
                <w:lang w:eastAsia="lt-LT"/>
              </w:rPr>
              <w:t>3</w:t>
            </w:r>
            <w:r w:rsidRPr="00E835F5">
              <w:rPr>
                <w:rFonts w:eastAsia="Times New Roman"/>
                <w:color w:val="000000"/>
                <w:lang w:eastAsia="lt-LT"/>
              </w:rPr>
              <w:t xml:space="preserve"> – 202</w:t>
            </w:r>
            <w:r>
              <w:rPr>
                <w:rFonts w:eastAsia="Times New Roman"/>
                <w:color w:val="000000"/>
                <w:lang w:eastAsia="lt-LT"/>
              </w:rPr>
              <w:t>6</w:t>
            </w:r>
            <w:r w:rsidRPr="00E835F5">
              <w:rPr>
                <w:rFonts w:eastAsia="Times New Roman"/>
                <w:color w:val="000000"/>
                <w:lang w:eastAsia="lt-LT"/>
              </w:rPr>
              <w:t>-</w:t>
            </w:r>
            <w:r>
              <w:rPr>
                <w:rFonts w:eastAsia="Times New Roman"/>
                <w:color w:val="000000"/>
                <w:lang w:eastAsia="lt-LT"/>
              </w:rPr>
              <w:t>12</w:t>
            </w:r>
            <w:r w:rsidRPr="00E835F5">
              <w:rPr>
                <w:rFonts w:eastAsia="Times New Roman"/>
                <w:color w:val="000000"/>
                <w:lang w:eastAsia="lt-LT"/>
              </w:rPr>
              <w:t>-3</w:t>
            </w:r>
            <w:r>
              <w:rPr>
                <w:rFonts w:eastAsia="Times New Roman"/>
                <w:color w:val="000000"/>
                <w:lang w:eastAsia="lt-LT"/>
              </w:rPr>
              <w:t>1</w:t>
            </w:r>
          </w:p>
          <w:p w14:paraId="2185B354" w14:textId="095E894A" w:rsidR="000F5580" w:rsidRPr="00E835F5" w:rsidRDefault="000F5580" w:rsidP="000F5580">
            <w:pPr>
              <w:spacing w:line="240" w:lineRule="auto"/>
              <w:ind w:firstLine="0"/>
              <w:jc w:val="center"/>
              <w:rPr>
                <w:rFonts w:eastAsia="Times New Roman"/>
                <w:lang w:eastAsia="lt-LT"/>
              </w:rPr>
            </w:pP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3D55CA" w14:textId="7A5C9566" w:rsidR="000F5580" w:rsidRPr="00E835F5" w:rsidRDefault="000F5580" w:rsidP="000F5580">
            <w:pPr>
              <w:spacing w:line="240" w:lineRule="auto"/>
              <w:ind w:firstLine="0"/>
              <w:jc w:val="center"/>
              <w:rPr>
                <w:rFonts w:eastAsia="Times New Roman"/>
                <w:lang w:eastAsia="lt-LT"/>
              </w:rPr>
            </w:pPr>
            <w:r w:rsidRPr="00E835F5">
              <w:rPr>
                <w:rFonts w:eastAsia="Times New Roman"/>
                <w:color w:val="000000"/>
                <w:lang w:eastAsia="lt-LT"/>
              </w:rPr>
              <w:t>SJRT nariai, JRK, PJOS.</w:t>
            </w:r>
          </w:p>
        </w:tc>
      </w:tr>
      <w:tr w:rsidR="000F5580" w:rsidRPr="00E835F5" w14:paraId="1A713CC8" w14:textId="77777777" w:rsidTr="00013BD5">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B99559" w14:textId="53662257" w:rsidR="000F5580" w:rsidRDefault="000F5580" w:rsidP="000F5580">
            <w:pPr>
              <w:spacing w:line="240" w:lineRule="auto"/>
              <w:ind w:firstLine="0"/>
              <w:rPr>
                <w:rFonts w:eastAsia="Times New Roman"/>
                <w:color w:val="000000"/>
                <w:lang w:eastAsia="lt-LT"/>
              </w:rPr>
            </w:pPr>
            <w:r w:rsidRPr="006F7204">
              <w:rPr>
                <w:rFonts w:eastAsia="Times New Roman"/>
                <w:color w:val="000000"/>
                <w:lang w:eastAsia="lt-LT"/>
              </w:rPr>
              <w:t>1.</w:t>
            </w:r>
            <w:r>
              <w:rPr>
                <w:rFonts w:eastAsia="Times New Roman"/>
                <w:color w:val="000000"/>
                <w:lang w:eastAsia="lt-LT"/>
              </w:rPr>
              <w:t>3</w:t>
            </w:r>
            <w:r w:rsidRPr="006F7204">
              <w:rPr>
                <w:rFonts w:eastAsia="Times New Roman"/>
                <w:color w:val="000000"/>
                <w:lang w:eastAsia="lt-LT"/>
              </w:rPr>
              <w:t>.2</w:t>
            </w:r>
            <w:r w:rsidRPr="00E835F5">
              <w:rPr>
                <w:rFonts w:eastAsia="Times New Roman"/>
                <w:color w:val="000000"/>
                <w:lang w:eastAsia="lt-LT"/>
              </w:rPr>
              <w:t xml:space="preserve">. </w:t>
            </w:r>
            <w:r w:rsidRPr="00E835F5">
              <w:t>Inicijuoti reguliarų ir nenutrūkstamą savivaldos pažinimo iniciatyvų ir kitų simuliacinių projektų vykdymą.</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A331DA" w14:textId="028ACD11" w:rsidR="000F5580" w:rsidRPr="00E835F5" w:rsidRDefault="000F5580" w:rsidP="000F5580">
            <w:pPr>
              <w:spacing w:line="240" w:lineRule="auto"/>
              <w:ind w:firstLine="0"/>
              <w:rPr>
                <w:rFonts w:eastAsia="Times New Roman"/>
                <w:color w:val="000000"/>
                <w:lang w:eastAsia="lt-LT"/>
              </w:rPr>
            </w:pPr>
            <w:r w:rsidRPr="00E835F5">
              <w:rPr>
                <w:rFonts w:eastAsia="Times New Roman"/>
                <w:color w:val="000000"/>
                <w:lang w:eastAsia="lt-LT"/>
              </w:rPr>
              <w:t xml:space="preserve">Inicijuota bent 1 </w:t>
            </w:r>
            <w:r>
              <w:rPr>
                <w:rFonts w:eastAsia="Times New Roman"/>
                <w:color w:val="000000"/>
                <w:lang w:eastAsia="lt-LT"/>
              </w:rPr>
              <w:t xml:space="preserve">nauja </w:t>
            </w:r>
            <w:r w:rsidRPr="00E835F5">
              <w:rPr>
                <w:rFonts w:eastAsia="Times New Roman"/>
                <w:color w:val="000000"/>
                <w:lang w:eastAsia="lt-LT"/>
              </w:rPr>
              <w:t xml:space="preserve">savivaldos pažinimo iniciatyva </w:t>
            </w:r>
            <w:r>
              <w:rPr>
                <w:rFonts w:eastAsia="Times New Roman"/>
                <w:color w:val="000000"/>
                <w:lang w:eastAsia="lt-LT"/>
              </w:rPr>
              <w:t xml:space="preserve">Panevėžio miesto </w:t>
            </w:r>
            <w:r w:rsidRPr="00E835F5">
              <w:rPr>
                <w:rFonts w:eastAsia="Times New Roman"/>
                <w:color w:val="000000"/>
                <w:lang w:eastAsia="lt-LT"/>
              </w:rPr>
              <w:t>savivaldybės jaunimui.</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BC4CB6" w14:textId="559EFF93" w:rsidR="000F5580" w:rsidRPr="00E835F5" w:rsidRDefault="000F5580" w:rsidP="000F5580">
            <w:pPr>
              <w:spacing w:line="240" w:lineRule="auto"/>
              <w:ind w:firstLine="0"/>
              <w:jc w:val="center"/>
              <w:rPr>
                <w:rFonts w:eastAsia="Times New Roman"/>
                <w:color w:val="000000"/>
                <w:lang w:eastAsia="lt-LT"/>
              </w:rPr>
            </w:pPr>
            <w:r>
              <w:rPr>
                <w:rFonts w:eastAsia="Times New Roman"/>
                <w:color w:val="000000"/>
                <w:lang w:eastAsia="lt-LT"/>
              </w:rPr>
              <w:t>2026-09-0</w:t>
            </w:r>
            <w:r w:rsidR="006A68EB">
              <w:rPr>
                <w:rFonts w:eastAsia="Times New Roman"/>
                <w:color w:val="000000"/>
                <w:lang w:eastAsia="lt-LT"/>
              </w:rPr>
              <w:t>3</w:t>
            </w:r>
            <w:r>
              <w:rPr>
                <w:rFonts w:eastAsia="Times New Roman"/>
                <w:color w:val="000000"/>
                <w:lang w:eastAsia="lt-LT"/>
              </w:rPr>
              <w:t xml:space="preserve"> – 2026-12-31</w:t>
            </w: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D7DE1F" w14:textId="2B96386C" w:rsidR="000F5580" w:rsidRPr="00E835F5" w:rsidRDefault="000F5580" w:rsidP="000F5580">
            <w:pPr>
              <w:spacing w:line="240" w:lineRule="auto"/>
              <w:ind w:firstLine="0"/>
              <w:jc w:val="center"/>
              <w:rPr>
                <w:rFonts w:eastAsia="Times New Roman"/>
                <w:color w:val="000000"/>
                <w:lang w:eastAsia="lt-LT"/>
              </w:rPr>
            </w:pPr>
            <w:r>
              <w:rPr>
                <w:rFonts w:eastAsia="Times New Roman"/>
                <w:color w:val="000000"/>
                <w:lang w:eastAsia="lt-LT"/>
              </w:rPr>
              <w:t>SJRT nariai, JRK, PJOS.</w:t>
            </w:r>
          </w:p>
        </w:tc>
      </w:tr>
      <w:tr w:rsidR="000F5580" w:rsidRPr="00E835F5" w14:paraId="5E6F2446" w14:textId="77777777" w:rsidTr="00013BD5">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DBEAB1" w14:textId="0EB26B5C" w:rsidR="000F5580" w:rsidRPr="000F5580" w:rsidRDefault="000F5580" w:rsidP="000F5580">
            <w:pPr>
              <w:spacing w:line="240" w:lineRule="auto"/>
              <w:ind w:firstLine="0"/>
              <w:rPr>
                <w:rFonts w:eastAsia="Times New Roman"/>
                <w:lang w:eastAsia="lt-LT"/>
              </w:rPr>
            </w:pPr>
            <w:r w:rsidRPr="000F5580">
              <w:rPr>
                <w:rFonts w:eastAsia="Times New Roman"/>
                <w:lang w:eastAsia="lt-LT"/>
              </w:rPr>
              <w:t xml:space="preserve">1.3.3. Inicijuoti bendradarbiavimą su Savivaldybės administracijos skyriais, įstaigomis ir kitais partneriais, siekiant kurti bei tobulinti jaunų ir trūkstamų specialistų pritraukimo ir </w:t>
            </w:r>
            <w:r w:rsidRPr="000F5580">
              <w:rPr>
                <w:rFonts w:eastAsia="Times New Roman"/>
                <w:lang w:eastAsia="lt-LT"/>
              </w:rPr>
              <w:lastRenderedPageBreak/>
              <w:t>išlaikymo Panevėžio mieste priemones.</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C76164" w14:textId="5ACB1185" w:rsidR="000F5580" w:rsidRPr="000F5580" w:rsidRDefault="000F5580" w:rsidP="000F5580">
            <w:pPr>
              <w:spacing w:line="240" w:lineRule="auto"/>
              <w:ind w:firstLine="0"/>
              <w:rPr>
                <w:rFonts w:eastAsia="Times New Roman"/>
                <w:lang w:eastAsia="lt-LT"/>
              </w:rPr>
            </w:pPr>
            <w:r w:rsidRPr="000F5580">
              <w:rPr>
                <w:rFonts w:eastAsia="Times New Roman"/>
                <w:lang w:eastAsia="lt-LT"/>
              </w:rPr>
              <w:lastRenderedPageBreak/>
              <w:t xml:space="preserve">Suorganizuoti ne mažiau kaip 2 diskusinio pobūdžio susitikimai su suinteresuotais partneriais, Savivaldybės administracijai pateiktas ne mažiau kaip 1 siūlymas dėl jaunų ir </w:t>
            </w:r>
            <w:r w:rsidRPr="000F5580">
              <w:rPr>
                <w:rFonts w:eastAsia="Times New Roman"/>
                <w:lang w:eastAsia="lt-LT"/>
              </w:rPr>
              <w:lastRenderedPageBreak/>
              <w:t>trūkstamų specialistų konkrečių pritraukimo ar išlaikymo priemonių atsiradimo ar esamų priemonių tobulinimo.</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31B6B9" w14:textId="00F65390" w:rsidR="000F5580" w:rsidRPr="00E835F5" w:rsidRDefault="000F5580" w:rsidP="000F5580">
            <w:pPr>
              <w:spacing w:line="240" w:lineRule="auto"/>
              <w:ind w:firstLine="0"/>
              <w:jc w:val="center"/>
              <w:rPr>
                <w:rFonts w:eastAsia="Times New Roman"/>
                <w:color w:val="000000"/>
                <w:lang w:eastAsia="lt-LT"/>
              </w:rPr>
            </w:pPr>
            <w:r w:rsidRPr="00E835F5">
              <w:rPr>
                <w:rFonts w:eastAsia="Times New Roman"/>
                <w:color w:val="000000"/>
                <w:lang w:eastAsia="lt-LT"/>
              </w:rPr>
              <w:lastRenderedPageBreak/>
              <w:t>202</w:t>
            </w:r>
            <w:r>
              <w:rPr>
                <w:rFonts w:eastAsia="Times New Roman"/>
                <w:color w:val="000000"/>
                <w:lang w:eastAsia="lt-LT"/>
              </w:rPr>
              <w:t>6</w:t>
            </w:r>
            <w:r w:rsidRPr="00E835F5">
              <w:rPr>
                <w:rFonts w:eastAsia="Times New Roman"/>
                <w:color w:val="000000"/>
                <w:lang w:eastAsia="lt-LT"/>
              </w:rPr>
              <w:t>-0</w:t>
            </w:r>
            <w:r>
              <w:rPr>
                <w:rFonts w:eastAsia="Times New Roman"/>
                <w:color w:val="000000"/>
                <w:lang w:eastAsia="lt-LT"/>
              </w:rPr>
              <w:t>9</w:t>
            </w:r>
            <w:r w:rsidRPr="00E835F5">
              <w:rPr>
                <w:rFonts w:eastAsia="Times New Roman"/>
                <w:color w:val="000000"/>
                <w:lang w:eastAsia="lt-LT"/>
              </w:rPr>
              <w:t>-0</w:t>
            </w:r>
            <w:r w:rsidR="006A68EB">
              <w:rPr>
                <w:rFonts w:eastAsia="Times New Roman"/>
                <w:color w:val="000000"/>
                <w:lang w:eastAsia="lt-LT"/>
              </w:rPr>
              <w:t>3</w:t>
            </w:r>
            <w:r w:rsidRPr="00E835F5">
              <w:rPr>
                <w:rFonts w:eastAsia="Times New Roman"/>
                <w:color w:val="000000"/>
                <w:lang w:eastAsia="lt-LT"/>
              </w:rPr>
              <w:t xml:space="preserve"> – 202</w:t>
            </w:r>
            <w:r>
              <w:rPr>
                <w:rFonts w:eastAsia="Times New Roman"/>
                <w:color w:val="000000"/>
                <w:lang w:eastAsia="lt-LT"/>
              </w:rPr>
              <w:t>7</w:t>
            </w:r>
            <w:r w:rsidRPr="00E835F5">
              <w:rPr>
                <w:rFonts w:eastAsia="Times New Roman"/>
                <w:color w:val="000000"/>
                <w:lang w:eastAsia="lt-LT"/>
              </w:rPr>
              <w:t>-05-3</w:t>
            </w:r>
            <w:r>
              <w:rPr>
                <w:rFonts w:eastAsia="Times New Roman"/>
                <w:color w:val="000000"/>
                <w:lang w:eastAsia="lt-LT"/>
              </w:rPr>
              <w:t>1</w:t>
            </w:r>
          </w:p>
          <w:p w14:paraId="60F0120B" w14:textId="661FC767" w:rsidR="000F5580" w:rsidRPr="00E835F5" w:rsidRDefault="000F5580" w:rsidP="000F5580">
            <w:pPr>
              <w:spacing w:line="240" w:lineRule="auto"/>
              <w:ind w:firstLine="0"/>
              <w:jc w:val="center"/>
              <w:rPr>
                <w:rFonts w:eastAsia="Times New Roman"/>
                <w:color w:val="000000"/>
                <w:lang w:eastAsia="lt-LT"/>
              </w:rPr>
            </w:pP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F10C3B" w14:textId="5A6FAF84" w:rsidR="000F5580" w:rsidRPr="00E835F5" w:rsidRDefault="000F5580" w:rsidP="000F5580">
            <w:pPr>
              <w:spacing w:line="240" w:lineRule="auto"/>
              <w:ind w:firstLine="0"/>
              <w:jc w:val="center"/>
              <w:rPr>
                <w:rFonts w:eastAsia="Times New Roman"/>
                <w:color w:val="000000"/>
                <w:lang w:eastAsia="lt-LT"/>
              </w:rPr>
            </w:pPr>
            <w:r w:rsidRPr="00E835F5">
              <w:rPr>
                <w:rFonts w:eastAsia="Times New Roman"/>
                <w:color w:val="000000"/>
                <w:lang w:eastAsia="lt-LT"/>
              </w:rPr>
              <w:t>SJRT nariai, JRK</w:t>
            </w:r>
            <w:r w:rsidR="003358ED">
              <w:rPr>
                <w:rFonts w:eastAsia="Times New Roman"/>
                <w:color w:val="000000"/>
                <w:lang w:eastAsia="lt-LT"/>
              </w:rPr>
              <w:t>, PJOS</w:t>
            </w:r>
            <w:r w:rsidRPr="00E835F5">
              <w:rPr>
                <w:rFonts w:eastAsia="Times New Roman"/>
                <w:color w:val="000000"/>
                <w:lang w:eastAsia="lt-LT"/>
              </w:rPr>
              <w:t>.</w:t>
            </w:r>
          </w:p>
        </w:tc>
      </w:tr>
    </w:tbl>
    <w:p w14:paraId="36ECDEB4" w14:textId="57600DEA" w:rsidR="003358ED" w:rsidRPr="00E835F5" w:rsidRDefault="003358ED" w:rsidP="003358ED">
      <w:pPr>
        <w:spacing w:line="276" w:lineRule="auto"/>
        <w:ind w:firstLine="0"/>
        <w:rPr>
          <w:color w:val="000000" w:themeColor="text1"/>
        </w:rPr>
      </w:pPr>
    </w:p>
    <w:p w14:paraId="439785DD" w14:textId="37F539F3" w:rsidR="00482C54" w:rsidRPr="00E835F5" w:rsidRDefault="00482C54" w:rsidP="00BA5A42">
      <w:pPr>
        <w:spacing w:line="276" w:lineRule="auto"/>
        <w:ind w:firstLine="0"/>
        <w:rPr>
          <w:color w:val="000000" w:themeColor="text1"/>
        </w:rPr>
      </w:pPr>
    </w:p>
    <w:sectPr w:rsidR="00482C54" w:rsidRPr="00E835F5" w:rsidSect="00B238B2">
      <w:pgSz w:w="11906" w:h="16838"/>
      <w:pgMar w:top="567"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92B"/>
    <w:multiLevelType w:val="hybridMultilevel"/>
    <w:tmpl w:val="0DF84F5E"/>
    <w:lvl w:ilvl="0" w:tplc="DC54439C">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35D413E"/>
    <w:multiLevelType w:val="hybridMultilevel"/>
    <w:tmpl w:val="7A32641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04FE3CF6"/>
    <w:multiLevelType w:val="hybridMultilevel"/>
    <w:tmpl w:val="04B6014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08891363"/>
    <w:multiLevelType w:val="hybridMultilevel"/>
    <w:tmpl w:val="1EBA34F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101C4860">
      <w:start w:val="1"/>
      <w:numFmt w:val="decimal"/>
      <w:lvlText w:val="%4."/>
      <w:lvlJc w:val="left"/>
      <w:pPr>
        <w:ind w:left="1211" w:hanging="360"/>
      </w:pPr>
      <w:rPr>
        <w:rFonts w:ascii="Times New Roman" w:hAnsi="Times New Roman" w:cs="Times New Roman" w:hint="default"/>
      </w:r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0A690D4D"/>
    <w:multiLevelType w:val="hybridMultilevel"/>
    <w:tmpl w:val="78DE633A"/>
    <w:lvl w:ilvl="0" w:tplc="3C18EE1E">
      <w:start w:val="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0CCC29DD"/>
    <w:multiLevelType w:val="hybridMultilevel"/>
    <w:tmpl w:val="56B4C35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104A17F9"/>
    <w:multiLevelType w:val="multilevel"/>
    <w:tmpl w:val="E4204F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10A67D7"/>
    <w:multiLevelType w:val="hybridMultilevel"/>
    <w:tmpl w:val="C62873D0"/>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326EB8"/>
    <w:multiLevelType w:val="hybridMultilevel"/>
    <w:tmpl w:val="14D6A95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25327E1"/>
    <w:multiLevelType w:val="hybridMultilevel"/>
    <w:tmpl w:val="85547EF6"/>
    <w:lvl w:ilvl="0" w:tplc="9096658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4BF133C"/>
    <w:multiLevelType w:val="hybridMultilevel"/>
    <w:tmpl w:val="33EAEA0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1" w15:restartNumberingAfterBreak="0">
    <w:nsid w:val="181A61A2"/>
    <w:multiLevelType w:val="hybridMultilevel"/>
    <w:tmpl w:val="ACC460B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85224B8"/>
    <w:multiLevelType w:val="hybridMultilevel"/>
    <w:tmpl w:val="7682E742"/>
    <w:lvl w:ilvl="0" w:tplc="0427000F">
      <w:start w:val="1"/>
      <w:numFmt w:val="decimal"/>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3" w15:restartNumberingAfterBreak="0">
    <w:nsid w:val="1C035ACA"/>
    <w:multiLevelType w:val="hybridMultilevel"/>
    <w:tmpl w:val="6286434A"/>
    <w:lvl w:ilvl="0" w:tplc="04270001">
      <w:start w:val="1"/>
      <w:numFmt w:val="bullet"/>
      <w:lvlText w:val=""/>
      <w:lvlJc w:val="left"/>
      <w:pPr>
        <w:ind w:left="2291" w:hanging="360"/>
      </w:pPr>
      <w:rPr>
        <w:rFonts w:ascii="Symbol" w:hAnsi="Symbol" w:hint="default"/>
      </w:rPr>
    </w:lvl>
    <w:lvl w:ilvl="1" w:tplc="04270003" w:tentative="1">
      <w:start w:val="1"/>
      <w:numFmt w:val="bullet"/>
      <w:lvlText w:val="o"/>
      <w:lvlJc w:val="left"/>
      <w:pPr>
        <w:ind w:left="3011" w:hanging="360"/>
      </w:pPr>
      <w:rPr>
        <w:rFonts w:ascii="Courier New" w:hAnsi="Courier New" w:cs="Courier New" w:hint="default"/>
      </w:rPr>
    </w:lvl>
    <w:lvl w:ilvl="2" w:tplc="04270005" w:tentative="1">
      <w:start w:val="1"/>
      <w:numFmt w:val="bullet"/>
      <w:lvlText w:val=""/>
      <w:lvlJc w:val="left"/>
      <w:pPr>
        <w:ind w:left="3731" w:hanging="360"/>
      </w:pPr>
      <w:rPr>
        <w:rFonts w:ascii="Wingdings" w:hAnsi="Wingdings" w:hint="default"/>
      </w:rPr>
    </w:lvl>
    <w:lvl w:ilvl="3" w:tplc="04270001" w:tentative="1">
      <w:start w:val="1"/>
      <w:numFmt w:val="bullet"/>
      <w:lvlText w:val=""/>
      <w:lvlJc w:val="left"/>
      <w:pPr>
        <w:ind w:left="4451" w:hanging="360"/>
      </w:pPr>
      <w:rPr>
        <w:rFonts w:ascii="Symbol" w:hAnsi="Symbol" w:hint="default"/>
      </w:rPr>
    </w:lvl>
    <w:lvl w:ilvl="4" w:tplc="04270003" w:tentative="1">
      <w:start w:val="1"/>
      <w:numFmt w:val="bullet"/>
      <w:lvlText w:val="o"/>
      <w:lvlJc w:val="left"/>
      <w:pPr>
        <w:ind w:left="5171" w:hanging="360"/>
      </w:pPr>
      <w:rPr>
        <w:rFonts w:ascii="Courier New" w:hAnsi="Courier New" w:cs="Courier New" w:hint="default"/>
      </w:rPr>
    </w:lvl>
    <w:lvl w:ilvl="5" w:tplc="04270005" w:tentative="1">
      <w:start w:val="1"/>
      <w:numFmt w:val="bullet"/>
      <w:lvlText w:val=""/>
      <w:lvlJc w:val="left"/>
      <w:pPr>
        <w:ind w:left="5891" w:hanging="360"/>
      </w:pPr>
      <w:rPr>
        <w:rFonts w:ascii="Wingdings" w:hAnsi="Wingdings" w:hint="default"/>
      </w:rPr>
    </w:lvl>
    <w:lvl w:ilvl="6" w:tplc="04270001" w:tentative="1">
      <w:start w:val="1"/>
      <w:numFmt w:val="bullet"/>
      <w:lvlText w:val=""/>
      <w:lvlJc w:val="left"/>
      <w:pPr>
        <w:ind w:left="6611" w:hanging="360"/>
      </w:pPr>
      <w:rPr>
        <w:rFonts w:ascii="Symbol" w:hAnsi="Symbol" w:hint="default"/>
      </w:rPr>
    </w:lvl>
    <w:lvl w:ilvl="7" w:tplc="04270003" w:tentative="1">
      <w:start w:val="1"/>
      <w:numFmt w:val="bullet"/>
      <w:lvlText w:val="o"/>
      <w:lvlJc w:val="left"/>
      <w:pPr>
        <w:ind w:left="7331" w:hanging="360"/>
      </w:pPr>
      <w:rPr>
        <w:rFonts w:ascii="Courier New" w:hAnsi="Courier New" w:cs="Courier New" w:hint="default"/>
      </w:rPr>
    </w:lvl>
    <w:lvl w:ilvl="8" w:tplc="04270005" w:tentative="1">
      <w:start w:val="1"/>
      <w:numFmt w:val="bullet"/>
      <w:lvlText w:val=""/>
      <w:lvlJc w:val="left"/>
      <w:pPr>
        <w:ind w:left="8051" w:hanging="360"/>
      </w:pPr>
      <w:rPr>
        <w:rFonts w:ascii="Wingdings" w:hAnsi="Wingdings" w:hint="default"/>
      </w:rPr>
    </w:lvl>
  </w:abstractNum>
  <w:abstractNum w:abstractNumId="14" w15:restartNumberingAfterBreak="0">
    <w:nsid w:val="235B2377"/>
    <w:multiLevelType w:val="hybridMultilevel"/>
    <w:tmpl w:val="BCDA6712"/>
    <w:lvl w:ilvl="0" w:tplc="A6FEFE0A">
      <w:start w:val="1"/>
      <w:numFmt w:val="bullet"/>
      <w:lvlText w:val=""/>
      <w:lvlJc w:val="left"/>
      <w:pPr>
        <w:ind w:left="1440" w:hanging="360"/>
      </w:pPr>
      <w:rPr>
        <w:rFonts w:ascii="Symbol" w:hAnsi="Symbol" w:hint="default"/>
        <w:color w:val="auto"/>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5" w15:restartNumberingAfterBreak="0">
    <w:nsid w:val="26025E5C"/>
    <w:multiLevelType w:val="hybridMultilevel"/>
    <w:tmpl w:val="4866F258"/>
    <w:lvl w:ilvl="0" w:tplc="A894B214">
      <w:start w:val="1"/>
      <w:numFmt w:val="decimal"/>
      <w:lvlText w:val="%1."/>
      <w:lvlJc w:val="left"/>
      <w:pPr>
        <w:ind w:left="1211" w:hanging="360"/>
      </w:pPr>
      <w:rPr>
        <w:rFonts w:eastAsia="Times New Roman"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27483658"/>
    <w:multiLevelType w:val="hybridMultilevel"/>
    <w:tmpl w:val="112648C2"/>
    <w:lvl w:ilvl="0" w:tplc="0427000F">
      <w:start w:val="1"/>
      <w:numFmt w:val="decimal"/>
      <w:lvlText w:val="%1."/>
      <w:lvlJc w:val="left"/>
      <w:pPr>
        <w:ind w:left="1077" w:hanging="360"/>
      </w:pPr>
    </w:lvl>
    <w:lvl w:ilvl="1" w:tplc="04270019" w:tentative="1">
      <w:start w:val="1"/>
      <w:numFmt w:val="lowerLetter"/>
      <w:lvlText w:val="%2."/>
      <w:lvlJc w:val="left"/>
      <w:pPr>
        <w:ind w:left="1797" w:hanging="360"/>
      </w:pPr>
    </w:lvl>
    <w:lvl w:ilvl="2" w:tplc="0427001B" w:tentative="1">
      <w:start w:val="1"/>
      <w:numFmt w:val="lowerRoman"/>
      <w:lvlText w:val="%3."/>
      <w:lvlJc w:val="right"/>
      <w:pPr>
        <w:ind w:left="2517" w:hanging="180"/>
      </w:pPr>
    </w:lvl>
    <w:lvl w:ilvl="3" w:tplc="0427000F" w:tentative="1">
      <w:start w:val="1"/>
      <w:numFmt w:val="decimal"/>
      <w:lvlText w:val="%4."/>
      <w:lvlJc w:val="left"/>
      <w:pPr>
        <w:ind w:left="3237" w:hanging="360"/>
      </w:pPr>
    </w:lvl>
    <w:lvl w:ilvl="4" w:tplc="04270019" w:tentative="1">
      <w:start w:val="1"/>
      <w:numFmt w:val="lowerLetter"/>
      <w:lvlText w:val="%5."/>
      <w:lvlJc w:val="left"/>
      <w:pPr>
        <w:ind w:left="3957" w:hanging="360"/>
      </w:pPr>
    </w:lvl>
    <w:lvl w:ilvl="5" w:tplc="0427001B" w:tentative="1">
      <w:start w:val="1"/>
      <w:numFmt w:val="lowerRoman"/>
      <w:lvlText w:val="%6."/>
      <w:lvlJc w:val="right"/>
      <w:pPr>
        <w:ind w:left="4677" w:hanging="180"/>
      </w:pPr>
    </w:lvl>
    <w:lvl w:ilvl="6" w:tplc="0427000F" w:tentative="1">
      <w:start w:val="1"/>
      <w:numFmt w:val="decimal"/>
      <w:lvlText w:val="%7."/>
      <w:lvlJc w:val="left"/>
      <w:pPr>
        <w:ind w:left="5397" w:hanging="360"/>
      </w:pPr>
    </w:lvl>
    <w:lvl w:ilvl="7" w:tplc="04270019" w:tentative="1">
      <w:start w:val="1"/>
      <w:numFmt w:val="lowerLetter"/>
      <w:lvlText w:val="%8."/>
      <w:lvlJc w:val="left"/>
      <w:pPr>
        <w:ind w:left="6117" w:hanging="360"/>
      </w:pPr>
    </w:lvl>
    <w:lvl w:ilvl="8" w:tplc="0427001B" w:tentative="1">
      <w:start w:val="1"/>
      <w:numFmt w:val="lowerRoman"/>
      <w:lvlText w:val="%9."/>
      <w:lvlJc w:val="right"/>
      <w:pPr>
        <w:ind w:left="6837" w:hanging="180"/>
      </w:pPr>
    </w:lvl>
  </w:abstractNum>
  <w:abstractNum w:abstractNumId="17" w15:restartNumberingAfterBreak="0">
    <w:nsid w:val="283F4072"/>
    <w:multiLevelType w:val="hybridMultilevel"/>
    <w:tmpl w:val="11764440"/>
    <w:lvl w:ilvl="0" w:tplc="C276D35C">
      <w:start w:val="1"/>
      <w:numFmt w:val="decimal"/>
      <w:lvlText w:val="%1."/>
      <w:lvlJc w:val="left"/>
      <w:pPr>
        <w:tabs>
          <w:tab w:val="num" w:pos="720"/>
        </w:tabs>
        <w:ind w:left="720" w:hanging="360"/>
      </w:pPr>
    </w:lvl>
    <w:lvl w:ilvl="1" w:tplc="1D663CBE" w:tentative="1">
      <w:start w:val="1"/>
      <w:numFmt w:val="decimal"/>
      <w:lvlText w:val="%2."/>
      <w:lvlJc w:val="left"/>
      <w:pPr>
        <w:tabs>
          <w:tab w:val="num" w:pos="1440"/>
        </w:tabs>
        <w:ind w:left="1440" w:hanging="360"/>
      </w:pPr>
    </w:lvl>
    <w:lvl w:ilvl="2" w:tplc="9C808878" w:tentative="1">
      <w:start w:val="1"/>
      <w:numFmt w:val="decimal"/>
      <w:lvlText w:val="%3."/>
      <w:lvlJc w:val="left"/>
      <w:pPr>
        <w:tabs>
          <w:tab w:val="num" w:pos="2160"/>
        </w:tabs>
        <w:ind w:left="2160" w:hanging="360"/>
      </w:pPr>
    </w:lvl>
    <w:lvl w:ilvl="3" w:tplc="E3ACCA14" w:tentative="1">
      <w:start w:val="1"/>
      <w:numFmt w:val="decimal"/>
      <w:lvlText w:val="%4."/>
      <w:lvlJc w:val="left"/>
      <w:pPr>
        <w:tabs>
          <w:tab w:val="num" w:pos="2880"/>
        </w:tabs>
        <w:ind w:left="2880" w:hanging="360"/>
      </w:pPr>
    </w:lvl>
    <w:lvl w:ilvl="4" w:tplc="07F22866" w:tentative="1">
      <w:start w:val="1"/>
      <w:numFmt w:val="decimal"/>
      <w:lvlText w:val="%5."/>
      <w:lvlJc w:val="left"/>
      <w:pPr>
        <w:tabs>
          <w:tab w:val="num" w:pos="3600"/>
        </w:tabs>
        <w:ind w:left="3600" w:hanging="360"/>
      </w:pPr>
    </w:lvl>
    <w:lvl w:ilvl="5" w:tplc="185E42FE" w:tentative="1">
      <w:start w:val="1"/>
      <w:numFmt w:val="decimal"/>
      <w:lvlText w:val="%6."/>
      <w:lvlJc w:val="left"/>
      <w:pPr>
        <w:tabs>
          <w:tab w:val="num" w:pos="4320"/>
        </w:tabs>
        <w:ind w:left="4320" w:hanging="360"/>
      </w:pPr>
    </w:lvl>
    <w:lvl w:ilvl="6" w:tplc="6D28F4E8" w:tentative="1">
      <w:start w:val="1"/>
      <w:numFmt w:val="decimal"/>
      <w:lvlText w:val="%7."/>
      <w:lvlJc w:val="left"/>
      <w:pPr>
        <w:tabs>
          <w:tab w:val="num" w:pos="5040"/>
        </w:tabs>
        <w:ind w:left="5040" w:hanging="360"/>
      </w:pPr>
    </w:lvl>
    <w:lvl w:ilvl="7" w:tplc="2A520F7C" w:tentative="1">
      <w:start w:val="1"/>
      <w:numFmt w:val="decimal"/>
      <w:lvlText w:val="%8."/>
      <w:lvlJc w:val="left"/>
      <w:pPr>
        <w:tabs>
          <w:tab w:val="num" w:pos="5760"/>
        </w:tabs>
        <w:ind w:left="5760" w:hanging="360"/>
      </w:pPr>
    </w:lvl>
    <w:lvl w:ilvl="8" w:tplc="45041056" w:tentative="1">
      <w:start w:val="1"/>
      <w:numFmt w:val="decimal"/>
      <w:lvlText w:val="%9."/>
      <w:lvlJc w:val="left"/>
      <w:pPr>
        <w:tabs>
          <w:tab w:val="num" w:pos="6480"/>
        </w:tabs>
        <w:ind w:left="6480" w:hanging="360"/>
      </w:pPr>
    </w:lvl>
  </w:abstractNum>
  <w:abstractNum w:abstractNumId="18" w15:restartNumberingAfterBreak="0">
    <w:nsid w:val="28922478"/>
    <w:multiLevelType w:val="multilevel"/>
    <w:tmpl w:val="E6DC226C"/>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9" w15:restartNumberingAfterBreak="0">
    <w:nsid w:val="2DC641B0"/>
    <w:multiLevelType w:val="multilevel"/>
    <w:tmpl w:val="98EAE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E3A2B87"/>
    <w:multiLevelType w:val="hybridMultilevel"/>
    <w:tmpl w:val="E3F0FB1A"/>
    <w:lvl w:ilvl="0" w:tplc="EE9EA4E8">
      <w:start w:val="2023"/>
      <w:numFmt w:val="decimal"/>
      <w:lvlText w:val="%1"/>
      <w:lvlJc w:val="left"/>
      <w:pPr>
        <w:ind w:left="1200" w:hanging="48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2E455825"/>
    <w:multiLevelType w:val="hybridMultilevel"/>
    <w:tmpl w:val="8CB684DC"/>
    <w:lvl w:ilvl="0" w:tplc="04270011">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2" w15:restartNumberingAfterBreak="0">
    <w:nsid w:val="2EC920B0"/>
    <w:multiLevelType w:val="hybridMultilevel"/>
    <w:tmpl w:val="BD56250C"/>
    <w:lvl w:ilvl="0" w:tplc="281E4A2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3" w15:restartNumberingAfterBreak="0">
    <w:nsid w:val="31A015C9"/>
    <w:multiLevelType w:val="hybridMultilevel"/>
    <w:tmpl w:val="C1C07B2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34240E0D"/>
    <w:multiLevelType w:val="hybridMultilevel"/>
    <w:tmpl w:val="5E2C2B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3A854503"/>
    <w:multiLevelType w:val="hybridMultilevel"/>
    <w:tmpl w:val="98568AF2"/>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26" w15:restartNumberingAfterBreak="0">
    <w:nsid w:val="41E95C65"/>
    <w:multiLevelType w:val="hybridMultilevel"/>
    <w:tmpl w:val="6944CE98"/>
    <w:lvl w:ilvl="0" w:tplc="97A8A242">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44A82614"/>
    <w:multiLevelType w:val="hybridMultilevel"/>
    <w:tmpl w:val="3110B70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5812AF4"/>
    <w:multiLevelType w:val="hybridMultilevel"/>
    <w:tmpl w:val="D86E79B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58C5D92"/>
    <w:multiLevelType w:val="hybridMultilevel"/>
    <w:tmpl w:val="CCD81AE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0" w15:restartNumberingAfterBreak="0">
    <w:nsid w:val="49F62699"/>
    <w:multiLevelType w:val="hybridMultilevel"/>
    <w:tmpl w:val="C9D2FFEE"/>
    <w:lvl w:ilvl="0" w:tplc="B83C669C">
      <w:start w:val="2023"/>
      <w:numFmt w:val="decimal"/>
      <w:lvlText w:val="%1"/>
      <w:lvlJc w:val="left"/>
      <w:pPr>
        <w:ind w:left="1200" w:hanging="48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4A4B6A03"/>
    <w:multiLevelType w:val="hybridMultilevel"/>
    <w:tmpl w:val="703049FA"/>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4C94469"/>
    <w:multiLevelType w:val="multilevel"/>
    <w:tmpl w:val="475E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CA2603"/>
    <w:multiLevelType w:val="hybridMultilevel"/>
    <w:tmpl w:val="BBCC1D6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CE67F64"/>
    <w:multiLevelType w:val="multilevel"/>
    <w:tmpl w:val="C442959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30555F9"/>
    <w:multiLevelType w:val="hybridMultilevel"/>
    <w:tmpl w:val="D008472E"/>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610DF1"/>
    <w:multiLevelType w:val="hybridMultilevel"/>
    <w:tmpl w:val="7CF0A588"/>
    <w:lvl w:ilvl="0" w:tplc="04270011">
      <w:start w:val="1"/>
      <w:numFmt w:val="decimal"/>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7" w15:restartNumberingAfterBreak="0">
    <w:nsid w:val="7CD24A4E"/>
    <w:multiLevelType w:val="hybridMultilevel"/>
    <w:tmpl w:val="7C461CC8"/>
    <w:lvl w:ilvl="0" w:tplc="04270011">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8" w15:restartNumberingAfterBreak="0">
    <w:nsid w:val="7D200012"/>
    <w:multiLevelType w:val="hybridMultilevel"/>
    <w:tmpl w:val="880003A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9" w15:restartNumberingAfterBreak="0">
    <w:nsid w:val="7F5233E5"/>
    <w:multiLevelType w:val="hybridMultilevel"/>
    <w:tmpl w:val="3548630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num w:numId="1" w16cid:durableId="13701065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28222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3019208">
    <w:abstractNumId w:val="27"/>
  </w:num>
  <w:num w:numId="4" w16cid:durableId="1111712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60031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7021224">
    <w:abstractNumId w:val="1"/>
  </w:num>
  <w:num w:numId="7" w16cid:durableId="1092629406">
    <w:abstractNumId w:val="16"/>
  </w:num>
  <w:num w:numId="8" w16cid:durableId="8396623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2965370">
    <w:abstractNumId w:val="13"/>
  </w:num>
  <w:num w:numId="10" w16cid:durableId="1489860643">
    <w:abstractNumId w:val="39"/>
  </w:num>
  <w:num w:numId="11" w16cid:durableId="1801805424">
    <w:abstractNumId w:val="35"/>
  </w:num>
  <w:num w:numId="12" w16cid:durableId="1552840744">
    <w:abstractNumId w:val="7"/>
  </w:num>
  <w:num w:numId="13" w16cid:durableId="307323664">
    <w:abstractNumId w:val="9"/>
  </w:num>
  <w:num w:numId="14" w16cid:durableId="468129432">
    <w:abstractNumId w:val="17"/>
  </w:num>
  <w:num w:numId="15" w16cid:durableId="555358072">
    <w:abstractNumId w:val="22"/>
  </w:num>
  <w:num w:numId="16" w16cid:durableId="2078355768">
    <w:abstractNumId w:val="38"/>
  </w:num>
  <w:num w:numId="17" w16cid:durableId="1530143104">
    <w:abstractNumId w:val="14"/>
  </w:num>
  <w:num w:numId="18" w16cid:durableId="1897817603">
    <w:abstractNumId w:val="33"/>
  </w:num>
  <w:num w:numId="19" w16cid:durableId="1182939287">
    <w:abstractNumId w:val="5"/>
  </w:num>
  <w:num w:numId="20" w16cid:durableId="1050881130">
    <w:abstractNumId w:val="10"/>
  </w:num>
  <w:num w:numId="21" w16cid:durableId="756630503">
    <w:abstractNumId w:val="29"/>
  </w:num>
  <w:num w:numId="22" w16cid:durableId="638655830">
    <w:abstractNumId w:val="20"/>
  </w:num>
  <w:num w:numId="23" w16cid:durableId="831992257">
    <w:abstractNumId w:val="2"/>
  </w:num>
  <w:num w:numId="24" w16cid:durableId="1861043978">
    <w:abstractNumId w:val="30"/>
  </w:num>
  <w:num w:numId="25" w16cid:durableId="24410971">
    <w:abstractNumId w:val="4"/>
  </w:num>
  <w:num w:numId="26" w16cid:durableId="284696486">
    <w:abstractNumId w:val="26"/>
  </w:num>
  <w:num w:numId="27" w16cid:durableId="172955934">
    <w:abstractNumId w:val="15"/>
  </w:num>
  <w:num w:numId="28" w16cid:durableId="204487915">
    <w:abstractNumId w:val="37"/>
  </w:num>
  <w:num w:numId="29" w16cid:durableId="1719893292">
    <w:abstractNumId w:val="0"/>
  </w:num>
  <w:num w:numId="30" w16cid:durableId="1538926394">
    <w:abstractNumId w:val="18"/>
  </w:num>
  <w:num w:numId="31" w16cid:durableId="503325049">
    <w:abstractNumId w:val="31"/>
  </w:num>
  <w:num w:numId="32" w16cid:durableId="1930918986">
    <w:abstractNumId w:val="28"/>
  </w:num>
  <w:num w:numId="33" w16cid:durableId="924530745">
    <w:abstractNumId w:val="24"/>
  </w:num>
  <w:num w:numId="34" w16cid:durableId="1192887413">
    <w:abstractNumId w:val="21"/>
  </w:num>
  <w:num w:numId="35" w16cid:durableId="1790005549">
    <w:abstractNumId w:val="12"/>
  </w:num>
  <w:num w:numId="36" w16cid:durableId="2047438383">
    <w:abstractNumId w:val="36"/>
  </w:num>
  <w:num w:numId="37" w16cid:durableId="20522987">
    <w:abstractNumId w:val="8"/>
  </w:num>
  <w:num w:numId="38" w16cid:durableId="1070419523">
    <w:abstractNumId w:val="11"/>
  </w:num>
  <w:num w:numId="39" w16cid:durableId="1216507742">
    <w:abstractNumId w:val="25"/>
  </w:num>
  <w:num w:numId="40" w16cid:durableId="942998511">
    <w:abstractNumId w:val="32"/>
  </w:num>
  <w:num w:numId="41" w16cid:durableId="48805462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6A3"/>
    <w:rsid w:val="000058A1"/>
    <w:rsid w:val="00013BD5"/>
    <w:rsid w:val="000143CE"/>
    <w:rsid w:val="0002054F"/>
    <w:rsid w:val="000246C4"/>
    <w:rsid w:val="0002722A"/>
    <w:rsid w:val="00032208"/>
    <w:rsid w:val="00033988"/>
    <w:rsid w:val="00035E84"/>
    <w:rsid w:val="000414E5"/>
    <w:rsid w:val="00042912"/>
    <w:rsid w:val="00045C46"/>
    <w:rsid w:val="000646E7"/>
    <w:rsid w:val="000669EE"/>
    <w:rsid w:val="0006707D"/>
    <w:rsid w:val="0007483A"/>
    <w:rsid w:val="000758FD"/>
    <w:rsid w:val="00084394"/>
    <w:rsid w:val="0008491B"/>
    <w:rsid w:val="00084F91"/>
    <w:rsid w:val="0009120F"/>
    <w:rsid w:val="000A1FE5"/>
    <w:rsid w:val="000A5492"/>
    <w:rsid w:val="000A5E98"/>
    <w:rsid w:val="000B29E0"/>
    <w:rsid w:val="000C7A9A"/>
    <w:rsid w:val="000D4DBD"/>
    <w:rsid w:val="000D53E7"/>
    <w:rsid w:val="000E73D8"/>
    <w:rsid w:val="000E7505"/>
    <w:rsid w:val="000F25BF"/>
    <w:rsid w:val="000F5580"/>
    <w:rsid w:val="0010005E"/>
    <w:rsid w:val="00105F75"/>
    <w:rsid w:val="00110982"/>
    <w:rsid w:val="001117CF"/>
    <w:rsid w:val="00116EC9"/>
    <w:rsid w:val="001300DB"/>
    <w:rsid w:val="00141297"/>
    <w:rsid w:val="00143000"/>
    <w:rsid w:val="00146E85"/>
    <w:rsid w:val="00153B48"/>
    <w:rsid w:val="001540B2"/>
    <w:rsid w:val="00155175"/>
    <w:rsid w:val="0016615B"/>
    <w:rsid w:val="00173364"/>
    <w:rsid w:val="00176059"/>
    <w:rsid w:val="0018235B"/>
    <w:rsid w:val="00184AB5"/>
    <w:rsid w:val="00186362"/>
    <w:rsid w:val="00190EAC"/>
    <w:rsid w:val="001952A5"/>
    <w:rsid w:val="00195C42"/>
    <w:rsid w:val="001A06CF"/>
    <w:rsid w:val="001A1B16"/>
    <w:rsid w:val="001A4727"/>
    <w:rsid w:val="001A5598"/>
    <w:rsid w:val="001A7EC1"/>
    <w:rsid w:val="001B5A90"/>
    <w:rsid w:val="001B5CAB"/>
    <w:rsid w:val="001C1D92"/>
    <w:rsid w:val="001C2B70"/>
    <w:rsid w:val="001C7880"/>
    <w:rsid w:val="001D0FEC"/>
    <w:rsid w:val="001D47C0"/>
    <w:rsid w:val="001D6C81"/>
    <w:rsid w:val="001F3D67"/>
    <w:rsid w:val="00202240"/>
    <w:rsid w:val="00202B38"/>
    <w:rsid w:val="002046FC"/>
    <w:rsid w:val="00204F2F"/>
    <w:rsid w:val="00207786"/>
    <w:rsid w:val="00207D0E"/>
    <w:rsid w:val="00210567"/>
    <w:rsid w:val="0021323F"/>
    <w:rsid w:val="00221B2F"/>
    <w:rsid w:val="00232BE6"/>
    <w:rsid w:val="002553D8"/>
    <w:rsid w:val="0027109F"/>
    <w:rsid w:val="00271F3D"/>
    <w:rsid w:val="00274656"/>
    <w:rsid w:val="00275C45"/>
    <w:rsid w:val="00275E7A"/>
    <w:rsid w:val="00284EE2"/>
    <w:rsid w:val="00285B65"/>
    <w:rsid w:val="00290A9F"/>
    <w:rsid w:val="002929FD"/>
    <w:rsid w:val="00293F78"/>
    <w:rsid w:val="00294446"/>
    <w:rsid w:val="002A0F80"/>
    <w:rsid w:val="002A2ACD"/>
    <w:rsid w:val="002A6618"/>
    <w:rsid w:val="002A6E76"/>
    <w:rsid w:val="002A7AA6"/>
    <w:rsid w:val="002B2958"/>
    <w:rsid w:val="002B5CDA"/>
    <w:rsid w:val="002C157B"/>
    <w:rsid w:val="002D2947"/>
    <w:rsid w:val="002D2956"/>
    <w:rsid w:val="002D3D03"/>
    <w:rsid w:val="002D71F5"/>
    <w:rsid w:val="002E3C7A"/>
    <w:rsid w:val="002F1127"/>
    <w:rsid w:val="002F2308"/>
    <w:rsid w:val="002F28A4"/>
    <w:rsid w:val="002F44C7"/>
    <w:rsid w:val="002F5950"/>
    <w:rsid w:val="002F6B91"/>
    <w:rsid w:val="003038A0"/>
    <w:rsid w:val="0030391A"/>
    <w:rsid w:val="0030472D"/>
    <w:rsid w:val="0030635C"/>
    <w:rsid w:val="003078E3"/>
    <w:rsid w:val="00310CC5"/>
    <w:rsid w:val="0031133B"/>
    <w:rsid w:val="003117F7"/>
    <w:rsid w:val="0031702D"/>
    <w:rsid w:val="003206AC"/>
    <w:rsid w:val="00320EC0"/>
    <w:rsid w:val="003223B9"/>
    <w:rsid w:val="003234D3"/>
    <w:rsid w:val="00324D53"/>
    <w:rsid w:val="003265E1"/>
    <w:rsid w:val="0032763D"/>
    <w:rsid w:val="003327B4"/>
    <w:rsid w:val="003358ED"/>
    <w:rsid w:val="003366B5"/>
    <w:rsid w:val="00383002"/>
    <w:rsid w:val="00385CE6"/>
    <w:rsid w:val="003860A9"/>
    <w:rsid w:val="003953DD"/>
    <w:rsid w:val="003A13B0"/>
    <w:rsid w:val="003A3340"/>
    <w:rsid w:val="003A7681"/>
    <w:rsid w:val="003B056A"/>
    <w:rsid w:val="003B0C41"/>
    <w:rsid w:val="003B6CF6"/>
    <w:rsid w:val="003D4EC6"/>
    <w:rsid w:val="003D6CA8"/>
    <w:rsid w:val="003E0AC4"/>
    <w:rsid w:val="003E34DD"/>
    <w:rsid w:val="003E7BFD"/>
    <w:rsid w:val="003F29A4"/>
    <w:rsid w:val="003F5746"/>
    <w:rsid w:val="00401F1B"/>
    <w:rsid w:val="004045AE"/>
    <w:rsid w:val="00411D12"/>
    <w:rsid w:val="00426995"/>
    <w:rsid w:val="00444B6F"/>
    <w:rsid w:val="0045078D"/>
    <w:rsid w:val="00451730"/>
    <w:rsid w:val="00457805"/>
    <w:rsid w:val="00457CE8"/>
    <w:rsid w:val="004700CE"/>
    <w:rsid w:val="00472DE7"/>
    <w:rsid w:val="00482C54"/>
    <w:rsid w:val="00485B15"/>
    <w:rsid w:val="004865A7"/>
    <w:rsid w:val="004923F4"/>
    <w:rsid w:val="004A389C"/>
    <w:rsid w:val="004B4458"/>
    <w:rsid w:val="004B5C00"/>
    <w:rsid w:val="004B6C1C"/>
    <w:rsid w:val="004C1807"/>
    <w:rsid w:val="004C253A"/>
    <w:rsid w:val="004C54D7"/>
    <w:rsid w:val="004C5AFE"/>
    <w:rsid w:val="004C6D66"/>
    <w:rsid w:val="004D21A8"/>
    <w:rsid w:val="004D42B0"/>
    <w:rsid w:val="004D5C8E"/>
    <w:rsid w:val="004E71A3"/>
    <w:rsid w:val="00501DCF"/>
    <w:rsid w:val="00502C4B"/>
    <w:rsid w:val="00503B5E"/>
    <w:rsid w:val="00506B3C"/>
    <w:rsid w:val="00507D45"/>
    <w:rsid w:val="00522E9B"/>
    <w:rsid w:val="00523AB5"/>
    <w:rsid w:val="00525496"/>
    <w:rsid w:val="00527CCC"/>
    <w:rsid w:val="00534D0B"/>
    <w:rsid w:val="005375B5"/>
    <w:rsid w:val="00541AF5"/>
    <w:rsid w:val="00545D37"/>
    <w:rsid w:val="00563FB6"/>
    <w:rsid w:val="005744A1"/>
    <w:rsid w:val="00587171"/>
    <w:rsid w:val="00591E20"/>
    <w:rsid w:val="005A00E2"/>
    <w:rsid w:val="005A25BE"/>
    <w:rsid w:val="005A2CD6"/>
    <w:rsid w:val="005A36CE"/>
    <w:rsid w:val="005B3B04"/>
    <w:rsid w:val="005B546B"/>
    <w:rsid w:val="005C43F0"/>
    <w:rsid w:val="005D4C88"/>
    <w:rsid w:val="005D6002"/>
    <w:rsid w:val="005E00E4"/>
    <w:rsid w:val="005E3BF5"/>
    <w:rsid w:val="005F7F56"/>
    <w:rsid w:val="0060085E"/>
    <w:rsid w:val="0060442D"/>
    <w:rsid w:val="00611A46"/>
    <w:rsid w:val="0061503C"/>
    <w:rsid w:val="00627BD3"/>
    <w:rsid w:val="00627FFE"/>
    <w:rsid w:val="006347AB"/>
    <w:rsid w:val="006369D8"/>
    <w:rsid w:val="00640878"/>
    <w:rsid w:val="00644FFE"/>
    <w:rsid w:val="0065691A"/>
    <w:rsid w:val="00656DF8"/>
    <w:rsid w:val="0066388A"/>
    <w:rsid w:val="00663C36"/>
    <w:rsid w:val="006672F5"/>
    <w:rsid w:val="00673EEA"/>
    <w:rsid w:val="006743A0"/>
    <w:rsid w:val="00674A09"/>
    <w:rsid w:val="006974A2"/>
    <w:rsid w:val="006A0B30"/>
    <w:rsid w:val="006A1AB2"/>
    <w:rsid w:val="006A3D44"/>
    <w:rsid w:val="006A44A5"/>
    <w:rsid w:val="006A5878"/>
    <w:rsid w:val="006A68EB"/>
    <w:rsid w:val="006B572F"/>
    <w:rsid w:val="006C072B"/>
    <w:rsid w:val="006D0B4F"/>
    <w:rsid w:val="006D0EB3"/>
    <w:rsid w:val="006D4408"/>
    <w:rsid w:val="006D450B"/>
    <w:rsid w:val="006D4D80"/>
    <w:rsid w:val="006D674E"/>
    <w:rsid w:val="006F09E1"/>
    <w:rsid w:val="006F0AC4"/>
    <w:rsid w:val="006F0C93"/>
    <w:rsid w:val="006F7204"/>
    <w:rsid w:val="00700F62"/>
    <w:rsid w:val="007010B0"/>
    <w:rsid w:val="007016B9"/>
    <w:rsid w:val="0070528E"/>
    <w:rsid w:val="007059F8"/>
    <w:rsid w:val="00707140"/>
    <w:rsid w:val="00712283"/>
    <w:rsid w:val="007168B0"/>
    <w:rsid w:val="007258EE"/>
    <w:rsid w:val="00730A4B"/>
    <w:rsid w:val="007350AF"/>
    <w:rsid w:val="007367EE"/>
    <w:rsid w:val="00743E2F"/>
    <w:rsid w:val="0074433F"/>
    <w:rsid w:val="00751732"/>
    <w:rsid w:val="00752428"/>
    <w:rsid w:val="0075410A"/>
    <w:rsid w:val="00754D2D"/>
    <w:rsid w:val="00764242"/>
    <w:rsid w:val="0076770B"/>
    <w:rsid w:val="007679B6"/>
    <w:rsid w:val="00770BD6"/>
    <w:rsid w:val="00773996"/>
    <w:rsid w:val="00776C12"/>
    <w:rsid w:val="0078257F"/>
    <w:rsid w:val="00792580"/>
    <w:rsid w:val="007946E6"/>
    <w:rsid w:val="007963C6"/>
    <w:rsid w:val="00796CA2"/>
    <w:rsid w:val="007A4028"/>
    <w:rsid w:val="007A7097"/>
    <w:rsid w:val="007B0493"/>
    <w:rsid w:val="007B6E06"/>
    <w:rsid w:val="007C23A0"/>
    <w:rsid w:val="007C6286"/>
    <w:rsid w:val="007D26FD"/>
    <w:rsid w:val="007D3D7E"/>
    <w:rsid w:val="007E3952"/>
    <w:rsid w:val="007F0D5B"/>
    <w:rsid w:val="00801F57"/>
    <w:rsid w:val="00802266"/>
    <w:rsid w:val="00802929"/>
    <w:rsid w:val="0080590C"/>
    <w:rsid w:val="00810C9F"/>
    <w:rsid w:val="0081137F"/>
    <w:rsid w:val="00816099"/>
    <w:rsid w:val="0082310D"/>
    <w:rsid w:val="008239B2"/>
    <w:rsid w:val="0082745C"/>
    <w:rsid w:val="00834094"/>
    <w:rsid w:val="00834484"/>
    <w:rsid w:val="00843275"/>
    <w:rsid w:val="00857876"/>
    <w:rsid w:val="00860DDD"/>
    <w:rsid w:val="00861B7F"/>
    <w:rsid w:val="0086364D"/>
    <w:rsid w:val="0086733A"/>
    <w:rsid w:val="00870B31"/>
    <w:rsid w:val="0087607A"/>
    <w:rsid w:val="00876823"/>
    <w:rsid w:val="0088183D"/>
    <w:rsid w:val="00883D9D"/>
    <w:rsid w:val="00887C96"/>
    <w:rsid w:val="00890328"/>
    <w:rsid w:val="00894A84"/>
    <w:rsid w:val="0089795E"/>
    <w:rsid w:val="008A2205"/>
    <w:rsid w:val="008A4FD0"/>
    <w:rsid w:val="008A6F05"/>
    <w:rsid w:val="008A6FAD"/>
    <w:rsid w:val="008A72FE"/>
    <w:rsid w:val="008B23D2"/>
    <w:rsid w:val="008C1961"/>
    <w:rsid w:val="008C1FA4"/>
    <w:rsid w:val="008C266B"/>
    <w:rsid w:val="008C48A2"/>
    <w:rsid w:val="008D2A56"/>
    <w:rsid w:val="008D30CE"/>
    <w:rsid w:val="008E2340"/>
    <w:rsid w:val="008E6AB1"/>
    <w:rsid w:val="008E78B7"/>
    <w:rsid w:val="008E7C06"/>
    <w:rsid w:val="008E7F3E"/>
    <w:rsid w:val="008F0153"/>
    <w:rsid w:val="009002D8"/>
    <w:rsid w:val="00901992"/>
    <w:rsid w:val="00902703"/>
    <w:rsid w:val="00907205"/>
    <w:rsid w:val="009127D0"/>
    <w:rsid w:val="00922527"/>
    <w:rsid w:val="0092274A"/>
    <w:rsid w:val="009262A0"/>
    <w:rsid w:val="00934EFC"/>
    <w:rsid w:val="00935CAC"/>
    <w:rsid w:val="009432A9"/>
    <w:rsid w:val="00951359"/>
    <w:rsid w:val="00955785"/>
    <w:rsid w:val="00956A0B"/>
    <w:rsid w:val="00956F8E"/>
    <w:rsid w:val="0096475B"/>
    <w:rsid w:val="00971E8B"/>
    <w:rsid w:val="00980907"/>
    <w:rsid w:val="00981ABF"/>
    <w:rsid w:val="0098228A"/>
    <w:rsid w:val="00983657"/>
    <w:rsid w:val="00985590"/>
    <w:rsid w:val="00985A80"/>
    <w:rsid w:val="009A2DA1"/>
    <w:rsid w:val="009A5BF6"/>
    <w:rsid w:val="009A7AF1"/>
    <w:rsid w:val="009B0DAD"/>
    <w:rsid w:val="009B5F64"/>
    <w:rsid w:val="009B7F16"/>
    <w:rsid w:val="009D0094"/>
    <w:rsid w:val="009D0E14"/>
    <w:rsid w:val="009D1EF8"/>
    <w:rsid w:val="009D2B91"/>
    <w:rsid w:val="009D5A2A"/>
    <w:rsid w:val="009E0D45"/>
    <w:rsid w:val="009E2953"/>
    <w:rsid w:val="009E7556"/>
    <w:rsid w:val="00A13C6F"/>
    <w:rsid w:val="00A14556"/>
    <w:rsid w:val="00A145F3"/>
    <w:rsid w:val="00A1502D"/>
    <w:rsid w:val="00A210C9"/>
    <w:rsid w:val="00A26060"/>
    <w:rsid w:val="00A304CE"/>
    <w:rsid w:val="00A310E7"/>
    <w:rsid w:val="00A35D95"/>
    <w:rsid w:val="00A541B4"/>
    <w:rsid w:val="00A60FDF"/>
    <w:rsid w:val="00A61C57"/>
    <w:rsid w:val="00A620D8"/>
    <w:rsid w:val="00A631E2"/>
    <w:rsid w:val="00A70A5F"/>
    <w:rsid w:val="00A739D9"/>
    <w:rsid w:val="00A747A6"/>
    <w:rsid w:val="00A754A0"/>
    <w:rsid w:val="00A75C18"/>
    <w:rsid w:val="00A82CE8"/>
    <w:rsid w:val="00A8458E"/>
    <w:rsid w:val="00A85915"/>
    <w:rsid w:val="00A9175D"/>
    <w:rsid w:val="00A94A7A"/>
    <w:rsid w:val="00AA37DA"/>
    <w:rsid w:val="00AA6ED0"/>
    <w:rsid w:val="00AA7E57"/>
    <w:rsid w:val="00AB07C7"/>
    <w:rsid w:val="00AB102A"/>
    <w:rsid w:val="00AB56A4"/>
    <w:rsid w:val="00AB5A60"/>
    <w:rsid w:val="00AC22DC"/>
    <w:rsid w:val="00AC43AE"/>
    <w:rsid w:val="00AD76AF"/>
    <w:rsid w:val="00AE2713"/>
    <w:rsid w:val="00AE2BB6"/>
    <w:rsid w:val="00AE7A24"/>
    <w:rsid w:val="00AF0EE0"/>
    <w:rsid w:val="00AF1EBD"/>
    <w:rsid w:val="00AF6B69"/>
    <w:rsid w:val="00AF7C05"/>
    <w:rsid w:val="00B018BF"/>
    <w:rsid w:val="00B120AA"/>
    <w:rsid w:val="00B1510A"/>
    <w:rsid w:val="00B207CB"/>
    <w:rsid w:val="00B238B2"/>
    <w:rsid w:val="00B466AE"/>
    <w:rsid w:val="00B577EB"/>
    <w:rsid w:val="00B57D18"/>
    <w:rsid w:val="00B6649E"/>
    <w:rsid w:val="00B70FDF"/>
    <w:rsid w:val="00B71552"/>
    <w:rsid w:val="00B72A8E"/>
    <w:rsid w:val="00B86B45"/>
    <w:rsid w:val="00B94440"/>
    <w:rsid w:val="00B94E3B"/>
    <w:rsid w:val="00B96E86"/>
    <w:rsid w:val="00B97783"/>
    <w:rsid w:val="00BA2694"/>
    <w:rsid w:val="00BA5A42"/>
    <w:rsid w:val="00BB466A"/>
    <w:rsid w:val="00BC43B7"/>
    <w:rsid w:val="00BE6732"/>
    <w:rsid w:val="00BF1EAF"/>
    <w:rsid w:val="00C047EF"/>
    <w:rsid w:val="00C1526F"/>
    <w:rsid w:val="00C30128"/>
    <w:rsid w:val="00C30196"/>
    <w:rsid w:val="00C420E3"/>
    <w:rsid w:val="00C5136E"/>
    <w:rsid w:val="00C51BCD"/>
    <w:rsid w:val="00C56069"/>
    <w:rsid w:val="00C56FF8"/>
    <w:rsid w:val="00C611D2"/>
    <w:rsid w:val="00C624BE"/>
    <w:rsid w:val="00C62F20"/>
    <w:rsid w:val="00C642D0"/>
    <w:rsid w:val="00C670FB"/>
    <w:rsid w:val="00C679B0"/>
    <w:rsid w:val="00C67A45"/>
    <w:rsid w:val="00C71A2B"/>
    <w:rsid w:val="00C74974"/>
    <w:rsid w:val="00C74AF8"/>
    <w:rsid w:val="00C77771"/>
    <w:rsid w:val="00C83789"/>
    <w:rsid w:val="00C95EB7"/>
    <w:rsid w:val="00CA06A3"/>
    <w:rsid w:val="00CA2259"/>
    <w:rsid w:val="00CA270C"/>
    <w:rsid w:val="00CA4684"/>
    <w:rsid w:val="00CB0EFD"/>
    <w:rsid w:val="00CB408B"/>
    <w:rsid w:val="00CC09CB"/>
    <w:rsid w:val="00CC15DB"/>
    <w:rsid w:val="00CC369A"/>
    <w:rsid w:val="00CC6837"/>
    <w:rsid w:val="00CE1C0B"/>
    <w:rsid w:val="00CE2125"/>
    <w:rsid w:val="00CE31DE"/>
    <w:rsid w:val="00CF1572"/>
    <w:rsid w:val="00D21A7F"/>
    <w:rsid w:val="00D30E78"/>
    <w:rsid w:val="00D33D1F"/>
    <w:rsid w:val="00D36142"/>
    <w:rsid w:val="00D36790"/>
    <w:rsid w:val="00D41D8C"/>
    <w:rsid w:val="00D46574"/>
    <w:rsid w:val="00D559E3"/>
    <w:rsid w:val="00D571C2"/>
    <w:rsid w:val="00D604AC"/>
    <w:rsid w:val="00D60675"/>
    <w:rsid w:val="00D67836"/>
    <w:rsid w:val="00D7080C"/>
    <w:rsid w:val="00D7088A"/>
    <w:rsid w:val="00D7499B"/>
    <w:rsid w:val="00D876BF"/>
    <w:rsid w:val="00D87BD4"/>
    <w:rsid w:val="00D90A30"/>
    <w:rsid w:val="00D91FA9"/>
    <w:rsid w:val="00DA62BE"/>
    <w:rsid w:val="00DB03EF"/>
    <w:rsid w:val="00DB5C0F"/>
    <w:rsid w:val="00DC2990"/>
    <w:rsid w:val="00DD3535"/>
    <w:rsid w:val="00DD598C"/>
    <w:rsid w:val="00DE2F20"/>
    <w:rsid w:val="00DE4896"/>
    <w:rsid w:val="00DE578A"/>
    <w:rsid w:val="00DF06E1"/>
    <w:rsid w:val="00DF0C46"/>
    <w:rsid w:val="00DF14AA"/>
    <w:rsid w:val="00DF4D2C"/>
    <w:rsid w:val="00DF6FBC"/>
    <w:rsid w:val="00E016A1"/>
    <w:rsid w:val="00E0200C"/>
    <w:rsid w:val="00E06F0D"/>
    <w:rsid w:val="00E101C4"/>
    <w:rsid w:val="00E10619"/>
    <w:rsid w:val="00E11177"/>
    <w:rsid w:val="00E111A2"/>
    <w:rsid w:val="00E1443F"/>
    <w:rsid w:val="00E14B4A"/>
    <w:rsid w:val="00E24445"/>
    <w:rsid w:val="00E24EB4"/>
    <w:rsid w:val="00E33E20"/>
    <w:rsid w:val="00E35EBF"/>
    <w:rsid w:val="00E43240"/>
    <w:rsid w:val="00E43CCA"/>
    <w:rsid w:val="00E47AE4"/>
    <w:rsid w:val="00E47FE2"/>
    <w:rsid w:val="00E527C1"/>
    <w:rsid w:val="00E53E4A"/>
    <w:rsid w:val="00E60170"/>
    <w:rsid w:val="00E630DA"/>
    <w:rsid w:val="00E724E1"/>
    <w:rsid w:val="00E7349B"/>
    <w:rsid w:val="00E76F41"/>
    <w:rsid w:val="00E835F5"/>
    <w:rsid w:val="00E84FA1"/>
    <w:rsid w:val="00E907C6"/>
    <w:rsid w:val="00E91819"/>
    <w:rsid w:val="00EA109D"/>
    <w:rsid w:val="00EA24A0"/>
    <w:rsid w:val="00EB2F6A"/>
    <w:rsid w:val="00EB733D"/>
    <w:rsid w:val="00EB7B8E"/>
    <w:rsid w:val="00EC4E9D"/>
    <w:rsid w:val="00EC5017"/>
    <w:rsid w:val="00EC5B23"/>
    <w:rsid w:val="00EC5B79"/>
    <w:rsid w:val="00EC72F1"/>
    <w:rsid w:val="00ED061C"/>
    <w:rsid w:val="00EE2BA6"/>
    <w:rsid w:val="00EE2D0F"/>
    <w:rsid w:val="00EE773B"/>
    <w:rsid w:val="00EF1486"/>
    <w:rsid w:val="00F00908"/>
    <w:rsid w:val="00F13221"/>
    <w:rsid w:val="00F175BC"/>
    <w:rsid w:val="00F176E0"/>
    <w:rsid w:val="00F235FF"/>
    <w:rsid w:val="00F32FEC"/>
    <w:rsid w:val="00F34B87"/>
    <w:rsid w:val="00F34FEE"/>
    <w:rsid w:val="00F50ED2"/>
    <w:rsid w:val="00F61516"/>
    <w:rsid w:val="00F66A69"/>
    <w:rsid w:val="00F81A97"/>
    <w:rsid w:val="00F837E2"/>
    <w:rsid w:val="00F9604C"/>
    <w:rsid w:val="00FA0CEE"/>
    <w:rsid w:val="00FA5D3E"/>
    <w:rsid w:val="00FA725B"/>
    <w:rsid w:val="00FB07F8"/>
    <w:rsid w:val="00FC1A06"/>
    <w:rsid w:val="00FC1BAC"/>
    <w:rsid w:val="00FC3E5C"/>
    <w:rsid w:val="00FE24CE"/>
    <w:rsid w:val="00FE3E95"/>
    <w:rsid w:val="00FE7508"/>
    <w:rsid w:val="00FF3467"/>
    <w:rsid w:val="00FF5C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E3591"/>
  <w15:chartTrackingRefBased/>
  <w15:docId w15:val="{3A1AD408-DCB2-4C64-B196-3553CD9D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spacing w:line="360" w:lineRule="auto"/>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0EE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D1EF8"/>
    <w:pPr>
      <w:spacing w:line="240" w:lineRule="auto"/>
      <w:ind w:left="720"/>
    </w:pPr>
    <w:rPr>
      <w:rFonts w:ascii="Calibri" w:hAnsi="Calibri" w:cs="Calibri"/>
    </w:rPr>
  </w:style>
  <w:style w:type="paragraph" w:styleId="Debesliotekstas">
    <w:name w:val="Balloon Text"/>
    <w:basedOn w:val="prastasis"/>
    <w:link w:val="DebesliotekstasDiagrama"/>
    <w:uiPriority w:val="99"/>
    <w:semiHidden/>
    <w:unhideWhenUsed/>
    <w:rsid w:val="009E7556"/>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E7556"/>
    <w:rPr>
      <w:rFonts w:ascii="Segoe UI" w:hAnsi="Segoe UI" w:cs="Segoe UI"/>
      <w:sz w:val="18"/>
      <w:szCs w:val="18"/>
    </w:rPr>
  </w:style>
  <w:style w:type="table" w:styleId="Lentelstinklelis">
    <w:name w:val="Table Grid"/>
    <w:basedOn w:val="prastojilentel"/>
    <w:uiPriority w:val="59"/>
    <w:rsid w:val="00796CA2"/>
    <w:pPr>
      <w:spacing w:line="240" w:lineRule="auto"/>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94A7A"/>
    <w:rPr>
      <w:sz w:val="16"/>
      <w:szCs w:val="16"/>
    </w:rPr>
  </w:style>
  <w:style w:type="paragraph" w:styleId="Komentarotekstas">
    <w:name w:val="annotation text"/>
    <w:basedOn w:val="prastasis"/>
    <w:link w:val="KomentarotekstasDiagrama"/>
    <w:uiPriority w:val="99"/>
    <w:semiHidden/>
    <w:unhideWhenUsed/>
    <w:rsid w:val="00A94A7A"/>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94A7A"/>
    <w:rPr>
      <w:sz w:val="20"/>
      <w:szCs w:val="20"/>
    </w:rPr>
  </w:style>
  <w:style w:type="paragraph" w:styleId="Komentarotema">
    <w:name w:val="annotation subject"/>
    <w:basedOn w:val="Komentarotekstas"/>
    <w:next w:val="Komentarotekstas"/>
    <w:link w:val="KomentarotemaDiagrama"/>
    <w:uiPriority w:val="99"/>
    <w:semiHidden/>
    <w:unhideWhenUsed/>
    <w:rsid w:val="00A94A7A"/>
    <w:rPr>
      <w:b/>
      <w:bCs/>
    </w:rPr>
  </w:style>
  <w:style w:type="character" w:customStyle="1" w:styleId="KomentarotemaDiagrama">
    <w:name w:val="Komentaro tema Diagrama"/>
    <w:basedOn w:val="KomentarotekstasDiagrama"/>
    <w:link w:val="Komentarotema"/>
    <w:uiPriority w:val="99"/>
    <w:semiHidden/>
    <w:rsid w:val="00A94A7A"/>
    <w:rPr>
      <w:b/>
      <w:bCs/>
      <w:sz w:val="20"/>
      <w:szCs w:val="20"/>
    </w:rPr>
  </w:style>
  <w:style w:type="paragraph" w:styleId="prastasiniatinklio">
    <w:name w:val="Normal (Web)"/>
    <w:basedOn w:val="prastasis"/>
    <w:uiPriority w:val="99"/>
    <w:semiHidden/>
    <w:unhideWhenUsed/>
    <w:rsid w:val="00C61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629593">
      <w:bodyDiv w:val="1"/>
      <w:marLeft w:val="0"/>
      <w:marRight w:val="0"/>
      <w:marTop w:val="0"/>
      <w:marBottom w:val="0"/>
      <w:divBdr>
        <w:top w:val="none" w:sz="0" w:space="0" w:color="auto"/>
        <w:left w:val="none" w:sz="0" w:space="0" w:color="auto"/>
        <w:bottom w:val="none" w:sz="0" w:space="0" w:color="auto"/>
        <w:right w:val="none" w:sz="0" w:space="0" w:color="auto"/>
      </w:divBdr>
    </w:div>
    <w:div w:id="765618177">
      <w:bodyDiv w:val="1"/>
      <w:marLeft w:val="0"/>
      <w:marRight w:val="0"/>
      <w:marTop w:val="0"/>
      <w:marBottom w:val="0"/>
      <w:divBdr>
        <w:top w:val="none" w:sz="0" w:space="0" w:color="auto"/>
        <w:left w:val="none" w:sz="0" w:space="0" w:color="auto"/>
        <w:bottom w:val="none" w:sz="0" w:space="0" w:color="auto"/>
        <w:right w:val="none" w:sz="0" w:space="0" w:color="auto"/>
      </w:divBdr>
    </w:div>
    <w:div w:id="1258946638">
      <w:bodyDiv w:val="1"/>
      <w:marLeft w:val="0"/>
      <w:marRight w:val="0"/>
      <w:marTop w:val="0"/>
      <w:marBottom w:val="0"/>
      <w:divBdr>
        <w:top w:val="none" w:sz="0" w:space="0" w:color="auto"/>
        <w:left w:val="none" w:sz="0" w:space="0" w:color="auto"/>
        <w:bottom w:val="none" w:sz="0" w:space="0" w:color="auto"/>
        <w:right w:val="none" w:sz="0" w:space="0" w:color="auto"/>
      </w:divBdr>
      <w:divsChild>
        <w:div w:id="1217931513">
          <w:marLeft w:val="547"/>
          <w:marRight w:val="0"/>
          <w:marTop w:val="200"/>
          <w:marBottom w:val="0"/>
          <w:divBdr>
            <w:top w:val="none" w:sz="0" w:space="0" w:color="auto"/>
            <w:left w:val="none" w:sz="0" w:space="0" w:color="auto"/>
            <w:bottom w:val="none" w:sz="0" w:space="0" w:color="auto"/>
            <w:right w:val="none" w:sz="0" w:space="0" w:color="auto"/>
          </w:divBdr>
        </w:div>
        <w:div w:id="1603758102">
          <w:marLeft w:val="547"/>
          <w:marRight w:val="0"/>
          <w:marTop w:val="200"/>
          <w:marBottom w:val="0"/>
          <w:divBdr>
            <w:top w:val="none" w:sz="0" w:space="0" w:color="auto"/>
            <w:left w:val="none" w:sz="0" w:space="0" w:color="auto"/>
            <w:bottom w:val="none" w:sz="0" w:space="0" w:color="auto"/>
            <w:right w:val="none" w:sz="0" w:space="0" w:color="auto"/>
          </w:divBdr>
        </w:div>
        <w:div w:id="431828507">
          <w:marLeft w:val="547"/>
          <w:marRight w:val="0"/>
          <w:marTop w:val="200"/>
          <w:marBottom w:val="0"/>
          <w:divBdr>
            <w:top w:val="none" w:sz="0" w:space="0" w:color="auto"/>
            <w:left w:val="none" w:sz="0" w:space="0" w:color="auto"/>
            <w:bottom w:val="none" w:sz="0" w:space="0" w:color="auto"/>
            <w:right w:val="none" w:sz="0" w:space="0" w:color="auto"/>
          </w:divBdr>
        </w:div>
        <w:div w:id="89356135">
          <w:marLeft w:val="547"/>
          <w:marRight w:val="0"/>
          <w:marTop w:val="200"/>
          <w:marBottom w:val="0"/>
          <w:divBdr>
            <w:top w:val="none" w:sz="0" w:space="0" w:color="auto"/>
            <w:left w:val="none" w:sz="0" w:space="0" w:color="auto"/>
            <w:bottom w:val="none" w:sz="0" w:space="0" w:color="auto"/>
            <w:right w:val="none" w:sz="0" w:space="0" w:color="auto"/>
          </w:divBdr>
        </w:div>
      </w:divsChild>
    </w:div>
    <w:div w:id="1264649283">
      <w:bodyDiv w:val="1"/>
      <w:marLeft w:val="0"/>
      <w:marRight w:val="0"/>
      <w:marTop w:val="0"/>
      <w:marBottom w:val="0"/>
      <w:divBdr>
        <w:top w:val="none" w:sz="0" w:space="0" w:color="auto"/>
        <w:left w:val="none" w:sz="0" w:space="0" w:color="auto"/>
        <w:bottom w:val="none" w:sz="0" w:space="0" w:color="auto"/>
        <w:right w:val="none" w:sz="0" w:space="0" w:color="auto"/>
      </w:divBdr>
    </w:div>
    <w:div w:id="1406225228">
      <w:bodyDiv w:val="1"/>
      <w:marLeft w:val="0"/>
      <w:marRight w:val="0"/>
      <w:marTop w:val="0"/>
      <w:marBottom w:val="0"/>
      <w:divBdr>
        <w:top w:val="none" w:sz="0" w:space="0" w:color="auto"/>
        <w:left w:val="none" w:sz="0" w:space="0" w:color="auto"/>
        <w:bottom w:val="none" w:sz="0" w:space="0" w:color="auto"/>
        <w:right w:val="none" w:sz="0" w:space="0" w:color="auto"/>
      </w:divBdr>
    </w:div>
    <w:div w:id="1623461007">
      <w:bodyDiv w:val="1"/>
      <w:marLeft w:val="0"/>
      <w:marRight w:val="0"/>
      <w:marTop w:val="0"/>
      <w:marBottom w:val="0"/>
      <w:divBdr>
        <w:top w:val="none" w:sz="0" w:space="0" w:color="auto"/>
        <w:left w:val="none" w:sz="0" w:space="0" w:color="auto"/>
        <w:bottom w:val="none" w:sz="0" w:space="0" w:color="auto"/>
        <w:right w:val="none" w:sz="0" w:space="0" w:color="auto"/>
      </w:divBdr>
    </w:div>
    <w:div w:id="1638146112">
      <w:bodyDiv w:val="1"/>
      <w:marLeft w:val="0"/>
      <w:marRight w:val="0"/>
      <w:marTop w:val="0"/>
      <w:marBottom w:val="0"/>
      <w:divBdr>
        <w:top w:val="none" w:sz="0" w:space="0" w:color="auto"/>
        <w:left w:val="none" w:sz="0" w:space="0" w:color="auto"/>
        <w:bottom w:val="none" w:sz="0" w:space="0" w:color="auto"/>
        <w:right w:val="none" w:sz="0" w:space="0" w:color="auto"/>
      </w:divBdr>
    </w:div>
    <w:div w:id="177451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8A323-4F3E-4485-9693-9F8693964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618</Words>
  <Characters>4614</Characters>
  <Application>Microsoft Office Word</Application>
  <DocSecurity>0</DocSecurity>
  <Lines>230</Lines>
  <Paragraphs>63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Goda Voveriūnaitė-Kaminskienė</dc:creator>
  <cp:keywords/>
  <dc:description/>
  <cp:lastModifiedBy>Ignas Janeliūnas</cp:lastModifiedBy>
  <cp:revision>23</cp:revision>
  <cp:lastPrinted>2024-06-26T06:07:00Z</cp:lastPrinted>
  <dcterms:created xsi:type="dcterms:W3CDTF">2026-08-31T12:46:00Z</dcterms:created>
  <dcterms:modified xsi:type="dcterms:W3CDTF">2026-09-10T10:53:00Z</dcterms:modified>
</cp:coreProperties>
</file>