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DE686A" w14:textId="77777777" w:rsidR="0062551B" w:rsidRPr="00A17372" w:rsidRDefault="0062551B" w:rsidP="00571BF3">
      <w:pPr>
        <w:jc w:val="center"/>
        <w:rPr>
          <w:b/>
          <w:sz w:val="28"/>
        </w:rPr>
      </w:pPr>
      <w:r w:rsidRPr="00A17372">
        <w:rPr>
          <w:b/>
          <w:sz w:val="28"/>
        </w:rPr>
        <w:tab/>
      </w:r>
      <w:r w:rsidRPr="00A17372">
        <w:rPr>
          <w:b/>
          <w:sz w:val="28"/>
        </w:rPr>
        <w:tab/>
      </w:r>
      <w:r w:rsidRPr="00A17372">
        <w:rPr>
          <w:b/>
          <w:sz w:val="28"/>
        </w:rPr>
        <w:tab/>
      </w:r>
      <w:r w:rsidRPr="00A17372">
        <w:rPr>
          <w:b/>
          <w:sz w:val="28"/>
        </w:rPr>
        <w:tab/>
      </w:r>
      <w:r w:rsidRPr="00A17372">
        <w:rPr>
          <w:b/>
          <w:sz w:val="28"/>
        </w:rPr>
        <w:tab/>
      </w:r>
      <w:r w:rsidR="00524D2D" w:rsidRPr="00A17372">
        <w:rPr>
          <w:b/>
          <w:noProof/>
          <w:sz w:val="28"/>
          <w:lang w:eastAsia="lt-LT"/>
        </w:rPr>
        <w:drawing>
          <wp:inline distT="0" distB="0" distL="0" distR="0" wp14:anchorId="49DE68AD" wp14:editId="49DE68AE">
            <wp:extent cx="476250" cy="6000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6250" cy="600075"/>
                    </a:xfrm>
                    <a:prstGeom prst="rect">
                      <a:avLst/>
                    </a:prstGeom>
                    <a:noFill/>
                    <a:ln>
                      <a:noFill/>
                    </a:ln>
                  </pic:spPr>
                </pic:pic>
              </a:graphicData>
            </a:graphic>
          </wp:inline>
        </w:drawing>
      </w:r>
      <w:r w:rsidRPr="00A17372">
        <w:rPr>
          <w:b/>
          <w:sz w:val="28"/>
        </w:rPr>
        <w:tab/>
      </w:r>
      <w:r w:rsidRPr="00A17372">
        <w:rPr>
          <w:b/>
          <w:sz w:val="28"/>
        </w:rPr>
        <w:tab/>
      </w:r>
      <w:r w:rsidRPr="00A17372">
        <w:rPr>
          <w:b/>
          <w:sz w:val="28"/>
        </w:rPr>
        <w:tab/>
      </w:r>
      <w:r w:rsidRPr="00A17372">
        <w:rPr>
          <w:b/>
          <w:sz w:val="28"/>
        </w:rPr>
        <w:tab/>
      </w:r>
      <w:r w:rsidRPr="00A17372">
        <w:rPr>
          <w:b/>
          <w:sz w:val="28"/>
        </w:rPr>
        <w:tab/>
      </w:r>
    </w:p>
    <w:p w14:paraId="49DE686B" w14:textId="77777777" w:rsidR="0062551B" w:rsidRPr="00A17372" w:rsidRDefault="0062551B" w:rsidP="00571BF3">
      <w:pPr>
        <w:jc w:val="center"/>
        <w:rPr>
          <w:bCs/>
          <w:szCs w:val="24"/>
        </w:rPr>
      </w:pPr>
    </w:p>
    <w:p w14:paraId="49DE686C" w14:textId="77777777" w:rsidR="0062551B" w:rsidRPr="00A17372" w:rsidRDefault="0062551B" w:rsidP="00571BF3">
      <w:pPr>
        <w:jc w:val="center"/>
        <w:rPr>
          <w:b/>
          <w:sz w:val="28"/>
        </w:rPr>
      </w:pPr>
      <w:r w:rsidRPr="00A17372">
        <w:rPr>
          <w:b/>
          <w:sz w:val="28"/>
        </w:rPr>
        <w:t>PANEVĖŽIO MIESTO SAVIVALDYBĖS MERAS</w:t>
      </w:r>
    </w:p>
    <w:p w14:paraId="49DE686D" w14:textId="77777777" w:rsidR="005C70C8" w:rsidRPr="00A17372" w:rsidRDefault="005C70C8" w:rsidP="00571BF3">
      <w:pPr>
        <w:keepNext/>
        <w:jc w:val="center"/>
        <w:outlineLvl w:val="1"/>
        <w:rPr>
          <w:b/>
        </w:rPr>
      </w:pPr>
    </w:p>
    <w:p w14:paraId="49DE686E" w14:textId="77777777" w:rsidR="005C70C8" w:rsidRPr="00A17372" w:rsidRDefault="005C70C8" w:rsidP="00571BF3">
      <w:pPr>
        <w:keepNext/>
        <w:jc w:val="center"/>
        <w:outlineLvl w:val="1"/>
        <w:rPr>
          <w:b/>
        </w:rPr>
      </w:pPr>
    </w:p>
    <w:p w14:paraId="49DE686F" w14:textId="77777777" w:rsidR="0062551B" w:rsidRPr="00A17372" w:rsidRDefault="0062551B" w:rsidP="00571BF3">
      <w:pPr>
        <w:keepNext/>
        <w:jc w:val="center"/>
        <w:outlineLvl w:val="1"/>
        <w:rPr>
          <w:b/>
        </w:rPr>
      </w:pPr>
      <w:r w:rsidRPr="00A17372">
        <w:rPr>
          <w:b/>
        </w:rPr>
        <w:t>POTVARKIS</w:t>
      </w:r>
    </w:p>
    <w:p w14:paraId="49DE6870" w14:textId="77777777" w:rsidR="0062551B" w:rsidRPr="00A17372" w:rsidRDefault="00524D2D" w:rsidP="005F44E3">
      <w:pPr>
        <w:pStyle w:val="Antrat1"/>
      </w:pPr>
      <w:r w:rsidRPr="00A17372">
        <w:fldChar w:fldCharType="begin">
          <w:ffData>
            <w:name w:val="tekstoAntraste"/>
            <w:enabled/>
            <w:calcOnExit w:val="0"/>
            <w:textInput>
              <w:default w:val="&lt;Antraštė&gt;"/>
            </w:textInput>
          </w:ffData>
        </w:fldChar>
      </w:r>
      <w:bookmarkStart w:id="0" w:name="tekstoAntraste"/>
      <w:r w:rsidRPr="00A17372">
        <w:instrText xml:space="preserve"> FORMTEXT </w:instrText>
      </w:r>
      <w:r w:rsidRPr="00A17372">
        <w:fldChar w:fldCharType="separate"/>
      </w:r>
      <w:r w:rsidRPr="00A17372">
        <w:t>DĖL SAVIVALDYBĖS TARYBOS POSĖDŽIO SUŠAUKIMO</w:t>
      </w:r>
      <w:r w:rsidRPr="00A17372">
        <w:fldChar w:fldCharType="end"/>
      </w:r>
      <w:bookmarkEnd w:id="0"/>
    </w:p>
    <w:p w14:paraId="49DE6871" w14:textId="77777777" w:rsidR="0062551B" w:rsidRPr="00A17372" w:rsidRDefault="0062551B" w:rsidP="003E58F0">
      <w:pPr>
        <w:jc w:val="center"/>
      </w:pPr>
    </w:p>
    <w:p w14:paraId="49DE6872" w14:textId="4AE9D385" w:rsidR="0062551B" w:rsidRPr="00A17372" w:rsidRDefault="00A674C2" w:rsidP="003E58F0">
      <w:pPr>
        <w:jc w:val="center"/>
      </w:pPr>
      <w:r w:rsidRPr="00A17372">
        <w:t xml:space="preserve">          </w:t>
      </w:r>
      <w:r w:rsidR="00625186">
        <w:t>2018-05-25</w:t>
      </w:r>
      <w:bookmarkStart w:id="1" w:name="_GoBack"/>
      <w:bookmarkEnd w:id="1"/>
      <w:r w:rsidRPr="00A17372">
        <w:t xml:space="preserve">  </w:t>
      </w:r>
      <w:r w:rsidR="0062551B" w:rsidRPr="00A17372">
        <w:t>Nr.</w:t>
      </w:r>
      <w:r w:rsidR="00625186">
        <w:t xml:space="preserve"> M-18(2.1E)</w:t>
      </w:r>
    </w:p>
    <w:p w14:paraId="49DE6873" w14:textId="77777777" w:rsidR="0062551B" w:rsidRPr="00A17372" w:rsidRDefault="0062551B" w:rsidP="00571BF3">
      <w:pPr>
        <w:keepNext/>
        <w:jc w:val="center"/>
        <w:outlineLvl w:val="2"/>
        <w:rPr>
          <w:b/>
        </w:rPr>
      </w:pPr>
      <w:r w:rsidRPr="00A17372">
        <w:t>Panevėžys</w:t>
      </w:r>
    </w:p>
    <w:p w14:paraId="49DE6874" w14:textId="77777777" w:rsidR="0062551B" w:rsidRPr="00A17372" w:rsidRDefault="0062551B" w:rsidP="00571BF3">
      <w:pPr>
        <w:jc w:val="both"/>
      </w:pPr>
    </w:p>
    <w:p w14:paraId="49DE6875" w14:textId="77777777" w:rsidR="0062551B" w:rsidRPr="00A17372" w:rsidRDefault="0062551B" w:rsidP="00571BF3">
      <w:pPr>
        <w:jc w:val="both"/>
      </w:pPr>
    </w:p>
    <w:p w14:paraId="49DE6876" w14:textId="77777777" w:rsidR="00487E95" w:rsidRPr="00A17372" w:rsidRDefault="00487E95" w:rsidP="00487E95">
      <w:pPr>
        <w:spacing w:line="276" w:lineRule="auto"/>
        <w:ind w:firstLine="993"/>
        <w:jc w:val="both"/>
      </w:pPr>
      <w:r w:rsidRPr="00A17372">
        <w:t>Vadovaudamasis Lietuvos Respublikos vietos savivaldos įstatymo 20 straipsnio 2 dalies 1 punktu ir Panevėžio miesto savivaldybės tarybos veiklos reglamento, patvirtinto Panevėžio miesto savivaldybės tarybos 2015 m. kovo 26 d. sprendimu Nr. 1-44, 105.1 ir 111.1 papunkčiais:</w:t>
      </w:r>
    </w:p>
    <w:p w14:paraId="49DE6877" w14:textId="77777777" w:rsidR="00487E95" w:rsidRPr="00A17372" w:rsidRDefault="00487E95" w:rsidP="00487E95">
      <w:pPr>
        <w:numPr>
          <w:ilvl w:val="0"/>
          <w:numId w:val="1"/>
        </w:numPr>
        <w:spacing w:line="276" w:lineRule="auto"/>
        <w:ind w:left="0" w:firstLine="993"/>
        <w:jc w:val="both"/>
      </w:pPr>
      <w:r w:rsidRPr="00A17372">
        <w:t xml:space="preserve">S u š a u k i u Savivaldybės tarybos posėdį 2018 m. </w:t>
      </w:r>
      <w:r w:rsidR="005C70C8" w:rsidRPr="00A17372">
        <w:t>gegužės 31</w:t>
      </w:r>
      <w:r w:rsidRPr="00A17372">
        <w:t xml:space="preserve"> d. (</w:t>
      </w:r>
      <w:r w:rsidR="00D26341" w:rsidRPr="00A17372">
        <w:t>ketvirtadienį</w:t>
      </w:r>
      <w:r w:rsidRPr="00A17372">
        <w:t>) 9 val. Savivaldybės 3 a. posėdžių salėje ir tvirtinu jo darbotvarkę:</w:t>
      </w:r>
    </w:p>
    <w:p w14:paraId="49DE6878" w14:textId="77777777" w:rsidR="005C70C8" w:rsidRPr="00A17372" w:rsidRDefault="005C70C8" w:rsidP="004411CE">
      <w:pPr>
        <w:numPr>
          <w:ilvl w:val="1"/>
          <w:numId w:val="2"/>
        </w:numPr>
        <w:tabs>
          <w:tab w:val="left" w:pos="1560"/>
        </w:tabs>
        <w:spacing w:line="276" w:lineRule="auto"/>
        <w:ind w:left="0" w:firstLine="993"/>
        <w:jc w:val="both"/>
      </w:pPr>
      <w:r w:rsidRPr="00A17372">
        <w:t>Dėl Panevėžio miesto savivaldybės 2018 metų biudžeto patikslinimo (A. Meškauskienė)</w:t>
      </w:r>
      <w:r w:rsidR="004411CE" w:rsidRPr="00A17372">
        <w:t>.</w:t>
      </w:r>
    </w:p>
    <w:p w14:paraId="49DE6879" w14:textId="523C919D" w:rsidR="005C70C8" w:rsidRPr="00A17372" w:rsidRDefault="005C70C8" w:rsidP="004411CE">
      <w:pPr>
        <w:numPr>
          <w:ilvl w:val="1"/>
          <w:numId w:val="2"/>
        </w:numPr>
        <w:tabs>
          <w:tab w:val="left" w:pos="1560"/>
        </w:tabs>
        <w:spacing w:line="276" w:lineRule="auto"/>
        <w:ind w:left="0" w:firstLine="993"/>
        <w:jc w:val="both"/>
      </w:pPr>
      <w:r w:rsidRPr="00A17372">
        <w:t>Dėl Panevėžio miesto savivaldybės 2018</w:t>
      </w:r>
      <w:r w:rsidR="00A674C2" w:rsidRPr="00A17372">
        <w:t>–</w:t>
      </w:r>
      <w:r w:rsidRPr="00A17372">
        <w:t>2020 metų socialinės ir ekonominės plėtros programų, patvirtintų Savivaldybės tarybos 2018 m. vasario 20 d. sprendimu Nr.</w:t>
      </w:r>
      <w:r w:rsidR="00A674C2" w:rsidRPr="00A17372">
        <w:t xml:space="preserve"> </w:t>
      </w:r>
      <w:r w:rsidRPr="00A17372">
        <w:t>1-30, pakeitimo (A. Meškauskienė, A. Puodžiūnienė)</w:t>
      </w:r>
      <w:r w:rsidR="004411CE" w:rsidRPr="00A17372">
        <w:t>.</w:t>
      </w:r>
    </w:p>
    <w:p w14:paraId="49DE687A" w14:textId="77777777" w:rsidR="005C70C8" w:rsidRPr="00A17372" w:rsidRDefault="005C70C8" w:rsidP="004411CE">
      <w:pPr>
        <w:numPr>
          <w:ilvl w:val="1"/>
          <w:numId w:val="2"/>
        </w:numPr>
        <w:tabs>
          <w:tab w:val="left" w:pos="1560"/>
        </w:tabs>
        <w:spacing w:line="276" w:lineRule="auto"/>
        <w:ind w:left="0" w:firstLine="993"/>
        <w:jc w:val="both"/>
      </w:pPr>
      <w:r w:rsidRPr="00A17372">
        <w:t>Dėl valstybinės žemės nuomos mokesčio nepriemokų pripažinimo beviltiškomis ir jų nurašymo (A. Meškauskienė, G. Paškauskienė)</w:t>
      </w:r>
      <w:r w:rsidR="004411CE" w:rsidRPr="00A17372">
        <w:t>.</w:t>
      </w:r>
    </w:p>
    <w:p w14:paraId="49DE687B" w14:textId="77777777" w:rsidR="005C70C8" w:rsidRPr="00A17372" w:rsidRDefault="005C70C8" w:rsidP="004411CE">
      <w:pPr>
        <w:numPr>
          <w:ilvl w:val="1"/>
          <w:numId w:val="2"/>
        </w:numPr>
        <w:tabs>
          <w:tab w:val="left" w:pos="1560"/>
        </w:tabs>
        <w:spacing w:line="276" w:lineRule="auto"/>
        <w:ind w:left="0" w:firstLine="993"/>
        <w:jc w:val="both"/>
      </w:pPr>
      <w:r w:rsidRPr="00A17372">
        <w:t>Dėl žemės mokesčio tarifų 2019 metams nustatymo (A. Meškauskienė, G. Paškauskienė)</w:t>
      </w:r>
      <w:r w:rsidR="004411CE" w:rsidRPr="00A17372">
        <w:t>.</w:t>
      </w:r>
    </w:p>
    <w:p w14:paraId="49DE687C" w14:textId="77777777" w:rsidR="005C70C8" w:rsidRPr="00A17372" w:rsidRDefault="005C70C8" w:rsidP="004411CE">
      <w:pPr>
        <w:numPr>
          <w:ilvl w:val="1"/>
          <w:numId w:val="2"/>
        </w:numPr>
        <w:tabs>
          <w:tab w:val="left" w:pos="1560"/>
        </w:tabs>
        <w:spacing w:line="276" w:lineRule="auto"/>
        <w:ind w:left="0" w:firstLine="993"/>
        <w:jc w:val="both"/>
      </w:pPr>
      <w:r w:rsidRPr="00A17372">
        <w:t>Dėl atleidimo nuo paveldimo turto mokesčio (A. Meškauskienė, G. Paškauskienė)</w:t>
      </w:r>
      <w:r w:rsidR="004411CE" w:rsidRPr="00A17372">
        <w:t>.</w:t>
      </w:r>
    </w:p>
    <w:p w14:paraId="49DE687D" w14:textId="77777777" w:rsidR="005C70C8" w:rsidRPr="00A17372" w:rsidRDefault="005C70C8" w:rsidP="004411CE">
      <w:pPr>
        <w:numPr>
          <w:ilvl w:val="1"/>
          <w:numId w:val="2"/>
        </w:numPr>
        <w:tabs>
          <w:tab w:val="left" w:pos="1560"/>
        </w:tabs>
        <w:spacing w:line="276" w:lineRule="auto"/>
        <w:ind w:left="0" w:firstLine="993"/>
        <w:jc w:val="both"/>
      </w:pPr>
      <w:r w:rsidRPr="00A17372">
        <w:t>Dėl Kazimiero Armonavičiaus darbo sutarties nutraukimo (S. Vizorienė)</w:t>
      </w:r>
      <w:r w:rsidR="004411CE" w:rsidRPr="00A17372">
        <w:t>.</w:t>
      </w:r>
    </w:p>
    <w:p w14:paraId="49DE687E" w14:textId="77777777" w:rsidR="005C70C8" w:rsidRPr="00A17372" w:rsidRDefault="005C70C8" w:rsidP="004411CE">
      <w:pPr>
        <w:numPr>
          <w:ilvl w:val="1"/>
          <w:numId w:val="2"/>
        </w:numPr>
        <w:tabs>
          <w:tab w:val="left" w:pos="1560"/>
        </w:tabs>
        <w:spacing w:line="276" w:lineRule="auto"/>
        <w:ind w:left="0" w:firstLine="993"/>
        <w:jc w:val="both"/>
      </w:pPr>
      <w:r w:rsidRPr="00A17372">
        <w:t>Dėl leidimo Savivaldybės administracijos direktoriaus pavaduotojai Sandrai Jakštienei dirbti kitą darbą pagal darbo sutartį išdavimo (S. Vizorienė)</w:t>
      </w:r>
      <w:r w:rsidR="004411CE" w:rsidRPr="00A17372">
        <w:t>.</w:t>
      </w:r>
    </w:p>
    <w:p w14:paraId="49DE687F" w14:textId="77777777" w:rsidR="005C70C8" w:rsidRPr="00A17372" w:rsidRDefault="005C70C8" w:rsidP="004411CE">
      <w:pPr>
        <w:numPr>
          <w:ilvl w:val="1"/>
          <w:numId w:val="2"/>
        </w:numPr>
        <w:tabs>
          <w:tab w:val="left" w:pos="1560"/>
        </w:tabs>
        <w:spacing w:line="276" w:lineRule="auto"/>
        <w:ind w:left="0" w:firstLine="993"/>
        <w:jc w:val="both"/>
      </w:pPr>
      <w:r w:rsidRPr="00A17372">
        <w:t>Dėl atstovavimo Panevėžio miesto savivaldybei viešosiose įstaigose taisyklių patvirtinimo ir 2008 m. gegužės 22 d. sprendimo Nr. 1-17-31 ir 2008 m. spalio 30 d. sprendimo Nr. 1-25-18 pripažinimo netekusiais galios (D. Svirelienė)</w:t>
      </w:r>
      <w:r w:rsidR="004411CE" w:rsidRPr="00A17372">
        <w:t>.</w:t>
      </w:r>
    </w:p>
    <w:p w14:paraId="49DE6880" w14:textId="77777777" w:rsidR="005C70C8" w:rsidRPr="00A17372" w:rsidRDefault="005C70C8" w:rsidP="004411CE">
      <w:pPr>
        <w:numPr>
          <w:ilvl w:val="1"/>
          <w:numId w:val="2"/>
        </w:numPr>
        <w:tabs>
          <w:tab w:val="left" w:pos="1560"/>
        </w:tabs>
        <w:spacing w:line="276" w:lineRule="auto"/>
        <w:ind w:left="0" w:firstLine="993"/>
        <w:jc w:val="both"/>
      </w:pPr>
      <w:r w:rsidRPr="00A17372">
        <w:lastRenderedPageBreak/>
        <w:t>Dėl Savivaldybės aplinkos apsaugos rėmimo specialiosios programos 2018 metų priemonių sąmatos, patvirtintos Savivaldybės tarybos 2018 m. vasario 20 d. sprendimu Nr. 1-44, pakeitimo (R. Taučikienė)</w:t>
      </w:r>
      <w:r w:rsidR="004411CE" w:rsidRPr="00A17372">
        <w:t>.</w:t>
      </w:r>
    </w:p>
    <w:p w14:paraId="49DE6881" w14:textId="77777777" w:rsidR="005C70C8" w:rsidRPr="00A17372" w:rsidRDefault="005C70C8" w:rsidP="004411CE">
      <w:pPr>
        <w:numPr>
          <w:ilvl w:val="1"/>
          <w:numId w:val="2"/>
        </w:numPr>
        <w:tabs>
          <w:tab w:val="left" w:pos="1560"/>
        </w:tabs>
        <w:spacing w:line="276" w:lineRule="auto"/>
        <w:ind w:left="0" w:firstLine="993"/>
        <w:jc w:val="both"/>
      </w:pPr>
      <w:r w:rsidRPr="00A17372">
        <w:t>Dėl tikslingumo projektą „Panevėžio gatvių apšvietimo sistemos modernizavimas“ įgyvendinti viešojo ir privataus sektorių partnerystės būdu (A. Šatas)</w:t>
      </w:r>
      <w:r w:rsidR="004411CE" w:rsidRPr="00A17372">
        <w:t>.</w:t>
      </w:r>
    </w:p>
    <w:p w14:paraId="49DE6882" w14:textId="77777777" w:rsidR="005C70C8" w:rsidRPr="00A17372" w:rsidRDefault="005C70C8" w:rsidP="004411CE">
      <w:pPr>
        <w:numPr>
          <w:ilvl w:val="1"/>
          <w:numId w:val="2"/>
        </w:numPr>
        <w:tabs>
          <w:tab w:val="left" w:pos="1560"/>
        </w:tabs>
        <w:spacing w:line="276" w:lineRule="auto"/>
        <w:ind w:left="0" w:firstLine="993"/>
        <w:jc w:val="both"/>
      </w:pPr>
      <w:r w:rsidRPr="00A17372">
        <w:t>Dėl pritarimo teikti projektus pagal 2014–2020 metų Europos Sąjungos fondų investicijų veiksmų programos 8 prioriteto „Socialinės įtraukties didinimas ir kova su skurdu“ įgyvendinimo priemonę Nr. 08.1.3-CPVA-R-609 „Pirminės asmens sveikatos priežiūros veiklos efektyvumo didinimas“ Europos Sąjungos fondų investicijoms gauti (L. Bareikienė, J. Rimdžiūtė, M. Burba)</w:t>
      </w:r>
      <w:r w:rsidR="004411CE" w:rsidRPr="00A17372">
        <w:t>.</w:t>
      </w:r>
    </w:p>
    <w:p w14:paraId="49DE6883" w14:textId="77777777" w:rsidR="005C70C8" w:rsidRPr="00A17372" w:rsidRDefault="005C70C8" w:rsidP="004411CE">
      <w:pPr>
        <w:numPr>
          <w:ilvl w:val="1"/>
          <w:numId w:val="2"/>
        </w:numPr>
        <w:tabs>
          <w:tab w:val="left" w:pos="1560"/>
        </w:tabs>
        <w:spacing w:line="276" w:lineRule="auto"/>
        <w:ind w:left="0" w:firstLine="993"/>
        <w:jc w:val="both"/>
      </w:pPr>
      <w:r w:rsidRPr="00A17372">
        <w:t>Dėl pritarimo panaudos sutarties sudarymui ir Savivaldybės tarybos 2018 m. sausio 25 d. sprendimo Nr. 1-28 pripažinimo netekusiu galios (R. Pocienė)</w:t>
      </w:r>
      <w:r w:rsidR="004411CE" w:rsidRPr="00A17372">
        <w:t>.</w:t>
      </w:r>
    </w:p>
    <w:p w14:paraId="49DE6884" w14:textId="77777777" w:rsidR="005C70C8" w:rsidRPr="00A17372" w:rsidRDefault="005C70C8" w:rsidP="004411CE">
      <w:pPr>
        <w:numPr>
          <w:ilvl w:val="1"/>
          <w:numId w:val="2"/>
        </w:numPr>
        <w:tabs>
          <w:tab w:val="left" w:pos="1560"/>
        </w:tabs>
        <w:spacing w:line="276" w:lineRule="auto"/>
        <w:ind w:left="0" w:firstLine="993"/>
        <w:jc w:val="both"/>
      </w:pPr>
      <w:r w:rsidRPr="00A17372">
        <w:t>Dėl Savivaldybės tarybos 2017 m. gegužės 25 d. sprendimo Nr. 1-190 „Dėl pritarimo projekto „Poeto J. Čerkeso-Besparnio sodybos sutvarkymas“ įgyvendinimui ir teikimui Europos Sąjungos fondų investicijoms gauti, projekto dalinio finansavimo“ 2 punkto pakeitimo (D. Gasiūnienė, V. Bubliauskaitė)</w:t>
      </w:r>
      <w:r w:rsidR="004411CE" w:rsidRPr="00A17372">
        <w:t>.</w:t>
      </w:r>
    </w:p>
    <w:p w14:paraId="49DE6885" w14:textId="77777777" w:rsidR="005C70C8" w:rsidRPr="00A17372" w:rsidRDefault="005C70C8" w:rsidP="004411CE">
      <w:pPr>
        <w:numPr>
          <w:ilvl w:val="1"/>
          <w:numId w:val="2"/>
        </w:numPr>
        <w:tabs>
          <w:tab w:val="left" w:pos="1560"/>
        </w:tabs>
        <w:spacing w:line="276" w:lineRule="auto"/>
        <w:ind w:left="0" w:firstLine="993"/>
        <w:jc w:val="both"/>
      </w:pPr>
      <w:r w:rsidRPr="00A17372">
        <w:t>Dėl Panevėžio miesto teritorijų, viešųjų lauko tualetų valymo bei priežiūros paslaugų įkainių, patvirtintų Savivaldybės tarybos 2014 m. lapkričio 27 d. sprendimu Nr. 1-338, papildymo (J. Leipus, R. Servienė)</w:t>
      </w:r>
      <w:r w:rsidR="004411CE" w:rsidRPr="00A17372">
        <w:t>.</w:t>
      </w:r>
    </w:p>
    <w:p w14:paraId="49DE6886" w14:textId="77777777" w:rsidR="005C70C8" w:rsidRPr="00A17372" w:rsidRDefault="005C70C8" w:rsidP="004411CE">
      <w:pPr>
        <w:numPr>
          <w:ilvl w:val="1"/>
          <w:numId w:val="2"/>
        </w:numPr>
        <w:tabs>
          <w:tab w:val="left" w:pos="1560"/>
        </w:tabs>
        <w:spacing w:line="276" w:lineRule="auto"/>
        <w:ind w:left="0" w:firstLine="993"/>
        <w:jc w:val="both"/>
      </w:pPr>
      <w:r w:rsidRPr="00A17372">
        <w:t>Dėl nekilnojamojo turto mokesčio tarifų 2019 metams nustatymo (J. Leipus, R. Servienė)</w:t>
      </w:r>
      <w:r w:rsidR="004411CE" w:rsidRPr="00A17372">
        <w:t>.</w:t>
      </w:r>
    </w:p>
    <w:p w14:paraId="49DE6887" w14:textId="77777777" w:rsidR="005C70C8" w:rsidRPr="00A17372" w:rsidRDefault="005C70C8" w:rsidP="004411CE">
      <w:pPr>
        <w:numPr>
          <w:ilvl w:val="1"/>
          <w:numId w:val="2"/>
        </w:numPr>
        <w:tabs>
          <w:tab w:val="left" w:pos="1560"/>
        </w:tabs>
        <w:spacing w:line="276" w:lineRule="auto"/>
        <w:ind w:left="0" w:firstLine="993"/>
        <w:jc w:val="both"/>
      </w:pPr>
      <w:r w:rsidRPr="00A17372">
        <w:t>Dėl fiksuotų pajamų mokesčio ir lengvatų dydžių, taikomų įsigyjant verslo liudijimus 2019 metais vykdomai veiklai, sąrašų patvirtinimo (J. Leipus, D. Pilkauskienė)</w:t>
      </w:r>
      <w:r w:rsidR="004411CE" w:rsidRPr="00A17372">
        <w:t>.</w:t>
      </w:r>
    </w:p>
    <w:p w14:paraId="49DE6888" w14:textId="77777777" w:rsidR="005C70C8" w:rsidRPr="00A17372" w:rsidRDefault="005C70C8" w:rsidP="004411CE">
      <w:pPr>
        <w:numPr>
          <w:ilvl w:val="1"/>
          <w:numId w:val="2"/>
        </w:numPr>
        <w:tabs>
          <w:tab w:val="left" w:pos="1560"/>
        </w:tabs>
        <w:spacing w:line="276" w:lineRule="auto"/>
        <w:ind w:left="0" w:firstLine="993"/>
        <w:jc w:val="both"/>
      </w:pPr>
      <w:r w:rsidRPr="00A17372">
        <w:t>Dėl pritarimo Panevėžio miesto savivaldybės švietimo tarybos 2017 metų veiklos ataskaitai (L. Masiliūnienė)</w:t>
      </w:r>
      <w:r w:rsidR="004411CE" w:rsidRPr="00A17372">
        <w:t>.</w:t>
      </w:r>
    </w:p>
    <w:p w14:paraId="49DE6889" w14:textId="77777777" w:rsidR="005C70C8" w:rsidRPr="00A17372" w:rsidRDefault="005C70C8" w:rsidP="004411CE">
      <w:pPr>
        <w:numPr>
          <w:ilvl w:val="1"/>
          <w:numId w:val="2"/>
        </w:numPr>
        <w:tabs>
          <w:tab w:val="left" w:pos="1560"/>
        </w:tabs>
        <w:spacing w:line="276" w:lineRule="auto"/>
        <w:ind w:left="0" w:firstLine="993"/>
        <w:jc w:val="both"/>
      </w:pPr>
      <w:r w:rsidRPr="00A17372">
        <w:t>Dėl Panevėžio Alfonso Lipniūno progimnazijos nuostatų patvirtinimo ir Savivaldybės tarybos 2013 m. balandžio 23 d. sprendimo Nr. 1-131 2 punkto pripažinimo netekusiu galios (D. Šipelis, V. Jankauskienė)</w:t>
      </w:r>
      <w:r w:rsidR="004411CE" w:rsidRPr="00A17372">
        <w:t>.</w:t>
      </w:r>
    </w:p>
    <w:p w14:paraId="49DE688A" w14:textId="77777777" w:rsidR="005C70C8" w:rsidRPr="00A17372" w:rsidRDefault="005C70C8" w:rsidP="004411CE">
      <w:pPr>
        <w:numPr>
          <w:ilvl w:val="1"/>
          <w:numId w:val="2"/>
        </w:numPr>
        <w:tabs>
          <w:tab w:val="left" w:pos="1560"/>
        </w:tabs>
        <w:spacing w:line="276" w:lineRule="auto"/>
        <w:ind w:left="0" w:firstLine="993"/>
        <w:jc w:val="both"/>
      </w:pPr>
      <w:r w:rsidRPr="00A17372">
        <w:t>Dėl Panevėžio „Saulėtekio“ progimnazijos nuostatų patvirtinimo ir Savivaldybės tarybos 2011 m. rugpjūčio 25 d. sprendimo Nr. 1-8-9 2 punkto pripažinimo netekusiu galios (D. Šipelis, V. Jankauskienė)</w:t>
      </w:r>
      <w:r w:rsidR="004411CE" w:rsidRPr="00A17372">
        <w:t>.</w:t>
      </w:r>
    </w:p>
    <w:p w14:paraId="49DE688B" w14:textId="78AB10CB" w:rsidR="005C70C8" w:rsidRPr="00A17372" w:rsidRDefault="005C70C8" w:rsidP="004411CE">
      <w:pPr>
        <w:numPr>
          <w:ilvl w:val="1"/>
          <w:numId w:val="2"/>
        </w:numPr>
        <w:tabs>
          <w:tab w:val="left" w:pos="1560"/>
        </w:tabs>
        <w:spacing w:line="276" w:lineRule="auto"/>
        <w:ind w:left="0" w:firstLine="993"/>
        <w:jc w:val="both"/>
      </w:pPr>
      <w:r w:rsidRPr="00A17372">
        <w:t>Dėl Panevėžio „Minties“ gimnazijos nuostatų patvirtinimo ir Savivaldybės tarybos 2017 m. kovo 30 d. sprendimo Nr. 1-83 pripažinimo netekusiu galios (D. Šipelis, V. Jankauskienė)</w:t>
      </w:r>
      <w:r w:rsidR="00A674C2" w:rsidRPr="00A17372">
        <w:t>.</w:t>
      </w:r>
    </w:p>
    <w:p w14:paraId="49DE688C" w14:textId="77777777" w:rsidR="005C70C8" w:rsidRPr="00A17372" w:rsidRDefault="005C70C8" w:rsidP="004411CE">
      <w:pPr>
        <w:numPr>
          <w:ilvl w:val="1"/>
          <w:numId w:val="2"/>
        </w:numPr>
        <w:tabs>
          <w:tab w:val="left" w:pos="1560"/>
        </w:tabs>
        <w:spacing w:line="276" w:lineRule="auto"/>
        <w:ind w:left="0" w:firstLine="993"/>
        <w:jc w:val="both"/>
      </w:pPr>
      <w:r w:rsidRPr="00A17372">
        <w:t>Dėl Panevėžio Vytauto Žemkalnio gimnazijos nuostatų patvirtinimo ir Savivaldybės tarybos 2016 m. lapkričio 24 d. sprendimo Nr. 1-389 pripažinimo netekusiu galios (D. Šipelis, V. Jankauskienė)</w:t>
      </w:r>
      <w:r w:rsidR="004411CE" w:rsidRPr="00A17372">
        <w:t>.</w:t>
      </w:r>
    </w:p>
    <w:p w14:paraId="49DE688D" w14:textId="77777777" w:rsidR="005C70C8" w:rsidRPr="00A17372" w:rsidRDefault="005C70C8" w:rsidP="004411CE">
      <w:pPr>
        <w:numPr>
          <w:ilvl w:val="1"/>
          <w:numId w:val="2"/>
        </w:numPr>
        <w:tabs>
          <w:tab w:val="left" w:pos="1560"/>
        </w:tabs>
        <w:spacing w:line="276" w:lineRule="auto"/>
        <w:ind w:left="0" w:firstLine="993"/>
        <w:jc w:val="both"/>
      </w:pPr>
      <w:r w:rsidRPr="00A17372">
        <w:lastRenderedPageBreak/>
        <w:t>Dėl dienos užimtumo paslaugos mokesčio Panevėžio „Šviesos“ specialiojo ugdymo centro mokiniams atostogų metu patvirtinimo (D. Šipelis, A. Gabrėnienė)</w:t>
      </w:r>
      <w:r w:rsidR="004411CE" w:rsidRPr="00A17372">
        <w:t>.</w:t>
      </w:r>
    </w:p>
    <w:p w14:paraId="49DE688E" w14:textId="77777777" w:rsidR="005C70C8" w:rsidRPr="00A17372" w:rsidRDefault="005C70C8" w:rsidP="004411CE">
      <w:pPr>
        <w:numPr>
          <w:ilvl w:val="1"/>
          <w:numId w:val="2"/>
        </w:numPr>
        <w:tabs>
          <w:tab w:val="left" w:pos="1560"/>
        </w:tabs>
        <w:spacing w:line="276" w:lineRule="auto"/>
        <w:ind w:left="0" w:firstLine="993"/>
        <w:jc w:val="both"/>
      </w:pPr>
      <w:r w:rsidRPr="00A17372">
        <w:t>Dėl Panevėžio miesto savivaldybės tarybos 2015 m. liepos 30 d. sprendimo Nr. 1-208 „Dėl Apmokėjimo už pagrindinės sesijos valstybinių ir mokyklinių brandos egzaminų vykdymą, mokyklinių brandos egzaminų kandidatų darbų vertinimą ir apeliacijų nagrinėjimą, pakartotinės sesijos valstybinių ir mokyklinių brandos egzaminų vykdymą, mokyklinių brandos egzaminų kandidatų darbų vertinimą ir apeliacijų nagrinėjimą tvarkos aprašo patvirtinimo“ 3, 7, 9, 12, 14 punktų pakeitimo (D. Šipelis, M. Petronytė-Kairienė)</w:t>
      </w:r>
      <w:r w:rsidR="004411CE" w:rsidRPr="00A17372">
        <w:t>.</w:t>
      </w:r>
    </w:p>
    <w:p w14:paraId="49DE688F" w14:textId="77777777" w:rsidR="005C70C8" w:rsidRPr="00A17372" w:rsidRDefault="005C70C8" w:rsidP="004411CE">
      <w:pPr>
        <w:numPr>
          <w:ilvl w:val="1"/>
          <w:numId w:val="2"/>
        </w:numPr>
        <w:tabs>
          <w:tab w:val="left" w:pos="1560"/>
        </w:tabs>
        <w:spacing w:line="276" w:lineRule="auto"/>
        <w:ind w:left="0" w:firstLine="993"/>
        <w:jc w:val="both"/>
      </w:pPr>
      <w:r w:rsidRPr="00A17372">
        <w:t>Dėl pritarimo Savivaldybės kultūros ir meno tarybos 2017 metų veiklos ataskaitai (V. Vasiliauskaitė)</w:t>
      </w:r>
      <w:r w:rsidR="004411CE" w:rsidRPr="00A17372">
        <w:t>.</w:t>
      </w:r>
    </w:p>
    <w:p w14:paraId="49DE6890" w14:textId="77777777" w:rsidR="005C70C8" w:rsidRPr="00A17372" w:rsidRDefault="005C70C8" w:rsidP="004411CE">
      <w:pPr>
        <w:numPr>
          <w:ilvl w:val="1"/>
          <w:numId w:val="2"/>
        </w:numPr>
        <w:tabs>
          <w:tab w:val="left" w:pos="1560"/>
        </w:tabs>
        <w:spacing w:line="276" w:lineRule="auto"/>
        <w:ind w:left="0" w:firstLine="993"/>
        <w:jc w:val="both"/>
      </w:pPr>
      <w:r w:rsidRPr="00A17372">
        <w:t>Dėl Savivaldybės biudžetinių kultūros ir meno įstaigų teikiamų mokamų paslaugų ir prekių antkainio kainoraščių patvirtinimo ir Savivaldybės tarybos sprendimų pripažinimo netekusiais galios (L. Krasauskienė)</w:t>
      </w:r>
      <w:r w:rsidR="004411CE" w:rsidRPr="00A17372">
        <w:t>.</w:t>
      </w:r>
    </w:p>
    <w:p w14:paraId="49DE6891" w14:textId="77777777" w:rsidR="005C70C8" w:rsidRPr="00A17372" w:rsidRDefault="005C70C8" w:rsidP="004411CE">
      <w:pPr>
        <w:numPr>
          <w:ilvl w:val="1"/>
          <w:numId w:val="2"/>
        </w:numPr>
        <w:tabs>
          <w:tab w:val="left" w:pos="1560"/>
        </w:tabs>
        <w:spacing w:line="276" w:lineRule="auto"/>
        <w:ind w:left="0" w:firstLine="993"/>
        <w:jc w:val="both"/>
      </w:pPr>
      <w:r w:rsidRPr="00A17372">
        <w:t>Dėl leidimo Savivaldybės viešajai bibliotekai įsigyti būtiną inventorių (L. Krasauskienė)</w:t>
      </w:r>
      <w:r w:rsidR="004411CE" w:rsidRPr="00A17372">
        <w:t>.</w:t>
      </w:r>
    </w:p>
    <w:p w14:paraId="49DE6892" w14:textId="77777777" w:rsidR="005C70C8" w:rsidRPr="00A17372" w:rsidRDefault="005C70C8" w:rsidP="004411CE">
      <w:pPr>
        <w:numPr>
          <w:ilvl w:val="1"/>
          <w:numId w:val="2"/>
        </w:numPr>
        <w:tabs>
          <w:tab w:val="left" w:pos="1560"/>
        </w:tabs>
        <w:spacing w:line="276" w:lineRule="auto"/>
        <w:ind w:left="0" w:firstLine="993"/>
        <w:jc w:val="both"/>
      </w:pPr>
      <w:r w:rsidRPr="00A17372">
        <w:t>Dėl Panevėžio miesto savivaldybės kūno kultūros ir sporto plėtros programos projektų finansavimo nuostatų patvirtinimo (J. Jasiukaitis, I. Bubelytė)</w:t>
      </w:r>
      <w:r w:rsidR="004411CE" w:rsidRPr="00A17372">
        <w:t>.</w:t>
      </w:r>
    </w:p>
    <w:p w14:paraId="49DE6893" w14:textId="77777777" w:rsidR="005C70C8" w:rsidRPr="00A17372" w:rsidRDefault="005C70C8" w:rsidP="004411CE">
      <w:pPr>
        <w:numPr>
          <w:ilvl w:val="1"/>
          <w:numId w:val="2"/>
        </w:numPr>
        <w:tabs>
          <w:tab w:val="left" w:pos="1560"/>
        </w:tabs>
        <w:spacing w:line="276" w:lineRule="auto"/>
        <w:ind w:left="0" w:firstLine="993"/>
        <w:jc w:val="both"/>
      </w:pPr>
      <w:r w:rsidRPr="00A17372">
        <w:t>Dėl Panevėžio miesto savivaldybės 2018 metų socialinių paslaugų plano patvirtinimo (R. Urbonavičienė)</w:t>
      </w:r>
      <w:r w:rsidR="004411CE" w:rsidRPr="00A17372">
        <w:t>.</w:t>
      </w:r>
    </w:p>
    <w:p w14:paraId="49DE6894" w14:textId="77777777" w:rsidR="005C70C8" w:rsidRPr="00A17372" w:rsidRDefault="005C70C8" w:rsidP="004411CE">
      <w:pPr>
        <w:numPr>
          <w:ilvl w:val="1"/>
          <w:numId w:val="2"/>
        </w:numPr>
        <w:tabs>
          <w:tab w:val="left" w:pos="1560"/>
        </w:tabs>
        <w:spacing w:line="276" w:lineRule="auto"/>
        <w:ind w:left="0" w:firstLine="993"/>
        <w:jc w:val="both"/>
      </w:pPr>
      <w:r w:rsidRPr="00A17372">
        <w:t>Dėl Vaikų dienos užimtumo centrų projektų finansavimo nuostatų patvirtinimo (R. Urbonavičienė, R. Juodviršienė)</w:t>
      </w:r>
      <w:r w:rsidR="004411CE" w:rsidRPr="00A17372">
        <w:t>.</w:t>
      </w:r>
    </w:p>
    <w:p w14:paraId="49DE6895" w14:textId="77777777" w:rsidR="005C70C8" w:rsidRPr="00A17372" w:rsidRDefault="005C70C8" w:rsidP="004411CE">
      <w:pPr>
        <w:numPr>
          <w:ilvl w:val="1"/>
          <w:numId w:val="2"/>
        </w:numPr>
        <w:tabs>
          <w:tab w:val="left" w:pos="1560"/>
        </w:tabs>
        <w:spacing w:line="276" w:lineRule="auto"/>
        <w:ind w:left="0" w:firstLine="993"/>
        <w:jc w:val="both"/>
      </w:pPr>
      <w:r w:rsidRPr="00A17372">
        <w:t>Dėl būsto nuomos sąlygų pakeitimo (R. Urbonavičienė, R. Rimšienė)</w:t>
      </w:r>
      <w:r w:rsidR="004411CE" w:rsidRPr="00A17372">
        <w:t>.</w:t>
      </w:r>
    </w:p>
    <w:p w14:paraId="49DE6896" w14:textId="77777777" w:rsidR="005C70C8" w:rsidRPr="00A17372" w:rsidRDefault="005C70C8" w:rsidP="004411CE">
      <w:pPr>
        <w:numPr>
          <w:ilvl w:val="1"/>
          <w:numId w:val="2"/>
        </w:numPr>
        <w:tabs>
          <w:tab w:val="left" w:pos="1560"/>
        </w:tabs>
        <w:spacing w:line="276" w:lineRule="auto"/>
        <w:ind w:left="0" w:firstLine="993"/>
        <w:jc w:val="both"/>
      </w:pPr>
      <w:r w:rsidRPr="00A17372">
        <w:t>Dėl Panevėžio miesto savivaldybės tarybos 2016 m. gruodžio 29 d. sprendimo Nr. 1-443 „Dėl Savivaldybės būsto (Vilties g. 20-60) pardavimo“ pripažinimo netekusiu galios (R. Urbonavičienė, R. Čiurlienė)</w:t>
      </w:r>
      <w:r w:rsidR="004411CE" w:rsidRPr="00A17372">
        <w:t>.</w:t>
      </w:r>
    </w:p>
    <w:p w14:paraId="49DE6897" w14:textId="77777777" w:rsidR="005C70C8" w:rsidRPr="00A17372" w:rsidRDefault="005C70C8" w:rsidP="004411CE">
      <w:pPr>
        <w:numPr>
          <w:ilvl w:val="1"/>
          <w:numId w:val="2"/>
        </w:numPr>
        <w:tabs>
          <w:tab w:val="left" w:pos="1560"/>
        </w:tabs>
        <w:spacing w:line="276" w:lineRule="auto"/>
        <w:ind w:left="0" w:firstLine="993"/>
        <w:jc w:val="both"/>
      </w:pPr>
      <w:r w:rsidRPr="00A17372">
        <w:t>Dėl Savivaldybės tarybos 2015 m. spalio 22 d. sprendimo Nr. 1-287 „Dėl Savivaldybės būsto (Nemuno g. 11-55) pardavimo“ pripažinimo netekusiu galios (R. Urbonavičienė, R. Čiurlienė)</w:t>
      </w:r>
      <w:r w:rsidR="004411CE" w:rsidRPr="00A17372">
        <w:t>.</w:t>
      </w:r>
    </w:p>
    <w:p w14:paraId="49DE6898" w14:textId="77777777" w:rsidR="005C70C8" w:rsidRPr="00A17372" w:rsidRDefault="005C70C8" w:rsidP="004411CE">
      <w:pPr>
        <w:numPr>
          <w:ilvl w:val="1"/>
          <w:numId w:val="2"/>
        </w:numPr>
        <w:tabs>
          <w:tab w:val="left" w:pos="1560"/>
        </w:tabs>
        <w:spacing w:line="276" w:lineRule="auto"/>
        <w:ind w:left="0" w:firstLine="993"/>
        <w:jc w:val="both"/>
      </w:pPr>
      <w:r w:rsidRPr="00A17372">
        <w:t>Dėl sutikimo pagerinti ar pertvarkyti nekilnojamąjį turtą (Sietyno g. 5B) (A. Dragūnas)</w:t>
      </w:r>
      <w:r w:rsidR="004411CE" w:rsidRPr="00A17372">
        <w:t>.</w:t>
      </w:r>
    </w:p>
    <w:p w14:paraId="49DE6899" w14:textId="77777777" w:rsidR="005C70C8" w:rsidRPr="00A17372" w:rsidRDefault="005C70C8" w:rsidP="004411CE">
      <w:pPr>
        <w:numPr>
          <w:ilvl w:val="1"/>
          <w:numId w:val="2"/>
        </w:numPr>
        <w:tabs>
          <w:tab w:val="left" w:pos="1560"/>
        </w:tabs>
        <w:spacing w:line="276" w:lineRule="auto"/>
        <w:ind w:left="0" w:firstLine="993"/>
        <w:jc w:val="both"/>
      </w:pPr>
      <w:r w:rsidRPr="00A17372">
        <w:t>Dėl nekilnojamojo turto (Beržų g. 12A-8) perdavimo pagal patikėjimo sutartį uždarajai akcinei bendrovei „Panevėžio būstas“ (A. Dragūnas)</w:t>
      </w:r>
      <w:r w:rsidR="004411CE" w:rsidRPr="00A17372">
        <w:t>.</w:t>
      </w:r>
    </w:p>
    <w:p w14:paraId="49DE689A" w14:textId="77777777" w:rsidR="005C70C8" w:rsidRPr="00A17372" w:rsidRDefault="005C70C8" w:rsidP="004411CE">
      <w:pPr>
        <w:numPr>
          <w:ilvl w:val="1"/>
          <w:numId w:val="2"/>
        </w:numPr>
        <w:tabs>
          <w:tab w:val="left" w:pos="1560"/>
        </w:tabs>
        <w:spacing w:line="276" w:lineRule="auto"/>
        <w:ind w:left="0" w:firstLine="993"/>
        <w:jc w:val="both"/>
      </w:pPr>
      <w:r w:rsidRPr="00A17372">
        <w:t>Dėl sutikimo registruoti juridinio asmens – Panevėžio miesto neįgaliųjų draugijos – buveinę (Taikos al. 11) (J. Petrauskė)</w:t>
      </w:r>
      <w:r w:rsidR="004411CE" w:rsidRPr="00A17372">
        <w:t>.</w:t>
      </w:r>
    </w:p>
    <w:p w14:paraId="49DE689B" w14:textId="77777777" w:rsidR="005C70C8" w:rsidRPr="00A17372" w:rsidRDefault="005C70C8" w:rsidP="004411CE">
      <w:pPr>
        <w:numPr>
          <w:ilvl w:val="1"/>
          <w:numId w:val="2"/>
        </w:numPr>
        <w:tabs>
          <w:tab w:val="left" w:pos="1560"/>
        </w:tabs>
        <w:spacing w:line="276" w:lineRule="auto"/>
        <w:ind w:left="0" w:firstLine="993"/>
        <w:jc w:val="both"/>
      </w:pPr>
      <w:r w:rsidRPr="00A17372">
        <w:t>Dėl ilgalaikio nematerialiojo turto perdavimo Panevėžio miesto savivaldybės administracijai (J. Petrauskė)</w:t>
      </w:r>
      <w:r w:rsidR="004411CE" w:rsidRPr="00A17372">
        <w:t>.</w:t>
      </w:r>
    </w:p>
    <w:p w14:paraId="49DE689C" w14:textId="77777777" w:rsidR="005C70C8" w:rsidRPr="00A17372" w:rsidRDefault="005C70C8" w:rsidP="004411CE">
      <w:pPr>
        <w:numPr>
          <w:ilvl w:val="1"/>
          <w:numId w:val="2"/>
        </w:numPr>
        <w:tabs>
          <w:tab w:val="left" w:pos="1560"/>
        </w:tabs>
        <w:spacing w:line="276" w:lineRule="auto"/>
        <w:ind w:left="0" w:firstLine="993"/>
        <w:jc w:val="both"/>
      </w:pPr>
      <w:r w:rsidRPr="00A17372">
        <w:lastRenderedPageBreak/>
        <w:t>Dėl viešame aukcione parduodamo Panevėžio miesto savivaldybės nekilnojamojo turto ir kitų nekilnojamųjų daiktų sąrašo, patvirtinto Savivaldybės tarybos 2014 m. lapkričio 27 d. sprendimu Nr. 1-339, pakeitimo (J. Petrauskė)</w:t>
      </w:r>
      <w:r w:rsidR="004411CE" w:rsidRPr="00A17372">
        <w:t>.</w:t>
      </w:r>
    </w:p>
    <w:p w14:paraId="49DE689D" w14:textId="77777777" w:rsidR="005C70C8" w:rsidRPr="00A17372" w:rsidRDefault="005C70C8" w:rsidP="004411CE">
      <w:pPr>
        <w:numPr>
          <w:ilvl w:val="1"/>
          <w:numId w:val="2"/>
        </w:numPr>
        <w:tabs>
          <w:tab w:val="left" w:pos="1560"/>
        </w:tabs>
        <w:spacing w:line="276" w:lineRule="auto"/>
        <w:ind w:left="0" w:firstLine="993"/>
        <w:jc w:val="both"/>
      </w:pPr>
      <w:r w:rsidRPr="00A17372">
        <w:t>Dėl nekilnojamojo turto, esančio Sirupio g. 32, Panevėžyje, įsigijimo savikainos padidinimo (J. Petrauskė)</w:t>
      </w:r>
      <w:r w:rsidR="004411CE" w:rsidRPr="00A17372">
        <w:t>.</w:t>
      </w:r>
    </w:p>
    <w:p w14:paraId="49DE689E" w14:textId="77777777" w:rsidR="005C70C8" w:rsidRPr="00A17372" w:rsidRDefault="005C70C8" w:rsidP="004411CE">
      <w:pPr>
        <w:numPr>
          <w:ilvl w:val="1"/>
          <w:numId w:val="2"/>
        </w:numPr>
        <w:tabs>
          <w:tab w:val="left" w:pos="1560"/>
        </w:tabs>
        <w:spacing w:line="276" w:lineRule="auto"/>
        <w:ind w:left="0" w:firstLine="993"/>
        <w:jc w:val="both"/>
      </w:pPr>
      <w:r w:rsidRPr="00A17372">
        <w:t>Dėl nekilnojamojo turto, esančio Kauno g. 38, Panevėžyje, įsigijimo savikainos padidinimo (J. Petrauskė)</w:t>
      </w:r>
      <w:r w:rsidR="004411CE" w:rsidRPr="00A17372">
        <w:t>.</w:t>
      </w:r>
    </w:p>
    <w:p w14:paraId="49DE689F" w14:textId="77777777" w:rsidR="005C70C8" w:rsidRPr="00A17372" w:rsidRDefault="005C70C8" w:rsidP="004411CE">
      <w:pPr>
        <w:numPr>
          <w:ilvl w:val="1"/>
          <w:numId w:val="2"/>
        </w:numPr>
        <w:tabs>
          <w:tab w:val="left" w:pos="1560"/>
        </w:tabs>
        <w:spacing w:line="276" w:lineRule="auto"/>
        <w:ind w:left="0" w:firstLine="993"/>
        <w:jc w:val="both"/>
      </w:pPr>
      <w:r w:rsidRPr="00A17372">
        <w:t>Dėl ilgalaikio materialiojo turto perdavimo valstybės vaiko teisių apsaugos ir įvaikinimo tarnybai prie socialinės apsaugos ir darbo ministerijos (J. Petrauskė)</w:t>
      </w:r>
      <w:r w:rsidR="004411CE" w:rsidRPr="00A17372">
        <w:t>.</w:t>
      </w:r>
    </w:p>
    <w:p w14:paraId="49DE68A0" w14:textId="77777777" w:rsidR="005C70C8" w:rsidRPr="00A17372" w:rsidRDefault="005C70C8" w:rsidP="004411CE">
      <w:pPr>
        <w:numPr>
          <w:ilvl w:val="1"/>
          <w:numId w:val="2"/>
        </w:numPr>
        <w:tabs>
          <w:tab w:val="left" w:pos="1560"/>
        </w:tabs>
        <w:spacing w:line="276" w:lineRule="auto"/>
        <w:ind w:left="0" w:firstLine="993"/>
        <w:jc w:val="both"/>
      </w:pPr>
      <w:r w:rsidRPr="00A17372">
        <w:t>Dėl atminimo ženklų įrengimo Panevėžio mieste (D. Gasiūnienė, L. Paškevičienė)</w:t>
      </w:r>
      <w:r w:rsidR="004411CE" w:rsidRPr="00A17372">
        <w:t>.</w:t>
      </w:r>
    </w:p>
    <w:p w14:paraId="49DE68A1" w14:textId="77777777" w:rsidR="005C70C8" w:rsidRPr="00A17372" w:rsidRDefault="005C70C8" w:rsidP="004411CE">
      <w:pPr>
        <w:numPr>
          <w:ilvl w:val="1"/>
          <w:numId w:val="2"/>
        </w:numPr>
        <w:tabs>
          <w:tab w:val="left" w:pos="1560"/>
        </w:tabs>
        <w:spacing w:line="276" w:lineRule="auto"/>
        <w:ind w:left="0" w:firstLine="993"/>
        <w:jc w:val="both"/>
      </w:pPr>
      <w:r w:rsidRPr="00A17372">
        <w:t>Dėl Apdovanojimų skyrimo už kūrybinius pasiekimus kraštovaizdžio, urbanistikos, architektūros, mažosios architektūros ir dizaino srityse Panevėžio mieste tvarkos aprašo patvirtinimo (D. Gasiūnienė, V. Bubliauskaitė)</w:t>
      </w:r>
      <w:r w:rsidR="004411CE" w:rsidRPr="00A17372">
        <w:t>.</w:t>
      </w:r>
    </w:p>
    <w:p w14:paraId="49DE68A2" w14:textId="77777777" w:rsidR="005C70C8" w:rsidRPr="00A17372" w:rsidRDefault="005C70C8" w:rsidP="004411CE">
      <w:pPr>
        <w:numPr>
          <w:ilvl w:val="1"/>
          <w:numId w:val="2"/>
        </w:numPr>
        <w:tabs>
          <w:tab w:val="left" w:pos="1560"/>
        </w:tabs>
        <w:spacing w:line="276" w:lineRule="auto"/>
        <w:ind w:left="0" w:firstLine="993"/>
        <w:jc w:val="both"/>
      </w:pPr>
      <w:r w:rsidRPr="00A17372">
        <w:t>Dėl Panevėžio miesto kraštovaizdžio tvarkymo, gamtinio karkaso teritorijų apsaugos ir naudojimo specialiojo plano rengimo (D. Gasiūnienė, I. Skiotienė)</w:t>
      </w:r>
      <w:r w:rsidR="004411CE" w:rsidRPr="00A17372">
        <w:t>.</w:t>
      </w:r>
    </w:p>
    <w:p w14:paraId="49DE68A3" w14:textId="77777777" w:rsidR="005C70C8" w:rsidRPr="00A17372" w:rsidRDefault="005C70C8" w:rsidP="004411CE">
      <w:pPr>
        <w:numPr>
          <w:ilvl w:val="1"/>
          <w:numId w:val="2"/>
        </w:numPr>
        <w:tabs>
          <w:tab w:val="left" w:pos="1560"/>
        </w:tabs>
        <w:spacing w:line="276" w:lineRule="auto"/>
        <w:ind w:left="0" w:firstLine="993"/>
        <w:jc w:val="both"/>
      </w:pPr>
      <w:r w:rsidRPr="00A17372">
        <w:t>Dėl Panevėžio miesto gyvenamųjų teritorijų specialiojo plano koregavimo (D. Gasiūnienė, I. Skiotienė)</w:t>
      </w:r>
      <w:r w:rsidR="004411CE" w:rsidRPr="00A17372">
        <w:t>.</w:t>
      </w:r>
    </w:p>
    <w:p w14:paraId="49DE68A4" w14:textId="77777777" w:rsidR="005C70C8" w:rsidRPr="00A17372" w:rsidRDefault="005C70C8" w:rsidP="004411CE">
      <w:pPr>
        <w:numPr>
          <w:ilvl w:val="1"/>
          <w:numId w:val="2"/>
        </w:numPr>
        <w:tabs>
          <w:tab w:val="left" w:pos="1560"/>
        </w:tabs>
        <w:spacing w:line="276" w:lineRule="auto"/>
        <w:ind w:left="0" w:firstLine="993"/>
        <w:jc w:val="both"/>
      </w:pPr>
      <w:r w:rsidRPr="00A17372">
        <w:t>Dėl Panevėžio miesto (šiaurinės dalies) susisiekimo komunikacijų specialiojo plano koregavimo (D. Gasiūnienė, I. Skiotienė)</w:t>
      </w:r>
      <w:r w:rsidR="004411CE" w:rsidRPr="00A17372">
        <w:t>.</w:t>
      </w:r>
    </w:p>
    <w:p w14:paraId="49DE68A5" w14:textId="77777777" w:rsidR="005C70C8" w:rsidRPr="00A17372" w:rsidRDefault="005C70C8" w:rsidP="004411CE">
      <w:pPr>
        <w:numPr>
          <w:ilvl w:val="1"/>
          <w:numId w:val="2"/>
        </w:numPr>
        <w:tabs>
          <w:tab w:val="left" w:pos="1560"/>
        </w:tabs>
        <w:spacing w:line="276" w:lineRule="auto"/>
        <w:ind w:left="0" w:firstLine="993"/>
        <w:jc w:val="both"/>
      </w:pPr>
      <w:r w:rsidRPr="00A17372">
        <w:t>Dėl Panevėžio miesto (pietinės dalies) susisiekimo komunikacijų specialiojo plano koregavimo (D. Gasiūnienė, I. Skiotienė)</w:t>
      </w:r>
      <w:r w:rsidR="004411CE" w:rsidRPr="00A17372">
        <w:t>.</w:t>
      </w:r>
    </w:p>
    <w:p w14:paraId="49DE68A6" w14:textId="77777777" w:rsidR="005C70C8" w:rsidRPr="00A17372" w:rsidRDefault="005C70C8" w:rsidP="004411CE">
      <w:pPr>
        <w:numPr>
          <w:ilvl w:val="1"/>
          <w:numId w:val="2"/>
        </w:numPr>
        <w:tabs>
          <w:tab w:val="left" w:pos="1560"/>
        </w:tabs>
        <w:spacing w:line="276" w:lineRule="auto"/>
        <w:ind w:left="0" w:firstLine="993"/>
        <w:jc w:val="both"/>
      </w:pPr>
      <w:r w:rsidRPr="00A17372">
        <w:t>Dėl Panevėžio miesto savivaldybei perduodamo neatlygintinai naudotis valstybinės žemės sklypo ir įgaliojimo Savivaldybės administracijai suteikimo (D. Gasiūnienė, V. Baublienė)</w:t>
      </w:r>
      <w:r w:rsidR="004411CE" w:rsidRPr="00A17372">
        <w:t>.</w:t>
      </w:r>
    </w:p>
    <w:p w14:paraId="49DE68A7" w14:textId="77777777" w:rsidR="00F60FEA" w:rsidRPr="00A17372" w:rsidRDefault="005C70C8" w:rsidP="004411CE">
      <w:pPr>
        <w:numPr>
          <w:ilvl w:val="1"/>
          <w:numId w:val="2"/>
        </w:numPr>
        <w:tabs>
          <w:tab w:val="left" w:pos="1560"/>
        </w:tabs>
        <w:spacing w:line="276" w:lineRule="auto"/>
        <w:ind w:left="0" w:firstLine="993"/>
        <w:jc w:val="both"/>
      </w:pPr>
      <w:r w:rsidRPr="00A17372">
        <w:t>Dėl sutikimo tiesti inžinerinius tinklus ir įgaliojimo suteikimo (D. Gasiūnienė, V.</w:t>
      </w:r>
      <w:r w:rsidR="004411CE" w:rsidRPr="00A17372">
        <w:t> </w:t>
      </w:r>
      <w:r w:rsidRPr="00A17372">
        <w:t>Baublienė)</w:t>
      </w:r>
      <w:r w:rsidR="004411CE" w:rsidRPr="00A17372">
        <w:t>.</w:t>
      </w:r>
    </w:p>
    <w:p w14:paraId="49DE68A8" w14:textId="77777777" w:rsidR="00F1439D" w:rsidRPr="00A17372" w:rsidRDefault="00F1439D" w:rsidP="00F1439D">
      <w:pPr>
        <w:numPr>
          <w:ilvl w:val="0"/>
          <w:numId w:val="2"/>
        </w:numPr>
        <w:ind w:left="0" w:firstLine="993"/>
        <w:jc w:val="both"/>
      </w:pPr>
      <w:r w:rsidRPr="00A17372">
        <w:t>P a v e d u Tarybos ir mero sekretoriatui paskelbti potvarkį Savivaldybės tinklalapyje.</w:t>
      </w:r>
    </w:p>
    <w:p w14:paraId="49DE68A9" w14:textId="77777777" w:rsidR="004411CE" w:rsidRPr="00A17372" w:rsidRDefault="004411CE" w:rsidP="00487E95">
      <w:pPr>
        <w:spacing w:line="276" w:lineRule="auto"/>
        <w:jc w:val="both"/>
        <w:rPr>
          <w:szCs w:val="24"/>
        </w:rPr>
      </w:pPr>
    </w:p>
    <w:p w14:paraId="49DE68AA" w14:textId="77777777" w:rsidR="004411CE" w:rsidRPr="00A17372" w:rsidRDefault="004411CE" w:rsidP="00487E95">
      <w:pPr>
        <w:spacing w:line="276" w:lineRule="auto"/>
        <w:jc w:val="both"/>
        <w:rPr>
          <w:szCs w:val="24"/>
        </w:rPr>
      </w:pPr>
    </w:p>
    <w:p w14:paraId="49DE68AB" w14:textId="77777777" w:rsidR="004411CE" w:rsidRPr="00A17372" w:rsidRDefault="004411CE" w:rsidP="00487E95">
      <w:pPr>
        <w:spacing w:line="276" w:lineRule="auto"/>
        <w:jc w:val="both"/>
        <w:rPr>
          <w:szCs w:val="24"/>
        </w:rPr>
      </w:pPr>
    </w:p>
    <w:p w14:paraId="49DE68AC" w14:textId="14C494BE" w:rsidR="0062551B" w:rsidRPr="00A17372" w:rsidRDefault="00487E95" w:rsidP="00F40502">
      <w:pPr>
        <w:spacing w:line="276" w:lineRule="auto"/>
        <w:jc w:val="both"/>
        <w:rPr>
          <w:szCs w:val="24"/>
        </w:rPr>
      </w:pPr>
      <w:r w:rsidRPr="00A17372">
        <w:rPr>
          <w:szCs w:val="24"/>
        </w:rPr>
        <w:t>Savivaldybės meras</w:t>
      </w:r>
      <w:r w:rsidR="00F40502" w:rsidRPr="00A17372">
        <w:rPr>
          <w:szCs w:val="24"/>
        </w:rPr>
        <w:tab/>
      </w:r>
      <w:r w:rsidR="00F40502" w:rsidRPr="00A17372">
        <w:rPr>
          <w:szCs w:val="24"/>
        </w:rPr>
        <w:tab/>
      </w:r>
      <w:r w:rsidR="00F40502" w:rsidRPr="00A17372">
        <w:rPr>
          <w:szCs w:val="24"/>
        </w:rPr>
        <w:tab/>
      </w:r>
      <w:r w:rsidR="00F40502" w:rsidRPr="00A17372">
        <w:rPr>
          <w:szCs w:val="24"/>
        </w:rPr>
        <w:tab/>
      </w:r>
      <w:r w:rsidR="00F40502" w:rsidRPr="00A17372">
        <w:rPr>
          <w:szCs w:val="24"/>
        </w:rPr>
        <w:tab/>
      </w:r>
      <w:r w:rsidR="00F40502" w:rsidRPr="00A17372">
        <w:rPr>
          <w:szCs w:val="24"/>
        </w:rPr>
        <w:tab/>
      </w:r>
      <w:r w:rsidR="00F40502" w:rsidRPr="00A17372">
        <w:rPr>
          <w:szCs w:val="24"/>
        </w:rPr>
        <w:tab/>
      </w:r>
      <w:r w:rsidR="00A17372" w:rsidRPr="00A17372">
        <w:rPr>
          <w:szCs w:val="24"/>
        </w:rPr>
        <w:t xml:space="preserve">       </w:t>
      </w:r>
      <w:r w:rsidR="00F40502" w:rsidRPr="00A17372">
        <w:rPr>
          <w:szCs w:val="24"/>
        </w:rPr>
        <w:t>Rytis Mykolas Račkauskas</w:t>
      </w:r>
    </w:p>
    <w:sectPr w:rsidR="0062551B" w:rsidRPr="00A17372" w:rsidSect="004411CE">
      <w:headerReference w:type="default" r:id="rId8"/>
      <w:footerReference w:type="default" r:id="rId9"/>
      <w:footerReference w:type="first" r:id="rId10"/>
      <w:pgSz w:w="11907" w:h="16840" w:code="9"/>
      <w:pgMar w:top="1134" w:right="567" w:bottom="1135"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DE68B1" w14:textId="77777777" w:rsidR="00E122EA" w:rsidRDefault="00E122EA">
      <w:r>
        <w:separator/>
      </w:r>
    </w:p>
  </w:endnote>
  <w:endnote w:type="continuationSeparator" w:id="0">
    <w:p w14:paraId="49DE68B2" w14:textId="77777777" w:rsidR="00E122EA" w:rsidRDefault="00E122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panose1 w:val="00000000000000000000"/>
    <w:charset w:val="00"/>
    <w:family w:val="auto"/>
    <w:notTrueType/>
    <w:pitch w:val="variable"/>
    <w:sig w:usb0="00000003" w:usb1="00000000" w:usb2="00000000" w:usb3="00000000" w:csb0="00000001" w:csb1="00000000"/>
  </w:font>
  <w:font w:name="HelveticaLT">
    <w:altName w:val="Times New Roman"/>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DE68B7" w14:textId="77777777" w:rsidR="0062551B" w:rsidRDefault="00487E95" w:rsidP="00BE4566">
    <w:pPr>
      <w:tabs>
        <w:tab w:val="left" w:pos="8445"/>
      </w:tabs>
    </w:pPr>
    <w:r>
      <w:rPr>
        <w:noProof/>
        <w:szCs w:val="24"/>
        <w:lang w:eastAsia="lt-LT"/>
      </w:rPr>
      <w:drawing>
        <wp:anchor distT="0" distB="0" distL="114300" distR="114300" simplePos="0" relativeHeight="251659264" behindDoc="0" locked="0" layoutInCell="1" allowOverlap="1" wp14:anchorId="49DE68BE" wp14:editId="49DE68BF">
          <wp:simplePos x="0" y="0"/>
          <wp:positionH relativeFrom="column">
            <wp:posOffset>4613910</wp:posOffset>
          </wp:positionH>
          <wp:positionV relativeFrom="paragraph">
            <wp:posOffset>-118110</wp:posOffset>
          </wp:positionV>
          <wp:extent cx="1440815" cy="485775"/>
          <wp:effectExtent l="0" t="0" r="6985" b="9525"/>
          <wp:wrapNone/>
          <wp:docPr id="8" name="Paveikslėlis 8" descr="C:\Documents and Settings\Alvyda\Desktop\siusti\03\atkurtailietuvai100-horizontalus-logo-tamsus-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Documents and Settings\Alvyda\Desktop\siusti\03\atkurtailietuvai100-horizontalus-logo-tamsus-rgb.png"/>
                  <pic:cNvPicPr>
                    <a:picLocks noChangeAspect="1" noChangeArrowheads="1"/>
                  </pic:cNvPicPr>
                </pic:nvPicPr>
                <pic:blipFill>
                  <a:blip r:embed="rId1">
                    <a:extLst>
                      <a:ext uri="{28A0092B-C50C-407E-A947-70E740481C1C}">
                        <a14:useLocalDpi xmlns:a14="http://schemas.microsoft.com/office/drawing/2010/main" val="0"/>
                      </a:ext>
                    </a:extLst>
                  </a:blip>
                  <a:srcRect l="7083" t="30957" r="6389" b="29643"/>
                  <a:stretch>
                    <a:fillRect/>
                  </a:stretch>
                </pic:blipFill>
                <pic:spPr bwMode="auto">
                  <a:xfrm>
                    <a:off x="0" y="0"/>
                    <a:ext cx="1440815" cy="485775"/>
                  </a:xfrm>
                  <a:prstGeom prst="rect">
                    <a:avLst/>
                  </a:prstGeom>
                  <a:noFill/>
                  <a:ln>
                    <a:noFill/>
                  </a:ln>
                </pic:spPr>
              </pic:pic>
            </a:graphicData>
          </a:graphic>
          <wp14:sizeRelH relativeFrom="page">
            <wp14:pctWidth>0</wp14:pctWidth>
          </wp14:sizeRelH>
          <wp14:sizeRelV relativeFrom="page">
            <wp14:pctHeight>0</wp14:pctHeight>
          </wp14:sizeRelV>
        </wp:anchor>
      </w:drawing>
    </w:r>
    <w:r w:rsidR="0062551B">
      <w:tab/>
    </w:r>
  </w:p>
  <w:p w14:paraId="49DE68B8" w14:textId="77777777" w:rsidR="0062551B" w:rsidRDefault="0062551B"/>
  <w:p w14:paraId="49DE68B9"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DE68BA" w14:textId="77777777" w:rsidR="0062551B" w:rsidRDefault="00487E95" w:rsidP="00DD20B8">
    <w:pPr>
      <w:pStyle w:val="Porat"/>
    </w:pPr>
    <w:r>
      <w:rPr>
        <w:noProof/>
        <w:szCs w:val="24"/>
        <w:lang w:eastAsia="lt-LT"/>
      </w:rPr>
      <w:drawing>
        <wp:anchor distT="0" distB="0" distL="114300" distR="114300" simplePos="0" relativeHeight="251661312" behindDoc="0" locked="0" layoutInCell="1" allowOverlap="1" wp14:anchorId="49DE68C0" wp14:editId="49DE68C1">
          <wp:simplePos x="0" y="0"/>
          <wp:positionH relativeFrom="column">
            <wp:posOffset>4724400</wp:posOffset>
          </wp:positionH>
          <wp:positionV relativeFrom="paragraph">
            <wp:posOffset>-82550</wp:posOffset>
          </wp:positionV>
          <wp:extent cx="1440815" cy="485775"/>
          <wp:effectExtent l="0" t="0" r="6985" b="9525"/>
          <wp:wrapNone/>
          <wp:docPr id="9" name="Paveikslėlis 9" descr="C:\Documents and Settings\Alvyda\Desktop\siusti\03\atkurtailietuvai100-horizontalus-logo-tamsus-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Documents and Settings\Alvyda\Desktop\siusti\03\atkurtailietuvai100-horizontalus-logo-tamsus-rgb.png"/>
                  <pic:cNvPicPr>
                    <a:picLocks noChangeAspect="1" noChangeArrowheads="1"/>
                  </pic:cNvPicPr>
                </pic:nvPicPr>
                <pic:blipFill>
                  <a:blip r:embed="rId1">
                    <a:extLst>
                      <a:ext uri="{28A0092B-C50C-407E-A947-70E740481C1C}">
                        <a14:useLocalDpi xmlns:a14="http://schemas.microsoft.com/office/drawing/2010/main" val="0"/>
                      </a:ext>
                    </a:extLst>
                  </a:blip>
                  <a:srcRect l="7083" t="30957" r="6389" b="29643"/>
                  <a:stretch>
                    <a:fillRect/>
                  </a:stretch>
                </pic:blipFill>
                <pic:spPr bwMode="auto">
                  <a:xfrm>
                    <a:off x="0" y="0"/>
                    <a:ext cx="1440815" cy="4857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9DE68BB" w14:textId="77777777" w:rsidR="0062551B" w:rsidRDefault="0062551B" w:rsidP="00DD20B8">
    <w:pPr>
      <w:pStyle w:val="Porat"/>
    </w:pPr>
  </w:p>
  <w:p w14:paraId="49DE68BC" w14:textId="77777777" w:rsidR="0062551B" w:rsidRDefault="0062551B" w:rsidP="00DD20B8">
    <w:pPr>
      <w:pStyle w:val="Porat"/>
    </w:pPr>
  </w:p>
  <w:p w14:paraId="49DE68BD"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DE68AF" w14:textId="77777777" w:rsidR="00E122EA" w:rsidRDefault="00E122EA">
      <w:r>
        <w:separator/>
      </w:r>
    </w:p>
  </w:footnote>
  <w:footnote w:type="continuationSeparator" w:id="0">
    <w:p w14:paraId="49DE68B0" w14:textId="77777777" w:rsidR="00E122EA" w:rsidRDefault="00E122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DE68B3" w14:textId="77777777" w:rsidR="0062551B" w:rsidRDefault="0062551B">
    <w:pPr>
      <w:pStyle w:val="Antrats"/>
      <w:jc w:val="center"/>
    </w:pPr>
  </w:p>
  <w:p w14:paraId="49DE68B4" w14:textId="77777777" w:rsidR="004411CE" w:rsidRDefault="004411CE">
    <w:pPr>
      <w:pStyle w:val="Antrats"/>
      <w:jc w:val="center"/>
    </w:pPr>
  </w:p>
  <w:p w14:paraId="49DE68B5" w14:textId="77777777" w:rsidR="0062551B" w:rsidRDefault="002E4357">
    <w:pPr>
      <w:pStyle w:val="Antrats"/>
      <w:jc w:val="center"/>
    </w:pPr>
    <w:r>
      <w:fldChar w:fldCharType="begin"/>
    </w:r>
    <w:r>
      <w:instrText xml:space="preserve"> PAGE   \* MERGEFORMAT </w:instrText>
    </w:r>
    <w:r>
      <w:fldChar w:fldCharType="separate"/>
    </w:r>
    <w:r w:rsidR="008E3BF8">
      <w:rPr>
        <w:noProof/>
      </w:rPr>
      <w:t>2</w:t>
    </w:r>
    <w:r>
      <w:rPr>
        <w:noProof/>
      </w:rPr>
      <w:fldChar w:fldCharType="end"/>
    </w:r>
  </w:p>
  <w:p w14:paraId="49DE68B6"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F6B47A6"/>
    <w:multiLevelType w:val="multilevel"/>
    <w:tmpl w:val="F71E00BA"/>
    <w:lvl w:ilvl="0">
      <w:start w:val="1"/>
      <w:numFmt w:val="decimal"/>
      <w:lvlText w:val="%1."/>
      <w:lvlJc w:val="left"/>
      <w:pPr>
        <w:ind w:left="1080" w:hanging="360"/>
      </w:pPr>
    </w:lvl>
    <w:lvl w:ilvl="1">
      <w:start w:val="1"/>
      <w:numFmt w:val="decimal"/>
      <w:isLgl/>
      <w:lvlText w:val="%1.%2."/>
      <w:lvlJc w:val="left"/>
      <w:pPr>
        <w:ind w:left="1080" w:hanging="360"/>
      </w:pPr>
      <w:rPr>
        <w:rFonts w:ascii="Times New Roman" w:hAnsi="Times New Roman" w:cs="Times New Roman" w:hint="default"/>
        <w:sz w:val="24"/>
        <w:szCs w:val="24"/>
      </w:r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 w15:restartNumberingAfterBreak="0">
    <w:nsid w:val="6DFD5C9E"/>
    <w:multiLevelType w:val="multilevel"/>
    <w:tmpl w:val="14B00764"/>
    <w:lvl w:ilvl="0">
      <w:start w:val="1"/>
      <w:numFmt w:val="decimal"/>
      <w:lvlText w:val="%1."/>
      <w:lvlJc w:val="left"/>
      <w:pPr>
        <w:ind w:left="1080" w:hanging="360"/>
      </w:pPr>
      <w:rPr>
        <w:i w:val="0"/>
      </w:rPr>
    </w:lvl>
    <w:lvl w:ilvl="1">
      <w:start w:val="1"/>
      <w:numFmt w:val="decimal"/>
      <w:isLgl/>
      <w:lvlText w:val="%1.%2."/>
      <w:lvlJc w:val="left"/>
      <w:pPr>
        <w:ind w:left="1080" w:hanging="360"/>
      </w:pPr>
      <w:rPr>
        <w:rFonts w:ascii="Times New Roman" w:hAnsi="Times New Roman" w:cs="Times New Roman" w:hint="default"/>
        <w:sz w:val="24"/>
        <w:szCs w:val="24"/>
      </w:r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0528D"/>
    <w:rsid w:val="00012976"/>
    <w:rsid w:val="0001566B"/>
    <w:rsid w:val="0002192F"/>
    <w:rsid w:val="0005169C"/>
    <w:rsid w:val="00075594"/>
    <w:rsid w:val="00075D5A"/>
    <w:rsid w:val="000811E1"/>
    <w:rsid w:val="000A463A"/>
    <w:rsid w:val="000E5933"/>
    <w:rsid w:val="000E7131"/>
    <w:rsid w:val="00101F07"/>
    <w:rsid w:val="00124B60"/>
    <w:rsid w:val="0013124B"/>
    <w:rsid w:val="00132ABE"/>
    <w:rsid w:val="00153B94"/>
    <w:rsid w:val="001B1FE3"/>
    <w:rsid w:val="001D1AC1"/>
    <w:rsid w:val="001E4DFD"/>
    <w:rsid w:val="001F7914"/>
    <w:rsid w:val="0020204A"/>
    <w:rsid w:val="00206FC7"/>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25CF1"/>
    <w:rsid w:val="00337555"/>
    <w:rsid w:val="00355495"/>
    <w:rsid w:val="00355EE8"/>
    <w:rsid w:val="00392558"/>
    <w:rsid w:val="0039707D"/>
    <w:rsid w:val="003A3559"/>
    <w:rsid w:val="003D113C"/>
    <w:rsid w:val="003D6535"/>
    <w:rsid w:val="003E58F0"/>
    <w:rsid w:val="003F3684"/>
    <w:rsid w:val="004014AB"/>
    <w:rsid w:val="004100D4"/>
    <w:rsid w:val="00421D43"/>
    <w:rsid w:val="004376E8"/>
    <w:rsid w:val="004411CE"/>
    <w:rsid w:val="004564CD"/>
    <w:rsid w:val="00464BB1"/>
    <w:rsid w:val="00480D2E"/>
    <w:rsid w:val="004849ED"/>
    <w:rsid w:val="00487E95"/>
    <w:rsid w:val="004A3610"/>
    <w:rsid w:val="004C07E0"/>
    <w:rsid w:val="004D35C5"/>
    <w:rsid w:val="004E4142"/>
    <w:rsid w:val="00510DE4"/>
    <w:rsid w:val="005166E3"/>
    <w:rsid w:val="0052387D"/>
    <w:rsid w:val="00524D2D"/>
    <w:rsid w:val="00533646"/>
    <w:rsid w:val="00562BCD"/>
    <w:rsid w:val="00566FC8"/>
    <w:rsid w:val="00571BF3"/>
    <w:rsid w:val="00584C4D"/>
    <w:rsid w:val="00595F80"/>
    <w:rsid w:val="005B1469"/>
    <w:rsid w:val="005B727C"/>
    <w:rsid w:val="005C605B"/>
    <w:rsid w:val="005C70C8"/>
    <w:rsid w:val="005F44E3"/>
    <w:rsid w:val="005F6353"/>
    <w:rsid w:val="0060717D"/>
    <w:rsid w:val="00611EE0"/>
    <w:rsid w:val="006128BC"/>
    <w:rsid w:val="0061401B"/>
    <w:rsid w:val="006244B6"/>
    <w:rsid w:val="00625186"/>
    <w:rsid w:val="0062551B"/>
    <w:rsid w:val="00625C86"/>
    <w:rsid w:val="00655408"/>
    <w:rsid w:val="00655E6A"/>
    <w:rsid w:val="00662FB1"/>
    <w:rsid w:val="0068030A"/>
    <w:rsid w:val="006B0BC0"/>
    <w:rsid w:val="006D107B"/>
    <w:rsid w:val="006D6344"/>
    <w:rsid w:val="006D7A59"/>
    <w:rsid w:val="00701945"/>
    <w:rsid w:val="007129E5"/>
    <w:rsid w:val="007134A5"/>
    <w:rsid w:val="00740946"/>
    <w:rsid w:val="00743B7D"/>
    <w:rsid w:val="007452C6"/>
    <w:rsid w:val="00780E8C"/>
    <w:rsid w:val="00785145"/>
    <w:rsid w:val="00793437"/>
    <w:rsid w:val="007978F3"/>
    <w:rsid w:val="007A38DC"/>
    <w:rsid w:val="007D3F07"/>
    <w:rsid w:val="007E2B12"/>
    <w:rsid w:val="007F1F9E"/>
    <w:rsid w:val="007F2ABF"/>
    <w:rsid w:val="007F3F25"/>
    <w:rsid w:val="00801DD2"/>
    <w:rsid w:val="00811E67"/>
    <w:rsid w:val="008212D1"/>
    <w:rsid w:val="00840593"/>
    <w:rsid w:val="008608CB"/>
    <w:rsid w:val="0086111D"/>
    <w:rsid w:val="00876E15"/>
    <w:rsid w:val="0088367B"/>
    <w:rsid w:val="00883F12"/>
    <w:rsid w:val="008A2000"/>
    <w:rsid w:val="008B28AB"/>
    <w:rsid w:val="008B3D51"/>
    <w:rsid w:val="008D7F28"/>
    <w:rsid w:val="008E3BF8"/>
    <w:rsid w:val="008F1635"/>
    <w:rsid w:val="008F62A9"/>
    <w:rsid w:val="009111D4"/>
    <w:rsid w:val="00916D5D"/>
    <w:rsid w:val="00931ACB"/>
    <w:rsid w:val="00942B11"/>
    <w:rsid w:val="00956EFA"/>
    <w:rsid w:val="00976276"/>
    <w:rsid w:val="00983960"/>
    <w:rsid w:val="0099046B"/>
    <w:rsid w:val="00990645"/>
    <w:rsid w:val="009A4733"/>
    <w:rsid w:val="009B542B"/>
    <w:rsid w:val="009C3C68"/>
    <w:rsid w:val="009C55DF"/>
    <w:rsid w:val="009D1163"/>
    <w:rsid w:val="009D4140"/>
    <w:rsid w:val="009E5C02"/>
    <w:rsid w:val="009F5E68"/>
    <w:rsid w:val="00A0004E"/>
    <w:rsid w:val="00A17372"/>
    <w:rsid w:val="00A3474A"/>
    <w:rsid w:val="00A36213"/>
    <w:rsid w:val="00A37460"/>
    <w:rsid w:val="00A562AA"/>
    <w:rsid w:val="00A57683"/>
    <w:rsid w:val="00A674C2"/>
    <w:rsid w:val="00A72F74"/>
    <w:rsid w:val="00A756D4"/>
    <w:rsid w:val="00A81759"/>
    <w:rsid w:val="00A84127"/>
    <w:rsid w:val="00A84DDD"/>
    <w:rsid w:val="00A90AC8"/>
    <w:rsid w:val="00A97838"/>
    <w:rsid w:val="00AB02B7"/>
    <w:rsid w:val="00AB0E39"/>
    <w:rsid w:val="00AD3E4E"/>
    <w:rsid w:val="00AD778C"/>
    <w:rsid w:val="00B05FC9"/>
    <w:rsid w:val="00B14AEE"/>
    <w:rsid w:val="00B408ED"/>
    <w:rsid w:val="00B44F79"/>
    <w:rsid w:val="00B52FFC"/>
    <w:rsid w:val="00B61A88"/>
    <w:rsid w:val="00B6518B"/>
    <w:rsid w:val="00B664FD"/>
    <w:rsid w:val="00B83E18"/>
    <w:rsid w:val="00B87E5E"/>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72861"/>
    <w:rsid w:val="00C72CB4"/>
    <w:rsid w:val="00C75F05"/>
    <w:rsid w:val="00C9091E"/>
    <w:rsid w:val="00CC23E4"/>
    <w:rsid w:val="00CC5B6A"/>
    <w:rsid w:val="00CD5CCA"/>
    <w:rsid w:val="00CE1C5C"/>
    <w:rsid w:val="00CF4026"/>
    <w:rsid w:val="00D16849"/>
    <w:rsid w:val="00D25AF1"/>
    <w:rsid w:val="00D25F2C"/>
    <w:rsid w:val="00D26341"/>
    <w:rsid w:val="00D33742"/>
    <w:rsid w:val="00D625ED"/>
    <w:rsid w:val="00D679FC"/>
    <w:rsid w:val="00DB5818"/>
    <w:rsid w:val="00DC75E0"/>
    <w:rsid w:val="00DD20B8"/>
    <w:rsid w:val="00E00B4D"/>
    <w:rsid w:val="00E122EA"/>
    <w:rsid w:val="00E21A77"/>
    <w:rsid w:val="00E27AF4"/>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1439D"/>
    <w:rsid w:val="00F40502"/>
    <w:rsid w:val="00F43577"/>
    <w:rsid w:val="00F47074"/>
    <w:rsid w:val="00F51B6C"/>
    <w:rsid w:val="00F60FEA"/>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9DE686A"/>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ADM_RAST.DOT</Template>
  <TotalTime>0</TotalTime>
  <Pages>3</Pages>
  <Words>1083</Words>
  <Characters>7212</Characters>
  <Application>Microsoft Office Word</Application>
  <DocSecurity>0</DocSecurity>
  <Lines>60</Lines>
  <Paragraphs>16</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8279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Raimonda Misevičienė</cp:lastModifiedBy>
  <cp:revision>2</cp:revision>
  <cp:lastPrinted>2016-01-28T10:29:00Z</cp:lastPrinted>
  <dcterms:created xsi:type="dcterms:W3CDTF">2018-05-25T11:08:00Z</dcterms:created>
  <dcterms:modified xsi:type="dcterms:W3CDTF">2018-05-25T11:08:00Z</dcterms:modified>
</cp:coreProperties>
</file>