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01" w:rsidRDefault="000E1701"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0E1701" w:rsidRDefault="000E1701"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751526" w:rsidRDefault="000E1701" w:rsidP="000E1701">
      <w:pPr>
        <w:widowControl w:val="0"/>
        <w:tabs>
          <w:tab w:val="left" w:pos="5812"/>
        </w:tabs>
        <w:ind w:left="5529"/>
        <w:rPr>
          <w:szCs w:val="24"/>
          <w:lang w:eastAsia="lt-LT"/>
        </w:rPr>
      </w:pPr>
      <w:r>
        <w:rPr>
          <w:color w:val="000000"/>
          <w:szCs w:val="24"/>
          <w:lang w:eastAsia="lt-LT"/>
        </w:rPr>
        <w:t>konkurso organizavimo</w:t>
      </w:r>
      <w:r w:rsidR="003C4E0D">
        <w:rPr>
          <w:color w:val="000000"/>
          <w:szCs w:val="24"/>
          <w:lang w:eastAsia="lt-LT"/>
        </w:rPr>
        <w:t xml:space="preserve"> 2019–2020 metais</w:t>
      </w:r>
      <w:r>
        <w:rPr>
          <w:color w:val="000000"/>
          <w:szCs w:val="24"/>
          <w:lang w:eastAsia="lt-LT"/>
        </w:rPr>
        <w:t xml:space="preserve"> </w:t>
      </w:r>
      <w:r>
        <w:rPr>
          <w:szCs w:val="24"/>
          <w:lang w:eastAsia="lt-LT"/>
        </w:rPr>
        <w:t>nuostatų</w:t>
      </w:r>
    </w:p>
    <w:p w:rsidR="00751526" w:rsidRDefault="00A226AA">
      <w:pPr>
        <w:widowControl w:val="0"/>
        <w:ind w:left="5102" w:firstLine="427"/>
        <w:rPr>
          <w:szCs w:val="24"/>
          <w:lang w:eastAsia="lt-LT"/>
        </w:rPr>
      </w:pPr>
      <w:r>
        <w:rPr>
          <w:szCs w:val="24"/>
          <w:lang w:eastAsia="lt-LT"/>
        </w:rPr>
        <w:t>5</w:t>
      </w:r>
      <w:r w:rsidR="00867D69">
        <w:rPr>
          <w:szCs w:val="24"/>
          <w:lang w:eastAsia="lt-LT"/>
        </w:rPr>
        <w:t xml:space="preserve"> priedas</w:t>
      </w:r>
    </w:p>
    <w:p w:rsidR="00751526" w:rsidRDefault="00751526">
      <w:pPr>
        <w:widowControl w:val="0"/>
        <w:ind w:left="5102"/>
        <w:rPr>
          <w:szCs w:val="24"/>
          <w:lang w:eastAsia="lt-LT"/>
        </w:rPr>
      </w:pPr>
    </w:p>
    <w:p w:rsidR="00A226AA" w:rsidRPr="009B3BA7" w:rsidRDefault="00A226AA" w:rsidP="00AE4458">
      <w:pPr>
        <w:jc w:val="center"/>
        <w:rPr>
          <w:rFonts w:eastAsia="Calibri"/>
          <w:b/>
        </w:rPr>
      </w:pPr>
      <w:r>
        <w:rPr>
          <w:rFonts w:eastAsia="Calibri"/>
          <w:b/>
        </w:rPr>
        <w:t>(</w:t>
      </w:r>
      <w:r w:rsidR="00093DAD">
        <w:rPr>
          <w:rFonts w:eastAsia="Calibri"/>
          <w:b/>
        </w:rPr>
        <w:t>Pavyzdinė d</w:t>
      </w:r>
      <w:r>
        <w:rPr>
          <w:rFonts w:eastAsia="Calibri"/>
          <w:b/>
        </w:rPr>
        <w:t>eklaracijos forma</w:t>
      </w:r>
      <w:r w:rsidRPr="009B3BA7">
        <w:rPr>
          <w:rFonts w:eastAsia="Calibri"/>
          <w:b/>
        </w:rPr>
        <w:t>)</w:t>
      </w:r>
    </w:p>
    <w:p w:rsidR="00A226AA" w:rsidRPr="009B3BA7" w:rsidRDefault="00A226AA" w:rsidP="00AE4458">
      <w:pPr>
        <w:jc w:val="center"/>
        <w:rPr>
          <w:rFonts w:eastAsia="Calibri"/>
          <w:b/>
        </w:rPr>
      </w:pPr>
    </w:p>
    <w:p w:rsidR="00A226AA" w:rsidRDefault="00A226AA" w:rsidP="00AE4458">
      <w:pPr>
        <w:jc w:val="center"/>
        <w:rPr>
          <w:rFonts w:eastAsia="Calibri"/>
          <w:b/>
        </w:rPr>
      </w:pPr>
      <w:r>
        <w:rPr>
          <w:rFonts w:eastAsia="Calibri"/>
          <w:b/>
        </w:rPr>
        <w:t xml:space="preserve">DEKLARACIJA </w:t>
      </w:r>
    </w:p>
    <w:p w:rsidR="00A226AA" w:rsidRDefault="00A226AA" w:rsidP="00AE4458">
      <w:pPr>
        <w:jc w:val="center"/>
        <w:rPr>
          <w:rFonts w:eastAsia="Calibri"/>
          <w:i/>
        </w:rPr>
      </w:pPr>
      <w:r w:rsidRPr="003F418B">
        <w:rPr>
          <w:rFonts w:eastAsia="Calibri"/>
          <w:i/>
        </w:rPr>
        <w:t>(data)</w:t>
      </w:r>
    </w:p>
    <w:p w:rsidR="00A226AA" w:rsidRDefault="00A226AA" w:rsidP="00A226AA">
      <w:pPr>
        <w:ind w:firstLine="1134"/>
        <w:jc w:val="both"/>
        <w:rPr>
          <w:rFonts w:eastAsia="Calibri"/>
        </w:rPr>
      </w:pPr>
      <w:r w:rsidRPr="00710C78">
        <w:rPr>
          <w:rFonts w:eastAsia="Calibri"/>
        </w:rPr>
        <w:t xml:space="preserve">Aš, </w:t>
      </w:r>
      <w:r>
        <w:rPr>
          <w:rFonts w:eastAsia="Calibri"/>
        </w:rPr>
        <w:t>_______</w:t>
      </w:r>
      <w:r w:rsidRPr="00710C78">
        <w:rPr>
          <w:rFonts w:eastAsia="Calibri"/>
        </w:rPr>
        <w:t>___________</w:t>
      </w:r>
      <w:r>
        <w:rPr>
          <w:rFonts w:eastAsia="Calibri"/>
        </w:rPr>
        <w:t>_________</w:t>
      </w:r>
      <w:r w:rsidRPr="00710C78">
        <w:rPr>
          <w:rFonts w:eastAsia="Calibri"/>
        </w:rPr>
        <w:t>____</w:t>
      </w:r>
      <w:r>
        <w:rPr>
          <w:rFonts w:eastAsia="Calibri"/>
        </w:rPr>
        <w:t>________________ ,</w:t>
      </w:r>
      <w:r w:rsidRPr="00710C78">
        <w:rPr>
          <w:rFonts w:eastAsia="Calibri"/>
        </w:rPr>
        <w:t>veikiantis (-i) pareiškėjo</w:t>
      </w:r>
    </w:p>
    <w:p w:rsidR="00A226AA" w:rsidRPr="00DD7041" w:rsidRDefault="00A226AA" w:rsidP="00A226AA">
      <w:pPr>
        <w:ind w:firstLine="1134"/>
        <w:jc w:val="both"/>
        <w:rPr>
          <w:rFonts w:eastAsia="Calibri"/>
          <w:i/>
        </w:rPr>
      </w:pPr>
      <w:r w:rsidRPr="00DD7041">
        <w:rPr>
          <w:rFonts w:eastAsia="Calibri"/>
          <w:i/>
        </w:rPr>
        <w:t xml:space="preserve">                 (vardas ir pavardė)</w:t>
      </w:r>
    </w:p>
    <w:p w:rsidR="00A226AA" w:rsidRPr="00A226AA" w:rsidRDefault="00A226AA" w:rsidP="00A226AA">
      <w:pPr>
        <w:jc w:val="both"/>
        <w:rPr>
          <w:rFonts w:eastAsia="Calibri"/>
          <w:i/>
        </w:rPr>
      </w:pPr>
      <w:r w:rsidRPr="00710C78">
        <w:rPr>
          <w:rFonts w:eastAsia="Calibri"/>
        </w:rPr>
        <w:t>______________________________</w:t>
      </w:r>
      <w:r>
        <w:rPr>
          <w:rFonts w:eastAsia="Calibri"/>
        </w:rPr>
        <w:t>____________</w:t>
      </w:r>
      <w:r w:rsidRPr="00710C78">
        <w:rPr>
          <w:rFonts w:eastAsia="Calibri"/>
        </w:rPr>
        <w:t>_</w:t>
      </w:r>
      <w:r>
        <w:rPr>
          <w:rFonts w:eastAsia="Calibri"/>
        </w:rPr>
        <w:t>___________</w:t>
      </w:r>
      <w:r w:rsidRPr="00710C78">
        <w:rPr>
          <w:rFonts w:eastAsia="Calibri"/>
        </w:rPr>
        <w:t>_</w:t>
      </w:r>
      <w:r>
        <w:rPr>
          <w:rFonts w:eastAsia="Calibri"/>
        </w:rPr>
        <w:t xml:space="preserve"> </w:t>
      </w:r>
      <w:r w:rsidRPr="00710C78">
        <w:rPr>
          <w:rFonts w:eastAsia="Calibri"/>
        </w:rPr>
        <w:t xml:space="preserve">vardu, patvirtinu, kad nėra </w:t>
      </w:r>
      <w:r w:rsidRPr="00DD7041">
        <w:rPr>
          <w:rFonts w:eastAsia="Calibri"/>
          <w:i/>
        </w:rPr>
        <w:t xml:space="preserve">    </w:t>
      </w:r>
      <w:r w:rsidR="009D7D99">
        <w:rPr>
          <w:rFonts w:eastAsia="Calibri"/>
          <w:i/>
        </w:rPr>
        <w:tab/>
      </w:r>
      <w:r w:rsidRPr="00DD7041">
        <w:rPr>
          <w:rFonts w:eastAsia="Calibri"/>
          <w:i/>
        </w:rPr>
        <w:t>(pareiškėjo pavadinimas)</w:t>
      </w:r>
    </w:p>
    <w:p w:rsidR="00A226AA" w:rsidRPr="00710C78" w:rsidRDefault="009D7D99" w:rsidP="00A226AA">
      <w:pPr>
        <w:jc w:val="both"/>
        <w:rPr>
          <w:rFonts w:eastAsia="Calibri"/>
        </w:rPr>
      </w:pPr>
      <w:r w:rsidRPr="00710C78">
        <w:rPr>
          <w:rFonts w:eastAsia="Calibri"/>
        </w:rPr>
        <w:t xml:space="preserve">toliau </w:t>
      </w:r>
      <w:r w:rsidR="00A226AA" w:rsidRPr="00710C78">
        <w:rPr>
          <w:rFonts w:eastAsia="Calibri"/>
        </w:rPr>
        <w:t>nurodytų aplinkybių:</w:t>
      </w:r>
    </w:p>
    <w:p w:rsidR="00A226AA" w:rsidRPr="00710C78" w:rsidRDefault="00A226AA" w:rsidP="00A226AA">
      <w:pPr>
        <w:tabs>
          <w:tab w:val="left" w:pos="643"/>
        </w:tabs>
        <w:ind w:firstLine="1134"/>
        <w:jc w:val="both"/>
        <w:rPr>
          <w:color w:val="000000" w:themeColor="text1"/>
          <w:lang w:eastAsia="lt-LT"/>
        </w:rPr>
      </w:pPr>
      <w:bookmarkStart w:id="1" w:name="part_bcb79f480568461986ae1e403915897f"/>
      <w:bookmarkEnd w:id="1"/>
      <w:r w:rsidRPr="00710C78">
        <w:rPr>
          <w:color w:val="000000"/>
          <w:lang w:eastAsia="ja-JP"/>
        </w:rPr>
        <w:t xml:space="preserve">1. </w:t>
      </w:r>
      <w:r>
        <w:rPr>
          <w:color w:val="000000" w:themeColor="text1"/>
          <w:lang w:eastAsia="lt-LT"/>
        </w:rPr>
        <w:t>P</w:t>
      </w:r>
      <w:r w:rsidRPr="00710C78">
        <w:rPr>
          <w:color w:val="000000" w:themeColor="text1"/>
          <w:lang w:eastAsia="lt-LT"/>
        </w:rPr>
        <w:t xml:space="preserve">areiškėjas nėra sudaręs taikos sutarties su kreditoriais, sustabdęs ar </w:t>
      </w:r>
      <w:r>
        <w:rPr>
          <w:color w:val="000000" w:themeColor="text1"/>
          <w:lang w:eastAsia="lt-LT"/>
        </w:rPr>
        <w:t>apribojęs savo veiklos.</w:t>
      </w:r>
    </w:p>
    <w:p w:rsidR="00A226AA" w:rsidRPr="00710C78" w:rsidRDefault="00A226AA" w:rsidP="00A226AA">
      <w:pPr>
        <w:tabs>
          <w:tab w:val="left" w:pos="514"/>
        </w:tabs>
        <w:ind w:firstLine="1134"/>
        <w:jc w:val="both"/>
        <w:rPr>
          <w:color w:val="000000" w:themeColor="text1"/>
          <w:lang w:eastAsia="lt-LT"/>
        </w:rPr>
      </w:pPr>
      <w:r w:rsidRPr="00710C78">
        <w:rPr>
          <w:color w:val="000000"/>
          <w:lang w:eastAsia="ja-JP"/>
        </w:rPr>
        <w:t xml:space="preserve">2. </w:t>
      </w:r>
      <w:r>
        <w:rPr>
          <w:color w:val="000000" w:themeColor="text1"/>
          <w:lang w:eastAsia="ja-JP"/>
        </w:rPr>
        <w:t>A</w:t>
      </w:r>
      <w:r w:rsidRPr="00710C78">
        <w:rPr>
          <w:color w:val="000000" w:themeColor="text1"/>
          <w:lang w:eastAsia="ja-JP"/>
        </w:rPr>
        <w:t>smuo, turintis teisę veikti pareiškėjo vardu, neturi neišnykusio ar nepanaikinto teistumo už nusikaltimus, nu</w:t>
      </w:r>
      <w:r>
        <w:rPr>
          <w:color w:val="000000" w:themeColor="text1"/>
          <w:lang w:eastAsia="ja-JP"/>
        </w:rPr>
        <w:t>rod</w:t>
      </w:r>
      <w:r w:rsidRPr="00710C78">
        <w:rPr>
          <w:color w:val="000000" w:themeColor="text1"/>
          <w:lang w:eastAsia="ja-JP"/>
        </w:rPr>
        <w:t xml:space="preserve">ytus Lietuvos Respublikos baudžiamojo kodekso XXXIII skyriuje (nusikaltimai valstybės tarnybai ir viešiesiems </w:t>
      </w:r>
      <w:r w:rsidRPr="00BF1CE0">
        <w:rPr>
          <w:color w:val="000000" w:themeColor="text1"/>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226AA" w:rsidRPr="00710C78" w:rsidRDefault="00A226AA" w:rsidP="00A226AA">
      <w:pPr>
        <w:spacing w:line="276" w:lineRule="auto"/>
        <w:ind w:firstLine="1134"/>
        <w:jc w:val="both"/>
        <w:rPr>
          <w:color w:val="000000"/>
          <w:lang w:eastAsia="ja-JP"/>
        </w:rPr>
      </w:pPr>
      <w:r w:rsidRPr="00710C78">
        <w:rPr>
          <w:color w:val="000000"/>
          <w:lang w:eastAsia="ja-JP"/>
        </w:rPr>
        <w:t xml:space="preserve">3. </w:t>
      </w:r>
      <w:r>
        <w:rPr>
          <w:color w:val="000000" w:themeColor="text1"/>
          <w:lang w:eastAsia="lt-LT"/>
        </w:rPr>
        <w:t>P</w:t>
      </w:r>
      <w:r w:rsidRPr="00710C78">
        <w:rPr>
          <w:color w:val="000000" w:themeColor="text1"/>
          <w:lang w:eastAsia="lt-LT"/>
        </w:rPr>
        <w:t xml:space="preserve">areiškėjas </w:t>
      </w:r>
      <w:r>
        <w:rPr>
          <w:color w:val="000000" w:themeColor="text1"/>
          <w:lang w:eastAsia="lt-LT"/>
        </w:rPr>
        <w:t>P</w:t>
      </w:r>
      <w:r w:rsidRPr="00710C78">
        <w:rPr>
          <w:color w:val="000000" w:themeColor="text1"/>
          <w:lang w:eastAsia="lt-LT"/>
        </w:rPr>
        <w:t xml:space="preserve">araiškoje </w:t>
      </w:r>
      <w:r>
        <w:rPr>
          <w:color w:val="000000" w:themeColor="text1"/>
          <w:lang w:eastAsia="lt-LT"/>
        </w:rPr>
        <w:t xml:space="preserve">dalyvauti ________m. </w:t>
      </w:r>
      <w:r>
        <w:rPr>
          <w:color w:val="000000"/>
          <w:szCs w:val="24"/>
          <w:lang w:eastAsia="lt-LT"/>
        </w:rPr>
        <w:t xml:space="preserve">Neįgaliųjų socialinės integracijos per kūno kultūrą ir sportą projektų </w:t>
      </w:r>
      <w:r w:rsidR="00161171">
        <w:rPr>
          <w:color w:val="000000"/>
          <w:szCs w:val="24"/>
          <w:lang w:eastAsia="lt-LT"/>
        </w:rPr>
        <w:t>atrankos</w:t>
      </w:r>
      <w:r>
        <w:rPr>
          <w:color w:val="000000"/>
          <w:szCs w:val="24"/>
          <w:lang w:eastAsia="lt-LT"/>
        </w:rPr>
        <w:t xml:space="preserve"> </w:t>
      </w:r>
      <w:r>
        <w:rPr>
          <w:color w:val="000000" w:themeColor="text1"/>
          <w:lang w:eastAsia="lt-LT"/>
        </w:rPr>
        <w:t xml:space="preserve">konkurse (toliau – Paraiška) </w:t>
      </w:r>
      <w:r w:rsidR="006A34FC">
        <w:rPr>
          <w:color w:val="000000" w:themeColor="text1"/>
          <w:lang w:eastAsia="lt-LT"/>
        </w:rPr>
        <w:t>ir</w:t>
      </w:r>
      <w:r w:rsidR="000828A8">
        <w:rPr>
          <w:color w:val="000000" w:themeColor="text1"/>
          <w:lang w:eastAsia="lt-LT"/>
        </w:rPr>
        <w:t xml:space="preserve"> (ar)</w:t>
      </w:r>
      <w:r w:rsidRPr="00710C78">
        <w:rPr>
          <w:color w:val="000000" w:themeColor="text1"/>
          <w:lang w:eastAsia="lt-LT"/>
        </w:rPr>
        <w:t xml:space="preserve"> jo</w:t>
      </w:r>
      <w:r>
        <w:rPr>
          <w:color w:val="000000" w:themeColor="text1"/>
          <w:lang w:eastAsia="lt-LT"/>
        </w:rPr>
        <w:t>s</w:t>
      </w:r>
      <w:r w:rsidRPr="00710C78">
        <w:rPr>
          <w:color w:val="000000" w:themeColor="text1"/>
          <w:lang w:eastAsia="lt-LT"/>
        </w:rPr>
        <w:t xml:space="preserve"> prieduose nepateikė klaidinančios arba melagingos informacijos</w:t>
      </w:r>
      <w:r>
        <w:rPr>
          <w:color w:val="000000" w:themeColor="text1"/>
          <w:lang w:eastAsia="lt-LT"/>
        </w:rPr>
        <w:t>.</w:t>
      </w:r>
    </w:p>
    <w:p w:rsidR="00A226AA" w:rsidRDefault="00A226AA" w:rsidP="00A226AA">
      <w:pPr>
        <w:tabs>
          <w:tab w:val="left" w:pos="754"/>
        </w:tabs>
        <w:ind w:firstLine="1134"/>
        <w:jc w:val="both"/>
        <w:rPr>
          <w:color w:val="000000" w:themeColor="text1"/>
          <w:lang w:eastAsia="lt-LT"/>
        </w:rPr>
      </w:pPr>
      <w:r w:rsidRPr="00710C78">
        <w:rPr>
          <w:color w:val="000000"/>
          <w:lang w:eastAsia="ja-JP"/>
        </w:rPr>
        <w:t xml:space="preserve">4. </w:t>
      </w:r>
      <w:r>
        <w:rPr>
          <w:color w:val="000000" w:themeColor="text1"/>
          <w:lang w:eastAsia="lt-LT"/>
        </w:rPr>
        <w:t>P</w:t>
      </w:r>
      <w:r w:rsidRPr="00710C78">
        <w:rPr>
          <w:color w:val="000000" w:themeColor="text1"/>
          <w:lang w:eastAsia="lt-LT"/>
        </w:rPr>
        <w:t xml:space="preserve">areiškėjas per </w:t>
      </w:r>
      <w:r>
        <w:rPr>
          <w:color w:val="000000" w:themeColor="text1"/>
          <w:lang w:eastAsia="lt-LT"/>
        </w:rPr>
        <w:t xml:space="preserve">pastaruosius </w:t>
      </w:r>
      <w:r w:rsidRPr="00710C78">
        <w:rPr>
          <w:color w:val="000000" w:themeColor="text1"/>
          <w:lang w:eastAsia="lt-LT"/>
        </w:rPr>
        <w:t xml:space="preserve">trejus metus iki </w:t>
      </w:r>
      <w:r>
        <w:rPr>
          <w:color w:val="000000" w:themeColor="text1"/>
          <w:lang w:eastAsia="lt-LT"/>
        </w:rPr>
        <w:t>P</w:t>
      </w:r>
      <w:r w:rsidRPr="00710C78">
        <w:rPr>
          <w:color w:val="000000" w:themeColor="text1"/>
          <w:lang w:eastAsia="lt-LT"/>
        </w:rPr>
        <w:t>araiškos pateikimo</w:t>
      </w:r>
      <w:r w:rsidRPr="00BF7BF0">
        <w:rPr>
          <w:color w:val="000000" w:themeColor="text1"/>
          <w:lang w:eastAsia="lt-LT"/>
        </w:rPr>
        <w:t xml:space="preserve"> </w:t>
      </w:r>
      <w:r>
        <w:rPr>
          <w:color w:val="000000" w:themeColor="text1"/>
          <w:lang w:eastAsia="lt-LT"/>
        </w:rPr>
        <w:t xml:space="preserve">savivaldybės administracijai </w:t>
      </w:r>
      <w:r w:rsidRPr="00710C78">
        <w:rPr>
          <w:color w:val="000000" w:themeColor="text1"/>
          <w:lang w:eastAsia="lt-LT"/>
        </w:rPr>
        <w:t>dienos nebandė gauti konfidencialios informacijos arba daryti įtakos</w:t>
      </w:r>
      <w:r>
        <w:rPr>
          <w:color w:val="000000" w:themeColor="text1"/>
          <w:lang w:eastAsia="lt-LT"/>
        </w:rPr>
        <w:t xml:space="preserve"> savivaldybės administracijos</w:t>
      </w:r>
      <w:r w:rsidRPr="00710C78">
        <w:rPr>
          <w:color w:val="000000" w:themeColor="text1"/>
          <w:lang w:eastAsia="lt-LT"/>
        </w:rPr>
        <w:t xml:space="preserve"> tarnautojams ir (ar) darbuotojams, komisijų nariams</w:t>
      </w:r>
      <w:r>
        <w:rPr>
          <w:color w:val="000000" w:themeColor="text1"/>
          <w:lang w:eastAsia="lt-LT"/>
        </w:rPr>
        <w:t>.</w:t>
      </w:r>
    </w:p>
    <w:p w:rsidR="00A226AA" w:rsidRPr="00F17404" w:rsidRDefault="00A226AA"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themeColor="text1"/>
          <w:lang w:eastAsia="lt-LT"/>
        </w:rPr>
        <w:t>P</w:t>
      </w:r>
      <w:r w:rsidRPr="00710C78">
        <w:rPr>
          <w:color w:val="000000" w:themeColor="text1"/>
          <w:lang w:eastAsia="lt-LT"/>
        </w:rPr>
        <w:t xml:space="preserve">areiškėjas turi </w:t>
      </w:r>
      <w:r>
        <w:rPr>
          <w:color w:val="000000"/>
          <w:szCs w:val="24"/>
          <w:lang w:eastAsia="lt-LT"/>
        </w:rPr>
        <w:t xml:space="preserve">Neįgaliųjų socialinės integracijos per kūno kultūrą ir sportą projektų </w:t>
      </w:r>
      <w:r w:rsidR="000E1701">
        <w:rPr>
          <w:color w:val="000000"/>
          <w:szCs w:val="24"/>
          <w:lang w:eastAsia="lt-LT"/>
        </w:rPr>
        <w:t xml:space="preserve">atrankos konkurso organizavimo </w:t>
      </w:r>
      <w:r w:rsidR="003C4E0D">
        <w:rPr>
          <w:color w:val="000000"/>
          <w:szCs w:val="24"/>
          <w:lang w:eastAsia="lt-LT"/>
        </w:rPr>
        <w:t xml:space="preserve">2019–2020 metais </w:t>
      </w:r>
      <w:r>
        <w:rPr>
          <w:color w:val="000000"/>
          <w:szCs w:val="24"/>
          <w:lang w:eastAsia="lt-LT"/>
        </w:rPr>
        <w:t>nuostatuose</w:t>
      </w:r>
      <w:r>
        <w:rPr>
          <w:color w:val="000000" w:themeColor="text1"/>
          <w:lang w:eastAsia="lt-LT"/>
        </w:rPr>
        <w:t xml:space="preserve"> (toliau – Nuostatai)</w:t>
      </w:r>
      <w:r w:rsidRPr="00710C78">
        <w:rPr>
          <w:color w:val="000000" w:themeColor="text1"/>
          <w:lang w:eastAsia="lt-LT"/>
        </w:rPr>
        <w:t xml:space="preserve"> </w:t>
      </w:r>
      <w:r>
        <w:rPr>
          <w:color w:val="000000" w:themeColor="text1"/>
          <w:lang w:eastAsia="lt-LT"/>
        </w:rPr>
        <w:t>nurodytus</w:t>
      </w:r>
      <w:r w:rsidRPr="00710C78">
        <w:rPr>
          <w:color w:val="000000" w:themeColor="text1"/>
          <w:lang w:eastAsia="lt-LT"/>
        </w:rPr>
        <w:t xml:space="preserve"> reikalavimus atitinkanči</w:t>
      </w:r>
      <w:r>
        <w:rPr>
          <w:color w:val="000000" w:themeColor="text1"/>
          <w:lang w:eastAsia="lt-LT"/>
        </w:rPr>
        <w:t>ų</w:t>
      </w:r>
      <w:r w:rsidRPr="00710C78">
        <w:rPr>
          <w:color w:val="000000" w:themeColor="text1"/>
          <w:lang w:eastAsia="lt-LT"/>
        </w:rPr>
        <w:t xml:space="preserve"> žmogišk</w:t>
      </w:r>
      <w:r>
        <w:rPr>
          <w:color w:val="000000" w:themeColor="text1"/>
          <w:lang w:eastAsia="lt-LT"/>
        </w:rPr>
        <w:t>ųjų</w:t>
      </w:r>
      <w:r w:rsidRPr="00710C78">
        <w:rPr>
          <w:color w:val="000000" w:themeColor="text1"/>
          <w:lang w:eastAsia="lt-LT"/>
        </w:rPr>
        <w:t xml:space="preserve"> ištekli</w:t>
      </w:r>
      <w:r>
        <w:rPr>
          <w:color w:val="000000" w:themeColor="text1"/>
          <w:lang w:eastAsia="lt-LT"/>
        </w:rPr>
        <w:t>ų</w:t>
      </w:r>
      <w:r w:rsidRPr="00710C78">
        <w:rPr>
          <w:color w:val="000000" w:themeColor="text1"/>
          <w:lang w:eastAsia="lt-LT"/>
        </w:rPr>
        <w:t xml:space="preserve"> ir tinkam</w:t>
      </w:r>
      <w:r>
        <w:rPr>
          <w:color w:val="000000" w:themeColor="text1"/>
          <w:lang w:eastAsia="lt-LT"/>
        </w:rPr>
        <w:t>ų</w:t>
      </w:r>
      <w:r w:rsidRPr="00710C78">
        <w:rPr>
          <w:color w:val="000000" w:themeColor="text1"/>
          <w:lang w:eastAsia="lt-LT"/>
        </w:rPr>
        <w:t xml:space="preserve"> </w:t>
      </w:r>
      <w:r w:rsidRPr="00F17404">
        <w:rPr>
          <w:lang w:eastAsia="lt-LT"/>
        </w:rPr>
        <w:t>administracinių gebėjimų įgyvendinti projektą.</w:t>
      </w:r>
    </w:p>
    <w:p w:rsidR="00DD2E3F" w:rsidRDefault="00DD2E3F" w:rsidP="00A226AA">
      <w:pPr>
        <w:ind w:firstLine="1134"/>
        <w:jc w:val="both"/>
        <w:rPr>
          <w:rFonts w:eastAsia="Calibri"/>
        </w:rPr>
      </w:pPr>
      <w:r w:rsidRPr="00DD2E3F">
        <w:rPr>
          <w:rFonts w:eastAsia="Calibri"/>
        </w:rPr>
        <w:t>6. Pareiškėjas yra įvykdęs mokesčių, išskyrus valstybinio socialinio draudimo įmok</w:t>
      </w:r>
      <w:r w:rsidR="006A34FC">
        <w:rPr>
          <w:rFonts w:eastAsia="Calibri"/>
        </w:rPr>
        <w:t>as</w:t>
      </w:r>
      <w:r w:rsidRPr="00DD2E3F">
        <w:rPr>
          <w:rFonts w:eastAsia="Calibri"/>
        </w:rPr>
        <w:t>, mokėjimo įsipareigojimus ir šių įsipareigojimų suma neviršija 150 Eur (nurodoma, jei pareiškėjas netur</w:t>
      </w:r>
      <w:r w:rsidR="00AE4458">
        <w:rPr>
          <w:rFonts w:eastAsia="Calibri"/>
        </w:rPr>
        <w:t xml:space="preserve">ėjo pareigos pateikti Nuostatų </w:t>
      </w:r>
      <w:r w:rsidRPr="00DD2E3F">
        <w:rPr>
          <w:rFonts w:eastAsia="Calibri"/>
        </w:rPr>
        <w:t>1</w:t>
      </w:r>
      <w:r w:rsidR="005D315A">
        <w:rPr>
          <w:rFonts w:eastAsia="Calibri"/>
        </w:rPr>
        <w:t>7</w:t>
      </w:r>
      <w:r w:rsidRPr="00DD2E3F">
        <w:rPr>
          <w:rFonts w:eastAsia="Calibri"/>
        </w:rPr>
        <w:t>.</w:t>
      </w:r>
      <w:r w:rsidR="005D315A">
        <w:rPr>
          <w:rFonts w:eastAsia="Calibri"/>
        </w:rPr>
        <w:t>9</w:t>
      </w:r>
      <w:r w:rsidRPr="00DD2E3F">
        <w:rPr>
          <w:rFonts w:eastAsia="Calibri"/>
        </w:rPr>
        <w:t xml:space="preserve"> papunktyje nurodyto dokumento).</w:t>
      </w:r>
    </w:p>
    <w:p w:rsidR="00A226AA" w:rsidRPr="00F17404" w:rsidRDefault="00A226AA" w:rsidP="00A226AA">
      <w:pPr>
        <w:ind w:firstLine="1134"/>
        <w:jc w:val="both"/>
        <w:rPr>
          <w:rFonts w:eastAsia="Calibri"/>
        </w:rPr>
      </w:pPr>
      <w:r w:rsidRPr="00F17404">
        <w:rPr>
          <w:rFonts w:eastAsia="Calibri"/>
        </w:rPr>
        <w:t>Man yra žinoma, kad</w:t>
      </w:r>
      <w:r w:rsidR="006A34FC">
        <w:rPr>
          <w:rFonts w:eastAsia="Calibri"/>
        </w:rPr>
        <w:t>,</w:t>
      </w:r>
      <w:r w:rsidRPr="00F17404">
        <w:rPr>
          <w:rFonts w:eastAsia="Calibri"/>
        </w:rPr>
        <w:t xml:space="preserve"> šioje deklaracijoje nurodžius klaidinančią ar melagingą informaciją, vadovaujantis Nuostatų </w:t>
      </w:r>
      <w:r w:rsidR="00161171">
        <w:rPr>
          <w:rFonts w:eastAsia="Calibri"/>
        </w:rPr>
        <w:t>67.4</w:t>
      </w:r>
      <w:r w:rsidRPr="00F17404">
        <w:rPr>
          <w:rFonts w:eastAsia="Calibri"/>
        </w:rPr>
        <w:t xml:space="preserve"> </w:t>
      </w:r>
      <w:r w:rsidR="00161171">
        <w:rPr>
          <w:rFonts w:eastAsia="Calibri"/>
        </w:rPr>
        <w:t>pa</w:t>
      </w:r>
      <w:r w:rsidRPr="00F17404">
        <w:rPr>
          <w:rFonts w:eastAsia="Calibri"/>
        </w:rPr>
        <w:t>punk</w:t>
      </w:r>
      <w:r w:rsidR="00161171">
        <w:rPr>
          <w:rFonts w:eastAsia="Calibri"/>
        </w:rPr>
        <w:t>čiu</w:t>
      </w:r>
      <w:r w:rsidRPr="00F17404">
        <w:rPr>
          <w:rFonts w:eastAsia="Calibri"/>
        </w:rPr>
        <w:t xml:space="preserve">, sudaryta </w:t>
      </w:r>
      <w:r w:rsidR="00613FD3">
        <w:rPr>
          <w:rFonts w:eastAsia="Calibri"/>
        </w:rPr>
        <w:t>projekto finansavimo sutartis</w:t>
      </w:r>
      <w:r w:rsidR="00B47D90">
        <w:rPr>
          <w:rFonts w:eastAsia="Calibri"/>
        </w:rPr>
        <w:t xml:space="preserve"> </w:t>
      </w:r>
      <w:r w:rsidRPr="00F17404">
        <w:rPr>
          <w:rFonts w:eastAsia="Calibri"/>
        </w:rPr>
        <w:t>bus vienašališkai nutraukta.</w:t>
      </w:r>
    </w:p>
    <w:p w:rsidR="00A226AA" w:rsidRDefault="00A226AA" w:rsidP="00A226AA">
      <w:pPr>
        <w:ind w:firstLine="1134"/>
        <w:jc w:val="both"/>
        <w:rPr>
          <w:color w:val="000000" w:themeColor="text1"/>
          <w:lang w:eastAsia="lt-LT"/>
        </w:rPr>
      </w:pPr>
      <w:r w:rsidRPr="00F17404">
        <w:rPr>
          <w:rFonts w:eastAsia="Calibri"/>
        </w:rPr>
        <w:t>Patvirtinu, kad</w:t>
      </w:r>
      <w:r w:rsidRPr="00710C78">
        <w:rPr>
          <w:rFonts w:eastAsia="Calibri"/>
        </w:rPr>
        <w:t xml:space="preserve"> </w:t>
      </w:r>
      <w:r w:rsidRPr="00710C78">
        <w:rPr>
          <w:color w:val="000000" w:themeColor="text1"/>
          <w:lang w:eastAsia="lt-LT"/>
        </w:rPr>
        <w:t xml:space="preserve">kartu </w:t>
      </w:r>
      <w:r w:rsidRPr="008F28F5">
        <w:rPr>
          <w:color w:val="000000" w:themeColor="text1"/>
          <w:lang w:eastAsia="lt-LT"/>
        </w:rPr>
        <w:t xml:space="preserve">su </w:t>
      </w:r>
      <w:r w:rsidRPr="000322F9">
        <w:rPr>
          <w:color w:val="000000" w:themeColor="text1"/>
          <w:lang w:eastAsia="lt-LT"/>
        </w:rPr>
        <w:t>P</w:t>
      </w:r>
      <w:r w:rsidRPr="008F28F5">
        <w:rPr>
          <w:color w:val="000000" w:themeColor="text1"/>
          <w:lang w:eastAsia="lt-LT"/>
        </w:rPr>
        <w:t>araiška</w:t>
      </w:r>
      <w:r w:rsidRPr="00710C78">
        <w:rPr>
          <w:color w:val="000000" w:themeColor="text1"/>
          <w:lang w:eastAsia="lt-LT"/>
        </w:rPr>
        <w:t xml:space="preserve"> pateikti dokumentai, dokumentų užsienio kalba vertimai yra tikri.</w:t>
      </w:r>
    </w:p>
    <w:p w:rsidR="00A226AA" w:rsidRDefault="00A226AA" w:rsidP="00A226AA">
      <w:pPr>
        <w:ind w:firstLine="1134"/>
        <w:jc w:val="both"/>
        <w:rPr>
          <w:color w:val="000000" w:themeColor="text1"/>
          <w:lang w:eastAsia="lt-LT"/>
        </w:rPr>
      </w:pPr>
    </w:p>
    <w:p w:rsidR="00A226AA" w:rsidRDefault="00A226AA"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A226AA" w:rsidRPr="00E725C9" w:rsidRDefault="00A226AA"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751526" w:rsidRDefault="00A226AA"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75152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BC4" w:rsidRDefault="003D5BC4">
      <w:r>
        <w:separator/>
      </w:r>
    </w:p>
  </w:endnote>
  <w:endnote w:type="continuationSeparator" w:id="0">
    <w:p w:rsidR="003D5BC4" w:rsidRDefault="003D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BC4" w:rsidRDefault="003D5BC4">
      <w:r>
        <w:separator/>
      </w:r>
    </w:p>
  </w:footnote>
  <w:footnote w:type="continuationSeparator" w:id="0">
    <w:p w:rsidR="003D5BC4" w:rsidRDefault="003D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B34751" w:rsidRDefault="00B3475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pStyle w:val="Antrats"/>
      <w:jc w:val="center"/>
    </w:pPr>
    <w:r>
      <w:fldChar w:fldCharType="begin"/>
    </w:r>
    <w:r>
      <w:instrText>PAGE   \* MERGEFORMAT</w:instrText>
    </w:r>
    <w:r>
      <w:fldChar w:fldCharType="separate"/>
    </w:r>
    <w:r w:rsidR="00AE4458">
      <w:rPr>
        <w:noProof/>
      </w:rPr>
      <w:t>2</w:t>
    </w:r>
    <w:r>
      <w:fldChar w:fldCharType="end"/>
    </w:r>
  </w:p>
  <w:p w:rsidR="00B34751" w:rsidRDefault="00B3475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751" w:rsidRDefault="00B3475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44719"/>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B3C83"/>
    <w:rsid w:val="001D585A"/>
    <w:rsid w:val="001D7263"/>
    <w:rsid w:val="00214F74"/>
    <w:rsid w:val="00227D4B"/>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D5BC4"/>
    <w:rsid w:val="003E27F1"/>
    <w:rsid w:val="003F0C34"/>
    <w:rsid w:val="003F3EDB"/>
    <w:rsid w:val="00410F0C"/>
    <w:rsid w:val="00452447"/>
    <w:rsid w:val="004748E8"/>
    <w:rsid w:val="004839F0"/>
    <w:rsid w:val="004A35DE"/>
    <w:rsid w:val="004B07D6"/>
    <w:rsid w:val="004D5F10"/>
    <w:rsid w:val="004F0933"/>
    <w:rsid w:val="004F3F54"/>
    <w:rsid w:val="00513A4A"/>
    <w:rsid w:val="0053003A"/>
    <w:rsid w:val="00534DA8"/>
    <w:rsid w:val="00536AA6"/>
    <w:rsid w:val="00546611"/>
    <w:rsid w:val="005723B4"/>
    <w:rsid w:val="005862DB"/>
    <w:rsid w:val="005A1858"/>
    <w:rsid w:val="005D1B44"/>
    <w:rsid w:val="005D315A"/>
    <w:rsid w:val="00613FD3"/>
    <w:rsid w:val="0067409D"/>
    <w:rsid w:val="006947CD"/>
    <w:rsid w:val="006A34FC"/>
    <w:rsid w:val="006B74C9"/>
    <w:rsid w:val="006C3A0E"/>
    <w:rsid w:val="0070538F"/>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68F3"/>
    <w:rsid w:val="009010CF"/>
    <w:rsid w:val="0090244C"/>
    <w:rsid w:val="009A2D0E"/>
    <w:rsid w:val="009B297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E10AA9"/>
    <w:rsid w:val="00E32E31"/>
    <w:rsid w:val="00E434BA"/>
    <w:rsid w:val="00E4405D"/>
    <w:rsid w:val="00E56340"/>
    <w:rsid w:val="00E601E2"/>
    <w:rsid w:val="00ED4C1D"/>
    <w:rsid w:val="00EE5247"/>
    <w:rsid w:val="00EF46B8"/>
    <w:rsid w:val="00EF5434"/>
    <w:rsid w:val="00F01591"/>
    <w:rsid w:val="00F1170D"/>
    <w:rsid w:val="00F17302"/>
    <w:rsid w:val="00F8639E"/>
    <w:rsid w:val="00FA4332"/>
    <w:rsid w:val="00FC622D"/>
    <w:rsid w:val="00FD2D1C"/>
    <w:rsid w:val="00FD52A0"/>
    <w:rsid w:val="00FE4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A81E0-E465-42DB-8FA0-9122308B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607C-57DA-4953-93BB-C5891A38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Loreta Kaškelienė</cp:lastModifiedBy>
  <cp:revision>2</cp:revision>
  <cp:lastPrinted>2018-05-18T10:11:00Z</cp:lastPrinted>
  <dcterms:created xsi:type="dcterms:W3CDTF">2018-10-04T12:43:00Z</dcterms:created>
  <dcterms:modified xsi:type="dcterms:W3CDTF">2018-10-04T12:43:00Z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