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6D6DC2" w14:textId="77777777" w:rsidR="00A46122" w:rsidRPr="0081570B" w:rsidRDefault="004440BA" w:rsidP="001B60B8">
      <w:pPr>
        <w:pStyle w:val="Pavadinimas"/>
        <w:spacing w:before="0" w:beforeAutospacing="0" w:after="0" w:afterAutospacing="0"/>
        <w:jc w:val="center"/>
        <w:rPr>
          <w:rFonts w:ascii="Times New Roman" w:hAnsi="Times New Roman"/>
        </w:rPr>
      </w:pPr>
      <w:r w:rsidRPr="0081570B">
        <w:rPr>
          <w:rFonts w:ascii="Times New Roman" w:hAnsi="Times New Roman"/>
          <w:noProof/>
          <w:lang w:val="en-US"/>
        </w:rPr>
        <w:drawing>
          <wp:inline distT="0" distB="0" distL="0" distR="0" wp14:anchorId="796D6DDC" wp14:editId="796D6DDD">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796D6DC3" w14:textId="77777777" w:rsidR="00A46122" w:rsidRPr="0081570B" w:rsidRDefault="00A46122" w:rsidP="001B60B8">
      <w:pPr>
        <w:pStyle w:val="Pavadinimas"/>
        <w:spacing w:before="0" w:beforeAutospacing="0" w:after="0" w:afterAutospacing="0"/>
        <w:jc w:val="center"/>
        <w:rPr>
          <w:rFonts w:ascii="Times New Roman" w:hAnsi="Times New Roman"/>
          <w:b w:val="0"/>
          <w:sz w:val="24"/>
          <w:szCs w:val="24"/>
        </w:rPr>
      </w:pPr>
    </w:p>
    <w:p w14:paraId="796D6DC4" w14:textId="77777777" w:rsidR="00A46122" w:rsidRPr="0081570B" w:rsidRDefault="00A46122" w:rsidP="004024DB">
      <w:pPr>
        <w:jc w:val="center"/>
        <w:rPr>
          <w:b/>
          <w:bCs/>
          <w:sz w:val="28"/>
          <w:szCs w:val="28"/>
        </w:rPr>
      </w:pPr>
      <w:r w:rsidRPr="0081570B">
        <w:rPr>
          <w:b/>
          <w:bCs/>
          <w:sz w:val="28"/>
          <w:szCs w:val="28"/>
        </w:rPr>
        <w:t xml:space="preserve">PANEVĖŽIO MIESTO SAVIVALDYBĖS </w:t>
      </w:r>
    </w:p>
    <w:p w14:paraId="796D6DC5" w14:textId="77777777" w:rsidR="00A46122" w:rsidRPr="0081570B" w:rsidRDefault="00A46122" w:rsidP="001B60B8">
      <w:pPr>
        <w:jc w:val="center"/>
        <w:rPr>
          <w:b/>
          <w:bCs/>
          <w:sz w:val="28"/>
          <w:szCs w:val="28"/>
        </w:rPr>
      </w:pPr>
      <w:r w:rsidRPr="0081570B">
        <w:rPr>
          <w:b/>
          <w:bCs/>
          <w:sz w:val="28"/>
          <w:szCs w:val="28"/>
        </w:rPr>
        <w:t>ADMINISTRACIJOS DIREKTORIUS</w:t>
      </w:r>
    </w:p>
    <w:p w14:paraId="796D6DC6" w14:textId="77777777" w:rsidR="00A46122" w:rsidRPr="0081570B" w:rsidRDefault="00A46122" w:rsidP="003922B5">
      <w:pPr>
        <w:jc w:val="center"/>
        <w:rPr>
          <w:b/>
        </w:rPr>
      </w:pPr>
    </w:p>
    <w:p w14:paraId="796D6DC7" w14:textId="77777777" w:rsidR="00A46122" w:rsidRPr="0081570B" w:rsidRDefault="00A46122" w:rsidP="00C70C68">
      <w:pPr>
        <w:rPr>
          <w:b/>
        </w:rPr>
      </w:pPr>
    </w:p>
    <w:p w14:paraId="796D6DC8" w14:textId="77777777" w:rsidR="00A46122" w:rsidRPr="0081570B" w:rsidRDefault="00A46122" w:rsidP="001B60B8">
      <w:pPr>
        <w:jc w:val="center"/>
        <w:rPr>
          <w:b/>
        </w:rPr>
      </w:pPr>
      <w:r w:rsidRPr="0081570B">
        <w:rPr>
          <w:b/>
        </w:rPr>
        <w:t xml:space="preserve">ĮSAKYMAS </w:t>
      </w:r>
    </w:p>
    <w:p w14:paraId="796D6DCB" w14:textId="65CD7001" w:rsidR="00A46122" w:rsidRPr="0081570B" w:rsidRDefault="0091599A" w:rsidP="0091599A">
      <w:pPr>
        <w:jc w:val="center"/>
        <w:rPr>
          <w:b/>
        </w:rPr>
      </w:pPr>
      <w:r>
        <w:rPr>
          <w:b/>
        </w:rPr>
        <w:t xml:space="preserve">DĖL DETALIOJO PLANO </w:t>
      </w:r>
      <w:r>
        <w:rPr>
          <w:rFonts w:eastAsia="Times New Roman"/>
          <w:b/>
          <w:szCs w:val="24"/>
        </w:rPr>
        <w:t>„</w:t>
      </w:r>
      <w:r w:rsidR="00BE507A" w:rsidRPr="00BE507A">
        <w:rPr>
          <w:b/>
        </w:rPr>
        <w:t xml:space="preserve">ŽEMĖS SKLYPO (TINKLŲ G. 9A, PANEVĖŽYS) </w:t>
      </w:r>
      <w:r w:rsidR="00BE507A" w:rsidRPr="00BE507A">
        <w:rPr>
          <w:b/>
        </w:rPr>
        <w:t>DETALUSIS PLANAS</w:t>
      </w:r>
      <w:r>
        <w:rPr>
          <w:b/>
        </w:rPr>
        <w:t>“ KOREGAVIMO, PLANAVIMO TIKSLŲ, FINANSAVIMO, PAVEDIMO TERITORIJŲ PLANAVIMO IR ARCHITEKTŪROS SKYRIUI</w:t>
      </w:r>
    </w:p>
    <w:p w14:paraId="796D6DCC" w14:textId="77777777" w:rsidR="00A46122" w:rsidRPr="0081570B" w:rsidRDefault="003922B5" w:rsidP="004F36A2">
      <w:pPr>
        <w:jc w:val="center"/>
      </w:pPr>
      <w:r w:rsidRPr="0081570B">
        <w:rPr>
          <w:rStyle w:val="Style3"/>
        </w:rPr>
        <w:fldChar w:fldCharType="begin">
          <w:ffData>
            <w:name w:val="registravimoDataIlga"/>
            <w:enabled/>
            <w:calcOnExit w:val="0"/>
            <w:textInput/>
          </w:ffData>
        </w:fldChar>
      </w:r>
      <w:bookmarkStart w:id="0" w:name="registravimoDataIlga"/>
      <w:r w:rsidRPr="0081570B">
        <w:rPr>
          <w:rStyle w:val="Style3"/>
        </w:rPr>
        <w:instrText xml:space="preserve"> FORMTEXT </w:instrText>
      </w:r>
      <w:r w:rsidRPr="0081570B">
        <w:rPr>
          <w:rStyle w:val="Style3"/>
        </w:rPr>
      </w:r>
      <w:r w:rsidRPr="0081570B">
        <w:rPr>
          <w:rStyle w:val="Style3"/>
        </w:rPr>
        <w:fldChar w:fldCharType="separate"/>
      </w:r>
      <w:r w:rsidRPr="0081570B">
        <w:rPr>
          <w:rStyle w:val="Style3"/>
        </w:rPr>
        <w:t> </w:t>
      </w:r>
      <w:r w:rsidRPr="0081570B">
        <w:rPr>
          <w:rStyle w:val="Style3"/>
        </w:rPr>
        <w:t> </w:t>
      </w:r>
      <w:r w:rsidRPr="0081570B">
        <w:rPr>
          <w:rStyle w:val="Style3"/>
        </w:rPr>
        <w:t> </w:t>
      </w:r>
      <w:r w:rsidRPr="0081570B">
        <w:rPr>
          <w:rStyle w:val="Style3"/>
        </w:rPr>
        <w:t> </w:t>
      </w:r>
      <w:r w:rsidRPr="0081570B">
        <w:rPr>
          <w:rStyle w:val="Style3"/>
        </w:rPr>
        <w:t> </w:t>
      </w:r>
      <w:r w:rsidRPr="0081570B">
        <w:rPr>
          <w:rStyle w:val="Style3"/>
        </w:rPr>
        <w:fldChar w:fldCharType="end"/>
      </w:r>
      <w:bookmarkEnd w:id="0"/>
      <w:r w:rsidR="00A46122" w:rsidRPr="0081570B">
        <w:t xml:space="preserve"> Nr. </w:t>
      </w:r>
      <w:r w:rsidRPr="0081570B">
        <w:fldChar w:fldCharType="begin">
          <w:ffData>
            <w:name w:val="registravimoNr"/>
            <w:enabled/>
            <w:calcOnExit w:val="0"/>
            <w:textInput/>
          </w:ffData>
        </w:fldChar>
      </w:r>
      <w:bookmarkStart w:id="1" w:name="registravimoNr"/>
      <w:r w:rsidRPr="0081570B">
        <w:instrText xml:space="preserve"> FORMTEXT </w:instrText>
      </w:r>
      <w:r w:rsidRPr="0081570B">
        <w:fldChar w:fldCharType="separate"/>
      </w:r>
      <w:r w:rsidRPr="0081570B">
        <w:t> </w:t>
      </w:r>
      <w:r w:rsidRPr="0081570B">
        <w:t> </w:t>
      </w:r>
      <w:r w:rsidRPr="0081570B">
        <w:t> </w:t>
      </w:r>
      <w:r w:rsidRPr="0081570B">
        <w:t> </w:t>
      </w:r>
      <w:r w:rsidRPr="0081570B">
        <w:t> </w:t>
      </w:r>
      <w:r w:rsidRPr="0081570B">
        <w:fldChar w:fldCharType="end"/>
      </w:r>
      <w:bookmarkEnd w:id="1"/>
    </w:p>
    <w:p w14:paraId="796D6DCD" w14:textId="77777777" w:rsidR="00A46122" w:rsidRPr="0081570B" w:rsidRDefault="00A46122" w:rsidP="001B60B8">
      <w:pPr>
        <w:jc w:val="center"/>
      </w:pPr>
      <w:r w:rsidRPr="0081570B">
        <w:t>Panevėžys</w:t>
      </w:r>
    </w:p>
    <w:p w14:paraId="796D6DCE" w14:textId="77777777" w:rsidR="00852A20" w:rsidRPr="0081570B" w:rsidRDefault="00852A20" w:rsidP="001B60B8">
      <w:pPr>
        <w:jc w:val="center"/>
      </w:pPr>
    </w:p>
    <w:p w14:paraId="796D6DCF" w14:textId="77777777" w:rsidR="0017346E" w:rsidRPr="0081570B" w:rsidRDefault="0017346E" w:rsidP="0017346E">
      <w:pPr>
        <w:spacing w:line="360" w:lineRule="auto"/>
        <w:ind w:firstLine="851"/>
        <w:jc w:val="both"/>
      </w:pPr>
      <w:r w:rsidRPr="0081570B">
        <w:t>Vadovaudamasis Lietuvos Respublikos vietos savivaldos įstatymo 29 straipsnio 8 dalies 2 punktu, Lietuvos Respublikos teritorijų planavimo įstatymo 6 straipsnio 2, 3 dalimis, 28 straipsnio 2 dalimi, 31 straipsnio 4 dalimi, Kompleksinio teritorijų planavimo dokumentų rengimo taisyklių, patvirtintų Lietuvos Respublikos aplinkos ministro 2014 m. sausio 2 d. įsakymu Nr. D1-8, 245, 249, 312 punktais, 319.2 papunkčiu:</w:t>
      </w:r>
    </w:p>
    <w:p w14:paraId="796D6DD0" w14:textId="77777777" w:rsidR="0017346E" w:rsidRPr="0081570B" w:rsidRDefault="0017346E" w:rsidP="0017346E">
      <w:pPr>
        <w:spacing w:line="360" w:lineRule="auto"/>
        <w:ind w:firstLine="851"/>
        <w:jc w:val="both"/>
      </w:pPr>
      <w:r w:rsidRPr="0081570B">
        <w:t>1. N u s t a t a u, kad:</w:t>
      </w:r>
    </w:p>
    <w:p w14:paraId="796D6DD1" w14:textId="3EAB31A5" w:rsidR="0017346E" w:rsidRPr="0081570B" w:rsidRDefault="0017346E" w:rsidP="0017346E">
      <w:pPr>
        <w:spacing w:line="360" w:lineRule="auto"/>
        <w:ind w:firstLine="851"/>
        <w:jc w:val="both"/>
      </w:pPr>
      <w:r w:rsidRPr="0081570B">
        <w:t xml:space="preserve">1.1. pradedamas rengti detaliojo plano </w:t>
      </w:r>
      <w:r w:rsidRPr="0081570B">
        <w:rPr>
          <w:rFonts w:eastAsia="Times New Roman"/>
          <w:szCs w:val="24"/>
        </w:rPr>
        <w:t>„</w:t>
      </w:r>
      <w:r w:rsidR="00BE507A">
        <w:rPr>
          <w:rFonts w:eastAsia="Times New Roman"/>
          <w:szCs w:val="24"/>
        </w:rPr>
        <w:t>Ž</w:t>
      </w:r>
      <w:r w:rsidR="00BE507A">
        <w:rPr>
          <w:rFonts w:eastAsia="Times New Roman"/>
          <w:szCs w:val="24"/>
        </w:rPr>
        <w:t>emės sklypo</w:t>
      </w:r>
      <w:r w:rsidR="00BE507A" w:rsidRPr="00FD1535">
        <w:rPr>
          <w:rFonts w:eastAsia="Times New Roman"/>
          <w:szCs w:val="24"/>
        </w:rPr>
        <w:t xml:space="preserve"> (</w:t>
      </w:r>
      <w:r w:rsidR="00BE507A">
        <w:rPr>
          <w:rFonts w:eastAsia="Times New Roman"/>
          <w:szCs w:val="24"/>
        </w:rPr>
        <w:t>Tinklų g. 9A</w:t>
      </w:r>
      <w:r w:rsidR="00BE507A" w:rsidRPr="00FD1535">
        <w:rPr>
          <w:rFonts w:eastAsia="Times New Roman"/>
          <w:szCs w:val="24"/>
        </w:rPr>
        <w:t xml:space="preserve">, </w:t>
      </w:r>
      <w:r w:rsidR="00BE507A">
        <w:rPr>
          <w:rFonts w:eastAsia="Times New Roman"/>
          <w:szCs w:val="24"/>
        </w:rPr>
        <w:t>P</w:t>
      </w:r>
      <w:r w:rsidR="00BE507A" w:rsidRPr="00FD1535">
        <w:rPr>
          <w:rFonts w:eastAsia="Times New Roman"/>
          <w:szCs w:val="24"/>
        </w:rPr>
        <w:t>anevėžys</w:t>
      </w:r>
      <w:r w:rsidR="00BE507A">
        <w:rPr>
          <w:rFonts w:eastAsia="Times New Roman"/>
          <w:szCs w:val="24"/>
        </w:rPr>
        <w:t>)</w:t>
      </w:r>
      <w:r w:rsidR="00BE507A">
        <w:rPr>
          <w:rFonts w:eastAsia="Times New Roman"/>
          <w:szCs w:val="24"/>
        </w:rPr>
        <w:t xml:space="preserve"> detalusis planas“</w:t>
      </w:r>
      <w:r w:rsidR="00BE507A">
        <w:t>, patvirtinto P</w:t>
      </w:r>
      <w:r w:rsidR="00BE507A" w:rsidRPr="00240D0A">
        <w:t>anevėžio m</w:t>
      </w:r>
      <w:r w:rsidR="00BE507A">
        <w:t>iesto savivaldybės administracijos direktoriaus 2008 m. rugpjūčio 14</w:t>
      </w:r>
      <w:r w:rsidR="00BE507A" w:rsidRPr="00FD1535">
        <w:t xml:space="preserve"> d.</w:t>
      </w:r>
      <w:r w:rsidR="00BE507A">
        <w:t xml:space="preserve"> įsakymu Nr.</w:t>
      </w:r>
      <w:r w:rsidR="00BE507A" w:rsidRPr="00440C9F">
        <w:rPr>
          <w:szCs w:val="24"/>
          <w:lang w:eastAsia="lt-LT"/>
        </w:rPr>
        <w:t xml:space="preserve"> </w:t>
      </w:r>
      <w:r w:rsidR="00BE507A">
        <w:t>A-873</w:t>
      </w:r>
      <w:r w:rsidR="00BE507A">
        <w:t xml:space="preserve">, </w:t>
      </w:r>
      <w:r w:rsidRPr="0081570B">
        <w:t>koregavimas;</w:t>
      </w:r>
    </w:p>
    <w:p w14:paraId="796D6DD2" w14:textId="4BC3D99D" w:rsidR="0017346E" w:rsidRPr="0081570B" w:rsidRDefault="0017346E" w:rsidP="0017346E">
      <w:pPr>
        <w:pStyle w:val="Sraas"/>
        <w:widowControl/>
        <w:suppressAutoHyphens w:val="0"/>
        <w:spacing w:after="0" w:line="360" w:lineRule="auto"/>
        <w:ind w:firstLine="851"/>
        <w:jc w:val="both"/>
      </w:pPr>
      <w:r w:rsidRPr="0081570B">
        <w:t>1.2. planavimo tikslai</w:t>
      </w:r>
      <w:r w:rsidR="0081570B">
        <w:t>:</w:t>
      </w:r>
      <w:r w:rsidRPr="0081570B">
        <w:t xml:space="preserve"> koreguoti detaliojo plano „</w:t>
      </w:r>
      <w:r w:rsidR="002823B5">
        <w:rPr>
          <w:rFonts w:eastAsia="Times New Roman"/>
          <w:szCs w:val="24"/>
        </w:rPr>
        <w:t>Žemės sklypo</w:t>
      </w:r>
      <w:r w:rsidR="002823B5" w:rsidRPr="00FD1535">
        <w:rPr>
          <w:rFonts w:eastAsia="Times New Roman"/>
          <w:szCs w:val="24"/>
        </w:rPr>
        <w:t xml:space="preserve"> (</w:t>
      </w:r>
      <w:r w:rsidR="002823B5">
        <w:rPr>
          <w:rFonts w:eastAsia="Times New Roman"/>
          <w:szCs w:val="24"/>
        </w:rPr>
        <w:t>Tinklų g. 9A</w:t>
      </w:r>
      <w:r w:rsidR="002823B5" w:rsidRPr="00FD1535">
        <w:rPr>
          <w:rFonts w:eastAsia="Times New Roman"/>
          <w:szCs w:val="24"/>
        </w:rPr>
        <w:t xml:space="preserve">, </w:t>
      </w:r>
      <w:r w:rsidR="002823B5">
        <w:rPr>
          <w:rFonts w:eastAsia="Times New Roman"/>
          <w:szCs w:val="24"/>
        </w:rPr>
        <w:t>P</w:t>
      </w:r>
      <w:r w:rsidR="002823B5" w:rsidRPr="00FD1535">
        <w:rPr>
          <w:rFonts w:eastAsia="Times New Roman"/>
          <w:szCs w:val="24"/>
        </w:rPr>
        <w:t>anevėžys</w:t>
      </w:r>
      <w:r w:rsidR="002823B5">
        <w:rPr>
          <w:rFonts w:eastAsia="Times New Roman"/>
          <w:szCs w:val="24"/>
        </w:rPr>
        <w:t xml:space="preserve">) </w:t>
      </w:r>
      <w:r w:rsidRPr="0081570B">
        <w:rPr>
          <w:rFonts w:eastAsia="Times New Roman"/>
          <w:szCs w:val="24"/>
        </w:rPr>
        <w:t>detalusis planas</w:t>
      </w:r>
      <w:r w:rsidRPr="0081570B">
        <w:t xml:space="preserve">“ sprendinius, </w:t>
      </w:r>
      <w:r w:rsidR="002823B5">
        <w:t>nustatant</w:t>
      </w:r>
      <w:r w:rsidR="002823B5" w:rsidRPr="0081570B">
        <w:t xml:space="preserve"> </w:t>
      </w:r>
      <w:r w:rsidRPr="0081570B">
        <w:t>žemė</w:t>
      </w:r>
      <w:r w:rsidR="002823B5">
        <w:t>s sklypo (kadastro Nr. 2701/0008:54</w:t>
      </w:r>
      <w:r w:rsidRPr="0081570B">
        <w:t>, Panevė</w:t>
      </w:r>
      <w:r w:rsidR="005B62D3">
        <w:t>žio m. k. v., adresas:</w:t>
      </w:r>
      <w:r w:rsidR="002823B5">
        <w:t xml:space="preserve"> Tinklų g. 9A</w:t>
      </w:r>
      <w:r w:rsidRPr="0081570B">
        <w:t>, Panevėžys) privalomuosius teritorijos naudojimo reikalavimus pagal Panevėžio miesto teritorijos bendrojo plano keitimo (T00079711), patvirtinto Panevėžio miesto savivaldybės tarybos 2016 m. lapkričio 24 d. sprendimu Nr. 1-408, sprendinius;</w:t>
      </w:r>
    </w:p>
    <w:p w14:paraId="796D6DD3" w14:textId="76116F8C" w:rsidR="0017346E" w:rsidRPr="0081570B" w:rsidRDefault="0017346E" w:rsidP="0017346E">
      <w:pPr>
        <w:pStyle w:val="Sraas"/>
        <w:widowControl/>
        <w:suppressAutoHyphens w:val="0"/>
        <w:spacing w:after="0" w:line="360" w:lineRule="auto"/>
        <w:ind w:firstLine="851"/>
        <w:jc w:val="both"/>
        <w:rPr>
          <w:rFonts w:eastAsia="Times New Roman" w:cs="Times New Roman"/>
          <w:bCs/>
          <w:szCs w:val="24"/>
        </w:rPr>
      </w:pPr>
      <w:r w:rsidRPr="0081570B">
        <w:t>1.3. detaliojo plano „</w:t>
      </w:r>
      <w:r w:rsidR="002823B5">
        <w:rPr>
          <w:rFonts w:eastAsia="Times New Roman"/>
          <w:szCs w:val="24"/>
        </w:rPr>
        <w:t>Žemės sklypo</w:t>
      </w:r>
      <w:r w:rsidR="002823B5" w:rsidRPr="00FD1535">
        <w:rPr>
          <w:rFonts w:eastAsia="Times New Roman"/>
          <w:szCs w:val="24"/>
        </w:rPr>
        <w:t xml:space="preserve"> (</w:t>
      </w:r>
      <w:r w:rsidR="002823B5">
        <w:rPr>
          <w:rFonts w:eastAsia="Times New Roman"/>
          <w:szCs w:val="24"/>
        </w:rPr>
        <w:t>Tinklų g. 9A</w:t>
      </w:r>
      <w:r w:rsidR="002823B5" w:rsidRPr="00FD1535">
        <w:rPr>
          <w:rFonts w:eastAsia="Times New Roman"/>
          <w:szCs w:val="24"/>
        </w:rPr>
        <w:t xml:space="preserve">, </w:t>
      </w:r>
      <w:r w:rsidR="002823B5">
        <w:rPr>
          <w:rFonts w:eastAsia="Times New Roman"/>
          <w:szCs w:val="24"/>
        </w:rPr>
        <w:t>P</w:t>
      </w:r>
      <w:r w:rsidR="002823B5" w:rsidRPr="00FD1535">
        <w:rPr>
          <w:rFonts w:eastAsia="Times New Roman"/>
          <w:szCs w:val="24"/>
        </w:rPr>
        <w:t>anevėžys</w:t>
      </w:r>
      <w:bookmarkStart w:id="2" w:name="_GoBack"/>
      <w:bookmarkEnd w:id="2"/>
      <w:r w:rsidRPr="0081570B">
        <w:rPr>
          <w:rFonts w:eastAsia="Times New Roman"/>
          <w:szCs w:val="24"/>
        </w:rPr>
        <w:t>) detalusis planas</w:t>
      </w:r>
      <w:r w:rsidRPr="0081570B">
        <w:t>“ koregavimą f</w:t>
      </w:r>
      <w:r w:rsidR="005B62D3">
        <w:t>inansuoja planavimo iniciatoriai</w:t>
      </w:r>
      <w:r w:rsidRPr="0081570B">
        <w:t>.</w:t>
      </w:r>
    </w:p>
    <w:p w14:paraId="796D6DD4" w14:textId="77777777" w:rsidR="0017346E" w:rsidRPr="0081570B" w:rsidRDefault="0017346E" w:rsidP="0017346E">
      <w:pPr>
        <w:spacing w:line="360" w:lineRule="auto"/>
        <w:ind w:firstLine="851"/>
        <w:jc w:val="both"/>
      </w:pPr>
      <w:r w:rsidRPr="0081570B">
        <w:t>2. P a v e d u Savivaldybės administracijos Teritorijų planavimo ir architektūros skyriaus vedėjai Daivai Gasiūnienei užtikrinti šio įsakymo viešinimą Visuomenės informavimo, konsultavimo ir dalyvavimo priimant sprendimus dėl teritorijų planavimo nuostatų nustatyta tvarka.</w:t>
      </w:r>
    </w:p>
    <w:p w14:paraId="796D6DD5" w14:textId="77777777" w:rsidR="0017346E" w:rsidRPr="0081570B" w:rsidRDefault="0017346E" w:rsidP="0017346E">
      <w:pPr>
        <w:spacing w:line="360" w:lineRule="auto"/>
        <w:ind w:firstLine="851"/>
        <w:jc w:val="both"/>
      </w:pPr>
      <w:r w:rsidRPr="0081570B">
        <w:rPr>
          <w:color w:val="000000"/>
        </w:rPr>
        <w:t xml:space="preserve">Šis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w:t>
      </w:r>
      <w:r w:rsidRPr="0081570B">
        <w:rPr>
          <w:color w:val="000000"/>
        </w:rPr>
        <w:lastRenderedPageBreak/>
        <w:t>vienerius metus gali būti apskundžiamas dėl valstybės tarnautojų piktnaudžiavimo ir biurokratizmo Lietuvos Respublikos Seimo kontrolieriams (Gedimino pr. 56, 01110 Vilnius) Lietuvos Respublikos Seimo kontrolierių įstatymo nustatyta tvarka.</w:t>
      </w:r>
    </w:p>
    <w:p w14:paraId="796D6DD6" w14:textId="77777777" w:rsidR="001F3E74" w:rsidRPr="0081570B" w:rsidRDefault="001F3E74" w:rsidP="001F3E74"/>
    <w:p w14:paraId="796D6DD7" w14:textId="77777777" w:rsidR="00C734A3" w:rsidRPr="0081570B" w:rsidRDefault="00C734A3" w:rsidP="00852A20">
      <w:pPr>
        <w:jc w:val="both"/>
      </w:pPr>
    </w:p>
    <w:p w14:paraId="796D6DD8" w14:textId="77777777" w:rsidR="00C734A3" w:rsidRPr="0081570B" w:rsidRDefault="00C734A3" w:rsidP="00852A20">
      <w:pPr>
        <w:jc w:val="both"/>
      </w:pPr>
    </w:p>
    <w:p w14:paraId="796D6DDB" w14:textId="4C16665A" w:rsidR="00A46122" w:rsidRPr="0081570B" w:rsidRDefault="001F3E74" w:rsidP="0081570B">
      <w:pPr>
        <w:jc w:val="both"/>
      </w:pPr>
      <w:r w:rsidRPr="0081570B">
        <w:t>Administracijos direktorius</w:t>
      </w:r>
      <w:r w:rsidR="00852A20" w:rsidRPr="0081570B">
        <w:t xml:space="preserve">                                                     </w:t>
      </w:r>
      <w:r w:rsidR="0081570B" w:rsidRPr="0081570B">
        <w:t xml:space="preserve">   </w:t>
      </w:r>
      <w:r w:rsidR="00852A20" w:rsidRPr="0081570B">
        <w:t xml:space="preserve">                              Rimantas Pauža</w:t>
      </w:r>
    </w:p>
    <w:sectPr w:rsidR="00A46122" w:rsidRPr="0081570B" w:rsidSect="0081570B">
      <w:headerReference w:type="default" r:id="rId8"/>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8FE347" w14:textId="77777777" w:rsidR="00AE00B9" w:rsidRDefault="00AE00B9" w:rsidP="001A7B21">
      <w:r>
        <w:separator/>
      </w:r>
    </w:p>
  </w:endnote>
  <w:endnote w:type="continuationSeparator" w:id="0">
    <w:p w14:paraId="58CEF36A" w14:textId="77777777" w:rsidR="00AE00B9" w:rsidRDefault="00AE00B9"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73C28D" w14:textId="77777777" w:rsidR="00AE00B9" w:rsidRDefault="00AE00B9" w:rsidP="001A7B21">
      <w:r>
        <w:separator/>
      </w:r>
    </w:p>
  </w:footnote>
  <w:footnote w:type="continuationSeparator" w:id="0">
    <w:p w14:paraId="74F0B196" w14:textId="77777777" w:rsidR="00AE00B9" w:rsidRDefault="00AE00B9"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D6DE2" w14:textId="77777777" w:rsidR="00A46122" w:rsidRDefault="00647AF5">
    <w:pPr>
      <w:pStyle w:val="Antrats"/>
      <w:jc w:val="center"/>
    </w:pPr>
    <w:r>
      <w:fldChar w:fldCharType="begin"/>
    </w:r>
    <w:r>
      <w:instrText>PAGE   \* MERGEFORMAT</w:instrText>
    </w:r>
    <w:r>
      <w:fldChar w:fldCharType="separate"/>
    </w:r>
    <w:r w:rsidR="002823B5">
      <w:rPr>
        <w:noProof/>
      </w:rPr>
      <w:t>2</w:t>
    </w:r>
    <w:r>
      <w:rPr>
        <w:noProof/>
      </w:rPr>
      <w:fldChar w:fldCharType="end"/>
    </w:r>
  </w:p>
  <w:p w14:paraId="796D6DE3" w14:textId="77777777" w:rsidR="00A46122" w:rsidRDefault="00A4612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5135"/>
    <w:rsid w:val="00007F24"/>
    <w:rsid w:val="00026FC2"/>
    <w:rsid w:val="00043B8F"/>
    <w:rsid w:val="000447F5"/>
    <w:rsid w:val="00052ECD"/>
    <w:rsid w:val="00075D5C"/>
    <w:rsid w:val="000866E5"/>
    <w:rsid w:val="000A0DA5"/>
    <w:rsid w:val="00104ADA"/>
    <w:rsid w:val="00134756"/>
    <w:rsid w:val="0015448A"/>
    <w:rsid w:val="0015516E"/>
    <w:rsid w:val="0017346E"/>
    <w:rsid w:val="001A7B21"/>
    <w:rsid w:val="001B1966"/>
    <w:rsid w:val="001B60B8"/>
    <w:rsid w:val="001C4565"/>
    <w:rsid w:val="001D3A27"/>
    <w:rsid w:val="001D4CAF"/>
    <w:rsid w:val="001F3E74"/>
    <w:rsid w:val="001F64B4"/>
    <w:rsid w:val="0020229A"/>
    <w:rsid w:val="00205742"/>
    <w:rsid w:val="002267E9"/>
    <w:rsid w:val="00234F90"/>
    <w:rsid w:val="0024369E"/>
    <w:rsid w:val="00243A49"/>
    <w:rsid w:val="0027416A"/>
    <w:rsid w:val="00277B4E"/>
    <w:rsid w:val="002823B5"/>
    <w:rsid w:val="002A546D"/>
    <w:rsid w:val="002B7BFC"/>
    <w:rsid w:val="002F30B1"/>
    <w:rsid w:val="0030397E"/>
    <w:rsid w:val="003067C1"/>
    <w:rsid w:val="0032067F"/>
    <w:rsid w:val="00324ACF"/>
    <w:rsid w:val="003263CD"/>
    <w:rsid w:val="00327D6B"/>
    <w:rsid w:val="00350C5A"/>
    <w:rsid w:val="0035732A"/>
    <w:rsid w:val="00380C10"/>
    <w:rsid w:val="00390207"/>
    <w:rsid w:val="003922B5"/>
    <w:rsid w:val="003B2DF7"/>
    <w:rsid w:val="003C5FFD"/>
    <w:rsid w:val="003D3616"/>
    <w:rsid w:val="003D5B7A"/>
    <w:rsid w:val="003E7924"/>
    <w:rsid w:val="004024DB"/>
    <w:rsid w:val="00433DE7"/>
    <w:rsid w:val="00442EC1"/>
    <w:rsid w:val="004440BA"/>
    <w:rsid w:val="00455EC5"/>
    <w:rsid w:val="00463C5E"/>
    <w:rsid w:val="004807FC"/>
    <w:rsid w:val="0049226C"/>
    <w:rsid w:val="00497675"/>
    <w:rsid w:val="004A7D82"/>
    <w:rsid w:val="004B1FFA"/>
    <w:rsid w:val="004E5BAC"/>
    <w:rsid w:val="004F36A2"/>
    <w:rsid w:val="005335CE"/>
    <w:rsid w:val="0053728B"/>
    <w:rsid w:val="00560949"/>
    <w:rsid w:val="00574772"/>
    <w:rsid w:val="00584C4D"/>
    <w:rsid w:val="005B487D"/>
    <w:rsid w:val="005B62D3"/>
    <w:rsid w:val="00614150"/>
    <w:rsid w:val="00647AF5"/>
    <w:rsid w:val="006572BC"/>
    <w:rsid w:val="00675909"/>
    <w:rsid w:val="00684A53"/>
    <w:rsid w:val="006977D1"/>
    <w:rsid w:val="006A0D30"/>
    <w:rsid w:val="006C5C8A"/>
    <w:rsid w:val="006D60B9"/>
    <w:rsid w:val="006D70EE"/>
    <w:rsid w:val="006F505E"/>
    <w:rsid w:val="007036C6"/>
    <w:rsid w:val="0077286E"/>
    <w:rsid w:val="00777304"/>
    <w:rsid w:val="00795F6C"/>
    <w:rsid w:val="007A18CD"/>
    <w:rsid w:val="007C3724"/>
    <w:rsid w:val="007D128D"/>
    <w:rsid w:val="007D6CA3"/>
    <w:rsid w:val="007F71CA"/>
    <w:rsid w:val="00803565"/>
    <w:rsid w:val="0081570B"/>
    <w:rsid w:val="008233CB"/>
    <w:rsid w:val="00852A20"/>
    <w:rsid w:val="00853186"/>
    <w:rsid w:val="00854318"/>
    <w:rsid w:val="00863A1D"/>
    <w:rsid w:val="00871018"/>
    <w:rsid w:val="00874C44"/>
    <w:rsid w:val="0087637F"/>
    <w:rsid w:val="008D250B"/>
    <w:rsid w:val="008F25B5"/>
    <w:rsid w:val="008F66DB"/>
    <w:rsid w:val="0091599A"/>
    <w:rsid w:val="00934023"/>
    <w:rsid w:val="00941BF2"/>
    <w:rsid w:val="009527DC"/>
    <w:rsid w:val="0096677B"/>
    <w:rsid w:val="0096740E"/>
    <w:rsid w:val="0099014E"/>
    <w:rsid w:val="009F4BC5"/>
    <w:rsid w:val="00A33A0E"/>
    <w:rsid w:val="00A343F9"/>
    <w:rsid w:val="00A351A4"/>
    <w:rsid w:val="00A46122"/>
    <w:rsid w:val="00A4639E"/>
    <w:rsid w:val="00A532EF"/>
    <w:rsid w:val="00A539B5"/>
    <w:rsid w:val="00A6394D"/>
    <w:rsid w:val="00A67BD5"/>
    <w:rsid w:val="00A72453"/>
    <w:rsid w:val="00A76C2B"/>
    <w:rsid w:val="00A91EAE"/>
    <w:rsid w:val="00A9430A"/>
    <w:rsid w:val="00AA29CF"/>
    <w:rsid w:val="00AA7C5A"/>
    <w:rsid w:val="00AB3B00"/>
    <w:rsid w:val="00AC7A92"/>
    <w:rsid w:val="00AE00B9"/>
    <w:rsid w:val="00AE241F"/>
    <w:rsid w:val="00B26279"/>
    <w:rsid w:val="00BD5061"/>
    <w:rsid w:val="00BE507A"/>
    <w:rsid w:val="00BF06D7"/>
    <w:rsid w:val="00C020BC"/>
    <w:rsid w:val="00C36535"/>
    <w:rsid w:val="00C70C68"/>
    <w:rsid w:val="00C734A3"/>
    <w:rsid w:val="00C755D6"/>
    <w:rsid w:val="00C96C21"/>
    <w:rsid w:val="00CA7097"/>
    <w:rsid w:val="00CE5EE8"/>
    <w:rsid w:val="00D3522C"/>
    <w:rsid w:val="00D371B8"/>
    <w:rsid w:val="00D449EA"/>
    <w:rsid w:val="00D5451D"/>
    <w:rsid w:val="00D64C86"/>
    <w:rsid w:val="00D70418"/>
    <w:rsid w:val="00DB7870"/>
    <w:rsid w:val="00DC6280"/>
    <w:rsid w:val="00DE5143"/>
    <w:rsid w:val="00DE55E2"/>
    <w:rsid w:val="00E91218"/>
    <w:rsid w:val="00E943AA"/>
    <w:rsid w:val="00EA4AFC"/>
    <w:rsid w:val="00EC7C26"/>
    <w:rsid w:val="00ED7014"/>
    <w:rsid w:val="00F14CE4"/>
    <w:rsid w:val="00F2441A"/>
    <w:rsid w:val="00F771DB"/>
    <w:rsid w:val="00F9258C"/>
    <w:rsid w:val="00FC034F"/>
    <w:rsid w:val="00FC4A25"/>
    <w:rsid w:val="00FC7533"/>
    <w:rsid w:val="00FD04B8"/>
    <w:rsid w:val="00FE58B2"/>
    <w:rsid w:val="00FF3097"/>
    <w:rsid w:val="00FF466A"/>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6D6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as">
    <w:name w:val="List"/>
    <w:basedOn w:val="Pagrindinistekstas"/>
    <w:rsid w:val="007C3724"/>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7C3724"/>
    <w:pPr>
      <w:spacing w:after="120"/>
    </w:pPr>
  </w:style>
  <w:style w:type="character" w:customStyle="1" w:styleId="PagrindinistekstasDiagrama">
    <w:name w:val="Pagrindinis tekstas Diagrama"/>
    <w:basedOn w:val="Numatytasispastraiposriftas"/>
    <w:link w:val="Pagrindinistekstas"/>
    <w:uiPriority w:val="99"/>
    <w:semiHidden/>
    <w:rsid w:val="007C3724"/>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as">
    <w:name w:val="List"/>
    <w:basedOn w:val="Pagrindinistekstas"/>
    <w:rsid w:val="007C3724"/>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7C3724"/>
    <w:pPr>
      <w:spacing w:after="120"/>
    </w:pPr>
  </w:style>
  <w:style w:type="character" w:customStyle="1" w:styleId="PagrindinistekstasDiagrama">
    <w:name w:val="Pagrindinis tekstas Diagrama"/>
    <w:basedOn w:val="Numatytasispastraiposriftas"/>
    <w:link w:val="Pagrindinistekstas"/>
    <w:uiPriority w:val="99"/>
    <w:semiHidden/>
    <w:rsid w:val="007C372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99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393</Words>
  <Characters>2242</Characters>
  <Application>Microsoft Office Word</Application>
  <DocSecurity>0</DocSecurity>
  <Lines>18</Lines>
  <Paragraphs>5</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Violeta Grinciūnienė</cp:lastModifiedBy>
  <cp:revision>6</cp:revision>
  <cp:lastPrinted>2015-10-08T07:22:00Z</cp:lastPrinted>
  <dcterms:created xsi:type="dcterms:W3CDTF">2018-09-03T12:53:00Z</dcterms:created>
  <dcterms:modified xsi:type="dcterms:W3CDTF">2019-01-29T09:18:00Z</dcterms:modified>
</cp:coreProperties>
</file>