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26" w:rsidRPr="00E91218" w:rsidRDefault="007C20E7" w:rsidP="001B60B8">
      <w:pPr>
        <w:pStyle w:val="Pavadinimas"/>
        <w:spacing w:before="0" w:beforeAutospacing="0" w:after="0" w:afterAutospacing="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7.2pt" o:allowoverlap="f">
            <v:imagedata r:id="rId7" o:title=""/>
          </v:shape>
        </w:pict>
      </w:r>
    </w:p>
    <w:p w:rsidR="00EC7C26" w:rsidRDefault="00EC7C26" w:rsidP="001B60B8">
      <w:pPr>
        <w:pStyle w:val="Pavadinimas"/>
        <w:spacing w:before="0" w:beforeAutospacing="0" w:after="0" w:afterAutospacing="0"/>
        <w:jc w:val="center"/>
        <w:rPr>
          <w:b w:val="0"/>
          <w:sz w:val="28"/>
          <w:szCs w:val="28"/>
        </w:rPr>
      </w:pPr>
    </w:p>
    <w:p w:rsidR="00EC7C26" w:rsidRPr="006572BC" w:rsidRDefault="00EC7C26" w:rsidP="001B60B8">
      <w:pPr>
        <w:pStyle w:val="Pavadinimas"/>
        <w:spacing w:before="0" w:beforeAutospacing="0" w:after="0" w:afterAutospacing="0"/>
        <w:jc w:val="center"/>
        <w:rPr>
          <w:rFonts w:ascii="Times New Roman" w:hAnsi="Times New Roman"/>
          <w:b w:val="0"/>
          <w:sz w:val="28"/>
          <w:szCs w:val="28"/>
        </w:rPr>
      </w:pPr>
      <w:r w:rsidRPr="006572BC">
        <w:rPr>
          <w:rFonts w:ascii="Times New Roman" w:hAnsi="Times New Roman"/>
          <w:sz w:val="28"/>
          <w:szCs w:val="28"/>
        </w:rPr>
        <w:t xml:space="preserve">PANEVĖŽIO MIESTO SAVIVALDYBĖS </w:t>
      </w:r>
    </w:p>
    <w:p w:rsidR="00EC7C26" w:rsidRPr="00F10D30" w:rsidRDefault="00EC7C26" w:rsidP="00F10D30">
      <w:pPr>
        <w:jc w:val="center"/>
        <w:rPr>
          <w:b/>
          <w:bCs/>
          <w:sz w:val="28"/>
          <w:szCs w:val="28"/>
        </w:rPr>
      </w:pPr>
      <w:r w:rsidRPr="001B1966">
        <w:rPr>
          <w:b/>
          <w:bCs/>
          <w:sz w:val="28"/>
          <w:szCs w:val="28"/>
        </w:rPr>
        <w:t>ADMINISTRACIJOS DIREKTORIUS</w:t>
      </w:r>
    </w:p>
    <w:p w:rsidR="00B65403" w:rsidRDefault="00B65403" w:rsidP="00B65403">
      <w:pPr>
        <w:jc w:val="center"/>
        <w:rPr>
          <w:b/>
        </w:rPr>
      </w:pPr>
    </w:p>
    <w:p w:rsidR="00B65403" w:rsidRDefault="00B65403" w:rsidP="00B65403">
      <w:pPr>
        <w:jc w:val="center"/>
        <w:rPr>
          <w:b/>
        </w:rPr>
      </w:pPr>
    </w:p>
    <w:p w:rsidR="00B65403" w:rsidRDefault="00B65403" w:rsidP="008546FC">
      <w:pPr>
        <w:jc w:val="center"/>
        <w:rPr>
          <w:b/>
        </w:rPr>
      </w:pPr>
      <w:r w:rsidRPr="00684A53">
        <w:rPr>
          <w:b/>
        </w:rPr>
        <w:t>ĮSAKYMAS</w:t>
      </w:r>
    </w:p>
    <w:p w:rsidR="00A527C9" w:rsidRPr="00A527C9" w:rsidRDefault="007129A7" w:rsidP="00A527C9">
      <w:pPr>
        <w:pStyle w:val="Antrat1"/>
      </w:pPr>
      <w:r>
        <w:t>DĖL</w:t>
      </w:r>
      <w:r w:rsidRPr="003960B9">
        <w:t xml:space="preserve"> </w:t>
      </w:r>
      <w:r>
        <w:t>DETALIŲJŲ PLANŲ:</w:t>
      </w:r>
      <w:r w:rsidRPr="00245150">
        <w:t xml:space="preserve"> </w:t>
      </w:r>
      <w:r>
        <w:t>„SKLYPO (SENAMIESČIO G. 114A) DETALUSIS PLANAS“ IR „</w:t>
      </w:r>
      <w:r w:rsidRPr="006E5DFC">
        <w:t>ŽEMĖS SKLYPO</w:t>
      </w:r>
      <w:r>
        <w:t xml:space="preserve"> </w:t>
      </w:r>
      <w:r w:rsidRPr="006E5DFC">
        <w:t>(SENAMIESČIO G.</w:t>
      </w:r>
      <w:r>
        <w:t xml:space="preserve"> </w:t>
      </w:r>
      <w:r w:rsidRPr="006E5DFC">
        <w:t>114B,</w:t>
      </w:r>
      <w:r>
        <w:t xml:space="preserve"> </w:t>
      </w:r>
      <w:r w:rsidRPr="006E5DFC">
        <w:t>PANEVĖŽYS)</w:t>
      </w:r>
      <w:r>
        <w:t xml:space="preserve"> </w:t>
      </w:r>
      <w:r w:rsidRPr="006E5DFC">
        <w:t>DETALUSIS PLANAS</w:t>
      </w:r>
      <w:r w:rsidR="00A527C9">
        <w:t>“ KEITIMO RENGIMO, PLANAVIMO TIKSLŲ, FINANSAVIMO IR PAVEDIMO TERITORIJŲ PLANAVIMO IR ARCHITEKTŪROS SKYRIUI</w:t>
      </w:r>
    </w:p>
    <w:p w:rsidR="00B65403" w:rsidRDefault="00B65403" w:rsidP="00A527C9">
      <w:pPr>
        <w:rPr>
          <w:b/>
        </w:rPr>
      </w:pPr>
    </w:p>
    <w:p w:rsidR="00B65403" w:rsidRPr="00FC4A25" w:rsidRDefault="00B65403" w:rsidP="00B65403">
      <w:pPr>
        <w:rPr>
          <w:b/>
        </w:rPr>
      </w:pPr>
    </w:p>
    <w:bookmarkStart w:id="0" w:name="registravimoDataIlga"/>
    <w:p w:rsidR="00B65403" w:rsidRDefault="00B65403" w:rsidP="00B65403">
      <w:pPr>
        <w:jc w:val="center"/>
      </w:pPr>
      <w:r>
        <w:rPr>
          <w:rStyle w:val="Style3"/>
        </w:rPr>
        <w:fldChar w:fldCharType="begin">
          <w:ffData>
            <w:name w:val="registravimoDataIlga"/>
            <w:enabled/>
            <w:calcOnExit w:val="0"/>
            <w:textInput>
              <w:default w:val="&lt;Reg. data&gt;"/>
            </w:textInput>
          </w:ffData>
        </w:fldChar>
      </w:r>
      <w:r>
        <w:rPr>
          <w:rStyle w:val="Style3"/>
        </w:rPr>
        <w:instrText xml:space="preserve"> FORMTEXT </w:instrText>
      </w:r>
      <w:r>
        <w:rPr>
          <w:rStyle w:val="Style3"/>
        </w:rPr>
      </w:r>
      <w:r>
        <w:rPr>
          <w:rStyle w:val="Style3"/>
        </w:rPr>
        <w:fldChar w:fldCharType="separate"/>
      </w:r>
      <w:r>
        <w:rPr>
          <w:rStyle w:val="Style3"/>
          <w:noProof/>
        </w:rPr>
        <w:t>&lt;Reg. data&gt;</w:t>
      </w:r>
      <w:r>
        <w:rPr>
          <w:rStyle w:val="Style3"/>
        </w:rPr>
        <w:fldChar w:fldCharType="end"/>
      </w:r>
      <w:bookmarkEnd w:id="0"/>
      <w:r w:rsidRPr="00584C4D">
        <w:t xml:space="preserve"> Nr. </w:t>
      </w:r>
      <w:bookmarkStart w:id="1" w:name="registravimoNr"/>
      <w:r>
        <w:fldChar w:fldCharType="begin">
          <w:ffData>
            <w:name w:val="registravimoNr"/>
            <w:enabled/>
            <w:calcOnExit w:val="0"/>
            <w:textInput>
              <w:default w:val="&lt;Reg.Nr.&gt;"/>
            </w:textInput>
          </w:ffData>
        </w:fldChar>
      </w:r>
      <w:r>
        <w:instrText xml:space="preserve"> FORMTEXT </w:instrText>
      </w:r>
      <w:r>
        <w:fldChar w:fldCharType="separate"/>
      </w:r>
      <w:r>
        <w:rPr>
          <w:noProof/>
        </w:rPr>
        <w:t>&lt;Reg.Nr.&gt;</w:t>
      </w:r>
      <w:r>
        <w:fldChar w:fldCharType="end"/>
      </w:r>
      <w:bookmarkEnd w:id="1"/>
    </w:p>
    <w:p w:rsidR="00B65403" w:rsidRDefault="00B65403" w:rsidP="00B65403">
      <w:pPr>
        <w:jc w:val="center"/>
      </w:pPr>
      <w:r>
        <w:t>Panevėžys</w:t>
      </w:r>
    </w:p>
    <w:p w:rsidR="00B65403" w:rsidRDefault="00B65403" w:rsidP="00B65403">
      <w:pPr>
        <w:jc w:val="center"/>
      </w:pPr>
    </w:p>
    <w:p w:rsidR="00645DB3" w:rsidRDefault="00645DB3" w:rsidP="00955BE3">
      <w:pPr>
        <w:spacing w:line="276" w:lineRule="auto"/>
      </w:pPr>
    </w:p>
    <w:p w:rsidR="00645DB3" w:rsidRPr="009B0192" w:rsidRDefault="00645DB3" w:rsidP="00162ACA">
      <w:pPr>
        <w:spacing w:line="360" w:lineRule="auto"/>
        <w:ind w:firstLine="851"/>
        <w:jc w:val="both"/>
      </w:pPr>
      <w:r w:rsidRPr="009B0192">
        <w:t>Vadovaudamasi</w:t>
      </w:r>
      <w:r>
        <w:t>s</w:t>
      </w:r>
      <w:r w:rsidRPr="009B0192">
        <w:t xml:space="preserve"> Lietuvos Respublikos vietos savivaldos įstatymo 29 straipsnio 8 dalies 2 punktu,</w:t>
      </w:r>
      <w:r w:rsidRPr="00C06AF8">
        <w:t xml:space="preserve"> </w:t>
      </w:r>
      <w:r w:rsidRPr="009B0192">
        <w:t>Lietuvos Respublikos teritorijų pl</w:t>
      </w:r>
      <w:r w:rsidR="00F10D30">
        <w:t>anavimo įstatymo 6 straipsnio 2 ir</w:t>
      </w:r>
      <w:r w:rsidRPr="009B0192">
        <w:t xml:space="preserve"> 3 dalimis</w:t>
      </w:r>
      <w:r>
        <w:t>,</w:t>
      </w:r>
      <w:r w:rsidRPr="009B0192">
        <w:t xml:space="preserve"> 2</w:t>
      </w:r>
      <w:r>
        <w:t>8</w:t>
      </w:r>
      <w:r w:rsidRPr="009B0192">
        <w:t xml:space="preserve"> straipsnio </w:t>
      </w:r>
      <w:r>
        <w:t>1</w:t>
      </w:r>
      <w:r w:rsidRPr="009B0192">
        <w:t xml:space="preserve"> dalimi,</w:t>
      </w:r>
      <w:r>
        <w:t xml:space="preserve"> 31 straipsnio 4 dalimi,</w:t>
      </w:r>
      <w:r w:rsidRPr="009B0192">
        <w:t xml:space="preserve"> Kompleksinio teritorijų planavimo dokumentų r</w:t>
      </w:r>
      <w:r>
        <w:t xml:space="preserve">engimo taisyklių, patvirtintų </w:t>
      </w:r>
      <w:r w:rsidRPr="009B0192">
        <w:t>Lietuvos Respublikos aplinkos ministro 2014 m. sausio 2 d. įsakymu Nr. D1-8</w:t>
      </w:r>
      <w:r w:rsidR="00D63B5E">
        <w:t>,</w:t>
      </w:r>
      <w:r>
        <w:t xml:space="preserve"> 312</w:t>
      </w:r>
      <w:r w:rsidR="00E2400E">
        <w:t>, 313</w:t>
      </w:r>
      <w:bookmarkStart w:id="2" w:name="_GoBack"/>
      <w:bookmarkEnd w:id="2"/>
      <w:r>
        <w:t xml:space="preserve"> punktais</w:t>
      </w:r>
      <w:r w:rsidRPr="009B0192">
        <w:t>:</w:t>
      </w:r>
    </w:p>
    <w:p w:rsidR="00B65403" w:rsidRDefault="00B65403" w:rsidP="00162ACA">
      <w:pPr>
        <w:spacing w:line="360" w:lineRule="auto"/>
        <w:ind w:firstLine="851"/>
        <w:jc w:val="both"/>
      </w:pPr>
      <w:r>
        <w:t>1. N u s t a t a u, kad:</w:t>
      </w:r>
    </w:p>
    <w:p w:rsidR="0027551D" w:rsidRPr="009B0192" w:rsidRDefault="0027551D" w:rsidP="00162ACA">
      <w:pPr>
        <w:spacing w:line="360" w:lineRule="auto"/>
        <w:ind w:firstLine="851"/>
        <w:jc w:val="both"/>
      </w:pPr>
      <w:r w:rsidRPr="009B0192">
        <w:t xml:space="preserve">1.1. </w:t>
      </w:r>
      <w:r w:rsidR="00687B31">
        <w:t>p</w:t>
      </w:r>
      <w:r>
        <w:t xml:space="preserve">radedamas </w:t>
      </w:r>
      <w:r w:rsidRPr="00427F23">
        <w:t>rengti</w:t>
      </w:r>
      <w:r w:rsidR="00A527C9" w:rsidRPr="00A527C9">
        <w:t xml:space="preserve"> </w:t>
      </w:r>
      <w:r w:rsidR="00A527C9" w:rsidRPr="00240D0A">
        <w:t>detali</w:t>
      </w:r>
      <w:r w:rsidR="00A527C9">
        <w:t>ųjų</w:t>
      </w:r>
      <w:r w:rsidR="00A527C9" w:rsidRPr="00240D0A">
        <w:t xml:space="preserve"> plan</w:t>
      </w:r>
      <w:r w:rsidR="00A527C9">
        <w:t xml:space="preserve">ų: </w:t>
      </w:r>
      <w:r w:rsidR="00A527C9" w:rsidRPr="006E5DFC">
        <w:t>„</w:t>
      </w:r>
      <w:r w:rsidR="00A527C9">
        <w:t>S</w:t>
      </w:r>
      <w:r w:rsidR="00A527C9" w:rsidRPr="006E5DFC">
        <w:t>klypo (</w:t>
      </w:r>
      <w:r w:rsidR="00A527C9">
        <w:t>S</w:t>
      </w:r>
      <w:r w:rsidR="00A527C9" w:rsidRPr="006E5DFC">
        <w:t>enamiesčio g. 114</w:t>
      </w:r>
      <w:r w:rsidR="00A527C9">
        <w:t>A</w:t>
      </w:r>
      <w:r w:rsidR="00A527C9" w:rsidRPr="006E5DFC">
        <w:t>) detalusis planas“</w:t>
      </w:r>
      <w:r w:rsidR="00A527C9">
        <w:t>,</w:t>
      </w:r>
      <w:r w:rsidR="00A527C9" w:rsidRPr="00674F54">
        <w:t xml:space="preserve"> patvirtinto Panevėžio miesto </w:t>
      </w:r>
      <w:r w:rsidR="00A527C9">
        <w:t xml:space="preserve">savivaldybės administracijos direktoriaus </w:t>
      </w:r>
      <w:r w:rsidR="00A527C9" w:rsidRPr="00674F54">
        <w:t>20</w:t>
      </w:r>
      <w:r w:rsidR="00A527C9">
        <w:t>03</w:t>
      </w:r>
      <w:r w:rsidR="00A527C9" w:rsidRPr="00674F54">
        <w:t xml:space="preserve"> m. </w:t>
      </w:r>
      <w:r w:rsidR="00A527C9">
        <w:t>gruodžio 10</w:t>
      </w:r>
      <w:r w:rsidR="00A527C9" w:rsidRPr="00674F54">
        <w:t xml:space="preserve"> d. </w:t>
      </w:r>
      <w:r w:rsidR="00A527C9">
        <w:t>įsakymu</w:t>
      </w:r>
      <w:r w:rsidR="00A527C9" w:rsidRPr="00674F54">
        <w:t xml:space="preserve"> Nr. </w:t>
      </w:r>
      <w:r w:rsidR="00A527C9">
        <w:t>A-868</w:t>
      </w:r>
      <w:r w:rsidR="00A527C9" w:rsidRPr="00674F54">
        <w:t xml:space="preserve">, </w:t>
      </w:r>
      <w:r w:rsidR="00A527C9" w:rsidRPr="006E5DFC">
        <w:t>ir „</w:t>
      </w:r>
      <w:r w:rsidR="00A527C9">
        <w:t>Ž</w:t>
      </w:r>
      <w:r w:rsidR="00A527C9" w:rsidRPr="006E5DFC">
        <w:t>emės sklypo (</w:t>
      </w:r>
      <w:r w:rsidR="00A527C9">
        <w:t>S</w:t>
      </w:r>
      <w:r w:rsidR="00A527C9" w:rsidRPr="006E5DFC">
        <w:t>enamiesčio g. 114</w:t>
      </w:r>
      <w:r w:rsidR="00A527C9">
        <w:t>B</w:t>
      </w:r>
      <w:r w:rsidR="00A527C9" w:rsidRPr="006E5DFC">
        <w:t xml:space="preserve">, </w:t>
      </w:r>
      <w:r w:rsidR="00A527C9">
        <w:t xml:space="preserve">Panevėžys) detalusis planas“, patvirtinto </w:t>
      </w:r>
      <w:r w:rsidR="00A527C9" w:rsidRPr="00240D0A">
        <w:t>Panevėžio m</w:t>
      </w:r>
      <w:r w:rsidR="00A527C9">
        <w:t xml:space="preserve">iesto savivaldybės tarybos </w:t>
      </w:r>
      <w:r w:rsidR="00A527C9" w:rsidRPr="00674F54">
        <w:t xml:space="preserve">2011 m. gegužės 18 d. </w:t>
      </w:r>
      <w:r w:rsidR="00A527C9">
        <w:t>sprendimu Nr.</w:t>
      </w:r>
      <w:r w:rsidR="00A527C9" w:rsidRPr="00696ED2">
        <w:rPr>
          <w:szCs w:val="24"/>
          <w:lang w:eastAsia="lt-LT"/>
        </w:rPr>
        <w:t xml:space="preserve"> </w:t>
      </w:r>
      <w:r w:rsidR="00A527C9">
        <w:t>1-4-4, keitimas;</w:t>
      </w:r>
      <w:r w:rsidR="00A32C89">
        <w:t xml:space="preserve"> </w:t>
      </w:r>
    </w:p>
    <w:p w:rsidR="0027551D" w:rsidRPr="00734F92" w:rsidRDefault="00687B31" w:rsidP="00162ACA">
      <w:pPr>
        <w:pStyle w:val="m-9191560011625459433msolist"/>
        <w:spacing w:before="0" w:beforeAutospacing="0" w:after="0" w:afterAutospacing="0" w:line="360" w:lineRule="auto"/>
        <w:ind w:firstLine="851"/>
        <w:jc w:val="both"/>
      </w:pPr>
      <w:r>
        <w:t xml:space="preserve">1.2. </w:t>
      </w:r>
      <w:proofErr w:type="spellStart"/>
      <w:proofErr w:type="gramStart"/>
      <w:r>
        <w:t>p</w:t>
      </w:r>
      <w:r w:rsidR="00734F92">
        <w:t>lanavimo</w:t>
      </w:r>
      <w:proofErr w:type="spellEnd"/>
      <w:proofErr w:type="gramEnd"/>
      <w:r w:rsidR="00734F92">
        <w:t xml:space="preserve"> </w:t>
      </w:r>
      <w:proofErr w:type="spellStart"/>
      <w:r w:rsidR="00734F92">
        <w:t>tikslai</w:t>
      </w:r>
      <w:proofErr w:type="spellEnd"/>
      <w:r w:rsidR="0027551D" w:rsidRPr="009B0192">
        <w:t xml:space="preserve"> –</w:t>
      </w:r>
      <w:r w:rsidR="00BB6272">
        <w:rPr>
          <w:lang w:val="lt-LT"/>
        </w:rPr>
        <w:t xml:space="preserve"> keisti </w:t>
      </w:r>
      <w:proofErr w:type="spellStart"/>
      <w:r w:rsidR="00BB6272" w:rsidRPr="00240D0A">
        <w:t>detali</w:t>
      </w:r>
      <w:r w:rsidR="00BB6272">
        <w:t>ųjų</w:t>
      </w:r>
      <w:proofErr w:type="spellEnd"/>
      <w:r w:rsidR="00BB6272" w:rsidRPr="00240D0A">
        <w:t xml:space="preserve"> </w:t>
      </w:r>
      <w:proofErr w:type="spellStart"/>
      <w:r w:rsidR="00BB6272" w:rsidRPr="00240D0A">
        <w:t>plan</w:t>
      </w:r>
      <w:r w:rsidR="00BB6272">
        <w:t>ų</w:t>
      </w:r>
      <w:proofErr w:type="spellEnd"/>
      <w:r w:rsidR="00BB6272">
        <w:t xml:space="preserve">: </w:t>
      </w:r>
      <w:r w:rsidR="00BB6272" w:rsidRPr="006E5DFC">
        <w:t>„</w:t>
      </w:r>
      <w:proofErr w:type="spellStart"/>
      <w:r w:rsidR="00BB6272">
        <w:t>S</w:t>
      </w:r>
      <w:r w:rsidR="00BB6272" w:rsidRPr="006E5DFC">
        <w:t>klypo</w:t>
      </w:r>
      <w:proofErr w:type="spellEnd"/>
      <w:r w:rsidR="00BB6272" w:rsidRPr="006E5DFC">
        <w:t xml:space="preserve"> (</w:t>
      </w:r>
      <w:proofErr w:type="spellStart"/>
      <w:r w:rsidR="00BB6272">
        <w:t>S</w:t>
      </w:r>
      <w:r w:rsidR="00BB6272" w:rsidRPr="006E5DFC">
        <w:t>enamiesčio</w:t>
      </w:r>
      <w:proofErr w:type="spellEnd"/>
      <w:r w:rsidR="00BB6272" w:rsidRPr="006E5DFC">
        <w:t xml:space="preserve"> g. 114</w:t>
      </w:r>
      <w:r w:rsidR="00BB6272">
        <w:t>A</w:t>
      </w:r>
      <w:r w:rsidR="00BB6272" w:rsidRPr="006E5DFC">
        <w:t xml:space="preserve">) </w:t>
      </w:r>
      <w:proofErr w:type="spellStart"/>
      <w:r w:rsidR="00BB6272" w:rsidRPr="006E5DFC">
        <w:t>detalusis</w:t>
      </w:r>
      <w:proofErr w:type="spellEnd"/>
      <w:r w:rsidR="00BB6272" w:rsidRPr="006E5DFC">
        <w:t xml:space="preserve"> </w:t>
      </w:r>
      <w:proofErr w:type="spellStart"/>
      <w:r w:rsidR="00BB6272" w:rsidRPr="006E5DFC">
        <w:t>planas</w:t>
      </w:r>
      <w:proofErr w:type="spellEnd"/>
      <w:r w:rsidR="00BB6272">
        <w:t xml:space="preserve">” </w:t>
      </w:r>
      <w:proofErr w:type="spellStart"/>
      <w:r w:rsidR="00BB6272" w:rsidRPr="006E5DFC">
        <w:t>ir</w:t>
      </w:r>
      <w:proofErr w:type="spellEnd"/>
      <w:r w:rsidR="00BB6272" w:rsidRPr="006E5DFC">
        <w:t xml:space="preserve"> „</w:t>
      </w:r>
      <w:proofErr w:type="spellStart"/>
      <w:r w:rsidR="00BB6272">
        <w:t>Ž</w:t>
      </w:r>
      <w:r w:rsidR="00BB6272" w:rsidRPr="006E5DFC">
        <w:t>emės</w:t>
      </w:r>
      <w:proofErr w:type="spellEnd"/>
      <w:r w:rsidR="00BB6272" w:rsidRPr="006E5DFC">
        <w:t xml:space="preserve"> </w:t>
      </w:r>
      <w:proofErr w:type="spellStart"/>
      <w:r w:rsidR="00BB6272" w:rsidRPr="006E5DFC">
        <w:t>sklypo</w:t>
      </w:r>
      <w:proofErr w:type="spellEnd"/>
      <w:r w:rsidR="00BB6272" w:rsidRPr="006E5DFC">
        <w:t xml:space="preserve"> (</w:t>
      </w:r>
      <w:proofErr w:type="spellStart"/>
      <w:r w:rsidR="00BB6272">
        <w:t>S</w:t>
      </w:r>
      <w:r w:rsidR="00BB6272" w:rsidRPr="006E5DFC">
        <w:t>enamiesčio</w:t>
      </w:r>
      <w:proofErr w:type="spellEnd"/>
      <w:r w:rsidR="00BB6272" w:rsidRPr="006E5DFC">
        <w:t xml:space="preserve"> g. 114</w:t>
      </w:r>
      <w:r w:rsidR="00BB6272">
        <w:t>B</w:t>
      </w:r>
      <w:r w:rsidR="00BB6272" w:rsidRPr="006E5DFC">
        <w:t xml:space="preserve">, </w:t>
      </w:r>
      <w:proofErr w:type="spellStart"/>
      <w:r w:rsidR="00BB6272">
        <w:t>Panevėžys</w:t>
      </w:r>
      <w:proofErr w:type="spellEnd"/>
      <w:r w:rsidR="00BB6272">
        <w:t xml:space="preserve">) </w:t>
      </w:r>
      <w:proofErr w:type="spellStart"/>
      <w:r w:rsidR="00BB6272">
        <w:t>detalusis</w:t>
      </w:r>
      <w:proofErr w:type="spellEnd"/>
      <w:r w:rsidR="00BB6272">
        <w:t xml:space="preserve"> </w:t>
      </w:r>
      <w:proofErr w:type="spellStart"/>
      <w:r w:rsidR="00BB6272">
        <w:t>planas</w:t>
      </w:r>
      <w:proofErr w:type="spellEnd"/>
      <w:r w:rsidR="00BB6272">
        <w:t xml:space="preserve">“ </w:t>
      </w:r>
      <w:proofErr w:type="spellStart"/>
      <w:r w:rsidR="00BB6272">
        <w:t>sprendinius</w:t>
      </w:r>
      <w:proofErr w:type="spellEnd"/>
      <w:r w:rsidR="00BB6272">
        <w:t xml:space="preserve">, </w:t>
      </w:r>
      <w:proofErr w:type="spellStart"/>
      <w:r w:rsidR="00BB6272">
        <w:t>pakeičiant</w:t>
      </w:r>
      <w:proofErr w:type="spellEnd"/>
      <w:r w:rsidR="00BB6272">
        <w:t xml:space="preserve"> 1760 </w:t>
      </w:r>
      <w:proofErr w:type="spellStart"/>
      <w:r w:rsidR="00BB6272">
        <w:t>kv</w:t>
      </w:r>
      <w:proofErr w:type="spellEnd"/>
      <w:r w:rsidR="00BB6272">
        <w:t xml:space="preserve">. </w:t>
      </w:r>
      <w:proofErr w:type="gramStart"/>
      <w:r w:rsidR="00BB6272">
        <w:t>m</w:t>
      </w:r>
      <w:proofErr w:type="gramEnd"/>
      <w:r w:rsidR="00BB6272">
        <w:t xml:space="preserve">. </w:t>
      </w:r>
      <w:proofErr w:type="spellStart"/>
      <w:r w:rsidR="00BB6272">
        <w:t>ploto</w:t>
      </w:r>
      <w:proofErr w:type="spellEnd"/>
      <w:r w:rsidR="00BB6272">
        <w:t xml:space="preserve"> </w:t>
      </w:r>
      <w:proofErr w:type="spellStart"/>
      <w:r w:rsidR="00BB6272">
        <w:t>žemės</w:t>
      </w:r>
      <w:proofErr w:type="spellEnd"/>
      <w:r w:rsidR="00BB6272">
        <w:t xml:space="preserve"> </w:t>
      </w:r>
      <w:proofErr w:type="spellStart"/>
      <w:r w:rsidR="00BB6272">
        <w:t>sklypo</w:t>
      </w:r>
      <w:proofErr w:type="spellEnd"/>
      <w:r w:rsidR="00BB6272">
        <w:t xml:space="preserve"> (</w:t>
      </w:r>
      <w:proofErr w:type="spellStart"/>
      <w:r w:rsidR="00BB6272">
        <w:t>Senamiesčio</w:t>
      </w:r>
      <w:proofErr w:type="spellEnd"/>
      <w:r w:rsidR="00BB6272">
        <w:t xml:space="preserve"> g. 114C) </w:t>
      </w:r>
      <w:proofErr w:type="spellStart"/>
      <w:r w:rsidR="00BB6272">
        <w:t>naudojimo</w:t>
      </w:r>
      <w:proofErr w:type="spellEnd"/>
      <w:r w:rsidR="00BB6272">
        <w:t xml:space="preserve"> </w:t>
      </w:r>
      <w:proofErr w:type="spellStart"/>
      <w:r w:rsidR="00BB6272">
        <w:t>būdą</w:t>
      </w:r>
      <w:proofErr w:type="spellEnd"/>
      <w:r w:rsidR="00BB6272">
        <w:t xml:space="preserve"> (</w:t>
      </w:r>
      <w:proofErr w:type="spellStart"/>
      <w:r w:rsidR="00BB6272">
        <w:t>iš</w:t>
      </w:r>
      <w:proofErr w:type="spellEnd"/>
      <w:r w:rsidR="00BB6272">
        <w:t xml:space="preserve"> </w:t>
      </w:r>
      <w:proofErr w:type="spellStart"/>
      <w:r w:rsidR="00BB6272">
        <w:t>pramonės</w:t>
      </w:r>
      <w:proofErr w:type="spellEnd"/>
      <w:r w:rsidR="00BB6272">
        <w:t xml:space="preserve"> </w:t>
      </w:r>
      <w:proofErr w:type="spellStart"/>
      <w:r w:rsidR="00BB6272">
        <w:t>ir</w:t>
      </w:r>
      <w:proofErr w:type="spellEnd"/>
      <w:r w:rsidR="00BB6272">
        <w:t xml:space="preserve"> </w:t>
      </w:r>
      <w:proofErr w:type="spellStart"/>
      <w:r w:rsidR="00BB6272">
        <w:t>sandėliavimo</w:t>
      </w:r>
      <w:proofErr w:type="spellEnd"/>
      <w:r w:rsidR="00BB6272">
        <w:t xml:space="preserve"> </w:t>
      </w:r>
      <w:proofErr w:type="spellStart"/>
      <w:r w:rsidR="00BB6272">
        <w:t>objektų</w:t>
      </w:r>
      <w:proofErr w:type="spellEnd"/>
      <w:r w:rsidR="00BB6272">
        <w:t xml:space="preserve"> </w:t>
      </w:r>
      <w:proofErr w:type="spellStart"/>
      <w:r w:rsidR="00BB6272">
        <w:t>teritorijos</w:t>
      </w:r>
      <w:proofErr w:type="spellEnd"/>
      <w:r w:rsidR="00BB6272">
        <w:t xml:space="preserve"> į </w:t>
      </w:r>
      <w:proofErr w:type="spellStart"/>
      <w:r w:rsidR="008E35E4">
        <w:rPr>
          <w:color w:val="000000"/>
        </w:rPr>
        <w:t>atliekų</w:t>
      </w:r>
      <w:proofErr w:type="spellEnd"/>
      <w:r w:rsidR="008E35E4">
        <w:rPr>
          <w:color w:val="000000"/>
        </w:rPr>
        <w:t xml:space="preserve"> </w:t>
      </w:r>
      <w:proofErr w:type="spellStart"/>
      <w:r w:rsidR="008E35E4">
        <w:rPr>
          <w:color w:val="000000"/>
        </w:rPr>
        <w:t>saugojimo</w:t>
      </w:r>
      <w:proofErr w:type="spellEnd"/>
      <w:r w:rsidR="008E35E4">
        <w:rPr>
          <w:color w:val="000000"/>
        </w:rPr>
        <w:t xml:space="preserve">, </w:t>
      </w:r>
      <w:proofErr w:type="spellStart"/>
      <w:r w:rsidR="008E35E4">
        <w:rPr>
          <w:color w:val="000000"/>
        </w:rPr>
        <w:t>rūšiavimo</w:t>
      </w:r>
      <w:proofErr w:type="spellEnd"/>
      <w:r w:rsidR="008E35E4">
        <w:rPr>
          <w:color w:val="000000"/>
        </w:rPr>
        <w:t xml:space="preserve"> </w:t>
      </w:r>
      <w:proofErr w:type="spellStart"/>
      <w:r w:rsidR="008E35E4">
        <w:rPr>
          <w:color w:val="000000"/>
        </w:rPr>
        <w:t>ir</w:t>
      </w:r>
      <w:proofErr w:type="spellEnd"/>
      <w:r w:rsidR="008E35E4">
        <w:rPr>
          <w:color w:val="000000"/>
        </w:rPr>
        <w:t xml:space="preserve"> </w:t>
      </w:r>
      <w:proofErr w:type="spellStart"/>
      <w:r w:rsidR="008E35E4">
        <w:rPr>
          <w:color w:val="000000"/>
        </w:rPr>
        <w:t>utilizavimo</w:t>
      </w:r>
      <w:proofErr w:type="spellEnd"/>
      <w:r w:rsidR="008E35E4">
        <w:rPr>
          <w:color w:val="000000"/>
        </w:rPr>
        <w:t xml:space="preserve"> (</w:t>
      </w:r>
      <w:proofErr w:type="spellStart"/>
      <w:r w:rsidR="008E35E4">
        <w:rPr>
          <w:color w:val="000000"/>
        </w:rPr>
        <w:t>sąvartynai</w:t>
      </w:r>
      <w:proofErr w:type="spellEnd"/>
      <w:r w:rsidR="008E35E4">
        <w:rPr>
          <w:color w:val="000000"/>
        </w:rPr>
        <w:t xml:space="preserve">) </w:t>
      </w:r>
      <w:proofErr w:type="spellStart"/>
      <w:r w:rsidR="008E35E4">
        <w:rPr>
          <w:color w:val="000000"/>
        </w:rPr>
        <w:t>teritorijos</w:t>
      </w:r>
      <w:proofErr w:type="spellEnd"/>
      <w:r w:rsidR="008E35E4">
        <w:rPr>
          <w:color w:val="000000"/>
        </w:rPr>
        <w:t>),</w:t>
      </w:r>
      <w:r w:rsidR="00BB6272">
        <w:t xml:space="preserve"> </w:t>
      </w:r>
      <w:r w:rsidR="00C950A0">
        <w:rPr>
          <w:lang w:val="lt-LT"/>
        </w:rPr>
        <w:t xml:space="preserve">nustatant planuojamos teritorijos naudojimo ir užstatymo kokybinius ir kiekybinius </w:t>
      </w:r>
      <w:r w:rsidR="002D2A4B">
        <w:rPr>
          <w:lang w:val="lt-LT"/>
        </w:rPr>
        <w:t>parametrus, apribojimus, derinant</w:t>
      </w:r>
      <w:r w:rsidR="00C950A0">
        <w:rPr>
          <w:lang w:val="lt-LT"/>
        </w:rPr>
        <w:t xml:space="preserve"> fizinių ir juridinių asmenų ar jų grupių, savivaldybės ir valstybės interesus dėl teritorijos naudojimo ir veiklos plėtojimo teritorijoje sąlygų</w:t>
      </w:r>
      <w:r>
        <w:t>;</w:t>
      </w:r>
    </w:p>
    <w:p w:rsidR="0027551D" w:rsidRPr="007A7672" w:rsidRDefault="0027551D" w:rsidP="00162ACA">
      <w:pPr>
        <w:spacing w:line="360" w:lineRule="auto"/>
        <w:ind w:firstLine="851"/>
        <w:jc w:val="both"/>
      </w:pPr>
      <w:r w:rsidRPr="009B0192">
        <w:t>1.3.</w:t>
      </w:r>
      <w:r w:rsidR="008E35E4" w:rsidRPr="008E35E4">
        <w:t xml:space="preserve"> </w:t>
      </w:r>
      <w:r w:rsidR="008E35E4" w:rsidRPr="00240D0A">
        <w:t>detali</w:t>
      </w:r>
      <w:r w:rsidR="008E35E4">
        <w:t>ųjų</w:t>
      </w:r>
      <w:r w:rsidR="008E35E4" w:rsidRPr="00240D0A">
        <w:t xml:space="preserve"> plan</w:t>
      </w:r>
      <w:r w:rsidR="008E35E4">
        <w:t xml:space="preserve">ų: </w:t>
      </w:r>
      <w:r w:rsidR="008E35E4" w:rsidRPr="006E5DFC">
        <w:t>„</w:t>
      </w:r>
      <w:r w:rsidR="008E35E4">
        <w:t>S</w:t>
      </w:r>
      <w:r w:rsidR="008E35E4" w:rsidRPr="006E5DFC">
        <w:t>klypo (</w:t>
      </w:r>
      <w:r w:rsidR="008E35E4">
        <w:t>S</w:t>
      </w:r>
      <w:r w:rsidR="008E35E4" w:rsidRPr="006E5DFC">
        <w:t>enamiesčio g. 114</w:t>
      </w:r>
      <w:r w:rsidR="008E35E4">
        <w:t>A</w:t>
      </w:r>
      <w:r w:rsidR="008E35E4" w:rsidRPr="006E5DFC">
        <w:t>) detalusis planas</w:t>
      </w:r>
      <w:r w:rsidR="008E35E4">
        <w:t xml:space="preserve">” </w:t>
      </w:r>
      <w:r w:rsidR="008E35E4" w:rsidRPr="006E5DFC">
        <w:t>ir „</w:t>
      </w:r>
      <w:r w:rsidR="008E35E4">
        <w:t>Ž</w:t>
      </w:r>
      <w:r w:rsidR="008E35E4" w:rsidRPr="006E5DFC">
        <w:t>emės sklypo (</w:t>
      </w:r>
      <w:r w:rsidR="008E35E4">
        <w:t>S</w:t>
      </w:r>
      <w:r w:rsidR="008E35E4" w:rsidRPr="006E5DFC">
        <w:t>enamiesčio g. 114</w:t>
      </w:r>
      <w:r w:rsidR="008E35E4">
        <w:t>B</w:t>
      </w:r>
      <w:r w:rsidR="008E35E4" w:rsidRPr="006E5DFC">
        <w:t xml:space="preserve">, </w:t>
      </w:r>
      <w:r w:rsidR="008E35E4">
        <w:t>Panevėžys) detalusis planas“</w:t>
      </w:r>
      <w:r w:rsidR="00955BE3" w:rsidRPr="00955BE3">
        <w:t xml:space="preserve"> </w:t>
      </w:r>
      <w:r w:rsidR="00955BE3">
        <w:t>keitimą</w:t>
      </w:r>
      <w:r w:rsidR="00687B31" w:rsidRPr="00687B31">
        <w:t xml:space="preserve"> </w:t>
      </w:r>
      <w:r w:rsidRPr="009B0192">
        <w:t xml:space="preserve">finansuoja </w:t>
      </w:r>
      <w:r>
        <w:t>p</w:t>
      </w:r>
      <w:r w:rsidRPr="009B0192">
        <w:t>lanavimo iniciatorius.</w:t>
      </w:r>
    </w:p>
    <w:p w:rsidR="00B65403" w:rsidRDefault="00955BE3" w:rsidP="00162ACA">
      <w:pPr>
        <w:spacing w:line="360" w:lineRule="auto"/>
        <w:ind w:firstLine="851"/>
        <w:jc w:val="both"/>
      </w:pPr>
      <w:r>
        <w:t>2</w:t>
      </w:r>
      <w:r w:rsidR="00B65403">
        <w:t>. P a v e d u Savivaldybės administracijos Teritorijų planavimo ir architektūros skyriaus vedėjai Daivai Gasiūnienei užtikrinti šio įsakymo viešinimą Teritorijų planavimo įstatymo 31 straipsnio 4 dalyje nustatyta tvarka.</w:t>
      </w:r>
    </w:p>
    <w:p w:rsidR="008E35E4" w:rsidRPr="0081570B" w:rsidRDefault="008E35E4" w:rsidP="008E35E4">
      <w:pPr>
        <w:spacing w:line="360" w:lineRule="auto"/>
        <w:ind w:firstLine="851"/>
        <w:jc w:val="both"/>
      </w:pPr>
      <w:r w:rsidRPr="0081570B">
        <w:rPr>
          <w:color w:val="000000"/>
        </w:rPr>
        <w:lastRenderedPageBreak/>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B65403" w:rsidRDefault="00B65403" w:rsidP="00955BE3">
      <w:pPr>
        <w:spacing w:line="276" w:lineRule="auto"/>
        <w:ind w:firstLine="851"/>
      </w:pPr>
    </w:p>
    <w:p w:rsidR="00955BE3" w:rsidRDefault="00955BE3" w:rsidP="00955BE3">
      <w:pPr>
        <w:spacing w:line="276" w:lineRule="auto"/>
        <w:ind w:firstLine="851"/>
      </w:pPr>
    </w:p>
    <w:p w:rsidR="00955BE3" w:rsidRDefault="00955BE3" w:rsidP="008E35E4">
      <w:pPr>
        <w:spacing w:line="276" w:lineRule="auto"/>
      </w:pPr>
    </w:p>
    <w:p w:rsidR="00B65403" w:rsidRDefault="00B65403" w:rsidP="00955BE3">
      <w:pPr>
        <w:spacing w:line="276" w:lineRule="auto"/>
        <w:jc w:val="both"/>
        <w:rPr>
          <w:szCs w:val="20"/>
        </w:rPr>
      </w:pPr>
      <w:r>
        <w:t>Administrac</w:t>
      </w:r>
      <w:r w:rsidR="00947A26">
        <w:t>ijos direktorius</w:t>
      </w:r>
      <w:r w:rsidR="00947A26">
        <w:tab/>
      </w:r>
      <w:r w:rsidR="00947A26">
        <w:tab/>
      </w:r>
      <w:r w:rsidR="00947A26">
        <w:tab/>
      </w:r>
      <w:r w:rsidR="00947A26">
        <w:tab/>
      </w:r>
      <w:r w:rsidR="00734F92">
        <w:t xml:space="preserve">          </w:t>
      </w:r>
      <w:r w:rsidR="00955BE3">
        <w:t>Rimantas Pauža</w:t>
      </w:r>
    </w:p>
    <w:sectPr w:rsidR="00B65403" w:rsidSect="008546FC">
      <w:headerReference w:type="default" r:id="rId8"/>
      <w:pgSz w:w="11906" w:h="16838"/>
      <w:pgMar w:top="1134" w:right="707" w:bottom="1134"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E7" w:rsidRDefault="007C20E7" w:rsidP="001A7B21">
      <w:r>
        <w:separator/>
      </w:r>
    </w:p>
  </w:endnote>
  <w:endnote w:type="continuationSeparator" w:id="0">
    <w:p w:rsidR="007C20E7" w:rsidRDefault="007C20E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E7" w:rsidRDefault="007C20E7" w:rsidP="001A7B21">
      <w:r>
        <w:separator/>
      </w:r>
    </w:p>
  </w:footnote>
  <w:footnote w:type="continuationSeparator" w:id="0">
    <w:p w:rsidR="007C20E7" w:rsidRDefault="007C20E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26" w:rsidRDefault="00EF2C5A">
    <w:pPr>
      <w:pStyle w:val="Antrats"/>
      <w:jc w:val="center"/>
    </w:pPr>
    <w:r>
      <w:fldChar w:fldCharType="begin"/>
    </w:r>
    <w:r>
      <w:instrText>PAGE   \* MERGEFORMAT</w:instrText>
    </w:r>
    <w:r>
      <w:fldChar w:fldCharType="separate"/>
    </w:r>
    <w:r w:rsidR="00E2400E">
      <w:rPr>
        <w:noProof/>
      </w:rPr>
      <w:t>2</w:t>
    </w:r>
    <w:r>
      <w:rPr>
        <w:noProof/>
      </w:rPr>
      <w:fldChar w:fldCharType="end"/>
    </w:r>
  </w:p>
  <w:p w:rsidR="00EC7C26" w:rsidRDefault="00EC7C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oNotTrackMove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A0E"/>
    <w:rsid w:val="00005135"/>
    <w:rsid w:val="00023EB4"/>
    <w:rsid w:val="00026FC2"/>
    <w:rsid w:val="00043B8F"/>
    <w:rsid w:val="00051ED6"/>
    <w:rsid w:val="00052ECD"/>
    <w:rsid w:val="000866E5"/>
    <w:rsid w:val="000A0DA5"/>
    <w:rsid w:val="000A62EF"/>
    <w:rsid w:val="000C349C"/>
    <w:rsid w:val="000D60AF"/>
    <w:rsid w:val="000E1641"/>
    <w:rsid w:val="00104ADA"/>
    <w:rsid w:val="00114ECE"/>
    <w:rsid w:val="00134756"/>
    <w:rsid w:val="0015448A"/>
    <w:rsid w:val="0015516E"/>
    <w:rsid w:val="00162ACA"/>
    <w:rsid w:val="001A2616"/>
    <w:rsid w:val="001A7B21"/>
    <w:rsid w:val="001B1966"/>
    <w:rsid w:val="001B60B8"/>
    <w:rsid w:val="001C4565"/>
    <w:rsid w:val="001D3A27"/>
    <w:rsid w:val="001D4CAF"/>
    <w:rsid w:val="001F64B4"/>
    <w:rsid w:val="00200AB4"/>
    <w:rsid w:val="0020229A"/>
    <w:rsid w:val="002267E9"/>
    <w:rsid w:val="00234F90"/>
    <w:rsid w:val="0026264B"/>
    <w:rsid w:val="0027551D"/>
    <w:rsid w:val="00277B4E"/>
    <w:rsid w:val="00285106"/>
    <w:rsid w:val="002A546D"/>
    <w:rsid w:val="002B586A"/>
    <w:rsid w:val="002B7BFC"/>
    <w:rsid w:val="002D2A4B"/>
    <w:rsid w:val="002E542B"/>
    <w:rsid w:val="002F30B1"/>
    <w:rsid w:val="0030397E"/>
    <w:rsid w:val="00324ACF"/>
    <w:rsid w:val="003263CD"/>
    <w:rsid w:val="00350C5A"/>
    <w:rsid w:val="0035732A"/>
    <w:rsid w:val="00380C10"/>
    <w:rsid w:val="00390207"/>
    <w:rsid w:val="003B2DF7"/>
    <w:rsid w:val="003C4779"/>
    <w:rsid w:val="003C5FFD"/>
    <w:rsid w:val="003E7924"/>
    <w:rsid w:val="00433DE7"/>
    <w:rsid w:val="00442EC1"/>
    <w:rsid w:val="0047423C"/>
    <w:rsid w:val="004807FC"/>
    <w:rsid w:val="004814BD"/>
    <w:rsid w:val="0049226C"/>
    <w:rsid w:val="00497675"/>
    <w:rsid w:val="004B1249"/>
    <w:rsid w:val="004B1FFA"/>
    <w:rsid w:val="004D164A"/>
    <w:rsid w:val="004E22D0"/>
    <w:rsid w:val="004E5BAC"/>
    <w:rsid w:val="00526FF6"/>
    <w:rsid w:val="00532D22"/>
    <w:rsid w:val="005335CE"/>
    <w:rsid w:val="0053728B"/>
    <w:rsid w:val="005459E4"/>
    <w:rsid w:val="00560949"/>
    <w:rsid w:val="00584C4D"/>
    <w:rsid w:val="00596346"/>
    <w:rsid w:val="00645DB3"/>
    <w:rsid w:val="006572BC"/>
    <w:rsid w:val="00675909"/>
    <w:rsid w:val="00684A53"/>
    <w:rsid w:val="00687B31"/>
    <w:rsid w:val="006977D1"/>
    <w:rsid w:val="006A0D30"/>
    <w:rsid w:val="006B37A2"/>
    <w:rsid w:val="006C1F7E"/>
    <w:rsid w:val="006C5C8A"/>
    <w:rsid w:val="006D70EE"/>
    <w:rsid w:val="006F505E"/>
    <w:rsid w:val="007036C6"/>
    <w:rsid w:val="007129A7"/>
    <w:rsid w:val="00734F92"/>
    <w:rsid w:val="0077286E"/>
    <w:rsid w:val="00777304"/>
    <w:rsid w:val="00795F6C"/>
    <w:rsid w:val="007A18CD"/>
    <w:rsid w:val="007C20E7"/>
    <w:rsid w:val="007D6CA3"/>
    <w:rsid w:val="00803565"/>
    <w:rsid w:val="008233CB"/>
    <w:rsid w:val="00853186"/>
    <w:rsid w:val="00854318"/>
    <w:rsid w:val="008546FC"/>
    <w:rsid w:val="00863A1D"/>
    <w:rsid w:val="00874C44"/>
    <w:rsid w:val="0087637F"/>
    <w:rsid w:val="008E35E4"/>
    <w:rsid w:val="008F25B5"/>
    <w:rsid w:val="00934023"/>
    <w:rsid w:val="00941BF2"/>
    <w:rsid w:val="00947A26"/>
    <w:rsid w:val="009527DC"/>
    <w:rsid w:val="00955BE3"/>
    <w:rsid w:val="0096677B"/>
    <w:rsid w:val="0096740E"/>
    <w:rsid w:val="00967EE3"/>
    <w:rsid w:val="00983AD1"/>
    <w:rsid w:val="0099014E"/>
    <w:rsid w:val="00994D3E"/>
    <w:rsid w:val="009A1B9E"/>
    <w:rsid w:val="009F4BC5"/>
    <w:rsid w:val="00A32C89"/>
    <w:rsid w:val="00A33A0E"/>
    <w:rsid w:val="00A343F9"/>
    <w:rsid w:val="00A4639E"/>
    <w:rsid w:val="00A527C9"/>
    <w:rsid w:val="00A532EF"/>
    <w:rsid w:val="00A539B5"/>
    <w:rsid w:val="00A6394D"/>
    <w:rsid w:val="00A72453"/>
    <w:rsid w:val="00A76C2B"/>
    <w:rsid w:val="00A91EAE"/>
    <w:rsid w:val="00AA29CF"/>
    <w:rsid w:val="00AA7368"/>
    <w:rsid w:val="00AC7A92"/>
    <w:rsid w:val="00AF6616"/>
    <w:rsid w:val="00B20F64"/>
    <w:rsid w:val="00B6235F"/>
    <w:rsid w:val="00B65403"/>
    <w:rsid w:val="00B91072"/>
    <w:rsid w:val="00BB6272"/>
    <w:rsid w:val="00BD308E"/>
    <w:rsid w:val="00BD5061"/>
    <w:rsid w:val="00BF06D7"/>
    <w:rsid w:val="00C020BC"/>
    <w:rsid w:val="00C36535"/>
    <w:rsid w:val="00C50290"/>
    <w:rsid w:val="00C67373"/>
    <w:rsid w:val="00C755D6"/>
    <w:rsid w:val="00C950A0"/>
    <w:rsid w:val="00C96C21"/>
    <w:rsid w:val="00CA7097"/>
    <w:rsid w:val="00CB6209"/>
    <w:rsid w:val="00CE5EE8"/>
    <w:rsid w:val="00CF000D"/>
    <w:rsid w:val="00CF753E"/>
    <w:rsid w:val="00D1188D"/>
    <w:rsid w:val="00D3522C"/>
    <w:rsid w:val="00D371B8"/>
    <w:rsid w:val="00D4707E"/>
    <w:rsid w:val="00D5451D"/>
    <w:rsid w:val="00D63B5E"/>
    <w:rsid w:val="00D64C86"/>
    <w:rsid w:val="00D70418"/>
    <w:rsid w:val="00DA547A"/>
    <w:rsid w:val="00DB2A85"/>
    <w:rsid w:val="00DB7870"/>
    <w:rsid w:val="00DE5143"/>
    <w:rsid w:val="00DE55E2"/>
    <w:rsid w:val="00E2400E"/>
    <w:rsid w:val="00E441E1"/>
    <w:rsid w:val="00E60A4F"/>
    <w:rsid w:val="00E91218"/>
    <w:rsid w:val="00E943AA"/>
    <w:rsid w:val="00EA4AFC"/>
    <w:rsid w:val="00EC7C26"/>
    <w:rsid w:val="00EF2C5A"/>
    <w:rsid w:val="00F10D30"/>
    <w:rsid w:val="00F14CE4"/>
    <w:rsid w:val="00F2441A"/>
    <w:rsid w:val="00F34BFF"/>
    <w:rsid w:val="00F771DB"/>
    <w:rsid w:val="00FB0603"/>
    <w:rsid w:val="00FC034F"/>
    <w:rsid w:val="00FC1BEA"/>
    <w:rsid w:val="00FC4A25"/>
    <w:rsid w:val="00FC7533"/>
    <w:rsid w:val="00FD04B8"/>
    <w:rsid w:val="00FD26C7"/>
    <w:rsid w:val="00FD66A4"/>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szCs w:val="22"/>
      <w:lang w:val="lt-LT"/>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043B8F"/>
    <w:rPr>
      <w:rFonts w:eastAsia="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link w:val="Debesliotekstas"/>
    <w:uiPriority w:val="99"/>
    <w:semiHidden/>
    <w:locked/>
    <w:rsid w:val="004807FC"/>
    <w:rPr>
      <w:rFonts w:ascii="Segoe UI" w:hAnsi="Segoe UI"/>
      <w:sz w:val="18"/>
    </w:rPr>
  </w:style>
  <w:style w:type="character" w:styleId="Vietosrezervavimoenklotekstas">
    <w:name w:val="Placeholder Text"/>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6B37A2"/>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6B37A2"/>
    <w:pPr>
      <w:spacing w:after="120"/>
    </w:pPr>
  </w:style>
  <w:style w:type="character" w:customStyle="1" w:styleId="PagrindinistekstasDiagrama">
    <w:name w:val="Pagrindinis tekstas Diagrama"/>
    <w:link w:val="Pagrindinistekstas"/>
    <w:uiPriority w:val="99"/>
    <w:semiHidden/>
    <w:rsid w:val="006B37A2"/>
    <w:rPr>
      <w:sz w:val="24"/>
      <w:lang w:eastAsia="en-US"/>
    </w:rPr>
  </w:style>
  <w:style w:type="paragraph" w:customStyle="1" w:styleId="m-9191560011625459433msolist">
    <w:name w:val="m_-9191560011625459433msolist"/>
    <w:basedOn w:val="prastasis"/>
    <w:rsid w:val="00C950A0"/>
    <w:pPr>
      <w:spacing w:before="100" w:beforeAutospacing="1" w:after="100" w:afterAutospacing="1"/>
    </w:pPr>
    <w:rPr>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471">
      <w:bodyDiv w:val="1"/>
      <w:marLeft w:val="0"/>
      <w:marRight w:val="0"/>
      <w:marTop w:val="0"/>
      <w:marBottom w:val="0"/>
      <w:divBdr>
        <w:top w:val="none" w:sz="0" w:space="0" w:color="auto"/>
        <w:left w:val="none" w:sz="0" w:space="0" w:color="auto"/>
        <w:bottom w:val="none" w:sz="0" w:space="0" w:color="auto"/>
        <w:right w:val="none" w:sz="0" w:space="0" w:color="auto"/>
      </w:divBdr>
    </w:div>
    <w:div w:id="1122335999">
      <w:bodyDiv w:val="1"/>
      <w:marLeft w:val="0"/>
      <w:marRight w:val="0"/>
      <w:marTop w:val="0"/>
      <w:marBottom w:val="0"/>
      <w:divBdr>
        <w:top w:val="none" w:sz="0" w:space="0" w:color="auto"/>
        <w:left w:val="none" w:sz="0" w:space="0" w:color="auto"/>
        <w:bottom w:val="none" w:sz="0" w:space="0" w:color="auto"/>
        <w:right w:val="none" w:sz="0" w:space="0" w:color="auto"/>
      </w:divBdr>
    </w:div>
    <w:div w:id="1452506054">
      <w:bodyDiv w:val="1"/>
      <w:marLeft w:val="0"/>
      <w:marRight w:val="0"/>
      <w:marTop w:val="0"/>
      <w:marBottom w:val="0"/>
      <w:divBdr>
        <w:top w:val="none" w:sz="0" w:space="0" w:color="auto"/>
        <w:left w:val="none" w:sz="0" w:space="0" w:color="auto"/>
        <w:bottom w:val="none" w:sz="0" w:space="0" w:color="auto"/>
        <w:right w:val="none" w:sz="0" w:space="0" w:color="auto"/>
      </w:divBdr>
    </w:div>
    <w:div w:id="1890726067">
      <w:bodyDiv w:val="1"/>
      <w:marLeft w:val="0"/>
      <w:marRight w:val="0"/>
      <w:marTop w:val="0"/>
      <w:marBottom w:val="0"/>
      <w:divBdr>
        <w:top w:val="none" w:sz="0" w:space="0" w:color="auto"/>
        <w:left w:val="none" w:sz="0" w:space="0" w:color="auto"/>
        <w:bottom w:val="none" w:sz="0" w:space="0" w:color="auto"/>
        <w:right w:val="none" w:sz="0" w:space="0" w:color="auto"/>
      </w:divBdr>
    </w:div>
    <w:div w:id="19068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442</Words>
  <Characters>2520</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Violeta Grinciūnienė</cp:lastModifiedBy>
  <cp:revision>56</cp:revision>
  <cp:lastPrinted>2019-02-14T14:16:00Z</cp:lastPrinted>
  <dcterms:created xsi:type="dcterms:W3CDTF">2016-05-31T09:10:00Z</dcterms:created>
  <dcterms:modified xsi:type="dcterms:W3CDTF">2019-02-14T14:16:00Z</dcterms:modified>
</cp:coreProperties>
</file>