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892B3" w14:textId="77777777" w:rsidR="0062551B" w:rsidRPr="00A562AA" w:rsidRDefault="0062551B" w:rsidP="00571BF3">
      <w:pPr>
        <w:jc w:val="center"/>
        <w:rPr>
          <w:b/>
          <w:sz w:val="28"/>
        </w:rPr>
      </w:pPr>
      <w:r w:rsidRPr="00A562AA">
        <w:rPr>
          <w:b/>
          <w:sz w:val="28"/>
        </w:rPr>
        <w:tab/>
      </w:r>
      <w:r w:rsidRPr="00A562AA">
        <w:rPr>
          <w:b/>
          <w:sz w:val="28"/>
        </w:rPr>
        <w:tab/>
      </w:r>
      <w:r w:rsidRPr="00A562AA">
        <w:rPr>
          <w:b/>
          <w:sz w:val="28"/>
        </w:rPr>
        <w:tab/>
      </w:r>
      <w:r w:rsidRPr="00A562AA">
        <w:rPr>
          <w:b/>
          <w:sz w:val="28"/>
        </w:rPr>
        <w:tab/>
      </w:r>
      <w:r w:rsidRPr="00A562AA">
        <w:rPr>
          <w:b/>
          <w:sz w:val="28"/>
        </w:rPr>
        <w:tab/>
      </w:r>
      <w:r w:rsidR="00524D2D">
        <w:rPr>
          <w:b/>
          <w:noProof/>
          <w:sz w:val="28"/>
          <w:lang w:eastAsia="lt-LT"/>
        </w:rPr>
        <w:drawing>
          <wp:inline distT="0" distB="0" distL="0" distR="0" wp14:anchorId="7A3892F2" wp14:editId="7A3892F3">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r w:rsidRPr="00A562AA">
        <w:rPr>
          <w:b/>
          <w:sz w:val="28"/>
        </w:rPr>
        <w:tab/>
      </w:r>
      <w:r w:rsidRPr="00A562AA">
        <w:rPr>
          <w:b/>
          <w:sz w:val="28"/>
        </w:rPr>
        <w:tab/>
      </w:r>
      <w:r w:rsidRPr="00A562AA">
        <w:rPr>
          <w:b/>
          <w:sz w:val="28"/>
        </w:rPr>
        <w:tab/>
      </w:r>
      <w:r w:rsidRPr="00A562AA">
        <w:rPr>
          <w:b/>
          <w:sz w:val="28"/>
        </w:rPr>
        <w:tab/>
      </w:r>
      <w:r w:rsidRPr="00A562AA">
        <w:rPr>
          <w:b/>
          <w:sz w:val="28"/>
        </w:rPr>
        <w:tab/>
      </w:r>
    </w:p>
    <w:p w14:paraId="7A3892B4" w14:textId="77777777" w:rsidR="0062551B" w:rsidRPr="00A562AA" w:rsidRDefault="0062551B" w:rsidP="00571BF3">
      <w:pPr>
        <w:jc w:val="center"/>
        <w:rPr>
          <w:bCs/>
          <w:szCs w:val="24"/>
        </w:rPr>
      </w:pPr>
    </w:p>
    <w:p w14:paraId="7A3892B5" w14:textId="77777777" w:rsidR="0062551B" w:rsidRPr="00A562AA" w:rsidRDefault="0062551B" w:rsidP="00571BF3">
      <w:pPr>
        <w:jc w:val="center"/>
        <w:rPr>
          <w:b/>
          <w:sz w:val="28"/>
        </w:rPr>
      </w:pPr>
      <w:r w:rsidRPr="00A562AA">
        <w:rPr>
          <w:b/>
          <w:sz w:val="28"/>
        </w:rPr>
        <w:t>PANEVĖŽIO MIESTO SAVIVALDYBĖS MERAS</w:t>
      </w:r>
    </w:p>
    <w:p w14:paraId="7A3892B6" w14:textId="77777777" w:rsidR="0062551B" w:rsidRDefault="0062551B" w:rsidP="00273DB6">
      <w:pPr>
        <w:jc w:val="center"/>
      </w:pPr>
    </w:p>
    <w:p w14:paraId="7A3892B7" w14:textId="77777777" w:rsidR="0062551B" w:rsidRPr="00A562AA" w:rsidRDefault="0062551B" w:rsidP="00273DB6">
      <w:pPr>
        <w:jc w:val="center"/>
      </w:pPr>
    </w:p>
    <w:p w14:paraId="7A3892B8" w14:textId="77777777" w:rsidR="0062551B" w:rsidRPr="00A562AA" w:rsidRDefault="0062551B" w:rsidP="00571BF3">
      <w:pPr>
        <w:keepNext/>
        <w:jc w:val="center"/>
        <w:outlineLvl w:val="1"/>
        <w:rPr>
          <w:b/>
        </w:rPr>
      </w:pPr>
      <w:r w:rsidRPr="00A562AA">
        <w:rPr>
          <w:b/>
        </w:rPr>
        <w:t>POTVARKIS</w:t>
      </w:r>
    </w:p>
    <w:p w14:paraId="7A3892B9" w14:textId="77777777" w:rsidR="0062551B" w:rsidRPr="00A562AA" w:rsidRDefault="00524D2D" w:rsidP="005F44E3">
      <w:pPr>
        <w:pStyle w:val="Antrat1"/>
      </w:pPr>
      <w:r>
        <w:fldChar w:fldCharType="begin">
          <w:ffData>
            <w:name w:val="tekstoAntraste"/>
            <w:enabled/>
            <w:calcOnExit w:val="0"/>
            <w:textInput>
              <w:default w:val="&lt;Antraštė&gt;"/>
            </w:textInput>
          </w:ffData>
        </w:fldChar>
      </w:r>
      <w:bookmarkStart w:id="0" w:name="tekstoAntraste"/>
      <w:r>
        <w:instrText xml:space="preserve"> FORMTEXT </w:instrText>
      </w:r>
      <w:r>
        <w:fldChar w:fldCharType="separate"/>
      </w:r>
      <w:r>
        <w:rPr>
          <w:noProof/>
        </w:rPr>
        <w:t>DĖL SAVIVALDYBĖS TARYBOS POSĖDŽIO SUŠAUKIMO</w:t>
      </w:r>
      <w:r>
        <w:fldChar w:fldCharType="end"/>
      </w:r>
      <w:bookmarkEnd w:id="0"/>
    </w:p>
    <w:p w14:paraId="7A3892BA" w14:textId="77777777" w:rsidR="0062551B" w:rsidRPr="00A562AA" w:rsidRDefault="0062551B" w:rsidP="003E58F0">
      <w:pPr>
        <w:jc w:val="center"/>
      </w:pPr>
    </w:p>
    <w:p w14:paraId="7A3892BB" w14:textId="4826A3C1" w:rsidR="00E32A32" w:rsidRPr="00A562AA" w:rsidRDefault="000F7675" w:rsidP="00E32A32">
      <w:pPr>
        <w:jc w:val="center"/>
      </w:pPr>
      <w:r>
        <w:rPr>
          <w:rStyle w:val="Style3"/>
        </w:rPr>
        <w:fldChar w:fldCharType="begin">
          <w:ffData>
            <w:name w:val="registravimoDataIlga"/>
            <w:enabled/>
            <w:calcOnExit w:val="0"/>
            <w:textInput>
              <w:default w:val="2019 m. kovo 14 d."/>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14 d.</w:t>
      </w:r>
      <w:r>
        <w:rPr>
          <w:rStyle w:val="Style3"/>
        </w:rPr>
        <w:fldChar w:fldCharType="end"/>
      </w:r>
      <w:bookmarkEnd w:id="1"/>
      <w:r w:rsidR="00E32A32" w:rsidRPr="00A562AA">
        <w:t xml:space="preserve"> Nr. </w:t>
      </w:r>
      <w:r>
        <w:fldChar w:fldCharType="begin">
          <w:ffData>
            <w:name w:val="registravimoNr"/>
            <w:enabled/>
            <w:calcOnExit w:val="0"/>
            <w:textInput>
              <w:default w:val="M-24"/>
            </w:textInput>
          </w:ffData>
        </w:fldChar>
      </w:r>
      <w:bookmarkStart w:id="2" w:name="registravimoNr"/>
      <w:r>
        <w:instrText xml:space="preserve"> FORMTEXT </w:instrText>
      </w:r>
      <w:r>
        <w:fldChar w:fldCharType="separate"/>
      </w:r>
      <w:r>
        <w:rPr>
          <w:noProof/>
        </w:rPr>
        <w:t>M-24</w:t>
      </w:r>
      <w:r>
        <w:fldChar w:fldCharType="end"/>
      </w:r>
      <w:bookmarkEnd w:id="2"/>
    </w:p>
    <w:p w14:paraId="7A3892BC" w14:textId="77777777" w:rsidR="0062551B" w:rsidRPr="00A562AA" w:rsidRDefault="0062551B" w:rsidP="00571BF3">
      <w:pPr>
        <w:keepNext/>
        <w:jc w:val="center"/>
        <w:outlineLvl w:val="2"/>
        <w:rPr>
          <w:b/>
        </w:rPr>
      </w:pPr>
      <w:r w:rsidRPr="00A562AA">
        <w:t>Panevėžys</w:t>
      </w:r>
    </w:p>
    <w:p w14:paraId="7A3892BD" w14:textId="77777777" w:rsidR="0062551B" w:rsidRPr="00A562AA" w:rsidRDefault="0062551B" w:rsidP="00571BF3">
      <w:pPr>
        <w:jc w:val="both"/>
      </w:pPr>
    </w:p>
    <w:p w14:paraId="7A3892BE" w14:textId="77777777" w:rsidR="003872BE" w:rsidRPr="00D94B4A" w:rsidRDefault="003872BE" w:rsidP="00CB09C0">
      <w:pPr>
        <w:spacing w:line="276" w:lineRule="auto"/>
        <w:ind w:firstLine="851"/>
        <w:jc w:val="both"/>
      </w:pPr>
      <w:r>
        <w:t>Vadovaudamasis Lietuvos Respublikos vietos savivaldos įstatymo 20 straipsnio 8 dalimi</w:t>
      </w:r>
      <w:r w:rsidRPr="00D53763">
        <w:t xml:space="preserve"> ir Panevėžio miesto savivaldybės tarybos veiklos reglamento, patvirtinto Panevėžio miesto </w:t>
      </w:r>
      <w:r w:rsidRPr="00D94B4A">
        <w:t>savivaldybės tarybos 2015 m. kovo 26 d. sprendimu Nr. 1-44, 110 punktu ir 111.1 papunkčiu:</w:t>
      </w:r>
    </w:p>
    <w:p w14:paraId="7A3892BF" w14:textId="77777777" w:rsidR="003872BE" w:rsidRPr="00D94B4A" w:rsidRDefault="003872BE" w:rsidP="00CB09C0">
      <w:pPr>
        <w:numPr>
          <w:ilvl w:val="0"/>
          <w:numId w:val="2"/>
        </w:numPr>
        <w:spacing w:line="276" w:lineRule="auto"/>
        <w:ind w:left="0" w:firstLine="851"/>
        <w:jc w:val="both"/>
      </w:pPr>
      <w:r w:rsidRPr="00D94B4A">
        <w:t>S u š a u k i u  Savivaldybės tarybos posėdį 201</w:t>
      </w:r>
      <w:r w:rsidR="00CD45F4">
        <w:t>9</w:t>
      </w:r>
      <w:r w:rsidRPr="00D94B4A">
        <w:t xml:space="preserve"> m. </w:t>
      </w:r>
      <w:r w:rsidR="00E32A32">
        <w:t>kovo 21</w:t>
      </w:r>
      <w:r w:rsidRPr="00D94B4A">
        <w:t xml:space="preserve"> d. (</w:t>
      </w:r>
      <w:r w:rsidR="00CB09C0">
        <w:t>ketvirta</w:t>
      </w:r>
      <w:r w:rsidRPr="00D94B4A">
        <w:t>dienį) 9 val. Savivaldybės 3 a. posėdžių salėje ir</w:t>
      </w:r>
      <w:r>
        <w:t xml:space="preserve"> </w:t>
      </w:r>
      <w:r w:rsidRPr="00D94B4A">
        <w:t xml:space="preserve"> t</w:t>
      </w:r>
      <w:r>
        <w:t xml:space="preserve"> </w:t>
      </w:r>
      <w:r w:rsidRPr="00D94B4A">
        <w:t>v</w:t>
      </w:r>
      <w:r>
        <w:t xml:space="preserve"> </w:t>
      </w:r>
      <w:r w:rsidRPr="00D94B4A">
        <w:t>i</w:t>
      </w:r>
      <w:r>
        <w:t xml:space="preserve"> </w:t>
      </w:r>
      <w:r w:rsidRPr="00D94B4A">
        <w:t>r</w:t>
      </w:r>
      <w:r>
        <w:t xml:space="preserve"> </w:t>
      </w:r>
      <w:r w:rsidRPr="00D94B4A">
        <w:t>t</w:t>
      </w:r>
      <w:r>
        <w:t xml:space="preserve"> </w:t>
      </w:r>
      <w:r w:rsidRPr="00D94B4A">
        <w:t>i</w:t>
      </w:r>
      <w:r>
        <w:t xml:space="preserve"> </w:t>
      </w:r>
      <w:r w:rsidRPr="00D94B4A">
        <w:t>n</w:t>
      </w:r>
      <w:r>
        <w:t xml:space="preserve"> </w:t>
      </w:r>
      <w:r w:rsidRPr="00D94B4A">
        <w:t>u</w:t>
      </w:r>
      <w:r>
        <w:t xml:space="preserve"> </w:t>
      </w:r>
      <w:r w:rsidRPr="00D94B4A">
        <w:t xml:space="preserve"> jo darbotvarkę:</w:t>
      </w:r>
    </w:p>
    <w:p w14:paraId="7A3892C0" w14:textId="77777777" w:rsidR="00E32A32" w:rsidRDefault="00E32A32" w:rsidP="00E32A32">
      <w:pPr>
        <w:numPr>
          <w:ilvl w:val="1"/>
          <w:numId w:val="2"/>
        </w:numPr>
        <w:spacing w:line="276" w:lineRule="auto"/>
        <w:ind w:left="0" w:firstLine="851"/>
        <w:jc w:val="both"/>
      </w:pPr>
      <w:r>
        <w:t>Dėl pritarimo Panevėžio miesto savivaldybės kontrolieriaus (Kontrolės ir audito tarnybos) 2018 metų veiklos ataskaitai (L. Skeirytė).</w:t>
      </w:r>
    </w:p>
    <w:p w14:paraId="7A3892C1" w14:textId="77777777" w:rsidR="00E32A32" w:rsidRDefault="00E32A32" w:rsidP="00E32A32">
      <w:pPr>
        <w:numPr>
          <w:ilvl w:val="1"/>
          <w:numId w:val="2"/>
        </w:numPr>
        <w:spacing w:line="276" w:lineRule="auto"/>
        <w:ind w:left="0" w:firstLine="851"/>
        <w:jc w:val="both"/>
      </w:pPr>
      <w:r>
        <w:t>Dėl pritarimo Savivaldybės administracijos direktoriaus ir Savivaldybės administracijos 2018 metų veiklos ataskaitai (R. Pauža, A. Sarapienė).</w:t>
      </w:r>
    </w:p>
    <w:p w14:paraId="7A3892C2" w14:textId="77777777" w:rsidR="00E32A32" w:rsidRDefault="00E32A32" w:rsidP="00E32A32">
      <w:pPr>
        <w:numPr>
          <w:ilvl w:val="1"/>
          <w:numId w:val="2"/>
        </w:numPr>
        <w:spacing w:line="276" w:lineRule="auto"/>
        <w:ind w:left="0" w:firstLine="851"/>
        <w:jc w:val="both"/>
      </w:pPr>
      <w:r>
        <w:t>Dėl pritarimo Panevėžio miesto savivaldybės 2018–2020 metų veiklos plano, socialinės ir ekonominės plėtros programų įgyvendinimo 2018 metais ataskaitai (A. Meškauskienė, A. Puodžiūnienė).</w:t>
      </w:r>
    </w:p>
    <w:p w14:paraId="7A3892C3" w14:textId="77777777" w:rsidR="00E32A32" w:rsidRDefault="00E32A32" w:rsidP="00E32A32">
      <w:pPr>
        <w:numPr>
          <w:ilvl w:val="1"/>
          <w:numId w:val="2"/>
        </w:numPr>
        <w:spacing w:line="276" w:lineRule="auto"/>
        <w:ind w:left="0" w:firstLine="851"/>
        <w:jc w:val="both"/>
      </w:pPr>
      <w:r>
        <w:t>Dėl pritarimo Savivaldybės mero ir tarybos 2018 metų veiklos ataskaitai (A. Varna, I. Kisielė).</w:t>
      </w:r>
    </w:p>
    <w:p w14:paraId="7A3892C4" w14:textId="77777777" w:rsidR="00E32A32" w:rsidRDefault="00E32A32" w:rsidP="00E32A32">
      <w:pPr>
        <w:numPr>
          <w:ilvl w:val="1"/>
          <w:numId w:val="2"/>
        </w:numPr>
        <w:spacing w:line="276" w:lineRule="auto"/>
        <w:ind w:left="0" w:firstLine="851"/>
        <w:jc w:val="both"/>
      </w:pPr>
      <w:r>
        <w:t>Dėl pritarimo Panevėžio miesto savivaldybės tarybos etikos komisijos 2018 metų veiklos ataskaitai (P. Vadopolas, R. Drakšas).</w:t>
      </w:r>
    </w:p>
    <w:p w14:paraId="7A3892C5" w14:textId="77777777" w:rsidR="00E32A32" w:rsidRDefault="00E32A32" w:rsidP="00E32A32">
      <w:pPr>
        <w:numPr>
          <w:ilvl w:val="1"/>
          <w:numId w:val="2"/>
        </w:numPr>
        <w:spacing w:line="276" w:lineRule="auto"/>
        <w:ind w:left="0" w:firstLine="851"/>
        <w:jc w:val="both"/>
      </w:pPr>
      <w:r>
        <w:t>Dėl pritarimo Panevėžio miesto savivaldybės švietimo tarybos 2018 metų veiklos ataskaitai (L. Masiliūnienė).</w:t>
      </w:r>
    </w:p>
    <w:p w14:paraId="7A3892C6" w14:textId="77777777" w:rsidR="00E32A32" w:rsidRDefault="00E32A32" w:rsidP="00E32A32">
      <w:pPr>
        <w:numPr>
          <w:ilvl w:val="1"/>
          <w:numId w:val="2"/>
        </w:numPr>
        <w:spacing w:line="276" w:lineRule="auto"/>
        <w:ind w:left="0" w:firstLine="851"/>
        <w:jc w:val="both"/>
      </w:pPr>
      <w:r>
        <w:t>Dėl pritarimo Panevėžio miesto savivaldybės tarybos kontrolės komiteto 2018 metų veiklos ataskaitai (R. Sankauskas).</w:t>
      </w:r>
    </w:p>
    <w:p w14:paraId="7A3892C7" w14:textId="77777777" w:rsidR="00E32A32" w:rsidRDefault="00E32A32" w:rsidP="00E32A32">
      <w:pPr>
        <w:numPr>
          <w:ilvl w:val="1"/>
          <w:numId w:val="2"/>
        </w:numPr>
        <w:spacing w:line="276" w:lineRule="auto"/>
        <w:ind w:left="0" w:firstLine="851"/>
        <w:jc w:val="both"/>
      </w:pPr>
      <w:r>
        <w:t>Dėl Panevėžio miesto savivaldybės korupcijos prevencijos 2019‒2021 metų programos ir programos įgyvendinimo priemonių plano patvirtinimo (M. Čipinys)</w:t>
      </w:r>
    </w:p>
    <w:p w14:paraId="7A3892C8" w14:textId="77777777" w:rsidR="00E32A32" w:rsidRDefault="00E32A32" w:rsidP="00E32A32">
      <w:pPr>
        <w:numPr>
          <w:ilvl w:val="1"/>
          <w:numId w:val="2"/>
        </w:numPr>
        <w:spacing w:line="276" w:lineRule="auto"/>
        <w:ind w:left="0" w:firstLine="851"/>
        <w:jc w:val="both"/>
      </w:pPr>
      <w:r>
        <w:t>Dėl AB „Panevėžio energija“ 2019–2022 metų investicijų plano Panevėžio mieste patikslinimo (D. Vadluga, A. Šatas).</w:t>
      </w:r>
    </w:p>
    <w:p w14:paraId="7A3892C9" w14:textId="77777777" w:rsidR="00E32A32" w:rsidRDefault="00E32A32" w:rsidP="00E32A32">
      <w:pPr>
        <w:numPr>
          <w:ilvl w:val="1"/>
          <w:numId w:val="2"/>
        </w:numPr>
        <w:spacing w:line="276" w:lineRule="auto"/>
        <w:ind w:left="0" w:firstLine="851"/>
        <w:jc w:val="both"/>
      </w:pPr>
      <w:r>
        <w:t>Dėl Panevėžio miesto pramonės 4.0 vystymo patarėjų tarybos sudarymo ir jos nuostatų patvirtinimo (J. Leipus).</w:t>
      </w:r>
    </w:p>
    <w:p w14:paraId="7A3892CA" w14:textId="77777777" w:rsidR="00E32A32" w:rsidRDefault="00E32A32" w:rsidP="00E32A32">
      <w:pPr>
        <w:numPr>
          <w:ilvl w:val="1"/>
          <w:numId w:val="2"/>
        </w:numPr>
        <w:spacing w:line="276" w:lineRule="auto"/>
        <w:ind w:left="0" w:firstLine="851"/>
        <w:jc w:val="both"/>
      </w:pPr>
      <w:r>
        <w:t>Dėl leidimo Panevėžio kūno kultūros ir sporto centrui jungtis į sporto šakų federacijas ir dalyvauti jų veikloje (J. Jasiukaitis, A. Užkuraitytė).</w:t>
      </w:r>
    </w:p>
    <w:p w14:paraId="7A3892CB" w14:textId="77777777" w:rsidR="00E32A32" w:rsidRDefault="00E32A32" w:rsidP="00E32A32">
      <w:pPr>
        <w:numPr>
          <w:ilvl w:val="1"/>
          <w:numId w:val="2"/>
        </w:numPr>
        <w:spacing w:line="276" w:lineRule="auto"/>
        <w:ind w:left="0" w:firstLine="851"/>
        <w:jc w:val="both"/>
      </w:pPr>
      <w:r>
        <w:t>Dėl pritarimo nacionalinio, valstybinio ir Savivaldybės teatro ir koncertinės įstaigos 2018 metų kūrybinės veiklos programos ataskaitoms (L. Guokė).</w:t>
      </w:r>
    </w:p>
    <w:p w14:paraId="7A3892CC" w14:textId="77777777" w:rsidR="00E32A32" w:rsidRDefault="00E32A32" w:rsidP="00E32A32">
      <w:pPr>
        <w:numPr>
          <w:ilvl w:val="1"/>
          <w:numId w:val="2"/>
        </w:numPr>
        <w:spacing w:line="276" w:lineRule="auto"/>
        <w:ind w:left="0" w:firstLine="851"/>
        <w:jc w:val="both"/>
      </w:pPr>
      <w:r>
        <w:t>Dėl pritarimo Savivaldybės bendruomenės Vaiko teisių apsaugos tarybos 2018 metų veiklos ataskaitai (R. Urbonavičienė, D. Simonaitienė).</w:t>
      </w:r>
    </w:p>
    <w:p w14:paraId="7A3892CD" w14:textId="77777777" w:rsidR="00E32A32" w:rsidRDefault="00E32A32" w:rsidP="00E32A32">
      <w:pPr>
        <w:numPr>
          <w:ilvl w:val="1"/>
          <w:numId w:val="2"/>
        </w:numPr>
        <w:spacing w:line="276" w:lineRule="auto"/>
        <w:ind w:left="0" w:firstLine="851"/>
        <w:jc w:val="both"/>
      </w:pPr>
      <w:r>
        <w:t>Dėl pritarimo Jaunuolių dienos centro direktoriaus 2018 metų veiklos ataskaitai (R. Urbonavičienė).</w:t>
      </w:r>
    </w:p>
    <w:p w14:paraId="7A3892CE" w14:textId="77777777" w:rsidR="00E32A32" w:rsidRDefault="00E32A32" w:rsidP="00E32A32">
      <w:pPr>
        <w:numPr>
          <w:ilvl w:val="1"/>
          <w:numId w:val="2"/>
        </w:numPr>
        <w:spacing w:line="276" w:lineRule="auto"/>
        <w:ind w:left="0" w:firstLine="851"/>
        <w:jc w:val="both"/>
      </w:pPr>
      <w:r>
        <w:lastRenderedPageBreak/>
        <w:t>Dėl didžiausio leistino pareigybių skaičiaus Jaunuolių dienos centre patvirtinimo ir Savivaldybės tarybos 2018 m. spalio 25 d. sprendimo Nr. 1-319 pripažinimo netekusiu galios (R. Urbonavičienė).</w:t>
      </w:r>
    </w:p>
    <w:p w14:paraId="7A3892CF" w14:textId="77777777" w:rsidR="00E32A32" w:rsidRDefault="00E32A32" w:rsidP="00E32A32">
      <w:pPr>
        <w:numPr>
          <w:ilvl w:val="1"/>
          <w:numId w:val="2"/>
        </w:numPr>
        <w:spacing w:line="276" w:lineRule="auto"/>
        <w:ind w:left="0" w:firstLine="851"/>
        <w:jc w:val="both"/>
      </w:pPr>
      <w:r>
        <w:t>Dėl vietų skaičiaus, maitinimo įkainio, teikiamų socialinių paslaugų sąrašo Panevėžio miesto socialinių paslaugų centre patvirtinimo ir Panevėžio miesto savivaldybės tarybos sprendimų pripažinimo netekusiais galios (R. Urbonavičienė).</w:t>
      </w:r>
    </w:p>
    <w:p w14:paraId="7A3892D0" w14:textId="77777777" w:rsidR="00E32A32" w:rsidRDefault="00E32A32" w:rsidP="00E32A32">
      <w:pPr>
        <w:numPr>
          <w:ilvl w:val="1"/>
          <w:numId w:val="2"/>
        </w:numPr>
        <w:spacing w:line="276" w:lineRule="auto"/>
        <w:ind w:left="0" w:firstLine="851"/>
        <w:jc w:val="both"/>
      </w:pPr>
      <w:r>
        <w:t>Dėl Vaikų dienos užimtumo centrų projektų finansavimo nuostatų patvirtinimo ir Panevėžio miesto savivaldybės tarybos 2018 m. gegužės 31 d. sprendimo Nr. 1-187 ,,Dėl Vaikų dienos užimtumo centrų projektų finansavimo nuostatų patvirtinimo“ pripažinimo netekusiu galios (R. Urbonavičienė, R. Juodviršienė).</w:t>
      </w:r>
    </w:p>
    <w:p w14:paraId="7A3892D1" w14:textId="77777777" w:rsidR="00E32A32" w:rsidRDefault="00E32A32" w:rsidP="00E32A32">
      <w:pPr>
        <w:numPr>
          <w:ilvl w:val="1"/>
          <w:numId w:val="2"/>
        </w:numPr>
        <w:spacing w:line="276" w:lineRule="auto"/>
        <w:ind w:left="0" w:firstLine="851"/>
        <w:jc w:val="both"/>
      </w:pPr>
      <w:r>
        <w:t>Dėl Panevėžio miesto savivaldybės visuomenės sveikatos stebėsenos 2017 metų ataskaitos patvirtinimo (M. Burba).</w:t>
      </w:r>
    </w:p>
    <w:p w14:paraId="7A3892D2" w14:textId="77777777" w:rsidR="00E32A32" w:rsidRDefault="00E32A32" w:rsidP="00E32A32">
      <w:pPr>
        <w:numPr>
          <w:ilvl w:val="1"/>
          <w:numId w:val="2"/>
        </w:numPr>
        <w:spacing w:line="276" w:lineRule="auto"/>
        <w:ind w:left="0" w:firstLine="851"/>
        <w:jc w:val="both"/>
      </w:pPr>
      <w:r>
        <w:t>Dėl pritarimo Panevėžio miesto švietimo įstaigų vadovų 2018 metų veiklos ataskaitoms (E. Kuchalskis).</w:t>
      </w:r>
    </w:p>
    <w:p w14:paraId="7A3892D3" w14:textId="77777777" w:rsidR="00E32A32" w:rsidRDefault="00E32A32" w:rsidP="00E32A32">
      <w:pPr>
        <w:numPr>
          <w:ilvl w:val="1"/>
          <w:numId w:val="2"/>
        </w:numPr>
        <w:spacing w:line="276" w:lineRule="auto"/>
        <w:ind w:left="0" w:firstLine="851"/>
        <w:jc w:val="both"/>
      </w:pPr>
      <w:r>
        <w:t>Dėl Panevėžio miesto savivaldybės bendrojo ugdymo mokyklų mokinių priėmimo laiko, klasių skaičiaus ir mokinių skaičiaus klasėse, priešmokyklinio ugdymo grupių skaičiaus ir vaikų skaičiaus vidurkio grupėse 2019–2020 mokslo metams nustatymo (D. Šipelis, L. Matuzevičienė).</w:t>
      </w:r>
    </w:p>
    <w:p w14:paraId="7A3892D4" w14:textId="77777777" w:rsidR="00E32A32" w:rsidRDefault="00E32A32" w:rsidP="00E32A32">
      <w:pPr>
        <w:numPr>
          <w:ilvl w:val="1"/>
          <w:numId w:val="2"/>
        </w:numPr>
        <w:spacing w:line="276" w:lineRule="auto"/>
        <w:ind w:left="0" w:firstLine="851"/>
        <w:jc w:val="both"/>
      </w:pPr>
      <w:r>
        <w:t>Dėl Panevėžio miesto savivaldybės neformaliojo suaugusiųjų švietimo ir tęstinio mokymosi 2019–2021 m. veiksmų plano patvirtinimo (D. Šipelis, A. Bagdanskienė).</w:t>
      </w:r>
    </w:p>
    <w:p w14:paraId="7A3892D5" w14:textId="77777777" w:rsidR="00E32A32" w:rsidRDefault="00E32A32" w:rsidP="00E32A32">
      <w:pPr>
        <w:numPr>
          <w:ilvl w:val="1"/>
          <w:numId w:val="2"/>
        </w:numPr>
        <w:spacing w:line="276" w:lineRule="auto"/>
        <w:ind w:left="0" w:firstLine="851"/>
        <w:jc w:val="both"/>
      </w:pPr>
      <w:r>
        <w:t>Dėl pritarimo Panevėžio atviro jaunimo centro vadovo 2018 metų veiklos ataskaitai (A. Burbienė).</w:t>
      </w:r>
    </w:p>
    <w:p w14:paraId="7A3892D6" w14:textId="77777777" w:rsidR="00E32A32" w:rsidRDefault="00E32A32" w:rsidP="00E32A32">
      <w:pPr>
        <w:numPr>
          <w:ilvl w:val="1"/>
          <w:numId w:val="2"/>
        </w:numPr>
        <w:spacing w:line="276" w:lineRule="auto"/>
        <w:ind w:left="0" w:firstLine="851"/>
        <w:jc w:val="both"/>
      </w:pPr>
      <w:r>
        <w:t>Dėl Savivaldybės tarybos 2014 m. balandžio 24 d. sprendimo Nr. 1-122 „Dėl Jaunimo problemų sprendimo Panevėžio miesto savivaldybėje 2014–2020 metų plano ir Jaunimo problemų sprendimo miesto savivaldybėje 2014–2016 metų priemonių plano patvirtinimo“ pakeitimo (A. Burbienė).</w:t>
      </w:r>
    </w:p>
    <w:p w14:paraId="7A3892D7" w14:textId="77777777" w:rsidR="00E32A32" w:rsidRDefault="00E32A32" w:rsidP="00E32A32">
      <w:pPr>
        <w:numPr>
          <w:ilvl w:val="1"/>
          <w:numId w:val="2"/>
        </w:numPr>
        <w:spacing w:line="276" w:lineRule="auto"/>
        <w:ind w:left="0" w:firstLine="851"/>
        <w:jc w:val="both"/>
      </w:pPr>
      <w:r>
        <w:t>Dėl pritarimo teikti projektą „Institucinės globos pertvarka Panevėžio mieste“ Europos Sąjungos fondų investicijoms gauti (L. Bareikienė, R. Urbonavičienė).</w:t>
      </w:r>
    </w:p>
    <w:p w14:paraId="7A3892D8" w14:textId="77777777" w:rsidR="00E32A32" w:rsidRDefault="00E32A32" w:rsidP="00E32A32">
      <w:pPr>
        <w:numPr>
          <w:ilvl w:val="1"/>
          <w:numId w:val="2"/>
        </w:numPr>
        <w:spacing w:line="276" w:lineRule="auto"/>
        <w:ind w:left="0" w:firstLine="851"/>
        <w:jc w:val="both"/>
      </w:pPr>
      <w:r>
        <w:t>Dėl pritarimo projekto „Elektronikos gatvės prieigų sutvarkymas“ įgyvendinimui, teikimui Europos Sąjungos fondų investicijoms gauti ir projekto dalinio finansavimo (L. Bareikienė, D. Mickevičius).</w:t>
      </w:r>
    </w:p>
    <w:p w14:paraId="7A3892D9" w14:textId="77777777" w:rsidR="00E32A32" w:rsidRDefault="00E32A32" w:rsidP="00E32A32">
      <w:pPr>
        <w:numPr>
          <w:ilvl w:val="1"/>
          <w:numId w:val="2"/>
        </w:numPr>
        <w:spacing w:line="276" w:lineRule="auto"/>
        <w:ind w:left="0" w:firstLine="851"/>
        <w:jc w:val="both"/>
      </w:pPr>
      <w:r>
        <w:t>Dėl leidimo vykdyti viešąjį pirkimą kolumbariumo Panevėžio miesto civilinėse Šilaičių kapinėse statybos (II etapo) darbo projektui parengti ir statybos darbams atlikti neturint viso finansavimo ir Administracijos direktoriui pasirašyti sutartį (D. Linkonas).</w:t>
      </w:r>
    </w:p>
    <w:p w14:paraId="7A3892DA" w14:textId="77777777" w:rsidR="00E32A32" w:rsidRDefault="00E32A32" w:rsidP="00E32A32">
      <w:pPr>
        <w:numPr>
          <w:ilvl w:val="1"/>
          <w:numId w:val="2"/>
        </w:numPr>
        <w:spacing w:line="276" w:lineRule="auto"/>
        <w:ind w:left="0" w:firstLine="851"/>
        <w:jc w:val="both"/>
      </w:pPr>
      <w:r>
        <w:t>Dėl Kelių priežiūros ir plėtros programos finansavimo lėšų paskirstymo vietinės reikšmės keliams (gatvėms) tiesti, rekonstruoti, taisyti (remontuoti), prižiūrėti ir saugaus eismo sąlygoms užtikrinti 2019 metams patvirtinimo (D. Linkonas).</w:t>
      </w:r>
    </w:p>
    <w:p w14:paraId="7A3892DB" w14:textId="77777777" w:rsidR="00E32A32" w:rsidRDefault="00E32A32" w:rsidP="00E32A32">
      <w:pPr>
        <w:numPr>
          <w:ilvl w:val="1"/>
          <w:numId w:val="2"/>
        </w:numPr>
        <w:spacing w:line="276" w:lineRule="auto"/>
        <w:ind w:left="0" w:firstLine="851"/>
        <w:jc w:val="both"/>
      </w:pPr>
      <w:r>
        <w:t>Dėl Savivaldybės tarybos 2018 m. gruodžio 20 d. sprendimo 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 pakeitimo (D. Linkonas).</w:t>
      </w:r>
    </w:p>
    <w:p w14:paraId="7A3892DC" w14:textId="77777777" w:rsidR="00E32A32" w:rsidRDefault="00E32A32" w:rsidP="00E32A32">
      <w:pPr>
        <w:numPr>
          <w:ilvl w:val="1"/>
          <w:numId w:val="2"/>
        </w:numPr>
        <w:spacing w:line="276" w:lineRule="auto"/>
        <w:ind w:left="0" w:firstLine="851"/>
        <w:jc w:val="both"/>
      </w:pPr>
      <w:r>
        <w:t>Dėl būstų įsigijimo Savivaldybės nuosavybėn (D. Vadluga, L. Marazaitė).</w:t>
      </w:r>
    </w:p>
    <w:p w14:paraId="7A3892DD" w14:textId="77777777" w:rsidR="00E32A32" w:rsidRDefault="00E32A32" w:rsidP="00E32A32">
      <w:pPr>
        <w:numPr>
          <w:ilvl w:val="1"/>
          <w:numId w:val="2"/>
        </w:numPr>
        <w:spacing w:line="276" w:lineRule="auto"/>
        <w:ind w:left="0" w:firstLine="851"/>
        <w:jc w:val="both"/>
      </w:pPr>
      <w:r>
        <w:t>Dėl Savivaldybės būsto išnuomojimo ir Savivaldybės tarybos 2016 m. gegužės 26 d. sprendimo Nr. 1-171 pripažinimo netekusiu galios (D. Vadluga, R. Rimšienė).</w:t>
      </w:r>
    </w:p>
    <w:p w14:paraId="7A3892DE" w14:textId="77777777" w:rsidR="00E32A32" w:rsidRDefault="00E32A32" w:rsidP="00E32A32">
      <w:pPr>
        <w:numPr>
          <w:ilvl w:val="1"/>
          <w:numId w:val="2"/>
        </w:numPr>
        <w:spacing w:line="276" w:lineRule="auto"/>
        <w:ind w:left="0" w:firstLine="851"/>
        <w:jc w:val="both"/>
      </w:pPr>
      <w:r>
        <w:lastRenderedPageBreak/>
        <w:t>Dėl Savivaldybės tarybos 2018 m. birželio 28 d. sprendimo Nr. 1-237 „Dėl Savivaldybės būsto (duomenys neskelbtini) pardavimo“ pripažinimo netekusiu galios (D. Vadluga, R. Čiurlienė).</w:t>
      </w:r>
    </w:p>
    <w:p w14:paraId="7A3892DF" w14:textId="77777777" w:rsidR="00E32A32" w:rsidRDefault="00E32A32" w:rsidP="00E32A32">
      <w:pPr>
        <w:numPr>
          <w:ilvl w:val="1"/>
          <w:numId w:val="2"/>
        </w:numPr>
        <w:spacing w:line="276" w:lineRule="auto"/>
        <w:ind w:left="0" w:firstLine="851"/>
        <w:jc w:val="both"/>
      </w:pPr>
      <w:r>
        <w:t>Dėl Savivaldybės būsto (duomenys neskelbtini) pardavimo (D. Vadluga, R. Čiurlienė).</w:t>
      </w:r>
    </w:p>
    <w:p w14:paraId="7A3892E0" w14:textId="77777777" w:rsidR="00E32A32" w:rsidRDefault="00E32A32" w:rsidP="00E32A32">
      <w:pPr>
        <w:numPr>
          <w:ilvl w:val="1"/>
          <w:numId w:val="2"/>
        </w:numPr>
        <w:spacing w:line="276" w:lineRule="auto"/>
        <w:ind w:left="0" w:firstLine="851"/>
        <w:jc w:val="both"/>
      </w:pPr>
      <w:r>
        <w:t>Dėl vandentvarkos infrastruktūros objektų išpirkimo (D. Vadluga, J. Petrauskė).</w:t>
      </w:r>
    </w:p>
    <w:p w14:paraId="7A3892E1" w14:textId="77777777" w:rsidR="00E32A32" w:rsidRDefault="00E32A32" w:rsidP="00E32A32">
      <w:pPr>
        <w:numPr>
          <w:ilvl w:val="1"/>
          <w:numId w:val="2"/>
        </w:numPr>
        <w:spacing w:line="276" w:lineRule="auto"/>
        <w:ind w:left="0" w:firstLine="851"/>
        <w:jc w:val="both"/>
      </w:pPr>
      <w:r>
        <w:t>Dėl sutikimo perimti valstybės turtą Panevėžio miesto savivaldybės nuosavybėn ir jo perdavimo (D. Vadluga, J. Petrauskė).</w:t>
      </w:r>
    </w:p>
    <w:p w14:paraId="7A3892E2" w14:textId="77777777" w:rsidR="00E32A32" w:rsidRDefault="00E32A32" w:rsidP="00E32A32">
      <w:pPr>
        <w:numPr>
          <w:ilvl w:val="1"/>
          <w:numId w:val="2"/>
        </w:numPr>
        <w:spacing w:line="276" w:lineRule="auto"/>
        <w:ind w:left="0" w:firstLine="851"/>
        <w:jc w:val="both"/>
      </w:pPr>
      <w:r>
        <w:t>Dėl sutikimo registruoti juridinio asmens – Panevėžio socialinių paslaugų centro profesinės sąjungos – buveinę (Mackevičiaus g. 55A) (D. Vadluga, J. Petrauskė).</w:t>
      </w:r>
    </w:p>
    <w:p w14:paraId="7A3892E3" w14:textId="77777777" w:rsidR="00E32A32" w:rsidRDefault="00E32A32" w:rsidP="00E32A32">
      <w:pPr>
        <w:numPr>
          <w:ilvl w:val="1"/>
          <w:numId w:val="2"/>
        </w:numPr>
        <w:spacing w:line="276" w:lineRule="auto"/>
        <w:ind w:left="0" w:firstLine="851"/>
        <w:jc w:val="both"/>
      </w:pPr>
      <w:r>
        <w:t>Dėl leidimo viešajai įstaigai „Panevėžio miesto greitosios medicinos pagalbos stotis“ parduoti ilgalaikį materialųjį turtą viešame prekių aukcione (D. Vadluga, J. Petrauskė).</w:t>
      </w:r>
    </w:p>
    <w:p w14:paraId="7A3892E4" w14:textId="77777777" w:rsidR="00E32A32" w:rsidRDefault="00E32A32" w:rsidP="00E32A32">
      <w:pPr>
        <w:numPr>
          <w:ilvl w:val="1"/>
          <w:numId w:val="2"/>
        </w:numPr>
        <w:spacing w:line="276" w:lineRule="auto"/>
        <w:ind w:left="0" w:firstLine="851"/>
        <w:jc w:val="both"/>
      </w:pPr>
      <w:r>
        <w:t>Dėl viešame aukcione parduodamo Panevėžio miesto savivaldybės nekilnojamojo turto ir kitų nekilnojamųjų daiktų sąrašo, patvirtinto Savivaldybės tarybos 2014 m. lapkričio 27 d. sprendimu Nr. 1-339, pakeitimo (D. Vadluga, J. Petrauskė).</w:t>
      </w:r>
    </w:p>
    <w:p w14:paraId="7A3892E5" w14:textId="77777777" w:rsidR="00E32A32" w:rsidRDefault="00E32A32" w:rsidP="00E32A32">
      <w:pPr>
        <w:numPr>
          <w:ilvl w:val="1"/>
          <w:numId w:val="2"/>
        </w:numPr>
        <w:spacing w:line="276" w:lineRule="auto"/>
        <w:ind w:left="0" w:firstLine="851"/>
        <w:jc w:val="both"/>
      </w:pPr>
      <w:r>
        <w:t>Dėl ilgalaikio materialiojo turto perdavimo valdyti, naudoti ir disponuoti juo pagal patikėjimo sutartį AB „Panevėžio specialus autotransportas“ (D. Vadluga, J. Petrauskė).</w:t>
      </w:r>
    </w:p>
    <w:p w14:paraId="7A3892E6" w14:textId="77777777" w:rsidR="00E32A32" w:rsidRDefault="00E32A32" w:rsidP="00E32A32">
      <w:pPr>
        <w:numPr>
          <w:ilvl w:val="1"/>
          <w:numId w:val="2"/>
        </w:numPr>
        <w:spacing w:line="276" w:lineRule="auto"/>
        <w:ind w:left="0" w:firstLine="851"/>
        <w:jc w:val="both"/>
      </w:pPr>
      <w:r>
        <w:t>Dėl negyvenamųjų patalpų (Savanorių a. 12) perdavimo pagal panaudos sutartį Panevėžio diabeto draugijai „Viltis“ (D. Vadluga, J. Petrauskė).</w:t>
      </w:r>
    </w:p>
    <w:p w14:paraId="7A3892E7" w14:textId="77777777" w:rsidR="00E32A32" w:rsidRDefault="00E32A32" w:rsidP="00E32A32">
      <w:pPr>
        <w:numPr>
          <w:ilvl w:val="1"/>
          <w:numId w:val="2"/>
        </w:numPr>
        <w:spacing w:line="276" w:lineRule="auto"/>
        <w:ind w:left="0" w:firstLine="851"/>
        <w:jc w:val="both"/>
      </w:pPr>
      <w:r>
        <w:t>Dėl negyvenamųjų patalpų (Kniaudiškių g. 40) perdavimo valdyti, naudoti ir disponuoti jomis patikėjimo teise Panevėžio švietimo centrui (D. Vadluga, A. Dragūnas).</w:t>
      </w:r>
    </w:p>
    <w:p w14:paraId="7A3892E8" w14:textId="77777777" w:rsidR="00E32A32" w:rsidRDefault="00E32A32" w:rsidP="00E32A32">
      <w:pPr>
        <w:numPr>
          <w:ilvl w:val="1"/>
          <w:numId w:val="2"/>
        </w:numPr>
        <w:spacing w:line="276" w:lineRule="auto"/>
        <w:ind w:left="0" w:firstLine="851"/>
        <w:jc w:val="both"/>
      </w:pPr>
      <w:r>
        <w:t>Dėl pavadinimų naujoms gatvėms suteikimo (D. Gasiūnienė, R. Tatorytė).</w:t>
      </w:r>
    </w:p>
    <w:p w14:paraId="7A3892E9" w14:textId="77777777" w:rsidR="00E32A32" w:rsidRDefault="00E32A32" w:rsidP="00E32A32">
      <w:pPr>
        <w:numPr>
          <w:ilvl w:val="1"/>
          <w:numId w:val="2"/>
        </w:numPr>
        <w:spacing w:line="276" w:lineRule="auto"/>
        <w:ind w:left="0" w:firstLine="851"/>
        <w:jc w:val="both"/>
      </w:pPr>
      <w:r>
        <w:t>Dėl valstybinės žemės sklypų, perduodamų neatlygintinai naudotis Panevėžio miesto savivaldybei, ir įgaliojimo Savivaldybės administracijai suteikimo (D. Gasiūnienė, V. Baublienė).</w:t>
      </w:r>
    </w:p>
    <w:p w14:paraId="7A3892EA" w14:textId="77777777" w:rsidR="00E32A32" w:rsidRDefault="00E32A32" w:rsidP="00E32A32">
      <w:pPr>
        <w:numPr>
          <w:ilvl w:val="1"/>
          <w:numId w:val="2"/>
        </w:numPr>
        <w:spacing w:line="276" w:lineRule="auto"/>
        <w:ind w:left="0" w:firstLine="851"/>
        <w:jc w:val="both"/>
      </w:pPr>
      <w:r>
        <w:t>Dėl kitų inžinerinių statinių, esančių Savanorių a. 5, Panevėžyje, įsigijimo Savivaldybės nuosavybėn (D. Gasiūnienė, V. Bubliauskaitė).</w:t>
      </w:r>
    </w:p>
    <w:p w14:paraId="7A3892EB" w14:textId="77777777" w:rsidR="00E32A32" w:rsidRDefault="00E32A32" w:rsidP="00E32A32">
      <w:pPr>
        <w:numPr>
          <w:ilvl w:val="1"/>
          <w:numId w:val="2"/>
        </w:numPr>
        <w:spacing w:line="276" w:lineRule="auto"/>
        <w:ind w:left="0" w:firstLine="851"/>
        <w:jc w:val="both"/>
      </w:pPr>
      <w:r>
        <w:t>Dėl teritorijų planavimo dokumentų panaikinimo (D. Gasiūnienė, I. Skiotienė).</w:t>
      </w:r>
    </w:p>
    <w:p w14:paraId="7A3892EC" w14:textId="77777777" w:rsidR="00101B17" w:rsidRPr="00D53763" w:rsidRDefault="00101B17" w:rsidP="00CB09C0">
      <w:pPr>
        <w:numPr>
          <w:ilvl w:val="0"/>
          <w:numId w:val="2"/>
        </w:numPr>
        <w:spacing w:line="276" w:lineRule="auto"/>
        <w:ind w:left="0" w:firstLine="993"/>
        <w:jc w:val="both"/>
      </w:pPr>
      <w:r w:rsidRPr="00D53763">
        <w:t>P a v e d u Tarybos ir mero sekretoriatui paskelbti potvarkį Savivaldybės tinklalapyje.</w:t>
      </w:r>
    </w:p>
    <w:p w14:paraId="7A3892ED" w14:textId="77777777" w:rsidR="00101B17" w:rsidRDefault="00101B17" w:rsidP="00CB09C0">
      <w:pPr>
        <w:spacing w:line="276" w:lineRule="auto"/>
        <w:jc w:val="both"/>
        <w:rPr>
          <w:szCs w:val="24"/>
        </w:rPr>
      </w:pPr>
    </w:p>
    <w:p w14:paraId="7A3892EE" w14:textId="77777777" w:rsidR="00487E95" w:rsidRDefault="00487E95" w:rsidP="00CB09C0">
      <w:pPr>
        <w:spacing w:line="276" w:lineRule="auto"/>
        <w:ind w:firstLine="993"/>
        <w:jc w:val="both"/>
        <w:rPr>
          <w:szCs w:val="24"/>
        </w:rPr>
      </w:pPr>
    </w:p>
    <w:p w14:paraId="7A3892EF" w14:textId="77777777" w:rsidR="00487E95" w:rsidRDefault="00487E95" w:rsidP="00CB09C0">
      <w:pPr>
        <w:spacing w:line="276" w:lineRule="auto"/>
        <w:jc w:val="both"/>
        <w:rPr>
          <w:szCs w:val="24"/>
        </w:rPr>
      </w:pPr>
    </w:p>
    <w:p w14:paraId="7A3892F1" w14:textId="6E0082D5" w:rsidR="00487E95" w:rsidRPr="00A562AA" w:rsidRDefault="00487E95" w:rsidP="00CB09C0">
      <w:pPr>
        <w:spacing w:line="276" w:lineRule="auto"/>
        <w:jc w:val="both"/>
        <w:rPr>
          <w:szCs w:val="24"/>
        </w:rPr>
      </w:pPr>
      <w:r w:rsidRPr="00A562AA">
        <w:rPr>
          <w:szCs w:val="24"/>
        </w:rPr>
        <w:t>Savivaldybės mer</w:t>
      </w:r>
      <w:r w:rsidR="00101B17">
        <w:rPr>
          <w:szCs w:val="24"/>
        </w:rPr>
        <w:t>o pavaduotojas</w:t>
      </w:r>
      <w:r w:rsidR="00101B17">
        <w:rPr>
          <w:szCs w:val="24"/>
        </w:rPr>
        <w:tab/>
      </w:r>
      <w:r w:rsidR="00101B17">
        <w:rPr>
          <w:szCs w:val="24"/>
        </w:rPr>
        <w:tab/>
      </w:r>
      <w:r w:rsidR="00101B17">
        <w:rPr>
          <w:szCs w:val="24"/>
        </w:rPr>
        <w:tab/>
      </w:r>
      <w:r w:rsidR="00636466">
        <w:rPr>
          <w:szCs w:val="24"/>
        </w:rPr>
        <w:tab/>
      </w:r>
      <w:r w:rsidR="00101B17">
        <w:rPr>
          <w:szCs w:val="24"/>
        </w:rPr>
        <w:tab/>
      </w:r>
      <w:r w:rsidR="00101B17">
        <w:rPr>
          <w:szCs w:val="24"/>
        </w:rPr>
        <w:tab/>
      </w:r>
      <w:r w:rsidR="000F7675">
        <w:rPr>
          <w:szCs w:val="24"/>
        </w:rPr>
        <w:tab/>
      </w:r>
      <w:bookmarkStart w:id="3" w:name="_GoBack"/>
      <w:bookmarkEnd w:id="3"/>
      <w:r w:rsidR="000F7675">
        <w:rPr>
          <w:szCs w:val="24"/>
        </w:rPr>
        <w:t>Petras Luomanas</w:t>
      </w:r>
    </w:p>
    <w:sectPr w:rsidR="00487E95" w:rsidRPr="00A562AA" w:rsidSect="00273DB6">
      <w:headerReference w:type="default" r:id="rId8"/>
      <w:footerReference w:type="default" r:id="rId9"/>
      <w:footerReference w:type="first" r:id="rId10"/>
      <w:pgSz w:w="11907" w:h="16840" w:code="9"/>
      <w:pgMar w:top="851"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892F6" w14:textId="77777777" w:rsidR="000B51B5" w:rsidRDefault="000B51B5">
      <w:r>
        <w:separator/>
      </w:r>
    </w:p>
  </w:endnote>
  <w:endnote w:type="continuationSeparator" w:id="0">
    <w:p w14:paraId="7A3892F7" w14:textId="77777777" w:rsidR="000B51B5" w:rsidRDefault="000B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892FC" w14:textId="77777777" w:rsidR="0062551B" w:rsidRDefault="0062551B" w:rsidP="00BE4566">
    <w:pPr>
      <w:tabs>
        <w:tab w:val="left" w:pos="8445"/>
      </w:tabs>
    </w:pPr>
    <w:r>
      <w:tab/>
    </w:r>
  </w:p>
  <w:p w14:paraId="7A3892FD" w14:textId="77777777" w:rsidR="0062551B" w:rsidRDefault="0062551B"/>
  <w:p w14:paraId="7A3892F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892FF" w14:textId="77777777" w:rsidR="0062551B" w:rsidRDefault="0062551B" w:rsidP="00DD20B8">
    <w:pPr>
      <w:pStyle w:val="Porat"/>
    </w:pPr>
  </w:p>
  <w:p w14:paraId="7A389300" w14:textId="77777777" w:rsidR="0062551B" w:rsidRDefault="0062551B" w:rsidP="00DD20B8">
    <w:pPr>
      <w:pStyle w:val="Porat"/>
    </w:pPr>
  </w:p>
  <w:p w14:paraId="7A389301" w14:textId="77777777" w:rsidR="0062551B" w:rsidRDefault="0062551B" w:rsidP="00DD20B8">
    <w:pPr>
      <w:pStyle w:val="Porat"/>
    </w:pPr>
  </w:p>
  <w:p w14:paraId="7A38930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892F4" w14:textId="77777777" w:rsidR="000B51B5" w:rsidRDefault="000B51B5">
      <w:r>
        <w:separator/>
      </w:r>
    </w:p>
  </w:footnote>
  <w:footnote w:type="continuationSeparator" w:id="0">
    <w:p w14:paraId="7A3892F5" w14:textId="77777777" w:rsidR="000B51B5" w:rsidRDefault="000B5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892F8" w14:textId="77777777" w:rsidR="0062551B" w:rsidRDefault="0062551B">
    <w:pPr>
      <w:pStyle w:val="Antrats"/>
      <w:jc w:val="center"/>
    </w:pPr>
  </w:p>
  <w:p w14:paraId="7A3892F9" w14:textId="77777777" w:rsidR="0062551B" w:rsidRDefault="0062551B">
    <w:pPr>
      <w:pStyle w:val="Antrats"/>
      <w:jc w:val="center"/>
    </w:pPr>
  </w:p>
  <w:p w14:paraId="7A3892FA" w14:textId="77777777" w:rsidR="0062551B" w:rsidRDefault="002E4357">
    <w:pPr>
      <w:pStyle w:val="Antrats"/>
      <w:jc w:val="center"/>
    </w:pPr>
    <w:r>
      <w:fldChar w:fldCharType="begin"/>
    </w:r>
    <w:r>
      <w:instrText xml:space="preserve"> PAGE   \* MERGEFORMAT </w:instrText>
    </w:r>
    <w:r>
      <w:fldChar w:fldCharType="separate"/>
    </w:r>
    <w:r w:rsidR="000F7675">
      <w:rPr>
        <w:noProof/>
      </w:rPr>
      <w:t>3</w:t>
    </w:r>
    <w:r>
      <w:rPr>
        <w:noProof/>
      </w:rPr>
      <w:fldChar w:fldCharType="end"/>
    </w:r>
  </w:p>
  <w:p w14:paraId="7A3892F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B47A6"/>
    <w:multiLevelType w:val="multilevel"/>
    <w:tmpl w:val="F71E00BA"/>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6DFD5C9E"/>
    <w:multiLevelType w:val="multilevel"/>
    <w:tmpl w:val="14B00764"/>
    <w:lvl w:ilvl="0">
      <w:start w:val="1"/>
      <w:numFmt w:val="decimal"/>
      <w:lvlText w:val="%1."/>
      <w:lvlJc w:val="left"/>
      <w:pPr>
        <w:ind w:left="1080" w:hanging="360"/>
      </w:pPr>
      <w:rPr>
        <w:i w:val="0"/>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CAC"/>
    <w:rsid w:val="0001566B"/>
    <w:rsid w:val="00020A21"/>
    <w:rsid w:val="0002192F"/>
    <w:rsid w:val="0005169C"/>
    <w:rsid w:val="00075594"/>
    <w:rsid w:val="00075D5A"/>
    <w:rsid w:val="000811E1"/>
    <w:rsid w:val="000A463A"/>
    <w:rsid w:val="000B51B5"/>
    <w:rsid w:val="000E5933"/>
    <w:rsid w:val="000E7131"/>
    <w:rsid w:val="000F7675"/>
    <w:rsid w:val="00101B17"/>
    <w:rsid w:val="00101F07"/>
    <w:rsid w:val="00124B60"/>
    <w:rsid w:val="00132ABE"/>
    <w:rsid w:val="00153B94"/>
    <w:rsid w:val="001B1FE3"/>
    <w:rsid w:val="001D1AC1"/>
    <w:rsid w:val="001D5190"/>
    <w:rsid w:val="001E4DFD"/>
    <w:rsid w:val="001F7914"/>
    <w:rsid w:val="0020204A"/>
    <w:rsid w:val="002059ED"/>
    <w:rsid w:val="00206FC7"/>
    <w:rsid w:val="0023417F"/>
    <w:rsid w:val="00234FD8"/>
    <w:rsid w:val="0024706D"/>
    <w:rsid w:val="002526D2"/>
    <w:rsid w:val="002630A9"/>
    <w:rsid w:val="002658A0"/>
    <w:rsid w:val="00273DB6"/>
    <w:rsid w:val="00276412"/>
    <w:rsid w:val="002846BC"/>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872BE"/>
    <w:rsid w:val="00392558"/>
    <w:rsid w:val="0039707D"/>
    <w:rsid w:val="003A3559"/>
    <w:rsid w:val="003D113C"/>
    <w:rsid w:val="003D6535"/>
    <w:rsid w:val="003E58F0"/>
    <w:rsid w:val="003F3684"/>
    <w:rsid w:val="004014AB"/>
    <w:rsid w:val="004100D4"/>
    <w:rsid w:val="00421D43"/>
    <w:rsid w:val="004376E8"/>
    <w:rsid w:val="004564CD"/>
    <w:rsid w:val="00464BB1"/>
    <w:rsid w:val="00480D2E"/>
    <w:rsid w:val="004849ED"/>
    <w:rsid w:val="00487E95"/>
    <w:rsid w:val="004A3610"/>
    <w:rsid w:val="004C07E0"/>
    <w:rsid w:val="004D35C5"/>
    <w:rsid w:val="004E29F8"/>
    <w:rsid w:val="004E4142"/>
    <w:rsid w:val="00510DE4"/>
    <w:rsid w:val="005166E3"/>
    <w:rsid w:val="0052387D"/>
    <w:rsid w:val="00524D2D"/>
    <w:rsid w:val="00525986"/>
    <w:rsid w:val="00533646"/>
    <w:rsid w:val="00562BCD"/>
    <w:rsid w:val="005669F7"/>
    <w:rsid w:val="00566FC8"/>
    <w:rsid w:val="00571BF3"/>
    <w:rsid w:val="00584C4D"/>
    <w:rsid w:val="00595F80"/>
    <w:rsid w:val="005B1469"/>
    <w:rsid w:val="005B727C"/>
    <w:rsid w:val="005C605B"/>
    <w:rsid w:val="005F44E3"/>
    <w:rsid w:val="005F6353"/>
    <w:rsid w:val="0060717D"/>
    <w:rsid w:val="00611EE0"/>
    <w:rsid w:val="006128BC"/>
    <w:rsid w:val="0061401B"/>
    <w:rsid w:val="006244B6"/>
    <w:rsid w:val="0062551B"/>
    <w:rsid w:val="00625C86"/>
    <w:rsid w:val="00636466"/>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78F3"/>
    <w:rsid w:val="007A38DC"/>
    <w:rsid w:val="007D3F07"/>
    <w:rsid w:val="007E2B12"/>
    <w:rsid w:val="007F1F9E"/>
    <w:rsid w:val="007F2ABF"/>
    <w:rsid w:val="007F3F25"/>
    <w:rsid w:val="00801DD2"/>
    <w:rsid w:val="00811E67"/>
    <w:rsid w:val="008212D1"/>
    <w:rsid w:val="00852F48"/>
    <w:rsid w:val="008608CB"/>
    <w:rsid w:val="0086111D"/>
    <w:rsid w:val="00876E15"/>
    <w:rsid w:val="0088367B"/>
    <w:rsid w:val="00883F12"/>
    <w:rsid w:val="008A2000"/>
    <w:rsid w:val="008B023F"/>
    <w:rsid w:val="008B28AB"/>
    <w:rsid w:val="008B3D51"/>
    <w:rsid w:val="008C0CD9"/>
    <w:rsid w:val="008D7F28"/>
    <w:rsid w:val="008F1635"/>
    <w:rsid w:val="008F62A9"/>
    <w:rsid w:val="009111D4"/>
    <w:rsid w:val="00916D5D"/>
    <w:rsid w:val="00927A89"/>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3474A"/>
    <w:rsid w:val="00A36213"/>
    <w:rsid w:val="00A37460"/>
    <w:rsid w:val="00A562AA"/>
    <w:rsid w:val="00A57683"/>
    <w:rsid w:val="00A72F74"/>
    <w:rsid w:val="00A81759"/>
    <w:rsid w:val="00A84DDD"/>
    <w:rsid w:val="00A90AC8"/>
    <w:rsid w:val="00A918C4"/>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84ABA"/>
    <w:rsid w:val="00B92EBF"/>
    <w:rsid w:val="00B96470"/>
    <w:rsid w:val="00BA458B"/>
    <w:rsid w:val="00BB0318"/>
    <w:rsid w:val="00BB130F"/>
    <w:rsid w:val="00BB6886"/>
    <w:rsid w:val="00BD3975"/>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09C0"/>
    <w:rsid w:val="00CC23E4"/>
    <w:rsid w:val="00CC5B6A"/>
    <w:rsid w:val="00CD45F4"/>
    <w:rsid w:val="00CD5CCA"/>
    <w:rsid w:val="00CE1C5C"/>
    <w:rsid w:val="00CF4026"/>
    <w:rsid w:val="00D16849"/>
    <w:rsid w:val="00D25AF1"/>
    <w:rsid w:val="00D25F2C"/>
    <w:rsid w:val="00D33742"/>
    <w:rsid w:val="00D625ED"/>
    <w:rsid w:val="00D64205"/>
    <w:rsid w:val="00D679FC"/>
    <w:rsid w:val="00D96FA4"/>
    <w:rsid w:val="00DB5818"/>
    <w:rsid w:val="00DB6C12"/>
    <w:rsid w:val="00DC75E0"/>
    <w:rsid w:val="00DD20B8"/>
    <w:rsid w:val="00E00B4D"/>
    <w:rsid w:val="00E21A77"/>
    <w:rsid w:val="00E32A32"/>
    <w:rsid w:val="00E34BFA"/>
    <w:rsid w:val="00E429EE"/>
    <w:rsid w:val="00E60928"/>
    <w:rsid w:val="00E6329A"/>
    <w:rsid w:val="00E73C7C"/>
    <w:rsid w:val="00E81C99"/>
    <w:rsid w:val="00E874D4"/>
    <w:rsid w:val="00E9055A"/>
    <w:rsid w:val="00E94693"/>
    <w:rsid w:val="00E94E7A"/>
    <w:rsid w:val="00EA2453"/>
    <w:rsid w:val="00EA6A5E"/>
    <w:rsid w:val="00EB01E1"/>
    <w:rsid w:val="00EC4AC9"/>
    <w:rsid w:val="00EC4E26"/>
    <w:rsid w:val="00ED6339"/>
    <w:rsid w:val="00F0681D"/>
    <w:rsid w:val="00F43577"/>
    <w:rsid w:val="00F47074"/>
    <w:rsid w:val="00F51B6C"/>
    <w:rsid w:val="00F83894"/>
    <w:rsid w:val="00F86B18"/>
    <w:rsid w:val="00F9348D"/>
    <w:rsid w:val="00F94396"/>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892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8956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1030</Words>
  <Characters>6829</Characters>
  <Application>Microsoft Office Word</Application>
  <DocSecurity>4</DocSecurity>
  <Lines>56</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2019-03-15T09:42:00Z</dcterms:created>
  <dcterms:modified xsi:type="dcterms:W3CDTF">2019-03-15T09:42:00Z</dcterms:modified>
</cp:coreProperties>
</file>