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77777777" w:rsidR="0062551B" w:rsidRPr="00F63698" w:rsidRDefault="0062551B"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2751AA6F" w:rsidR="00B66045" w:rsidRPr="007368E7" w:rsidRDefault="002B393D" w:rsidP="00B66045">
      <w:pPr>
        <w:pStyle w:val="Antrat1"/>
      </w:pPr>
      <w:r w:rsidRPr="002B393D">
        <w:t>DĖL SAVIVALDYBĖS TARYBOS POSĖDŽIO SUŠAUKIMO</w:t>
      </w:r>
    </w:p>
    <w:p w14:paraId="25F24FC5" w14:textId="77777777" w:rsidR="0062551B" w:rsidRPr="00F63698" w:rsidRDefault="0062551B" w:rsidP="00E832CC">
      <w:pPr>
        <w:jc w:val="center"/>
      </w:pPr>
    </w:p>
    <w:p w14:paraId="25F24FC6" w14:textId="11C9BAD0" w:rsidR="0062551B" w:rsidRPr="00F63698" w:rsidRDefault="00AF17FE" w:rsidP="00E832CC">
      <w:pPr>
        <w:jc w:val="center"/>
      </w:pPr>
      <w:r>
        <w:rPr>
          <w:rStyle w:val="Style3"/>
        </w:rPr>
        <w:t>2019 m. rugpjūčio 14 d.</w:t>
      </w:r>
      <w:r w:rsidR="0062551B" w:rsidRPr="00F63698">
        <w:t xml:space="preserve"> Nr. </w:t>
      </w:r>
      <w:r>
        <w:t>M-51</w:t>
      </w:r>
    </w:p>
    <w:p w14:paraId="25F24FC7" w14:textId="77777777" w:rsidR="0062551B" w:rsidRPr="00F63698" w:rsidRDefault="0062551B" w:rsidP="00E832CC">
      <w:pPr>
        <w:keepNext/>
        <w:jc w:val="center"/>
        <w:outlineLvl w:val="2"/>
        <w:rPr>
          <w:b/>
        </w:rPr>
      </w:pPr>
      <w:r w:rsidRPr="00F63698">
        <w:t>Panevėžys</w:t>
      </w:r>
    </w:p>
    <w:p w14:paraId="25F24FC8" w14:textId="77777777" w:rsidR="0062551B" w:rsidRPr="00F63698" w:rsidRDefault="0062551B" w:rsidP="00E832CC">
      <w:pPr>
        <w:jc w:val="center"/>
      </w:pPr>
    </w:p>
    <w:p w14:paraId="25F24FC9" w14:textId="77777777" w:rsidR="0062551B" w:rsidRPr="00F63698" w:rsidRDefault="0062551B" w:rsidP="00E832CC">
      <w:pPr>
        <w:jc w:val="center"/>
      </w:pPr>
    </w:p>
    <w:p w14:paraId="25F24FCA" w14:textId="77777777" w:rsidR="00E832CC" w:rsidRPr="00F63698" w:rsidRDefault="00E764E2" w:rsidP="00390D6B">
      <w:pPr>
        <w:spacing w:line="360" w:lineRule="auto"/>
        <w:ind w:firstLine="851"/>
        <w:jc w:val="both"/>
        <w:rPr>
          <w:szCs w:val="24"/>
        </w:rPr>
      </w:pPr>
      <w:r w:rsidRPr="00F63698">
        <w:rPr>
          <w:szCs w:val="24"/>
        </w:rPr>
        <w:t xml:space="preserve">Vadovaudamasis Lietuvos Respublikos vietos savivaldos įstatymo 20 straipsnio 2 dalies </w:t>
      </w:r>
      <w:r w:rsidR="00390D6B" w:rsidRPr="00F63698">
        <w:rPr>
          <w:szCs w:val="24"/>
        </w:rPr>
        <w:br/>
      </w:r>
      <w:r w:rsidRPr="00F63698">
        <w:rPr>
          <w:szCs w:val="24"/>
        </w:rPr>
        <w:t>1 punktu ir Panevėžio miesto savivaldybės tarybos veiklos reglamento, patvirtinto Panevėžio miesto savivaldybės tarybos 2015 m. kovo 26 d. sprendimu Nr. 1-44, 105.1 ir 111.1 papunkčiais:</w:t>
      </w:r>
    </w:p>
    <w:p w14:paraId="25F24FCB" w14:textId="30EF6ABA" w:rsidR="00E832CC" w:rsidRDefault="002B393D" w:rsidP="00390D6B">
      <w:pPr>
        <w:numPr>
          <w:ilvl w:val="0"/>
          <w:numId w:val="1"/>
        </w:numPr>
        <w:spacing w:line="360" w:lineRule="auto"/>
        <w:ind w:left="0" w:firstLine="851"/>
        <w:jc w:val="both"/>
        <w:rPr>
          <w:szCs w:val="24"/>
        </w:rPr>
      </w:pPr>
      <w:r>
        <w:rPr>
          <w:szCs w:val="24"/>
        </w:rPr>
        <w:t xml:space="preserve">S u š a u k i u </w:t>
      </w:r>
      <w:r w:rsidR="00E832CC" w:rsidRPr="00F63698">
        <w:rPr>
          <w:szCs w:val="24"/>
        </w:rPr>
        <w:t xml:space="preserve">Savivaldybės tarybos posėdį 2019 m. </w:t>
      </w:r>
      <w:r w:rsidR="009E4E52">
        <w:rPr>
          <w:szCs w:val="24"/>
        </w:rPr>
        <w:t>rugpjūčio 22</w:t>
      </w:r>
      <w:r w:rsidR="00E832CC" w:rsidRPr="00F63698">
        <w:rPr>
          <w:szCs w:val="24"/>
        </w:rPr>
        <w:t xml:space="preserve"> d. (ketvirtadienį) 9 val. Saviv</w:t>
      </w:r>
      <w:r>
        <w:rPr>
          <w:szCs w:val="24"/>
        </w:rPr>
        <w:t>aldybės 3 a. posėdžių salėje ir t v i r t i n u</w:t>
      </w:r>
      <w:r w:rsidR="00E832CC" w:rsidRPr="00F63698">
        <w:rPr>
          <w:szCs w:val="24"/>
        </w:rPr>
        <w:t xml:space="preserve"> jo darbotvarkę:</w:t>
      </w:r>
    </w:p>
    <w:p w14:paraId="5C063883" w14:textId="451D5E11" w:rsidR="00DE4F8B" w:rsidRDefault="00DE4F8B"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Pr>
          <w:rFonts w:ascii="Times New Roman" w:hAnsi="Times New Roman"/>
          <w:sz w:val="24"/>
          <w:szCs w:val="24"/>
          <w:lang w:val="lt-LT" w:eastAsia="lt-LT"/>
        </w:rPr>
        <w:t xml:space="preserve">Dėl Egidijaus </w:t>
      </w:r>
      <w:proofErr w:type="spellStart"/>
      <w:r>
        <w:rPr>
          <w:rFonts w:ascii="Times New Roman" w:hAnsi="Times New Roman"/>
          <w:sz w:val="24"/>
          <w:szCs w:val="24"/>
          <w:lang w:val="lt-LT" w:eastAsia="lt-LT"/>
        </w:rPr>
        <w:t>Samo</w:t>
      </w:r>
      <w:proofErr w:type="spellEnd"/>
      <w:r>
        <w:rPr>
          <w:rFonts w:ascii="Times New Roman" w:hAnsi="Times New Roman"/>
          <w:sz w:val="24"/>
          <w:szCs w:val="24"/>
          <w:lang w:val="lt-LT" w:eastAsia="lt-LT"/>
        </w:rPr>
        <w:t xml:space="preserve"> darbo sutarties nutraukimo ir pavedimo Ramutei </w:t>
      </w:r>
      <w:proofErr w:type="spellStart"/>
      <w:r>
        <w:rPr>
          <w:rFonts w:ascii="Times New Roman" w:hAnsi="Times New Roman"/>
          <w:sz w:val="24"/>
          <w:szCs w:val="24"/>
          <w:lang w:val="lt-LT" w:eastAsia="lt-LT"/>
        </w:rPr>
        <w:t>Stasevičienei</w:t>
      </w:r>
      <w:proofErr w:type="spellEnd"/>
      <w:r>
        <w:rPr>
          <w:rFonts w:ascii="Times New Roman" w:hAnsi="Times New Roman"/>
          <w:sz w:val="24"/>
          <w:szCs w:val="24"/>
          <w:lang w:val="lt-LT" w:eastAsia="lt-LT"/>
        </w:rPr>
        <w:t xml:space="preserve"> laikinai atlikti Panevėžio „Minties“ gimnazijos direktoriaus funkcijas (S. Vizorienė);</w:t>
      </w:r>
    </w:p>
    <w:p w14:paraId="5320E618" w14:textId="2825B298"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Dėl Panevėžio miesto savivaldybės biudžetinių įstaigų vadovų darbo apmokėjimo sistemos, patvirtintos Savivaldybės tarybos 2018 m. rugpjūčio 30 d. sprendimu Nr. 1-260, pakeitimo (S. Vizorienė)</w:t>
      </w:r>
      <w:r w:rsidR="009E4E52" w:rsidRPr="009E4E52">
        <w:rPr>
          <w:rFonts w:ascii="Times New Roman" w:hAnsi="Times New Roman"/>
          <w:sz w:val="24"/>
          <w:szCs w:val="24"/>
          <w:lang w:val="lt-LT"/>
        </w:rPr>
        <w:t>;</w:t>
      </w:r>
    </w:p>
    <w:p w14:paraId="3028111E" w14:textId="49412B23"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sz w:val="24"/>
          <w:szCs w:val="24"/>
          <w:lang w:val="lt-LT"/>
        </w:rPr>
        <w:t>ėl Savivaldybės administracijos direktoriaus ir administracijos direktoriaus pavaduotojų pareigybių aprašymų, patvirtintų Savivaldybės tarybos 2018 m. gruodžio 20 d. sprendimu Nr. 1-378, pakeitimo (S. Vizorienė)</w:t>
      </w:r>
      <w:r w:rsidR="009E4E52" w:rsidRPr="009E4E52">
        <w:rPr>
          <w:rFonts w:ascii="Times New Roman" w:hAnsi="Times New Roman"/>
          <w:sz w:val="24"/>
          <w:szCs w:val="24"/>
          <w:lang w:val="lt-LT"/>
        </w:rPr>
        <w:t>;</w:t>
      </w:r>
    </w:p>
    <w:p w14:paraId="0C25830B" w14:textId="6420C736"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Panevėžio miesto savivaldybės 2019 metų biudžeto patikslinimo (R. </w:t>
      </w:r>
      <w:proofErr w:type="spellStart"/>
      <w:r w:rsidRPr="009E4E52">
        <w:rPr>
          <w:rFonts w:ascii="Times New Roman" w:hAnsi="Times New Roman"/>
          <w:sz w:val="24"/>
          <w:szCs w:val="24"/>
          <w:lang w:val="lt-LT" w:eastAsia="lt-LT"/>
        </w:rPr>
        <w:t>Liubšienė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1620F9FE" w14:textId="5887593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Dėl Panevėžio miesto savivaldybės 2019–2021 metų socialinės ir ekonominės plėtros programų, patvirtintų Savivaldybės tarybos 2019 m. vasario 21 d. sprendimu Nr. 1-29, pakeitimo (A. Meškauskienė, A. Puodžiūnienė)</w:t>
      </w:r>
      <w:r w:rsidR="009E4E52" w:rsidRPr="009E4E52">
        <w:rPr>
          <w:rFonts w:ascii="Times New Roman" w:hAnsi="Times New Roman"/>
          <w:sz w:val="24"/>
          <w:szCs w:val="24"/>
          <w:lang w:val="lt-LT" w:eastAsia="lt-LT"/>
        </w:rPr>
        <w:t>;</w:t>
      </w:r>
    </w:p>
    <w:p w14:paraId="0A233335" w14:textId="5B76F483"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leidimo imti ilgalaikę paskolą ir įgaliojimo pasirašyti paskolos sutartį (A. Meškauskienė, G. </w:t>
      </w:r>
      <w:proofErr w:type="spellStart"/>
      <w:r w:rsidRPr="009E4E52">
        <w:rPr>
          <w:rFonts w:ascii="Times New Roman" w:hAnsi="Times New Roman"/>
          <w:sz w:val="24"/>
          <w:szCs w:val="24"/>
          <w:lang w:val="lt-LT" w:eastAsia="lt-LT"/>
        </w:rPr>
        <w:t>Paškauskienė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037038FF" w14:textId="7D8F3BC0"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Savivaldybės tarybos 2019 m. birželio 20 d. sprendimo Nr. 1-220 „Dėl Etikos komisijos sudarymo“ pakeitimo (M. </w:t>
      </w:r>
      <w:proofErr w:type="spellStart"/>
      <w:r w:rsidRPr="009E4E52">
        <w:rPr>
          <w:rFonts w:ascii="Times New Roman" w:hAnsi="Times New Roman"/>
          <w:sz w:val="24"/>
          <w:szCs w:val="24"/>
          <w:lang w:val="lt-LT"/>
        </w:rPr>
        <w:t>Navaruckis</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03473FB8" w14:textId="7AF41FBF" w:rsidR="00461C3D"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2019–2023 metų Panevėžio miesto savivaldybės tarybos kadencijos Kontrolės komiteto veiklos programos patvirtinimo (M. Mališauskas)</w:t>
      </w:r>
      <w:r w:rsidR="009E4E52" w:rsidRPr="009E4E52">
        <w:rPr>
          <w:rFonts w:ascii="Times New Roman" w:hAnsi="Times New Roman"/>
          <w:sz w:val="24"/>
          <w:szCs w:val="24"/>
          <w:lang w:val="lt-LT" w:eastAsia="lt-LT"/>
        </w:rPr>
        <w:t>;</w:t>
      </w:r>
    </w:p>
    <w:p w14:paraId="721A933D" w14:textId="1EED943F" w:rsidR="005B4CE7" w:rsidRPr="005B4CE7" w:rsidRDefault="005B4CE7" w:rsidP="005B4CE7">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Panevėžio miesto savivaldybės Bendruomeninių organizacijų tarybos sudėties patvirtinimo (V. </w:t>
      </w:r>
      <w:proofErr w:type="spellStart"/>
      <w:r w:rsidRPr="009E4E52">
        <w:rPr>
          <w:rFonts w:ascii="Times New Roman" w:hAnsi="Times New Roman"/>
          <w:sz w:val="24"/>
          <w:szCs w:val="24"/>
          <w:lang w:val="lt-LT" w:eastAsia="lt-LT"/>
        </w:rPr>
        <w:t>Kučytė</w:t>
      </w:r>
      <w:proofErr w:type="spellEnd"/>
      <w:r w:rsidRPr="009E4E52">
        <w:rPr>
          <w:rFonts w:ascii="Times New Roman" w:hAnsi="Times New Roman"/>
          <w:sz w:val="24"/>
          <w:szCs w:val="24"/>
          <w:lang w:val="lt-LT" w:eastAsia="lt-LT"/>
        </w:rPr>
        <w:t>, A. Rudys);</w:t>
      </w:r>
    </w:p>
    <w:p w14:paraId="5F642858" w14:textId="0272CAE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lastRenderedPageBreak/>
        <w:t xml:space="preserve">Dėl pritarimo projekto „Lyčių lygybės kraštovaizdis – tvarus ir skirtingus poreikius atitinkantis miestų plėtros metodas“ dalyvavimui partnerio teisėmis pagal 2014–2020 m. </w:t>
      </w:r>
      <w:r w:rsidRPr="009E4E52">
        <w:rPr>
          <w:rFonts w:ascii="Times New Roman" w:hAnsi="Times New Roman"/>
          <w:caps/>
          <w:sz w:val="24"/>
          <w:szCs w:val="24"/>
          <w:lang w:val="lt-LT" w:eastAsia="lt-LT"/>
        </w:rPr>
        <w:t>Urbact iii</w:t>
      </w:r>
      <w:r w:rsidRPr="009E4E52">
        <w:rPr>
          <w:rFonts w:ascii="Times New Roman" w:hAnsi="Times New Roman"/>
          <w:sz w:val="24"/>
          <w:szCs w:val="24"/>
          <w:lang w:val="lt-LT" w:eastAsia="lt-LT"/>
        </w:rPr>
        <w:t xml:space="preserve"> programą ir jo dalinio finansavimo (A. Meškauskienė, A. Puodžiūnienė)</w:t>
      </w:r>
      <w:r w:rsidR="009E4E52" w:rsidRPr="009E4E52">
        <w:rPr>
          <w:rFonts w:ascii="Times New Roman" w:hAnsi="Times New Roman"/>
          <w:sz w:val="24"/>
          <w:szCs w:val="24"/>
          <w:lang w:val="lt-LT" w:eastAsia="lt-LT"/>
        </w:rPr>
        <w:t>;</w:t>
      </w:r>
    </w:p>
    <w:p w14:paraId="206CA226" w14:textId="08DF3579"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Panevėžio miesto savivaldybės tarybos 2016 m. balandžio 29 d. sprendimo Nr. 1-112 pakeitimo ir pritarimo susitarimui dėl 2016 m. gegužės 20 d. jungtinės veiklos (partnerystės) sutarties Nr. 22-913 pakeitimo (A. Meškauskienė, D. Mickevičius)</w:t>
      </w:r>
      <w:r w:rsidR="009E4E52" w:rsidRPr="009E4E52">
        <w:rPr>
          <w:rFonts w:ascii="Times New Roman" w:hAnsi="Times New Roman"/>
          <w:sz w:val="24"/>
          <w:szCs w:val="24"/>
          <w:lang w:val="lt-LT" w:eastAsia="lt-LT"/>
        </w:rPr>
        <w:t>;</w:t>
      </w:r>
    </w:p>
    <w:p w14:paraId="02953EAF" w14:textId="4A303220"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Savivaldybės tarybos 2016 m. balandžio 29 d. sprendimo Nr. 1-113 „Dėl atstovų delegavimo į Panevėžio miesto integruotos teritorijų vystymo programos įgyvendinimo koordinavimo grupę“ pakeitimo (A. Meškauskienė, D. Mickevičius)</w:t>
      </w:r>
      <w:r w:rsidR="00E2191A">
        <w:rPr>
          <w:rFonts w:ascii="Times New Roman" w:hAnsi="Times New Roman"/>
          <w:sz w:val="24"/>
          <w:szCs w:val="24"/>
          <w:lang w:val="lt-LT" w:eastAsia="lt-LT"/>
        </w:rPr>
        <w:t>;</w:t>
      </w:r>
    </w:p>
    <w:p w14:paraId="32927FDD" w14:textId="76131AD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pritarimo dalyvauti projekte „Erdvės žmonėms“ (Space4People) partnerio teisėmis pagal 2014–2020 m. URBACT III programą ir jo dalinio finansavimo (A. Meškauskienė, D. Mickevičius)</w:t>
      </w:r>
      <w:r w:rsidR="009E4E52" w:rsidRPr="009E4E52">
        <w:rPr>
          <w:rFonts w:ascii="Times New Roman" w:hAnsi="Times New Roman"/>
          <w:sz w:val="24"/>
          <w:szCs w:val="24"/>
          <w:lang w:val="lt-LT" w:eastAsia="lt-LT"/>
        </w:rPr>
        <w:t>;</w:t>
      </w:r>
    </w:p>
    <w:p w14:paraId="39401548" w14:textId="55FA215C"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 (J. Leipus, R. </w:t>
      </w:r>
      <w:proofErr w:type="spellStart"/>
      <w:r w:rsidRPr="009E4E52">
        <w:rPr>
          <w:rFonts w:ascii="Times New Roman" w:hAnsi="Times New Roman"/>
          <w:sz w:val="24"/>
          <w:szCs w:val="24"/>
          <w:lang w:val="lt-LT"/>
        </w:rPr>
        <w:t>Servienė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6A7D4D63"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 xml:space="preserve">Dėl Keleivių vežimo reguliariais reisais vietinio (miesto) susisiekimo autobusų maršrutais tarifų dydžių nustatymo ir įvertinimo metodikos, patvirtintos Savivaldybės tarybos 2013 m. gegužės 30 d. sprendimu Nr. 1-180, pakeitimo (J. Leipus, R. </w:t>
      </w:r>
      <w:proofErr w:type="spellStart"/>
      <w:r w:rsidRPr="009E4E52">
        <w:rPr>
          <w:rFonts w:ascii="Times New Roman" w:hAnsi="Times New Roman"/>
          <w:sz w:val="24"/>
          <w:szCs w:val="24"/>
          <w:lang w:val="lt-LT" w:eastAsia="lt-LT"/>
        </w:rPr>
        <w:t>Servienė</w:t>
      </w:r>
      <w:proofErr w:type="spellEnd"/>
      <w:r w:rsidRPr="009E4E52">
        <w:rPr>
          <w:rFonts w:ascii="Times New Roman" w:hAnsi="Times New Roman"/>
          <w:sz w:val="24"/>
          <w:szCs w:val="24"/>
          <w:lang w:val="lt-LT" w:eastAsia="lt-LT"/>
        </w:rPr>
        <w:t>);</w:t>
      </w:r>
    </w:p>
    <w:p w14:paraId="640EADD2"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 xml:space="preserve">Dėl Savivaldybės tarybos 2011 m. gruodžio 15 d. sprendimo Nr.1-12-4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 (J. Leipus, R. </w:t>
      </w:r>
      <w:proofErr w:type="spellStart"/>
      <w:r w:rsidRPr="009E4E52">
        <w:rPr>
          <w:rFonts w:ascii="Times New Roman" w:hAnsi="Times New Roman"/>
          <w:sz w:val="24"/>
          <w:szCs w:val="24"/>
          <w:lang w:val="lt-LT" w:eastAsia="lt-LT"/>
        </w:rPr>
        <w:t>Servienė</w:t>
      </w:r>
      <w:proofErr w:type="spellEnd"/>
      <w:r w:rsidRPr="009E4E52">
        <w:rPr>
          <w:rFonts w:ascii="Times New Roman" w:hAnsi="Times New Roman"/>
          <w:sz w:val="24"/>
          <w:szCs w:val="24"/>
          <w:lang w:val="lt-LT" w:eastAsia="lt-LT"/>
        </w:rPr>
        <w:t>);</w:t>
      </w:r>
    </w:p>
    <w:p w14:paraId="222F4FD8" w14:textId="77508A30"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važiavimo nustatytais maršrutais reguliaraus susisiekimo autobusais 2019 m. lapkričio 1 d. – Visų Šventųjų dieną (J. Leipus, D. Pilkauskienė)</w:t>
      </w:r>
      <w:r w:rsidR="00DA633D">
        <w:rPr>
          <w:rFonts w:ascii="Times New Roman" w:hAnsi="Times New Roman"/>
          <w:sz w:val="24"/>
          <w:szCs w:val="24"/>
          <w:lang w:val="lt-LT" w:eastAsia="lt-LT"/>
        </w:rPr>
        <w:t>;</w:t>
      </w:r>
    </w:p>
    <w:p w14:paraId="0C16E34B" w14:textId="77DEA102"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sz w:val="24"/>
          <w:szCs w:val="24"/>
          <w:lang w:val="lt-LT"/>
        </w:rPr>
        <w:t>ėl Panevėžio</w:t>
      </w:r>
      <w:r w:rsidRPr="009E4E52">
        <w:rPr>
          <w:rFonts w:ascii="Times New Roman" w:hAnsi="Times New Roman"/>
          <w:bCs/>
          <w:color w:val="000000"/>
          <w:sz w:val="24"/>
          <w:szCs w:val="24"/>
          <w:lang w:val="lt-LT"/>
        </w:rPr>
        <w:t xml:space="preserve"> miesto savivaldybės kontroliuojamų bendrovių kolegialių priežiūros ir valdymo organų atrankos tvarkos aprašo, patvirtinto Savivaldybės tarybos 2017 m. gruodžio 21 d. sprendimu Nr. 1-414, pakeitimo (J. Leipus, D. Pilkauskienė)</w:t>
      </w:r>
      <w:r w:rsidR="009E4E52" w:rsidRPr="009E4E52">
        <w:rPr>
          <w:rFonts w:ascii="Times New Roman" w:hAnsi="Times New Roman"/>
          <w:bCs/>
          <w:color w:val="000000"/>
          <w:sz w:val="24"/>
          <w:szCs w:val="24"/>
          <w:lang w:val="lt-LT"/>
        </w:rPr>
        <w:t>;</w:t>
      </w:r>
    </w:p>
    <w:p w14:paraId="651A7535" w14:textId="77777777" w:rsidR="00461C3D"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UAB „Panevėžio gatvės“ 2019–2021 metų paviršinių nuotekų tvarkymo veiklos ir plėtros plano patvirtinimo (J. Leipus);</w:t>
      </w:r>
    </w:p>
    <w:p w14:paraId="25C8200B" w14:textId="34D9D2FF" w:rsidR="00836D3C" w:rsidRPr="009E4E52" w:rsidRDefault="00836D3C"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Pr>
          <w:rFonts w:ascii="Times New Roman" w:hAnsi="Times New Roman"/>
          <w:sz w:val="24"/>
          <w:szCs w:val="24"/>
          <w:lang w:val="lt-LT" w:eastAsia="lt-LT"/>
        </w:rPr>
        <w:t xml:space="preserve">Dėl Panevėžio miesto savivaldybės </w:t>
      </w:r>
      <w:r w:rsidR="00F03CBD">
        <w:rPr>
          <w:rFonts w:ascii="Times New Roman" w:hAnsi="Times New Roman"/>
          <w:sz w:val="24"/>
          <w:szCs w:val="24"/>
          <w:lang w:val="lt-LT" w:eastAsia="lt-LT"/>
        </w:rPr>
        <w:t>P</w:t>
      </w:r>
      <w:r>
        <w:rPr>
          <w:rFonts w:ascii="Times New Roman" w:hAnsi="Times New Roman"/>
          <w:sz w:val="24"/>
          <w:szCs w:val="24"/>
          <w:lang w:val="lt-LT" w:eastAsia="lt-LT"/>
        </w:rPr>
        <w:t>ramonės 4.0 rinkodaros projektų konkurso tvarkos aprašo patvirtinimo (J. Leipus);</w:t>
      </w:r>
    </w:p>
    <w:p w14:paraId="430F5E9A" w14:textId="32D3BAB8"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lastRenderedPageBreak/>
        <w:t xml:space="preserve">Dėl didžiausio leistino Panevėžio teatro ,,Menas“ pareigybių skaičiaus, patvirtinto Savivaldybės tarybos 2012 m. vasario 23 d. sprendimu Nr. 1-56, pakeitimo (A. </w:t>
      </w:r>
      <w:proofErr w:type="spellStart"/>
      <w:r w:rsidRPr="009E4E52">
        <w:rPr>
          <w:rFonts w:ascii="Times New Roman" w:hAnsi="Times New Roman"/>
          <w:sz w:val="24"/>
          <w:szCs w:val="24"/>
          <w:lang w:val="lt-LT" w:eastAsia="lt-LT"/>
        </w:rPr>
        <w:t>Čeponienė</w:t>
      </w:r>
      <w:proofErr w:type="spellEnd"/>
      <w:r w:rsidRPr="009E4E52">
        <w:rPr>
          <w:rFonts w:ascii="Times New Roman" w:hAnsi="Times New Roman"/>
          <w:sz w:val="24"/>
          <w:szCs w:val="24"/>
          <w:lang w:val="lt-LT" w:eastAsia="lt-LT"/>
        </w:rPr>
        <w:t xml:space="preserve">, V. </w:t>
      </w:r>
      <w:proofErr w:type="spellStart"/>
      <w:r w:rsidRPr="009E4E52">
        <w:rPr>
          <w:rFonts w:ascii="Times New Roman" w:hAnsi="Times New Roman"/>
          <w:sz w:val="24"/>
          <w:szCs w:val="24"/>
          <w:lang w:val="lt-LT" w:eastAsia="lt-LT"/>
        </w:rPr>
        <w:t>Liberienė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3FAD0673" w14:textId="7FAEFB62"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color w:val="000000"/>
          <w:sz w:val="24"/>
          <w:szCs w:val="24"/>
          <w:lang w:val="lt-LT"/>
        </w:rPr>
        <w:t xml:space="preserve">Dėl Panevėžio muzikinio teatro nuostatų patvirtinimo ir Savivaldybės tarybos 2016 m. gruodžio 29 d. sprendimo Nr. 1-434 4 punkto pripažinimo netekusiu galios </w:t>
      </w:r>
      <w:r w:rsidRPr="009E4E52">
        <w:rPr>
          <w:rFonts w:ascii="Times New Roman" w:hAnsi="Times New Roman"/>
          <w:sz w:val="24"/>
          <w:szCs w:val="24"/>
          <w:lang w:val="lt-LT" w:eastAsia="lt-LT"/>
        </w:rPr>
        <w:t xml:space="preserve">(A. </w:t>
      </w:r>
      <w:proofErr w:type="spellStart"/>
      <w:r w:rsidRPr="009E4E52">
        <w:rPr>
          <w:rFonts w:ascii="Times New Roman" w:hAnsi="Times New Roman"/>
          <w:sz w:val="24"/>
          <w:szCs w:val="24"/>
          <w:lang w:val="lt-LT" w:eastAsia="lt-LT"/>
        </w:rPr>
        <w:t>Čeponienė</w:t>
      </w:r>
      <w:proofErr w:type="spellEnd"/>
      <w:r w:rsidRPr="009E4E52">
        <w:rPr>
          <w:rFonts w:ascii="Times New Roman" w:hAnsi="Times New Roman"/>
          <w:sz w:val="24"/>
          <w:szCs w:val="24"/>
          <w:lang w:val="lt-LT" w:eastAsia="lt-LT"/>
        </w:rPr>
        <w:t xml:space="preserve">, V. </w:t>
      </w:r>
      <w:proofErr w:type="spellStart"/>
      <w:r w:rsidRPr="009E4E52">
        <w:rPr>
          <w:rFonts w:ascii="Times New Roman" w:hAnsi="Times New Roman"/>
          <w:sz w:val="24"/>
          <w:szCs w:val="24"/>
          <w:lang w:val="lt-LT" w:eastAsia="lt-LT"/>
        </w:rPr>
        <w:t>Liberienė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6BDD2EB6" w14:textId="446F6149"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color w:val="000000"/>
          <w:sz w:val="24"/>
          <w:szCs w:val="24"/>
          <w:lang w:val="lt-LT"/>
        </w:rPr>
        <w:t>ėl Panevėžio miesto savivaldybės viešosios bibliotekos nuostatų patvirtinimo ir Savivaldybės tarybos 2016 m. s</w:t>
      </w:r>
      <w:r w:rsidR="002B393D">
        <w:rPr>
          <w:rFonts w:ascii="Times New Roman" w:hAnsi="Times New Roman"/>
          <w:color w:val="000000"/>
          <w:sz w:val="24"/>
          <w:szCs w:val="24"/>
          <w:lang w:val="lt-LT"/>
        </w:rPr>
        <w:t>ausio 28 d. sprendimo Nr. 1-15</w:t>
      </w:r>
      <w:r w:rsidRPr="009E4E52">
        <w:rPr>
          <w:rFonts w:ascii="Times New Roman" w:hAnsi="Times New Roman"/>
          <w:color w:val="000000"/>
          <w:sz w:val="24"/>
          <w:szCs w:val="24"/>
          <w:lang w:val="lt-LT"/>
        </w:rPr>
        <w:t xml:space="preserve"> 1 punkto pripažinimo netekusiu galios </w:t>
      </w:r>
      <w:r w:rsidRPr="009E4E52">
        <w:rPr>
          <w:rFonts w:ascii="Times New Roman" w:hAnsi="Times New Roman"/>
          <w:sz w:val="24"/>
          <w:szCs w:val="24"/>
          <w:lang w:val="lt-LT" w:eastAsia="lt-LT"/>
        </w:rPr>
        <w:t xml:space="preserve">(A. </w:t>
      </w:r>
      <w:proofErr w:type="spellStart"/>
      <w:r w:rsidRPr="009E4E52">
        <w:rPr>
          <w:rFonts w:ascii="Times New Roman" w:hAnsi="Times New Roman"/>
          <w:sz w:val="24"/>
          <w:szCs w:val="24"/>
          <w:lang w:val="lt-LT" w:eastAsia="lt-LT"/>
        </w:rPr>
        <w:t>Čeponienė</w:t>
      </w:r>
      <w:proofErr w:type="spellEnd"/>
      <w:r w:rsidRPr="009E4E52">
        <w:rPr>
          <w:rFonts w:ascii="Times New Roman" w:hAnsi="Times New Roman"/>
          <w:sz w:val="24"/>
          <w:szCs w:val="24"/>
          <w:lang w:val="lt-LT" w:eastAsia="lt-LT"/>
        </w:rPr>
        <w:t xml:space="preserve">, V. </w:t>
      </w:r>
      <w:proofErr w:type="spellStart"/>
      <w:r w:rsidRPr="009E4E52">
        <w:rPr>
          <w:rFonts w:ascii="Times New Roman" w:hAnsi="Times New Roman"/>
          <w:sz w:val="24"/>
          <w:szCs w:val="24"/>
          <w:lang w:val="lt-LT" w:eastAsia="lt-LT"/>
        </w:rPr>
        <w:t>Liberienė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r w:rsidRPr="009E4E52">
        <w:rPr>
          <w:rFonts w:ascii="Times New Roman" w:hAnsi="Times New Roman"/>
          <w:color w:val="000000"/>
          <w:sz w:val="24"/>
          <w:szCs w:val="24"/>
          <w:lang w:val="lt-LT"/>
        </w:rPr>
        <w:t xml:space="preserve"> </w:t>
      </w:r>
    </w:p>
    <w:p w14:paraId="1F55DA28" w14:textId="43B8843D"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Savivaldybės tarybos 2017 m. spalio 19 d. sprendimo Nr. 1-329 pripažinimo netekusiu galios (A. </w:t>
      </w:r>
      <w:proofErr w:type="spellStart"/>
      <w:r w:rsidRPr="009E4E52">
        <w:rPr>
          <w:rFonts w:ascii="Times New Roman" w:hAnsi="Times New Roman"/>
          <w:sz w:val="24"/>
          <w:szCs w:val="24"/>
          <w:lang w:val="lt-LT" w:eastAsia="lt-LT"/>
        </w:rPr>
        <w:t>Čeponienė</w:t>
      </w:r>
      <w:proofErr w:type="spellEnd"/>
      <w:r w:rsidRPr="009E4E52">
        <w:rPr>
          <w:rFonts w:ascii="Times New Roman" w:hAnsi="Times New Roman"/>
          <w:sz w:val="24"/>
          <w:szCs w:val="24"/>
          <w:lang w:val="lt-LT" w:eastAsia="lt-LT"/>
        </w:rPr>
        <w:t xml:space="preserve">, D. </w:t>
      </w:r>
      <w:proofErr w:type="spellStart"/>
      <w:r w:rsidRPr="009E4E52">
        <w:rPr>
          <w:rFonts w:ascii="Times New Roman" w:hAnsi="Times New Roman"/>
          <w:sz w:val="24"/>
          <w:szCs w:val="24"/>
          <w:lang w:val="lt-LT" w:eastAsia="lt-LT"/>
        </w:rPr>
        <w:t>Čepukienė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3B9EE282" w14:textId="18B5E3E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Panevėžio miesto savivaldybės kultūros ir meno projektų dalinio finansavimo ir </w:t>
      </w:r>
      <w:proofErr w:type="spellStart"/>
      <w:r w:rsidRPr="009E4E52">
        <w:rPr>
          <w:rFonts w:ascii="Times New Roman" w:hAnsi="Times New Roman"/>
          <w:sz w:val="24"/>
          <w:szCs w:val="24"/>
          <w:lang w:val="lt-LT" w:eastAsia="lt-LT"/>
        </w:rPr>
        <w:t>kofinansavimo</w:t>
      </w:r>
      <w:proofErr w:type="spellEnd"/>
      <w:r w:rsidRPr="009E4E52">
        <w:rPr>
          <w:rFonts w:ascii="Times New Roman" w:hAnsi="Times New Roman"/>
          <w:sz w:val="24"/>
          <w:szCs w:val="24"/>
          <w:lang w:val="lt-LT" w:eastAsia="lt-LT"/>
        </w:rPr>
        <w:t xml:space="preserve"> nuostatų, kultūros ir meno projektų dalinio finansavimo ir </w:t>
      </w:r>
      <w:proofErr w:type="spellStart"/>
      <w:r w:rsidRPr="009E4E52">
        <w:rPr>
          <w:rFonts w:ascii="Times New Roman" w:hAnsi="Times New Roman"/>
          <w:sz w:val="24"/>
          <w:szCs w:val="24"/>
          <w:lang w:val="lt-LT" w:eastAsia="lt-LT"/>
        </w:rPr>
        <w:t>kofinansavimo</w:t>
      </w:r>
      <w:proofErr w:type="spellEnd"/>
      <w:r w:rsidRPr="009E4E52">
        <w:rPr>
          <w:rFonts w:ascii="Times New Roman" w:hAnsi="Times New Roman"/>
          <w:sz w:val="24"/>
          <w:szCs w:val="24"/>
          <w:lang w:val="lt-LT" w:eastAsia="lt-LT"/>
        </w:rPr>
        <w:t xml:space="preserve"> paraiškos formos patvirtinimo ir Savivaldybės tarybos 2015 m. liepos 30 d. sprendimo Nr. 1-206 1.1 ir 1.2 papunkčių pripažinimo netekusiais galios (A. </w:t>
      </w:r>
      <w:proofErr w:type="spellStart"/>
      <w:r w:rsidRPr="009E4E52">
        <w:rPr>
          <w:rFonts w:ascii="Times New Roman" w:hAnsi="Times New Roman"/>
          <w:sz w:val="24"/>
          <w:szCs w:val="24"/>
          <w:lang w:val="lt-LT" w:eastAsia="lt-LT"/>
        </w:rPr>
        <w:t>Čeponienė</w:t>
      </w:r>
      <w:proofErr w:type="spellEnd"/>
      <w:r w:rsidRPr="009E4E52">
        <w:rPr>
          <w:rFonts w:ascii="Times New Roman" w:hAnsi="Times New Roman"/>
          <w:sz w:val="24"/>
          <w:szCs w:val="24"/>
          <w:lang w:val="lt-LT" w:eastAsia="lt-LT"/>
        </w:rPr>
        <w:t xml:space="preserve">, J. </w:t>
      </w:r>
      <w:proofErr w:type="spellStart"/>
      <w:r w:rsidRPr="009E4E52">
        <w:rPr>
          <w:rFonts w:ascii="Times New Roman" w:hAnsi="Times New Roman"/>
          <w:sz w:val="24"/>
          <w:szCs w:val="24"/>
          <w:lang w:val="lt-LT" w:eastAsia="lt-LT"/>
        </w:rPr>
        <w:t>Aleknienė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596474FC" w14:textId="14F553FD" w:rsidR="00461C3D"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mokslo metų pradžios ir trukmės nustatymo Savivaldybės neformaliojo švietimo mokyklose ir Savivaldybės tarybos 2003 m. spalio 23 d. sprendimo Nr. 1-8-23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Taučius)</w:t>
      </w:r>
      <w:r w:rsidR="009E4E52" w:rsidRPr="009E4E52">
        <w:rPr>
          <w:rFonts w:ascii="Times New Roman" w:hAnsi="Times New Roman"/>
          <w:sz w:val="24"/>
          <w:szCs w:val="24"/>
          <w:lang w:val="lt-LT"/>
        </w:rPr>
        <w:t>;</w:t>
      </w:r>
    </w:p>
    <w:p w14:paraId="56BB246A" w14:textId="12148039" w:rsidR="005B4CE7" w:rsidRPr="005B4CE7" w:rsidRDefault="005B4CE7" w:rsidP="005B4CE7">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miesto bendrojo ugdymo mokyklų klasių skaičiaus ir mokinių skaičiaus klasėse, priešmokyklinio ugdymo grupių skaičiaus ir vaikų skaičiaus vidurkio grupėse 2019–2020 mokslo metams, nustatyto Savivaldybės tarybos 2019 m. kovo 21 d. sprendimu Nr. 1-83, patikslinimo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xml:space="preserve">, L. </w:t>
      </w:r>
      <w:proofErr w:type="spellStart"/>
      <w:r w:rsidRPr="009E4E52">
        <w:rPr>
          <w:rFonts w:ascii="Times New Roman" w:hAnsi="Times New Roman"/>
          <w:sz w:val="24"/>
          <w:szCs w:val="24"/>
          <w:lang w:val="lt-LT"/>
        </w:rPr>
        <w:t>Matuzevičienė</w:t>
      </w:r>
      <w:proofErr w:type="spellEnd"/>
      <w:r w:rsidRPr="009E4E52">
        <w:rPr>
          <w:rFonts w:ascii="Times New Roman" w:hAnsi="Times New Roman"/>
          <w:sz w:val="24"/>
          <w:szCs w:val="24"/>
          <w:lang w:val="lt-LT"/>
        </w:rPr>
        <w:t>);</w:t>
      </w:r>
    </w:p>
    <w:p w14:paraId="7DE8C6A1" w14:textId="22A3CB6E"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pritarimo bendradarbiavimo sutarties sudarymui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A. Bagdanskienė)</w:t>
      </w:r>
      <w:r w:rsidR="009E4E52" w:rsidRPr="009E4E52">
        <w:rPr>
          <w:rFonts w:ascii="Times New Roman" w:hAnsi="Times New Roman"/>
          <w:sz w:val="24"/>
          <w:szCs w:val="24"/>
          <w:lang w:val="lt-LT"/>
        </w:rPr>
        <w:t>;</w:t>
      </w:r>
    </w:p>
    <w:p w14:paraId="6618FB95" w14:textId="35FFD6F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atlyginimo už Savivaldybės neformaliojo vaikų švietimo ir formalųjį švietimą papildančio ugdymo mokyklose teikiamą neformalųjį švietimą dydžio, patvirtinto Savivaldybės tarybos 2014 m. lapkričio 27 d. sprendimu Nr. 1-358, pakeitimo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A. Bagdanskienė)</w:t>
      </w:r>
      <w:r w:rsidR="00E2191A">
        <w:rPr>
          <w:rFonts w:ascii="Times New Roman" w:hAnsi="Times New Roman"/>
          <w:sz w:val="24"/>
          <w:szCs w:val="24"/>
          <w:lang w:val="lt-LT"/>
        </w:rPr>
        <w:t>;</w:t>
      </w:r>
    </w:p>
    <w:p w14:paraId="67786EF3" w14:textId="00C00F7C"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miesto savivaldybės mokslo projektų dalinio finansavimo paraiškų vertinimo </w:t>
      </w:r>
      <w:r w:rsidRPr="009E4E52">
        <w:rPr>
          <w:rFonts w:ascii="Times New Roman" w:hAnsi="Times New Roman"/>
          <w:sz w:val="24"/>
          <w:szCs w:val="24"/>
          <w:lang w:val="lt-LT" w:eastAsia="lt-LT"/>
        </w:rPr>
        <w:t xml:space="preserve">komisijos sudarymo ir Savivaldybės tarybos 2016 m. balandžio 29 d. sprendimo Nr. 1-139 pripažinimo netekusiu galios (D. </w:t>
      </w:r>
      <w:proofErr w:type="spellStart"/>
      <w:r w:rsidRPr="009E4E52">
        <w:rPr>
          <w:rFonts w:ascii="Times New Roman" w:hAnsi="Times New Roman"/>
          <w:sz w:val="24"/>
          <w:szCs w:val="24"/>
          <w:lang w:val="lt-LT" w:eastAsia="lt-LT"/>
        </w:rPr>
        <w:t>Šipelis</w:t>
      </w:r>
      <w:proofErr w:type="spellEnd"/>
      <w:r w:rsidRPr="009E4E52">
        <w:rPr>
          <w:rFonts w:ascii="Times New Roman" w:hAnsi="Times New Roman"/>
          <w:sz w:val="24"/>
          <w:szCs w:val="24"/>
          <w:lang w:val="lt-LT" w:eastAsia="lt-LT"/>
        </w:rPr>
        <w:t xml:space="preserve">, A. </w:t>
      </w:r>
      <w:proofErr w:type="spellStart"/>
      <w:r w:rsidRPr="009E4E52">
        <w:rPr>
          <w:rFonts w:ascii="Times New Roman" w:hAnsi="Times New Roman"/>
          <w:sz w:val="24"/>
          <w:szCs w:val="24"/>
          <w:lang w:val="lt-LT" w:eastAsia="lt-LT"/>
        </w:rPr>
        <w:t>Gabrėnienė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124548BB" w14:textId="631EB753"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bCs/>
          <w:sz w:val="24"/>
          <w:szCs w:val="24"/>
          <w:lang w:val="lt-LT"/>
        </w:rPr>
        <w:t xml:space="preserve">ėl lėšų skyrimo Panevėžio „Šaltinio“ progimnazijos pastato modernizavimui (D. </w:t>
      </w:r>
      <w:proofErr w:type="spellStart"/>
      <w:r w:rsidRPr="009E4E52">
        <w:rPr>
          <w:rFonts w:ascii="Times New Roman" w:hAnsi="Times New Roman"/>
          <w:bCs/>
          <w:sz w:val="24"/>
          <w:szCs w:val="24"/>
          <w:lang w:val="lt-LT"/>
        </w:rPr>
        <w:t>Šipelis</w:t>
      </w:r>
      <w:proofErr w:type="spellEnd"/>
      <w:r w:rsidRPr="009E4E52">
        <w:rPr>
          <w:rFonts w:ascii="Times New Roman" w:hAnsi="Times New Roman"/>
          <w:bCs/>
          <w:sz w:val="24"/>
          <w:szCs w:val="24"/>
          <w:lang w:val="lt-LT"/>
        </w:rPr>
        <w:t xml:space="preserve">, A. </w:t>
      </w:r>
      <w:proofErr w:type="spellStart"/>
      <w:r w:rsidRPr="009E4E52">
        <w:rPr>
          <w:rFonts w:ascii="Times New Roman" w:hAnsi="Times New Roman"/>
          <w:bCs/>
          <w:sz w:val="24"/>
          <w:szCs w:val="24"/>
          <w:lang w:val="lt-LT"/>
        </w:rPr>
        <w:t>Gabrėnienė</w:t>
      </w:r>
      <w:proofErr w:type="spellEnd"/>
      <w:r w:rsidRPr="009E4E52">
        <w:rPr>
          <w:rFonts w:ascii="Times New Roman" w:hAnsi="Times New Roman"/>
          <w:bCs/>
          <w:sz w:val="24"/>
          <w:szCs w:val="24"/>
          <w:lang w:val="lt-LT"/>
        </w:rPr>
        <w:t>)</w:t>
      </w:r>
      <w:r w:rsidR="009E4E52" w:rsidRPr="009E4E52">
        <w:rPr>
          <w:rFonts w:ascii="Times New Roman" w:hAnsi="Times New Roman"/>
          <w:bCs/>
          <w:sz w:val="24"/>
          <w:szCs w:val="24"/>
          <w:lang w:val="lt-LT"/>
        </w:rPr>
        <w:t>;</w:t>
      </w:r>
    </w:p>
    <w:p w14:paraId="0703E95B" w14:textId="2C6BDC99"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lastRenderedPageBreak/>
        <w:t xml:space="preserve">Dėl Panevėžio lopšelio-darželio „Puriena“ nuostatų patvirtinimo ir Savivaldybės tarybos 2014 m. sausio 30 d. sprendimo Nr. 1-17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3C1BFD1C" w14:textId="40FA98AC"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lopšelio-darželio „Pušynėlis“ nuostatų patvirtinimo ir Savivaldybės tarybos 2014 m. sausio 30 d. sprendimo Nr. 1-14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18C9E5BA" w14:textId="68BFD613"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lopšelio-darželio „Draugystė“ nuostatų patvirtinimo ir Savivaldybės tarybos 2013 m. spalio 10 d. sprendimo Nr. 1-287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147EE026" w14:textId="22847DB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lopšelio-darželio „Aušra“ nuostatų patvirtinimo ir Savivaldybės tarybos 2014 m. sausio 30 d. sprendimo Nr. 1-19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6269C188" w14:textId="4FD74452"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lopšelio-darželio „Taika“ nuostatų patvirtinimo ir Savivaldybės tarybos 2014 m. sausio 30 d. sprendimo Nr. 1-13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0E32734C" w14:textId="1064E724"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lopšelio-darželio „Pasaka“ nuostatų patvirtinimo ir Savivaldybės tarybos 2009 m. lapkričio 30 d. sprendimo Nr. 1-42-13 2 punkto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407DEBDF" w14:textId="0A04126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Panevėžio lopšelio-darželio „Žilvitis“ nuostatų patvirtinimo ir Savivaldybės tarybos 2013 m. gruodžio 19 d. sprendimo Nr. 1-428 pripažinimo netekusiu galios (D. </w:t>
      </w:r>
      <w:proofErr w:type="spellStart"/>
      <w:r w:rsidRPr="009E4E52">
        <w:rPr>
          <w:rFonts w:ascii="Times New Roman" w:hAnsi="Times New Roman"/>
          <w:sz w:val="24"/>
          <w:szCs w:val="24"/>
          <w:lang w:val="lt-LT"/>
        </w:rPr>
        <w:t>Šipelis</w:t>
      </w:r>
      <w:proofErr w:type="spellEnd"/>
      <w:r w:rsidRPr="009E4E52">
        <w:rPr>
          <w:rFonts w:ascii="Times New Roman" w:hAnsi="Times New Roman"/>
          <w:sz w:val="24"/>
          <w:szCs w:val="24"/>
          <w:lang w:val="lt-LT"/>
        </w:rPr>
        <w:t>, V. Jankauskienė)</w:t>
      </w:r>
      <w:r w:rsidR="009E4E52" w:rsidRPr="009E4E52">
        <w:rPr>
          <w:rFonts w:ascii="Times New Roman" w:hAnsi="Times New Roman"/>
          <w:sz w:val="24"/>
          <w:szCs w:val="24"/>
          <w:lang w:val="lt-LT"/>
        </w:rPr>
        <w:t>;</w:t>
      </w:r>
    </w:p>
    <w:p w14:paraId="39CEABDE"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Atlyginimo už vaikų, ugdomų pagal ikimokyklinio ir priešmokyklinio ugdymo programas, išlaikymą Savivaldybės ikimokyklinio ugdymo mokyklose nustatymo tvarkos aprašo, patvirtinto Savivaldybės tarybos 2014 m. spalio 23 d. sprendimu Nr. 1-312, pakeitimo (D. </w:t>
      </w:r>
      <w:proofErr w:type="spellStart"/>
      <w:r w:rsidRPr="009E4E52">
        <w:rPr>
          <w:rFonts w:ascii="Times New Roman" w:hAnsi="Times New Roman"/>
          <w:sz w:val="24"/>
          <w:szCs w:val="24"/>
          <w:lang w:val="lt-LT" w:eastAsia="lt-LT"/>
        </w:rPr>
        <w:t>Šipelis</w:t>
      </w:r>
      <w:proofErr w:type="spellEnd"/>
      <w:r w:rsidRPr="009E4E52">
        <w:rPr>
          <w:rFonts w:ascii="Times New Roman" w:hAnsi="Times New Roman"/>
          <w:sz w:val="24"/>
          <w:szCs w:val="24"/>
          <w:lang w:val="lt-LT" w:eastAsia="lt-LT"/>
        </w:rPr>
        <w:t>, S. Vizbarienė);</w:t>
      </w:r>
    </w:p>
    <w:p w14:paraId="48A44607" w14:textId="594256A6"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Dėl Savivaldybės tarybos 2009 m. lapkričio 30 d. sprendimo Nr. 1-42-19 „Dėl sveikatos priežiūros organizavimo Savivaldybės bendrojo lavinimo mokyklose“ pripažinimo netekusiu galios (M. Burba)</w:t>
      </w:r>
      <w:r w:rsidR="009E4E52" w:rsidRPr="009E4E52">
        <w:rPr>
          <w:rFonts w:ascii="Times New Roman" w:hAnsi="Times New Roman"/>
          <w:sz w:val="24"/>
          <w:szCs w:val="24"/>
          <w:lang w:val="lt-LT"/>
        </w:rPr>
        <w:t>;</w:t>
      </w:r>
    </w:p>
    <w:p w14:paraId="0CCC448F" w14:textId="378BC5DD"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w:t>
      </w:r>
      <w:r w:rsidR="00F9654C">
        <w:rPr>
          <w:rFonts w:ascii="Times New Roman" w:hAnsi="Times New Roman"/>
          <w:sz w:val="24"/>
          <w:szCs w:val="24"/>
          <w:lang w:val="lt-LT" w:eastAsia="lt-LT"/>
        </w:rPr>
        <w:t xml:space="preserve"> Panevėžio miesto savivaldybės V</w:t>
      </w:r>
      <w:r w:rsidRPr="009E4E52">
        <w:rPr>
          <w:rFonts w:ascii="Times New Roman" w:hAnsi="Times New Roman"/>
          <w:sz w:val="24"/>
          <w:szCs w:val="24"/>
          <w:lang w:val="lt-LT" w:eastAsia="lt-LT"/>
        </w:rPr>
        <w:t>isuomenės sveikatos biuro nuostatų patvirtinimo ir Savivaldybės tarybos 2014 m. rugpjūčio 28 d. sprendimo Nr. 1-229 pripažinimo netekusiu galios (M. Burba);</w:t>
      </w:r>
    </w:p>
    <w:p w14:paraId="136ECE29" w14:textId="4E18458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sz w:val="24"/>
          <w:szCs w:val="24"/>
          <w:lang w:val="lt-LT"/>
        </w:rPr>
        <w:t>ėl didžiausio leistino darbuotojų ir visuomenės sveikatos priežiūros specialistų pareigybių skaičiaus Savivaldybės visuomenės sveikatos biure patvirtinimo ir Savivaldybės tarybos 2014 m. balandžio 24 d. sprendimo Nr. 1-130 pripažinimo netekusiu galios (M. Burba)</w:t>
      </w:r>
      <w:r w:rsidR="009E4E52" w:rsidRPr="009E4E52">
        <w:rPr>
          <w:rFonts w:ascii="Times New Roman" w:hAnsi="Times New Roman"/>
          <w:sz w:val="24"/>
          <w:szCs w:val="24"/>
          <w:lang w:val="lt-LT"/>
        </w:rPr>
        <w:t>;</w:t>
      </w:r>
    </w:p>
    <w:p w14:paraId="2EDDCCE5" w14:textId="11C4105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Savivaldybės tarybos 2019 m. balandžio 1</w:t>
      </w:r>
      <w:r w:rsidR="00F9654C">
        <w:rPr>
          <w:rFonts w:ascii="Times New Roman" w:hAnsi="Times New Roman"/>
          <w:sz w:val="24"/>
          <w:szCs w:val="24"/>
          <w:lang w:val="lt-LT" w:eastAsia="lt-LT"/>
        </w:rPr>
        <w:t>2 d. sprendimo Nr. 1-132 „Dėl Vš</w:t>
      </w:r>
      <w:r w:rsidRPr="009E4E52">
        <w:rPr>
          <w:rFonts w:ascii="Times New Roman" w:hAnsi="Times New Roman"/>
          <w:sz w:val="24"/>
          <w:szCs w:val="24"/>
          <w:lang w:val="lt-LT" w:eastAsia="lt-LT"/>
        </w:rPr>
        <w:t>Į Panevėžio fizinės medicinos reabilitacijos centro vadovo mėnesinės algos kintamosios dalies nustatymo“ pakeitimo (M. Burba)</w:t>
      </w:r>
      <w:r w:rsidR="009E4E52" w:rsidRPr="009E4E52">
        <w:rPr>
          <w:rFonts w:ascii="Times New Roman" w:hAnsi="Times New Roman"/>
          <w:sz w:val="24"/>
          <w:szCs w:val="24"/>
          <w:lang w:val="lt-LT" w:eastAsia="lt-LT"/>
        </w:rPr>
        <w:t>;</w:t>
      </w:r>
    </w:p>
    <w:p w14:paraId="0E0A4AA6" w14:textId="698B610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lastRenderedPageBreak/>
        <w:t>Dėl Savivaldybės tarybos 2019 m. balandžio 1</w:t>
      </w:r>
      <w:r w:rsidR="00F9654C">
        <w:rPr>
          <w:rFonts w:ascii="Times New Roman" w:hAnsi="Times New Roman"/>
          <w:sz w:val="24"/>
          <w:szCs w:val="24"/>
          <w:lang w:val="lt-LT" w:eastAsia="lt-LT"/>
        </w:rPr>
        <w:t>2 d. sprendimo Nr. 1-131 „Dėl Vš</w:t>
      </w:r>
      <w:r w:rsidRPr="009E4E52">
        <w:rPr>
          <w:rFonts w:ascii="Times New Roman" w:hAnsi="Times New Roman"/>
          <w:sz w:val="24"/>
          <w:szCs w:val="24"/>
          <w:lang w:val="lt-LT" w:eastAsia="lt-LT"/>
        </w:rPr>
        <w:t>Į Panevėžio palaikomojo gydymo ir slaugos ligoninės vadovo mėnesinės algos kintamosios dalies nustatymo“ pakeitimo (M. Burba)</w:t>
      </w:r>
      <w:r w:rsidR="009E4E52" w:rsidRPr="009E4E52">
        <w:rPr>
          <w:rFonts w:ascii="Times New Roman" w:hAnsi="Times New Roman"/>
          <w:sz w:val="24"/>
          <w:szCs w:val="24"/>
          <w:lang w:val="lt-LT" w:eastAsia="lt-LT"/>
        </w:rPr>
        <w:t>;</w:t>
      </w:r>
    </w:p>
    <w:p w14:paraId="3BDE8152" w14:textId="36635CF0"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Savivaldybės tarybos 2019 m. balandžio 1</w:t>
      </w:r>
      <w:r w:rsidR="00F9654C">
        <w:rPr>
          <w:rFonts w:ascii="Times New Roman" w:hAnsi="Times New Roman"/>
          <w:sz w:val="24"/>
          <w:szCs w:val="24"/>
          <w:lang w:val="lt-LT" w:eastAsia="lt-LT"/>
        </w:rPr>
        <w:t>2 d. sprendimo Nr. 1-130 „Dėl Vš</w:t>
      </w:r>
      <w:r w:rsidRPr="009E4E52">
        <w:rPr>
          <w:rFonts w:ascii="Times New Roman" w:hAnsi="Times New Roman"/>
          <w:sz w:val="24"/>
          <w:szCs w:val="24"/>
          <w:lang w:val="lt-LT" w:eastAsia="lt-LT"/>
        </w:rPr>
        <w:t>Į Panevėžio miesto greitosios medicinos pagalbos stoties vadovo mėnesinės algos kintamosios dalies nustatymo“ pakeitimo (M. Burba)</w:t>
      </w:r>
      <w:r w:rsidR="009E4E52" w:rsidRPr="009E4E52">
        <w:rPr>
          <w:rFonts w:ascii="Times New Roman" w:hAnsi="Times New Roman"/>
          <w:sz w:val="24"/>
          <w:szCs w:val="24"/>
          <w:lang w:val="lt-LT" w:eastAsia="lt-LT"/>
        </w:rPr>
        <w:t>;</w:t>
      </w:r>
    </w:p>
    <w:p w14:paraId="6213F769" w14:textId="6C99D46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Savivaldybės tarybos 2019 m. balandžio 1</w:t>
      </w:r>
      <w:r w:rsidR="00F9654C">
        <w:rPr>
          <w:rFonts w:ascii="Times New Roman" w:hAnsi="Times New Roman"/>
          <w:sz w:val="24"/>
          <w:szCs w:val="24"/>
          <w:lang w:val="lt-LT" w:eastAsia="lt-LT"/>
        </w:rPr>
        <w:t>2 d. sprendimo Nr. 1-129 „Dėl Vš</w:t>
      </w:r>
      <w:r w:rsidRPr="009E4E52">
        <w:rPr>
          <w:rFonts w:ascii="Times New Roman" w:hAnsi="Times New Roman"/>
          <w:sz w:val="24"/>
          <w:szCs w:val="24"/>
          <w:lang w:val="lt-LT" w:eastAsia="lt-LT"/>
        </w:rPr>
        <w:t>Į Panevėžio miesto odontologijos poliklinikos vadovo mėnesinės algos kintamosios dalies nustatymo“ pakeitimo (M. Burba)</w:t>
      </w:r>
      <w:r w:rsidR="009E4E52" w:rsidRPr="009E4E52">
        <w:rPr>
          <w:rFonts w:ascii="Times New Roman" w:hAnsi="Times New Roman"/>
          <w:sz w:val="24"/>
          <w:szCs w:val="24"/>
          <w:lang w:val="lt-LT" w:eastAsia="lt-LT"/>
        </w:rPr>
        <w:t>;</w:t>
      </w:r>
    </w:p>
    <w:p w14:paraId="33076211" w14:textId="2EEDF022"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Savivaldybės tarybos 2019 m. balandžio 12 d. s</w:t>
      </w:r>
      <w:r w:rsidR="00F9654C">
        <w:rPr>
          <w:rFonts w:ascii="Times New Roman" w:hAnsi="Times New Roman"/>
          <w:sz w:val="24"/>
          <w:szCs w:val="24"/>
          <w:lang w:val="lt-LT" w:eastAsia="lt-LT"/>
        </w:rPr>
        <w:t>prendimo Nr. 1-128 „Dėl Vš</w:t>
      </w:r>
      <w:r w:rsidRPr="009E4E52">
        <w:rPr>
          <w:rFonts w:ascii="Times New Roman" w:hAnsi="Times New Roman"/>
          <w:sz w:val="24"/>
          <w:szCs w:val="24"/>
          <w:lang w:val="lt-LT" w:eastAsia="lt-LT"/>
        </w:rPr>
        <w:t>Į Panevėžio miesto poliklinikos vadovo mėnesinės algos kintamosios dalies nustatymo“ pakeitimo (M. Burba)</w:t>
      </w:r>
      <w:r w:rsidR="009E4E52" w:rsidRPr="009E4E52">
        <w:rPr>
          <w:rFonts w:ascii="Times New Roman" w:hAnsi="Times New Roman"/>
          <w:sz w:val="24"/>
          <w:szCs w:val="24"/>
          <w:lang w:val="lt-LT" w:eastAsia="lt-LT"/>
        </w:rPr>
        <w:t>;</w:t>
      </w:r>
    </w:p>
    <w:p w14:paraId="3D4A07BC" w14:textId="4C7ACF9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 xml:space="preserve">Dėl priėmimo į Panevėžio miesto savivaldybės sportinio ugdymo įstaigą ir ugdymo joje tvarkos aprašo patvirtinimo ir Savivaldybės tarybos 2017 m. rugsėjo 28 d. sprendimo Nr. 1-307 pripažinimo netekusiu galios (J. Jasiukaitis, A. </w:t>
      </w:r>
      <w:proofErr w:type="spellStart"/>
      <w:r w:rsidRPr="009E4E52">
        <w:rPr>
          <w:rFonts w:ascii="Times New Roman" w:hAnsi="Times New Roman"/>
          <w:sz w:val="24"/>
          <w:szCs w:val="24"/>
          <w:lang w:val="lt-LT" w:eastAsia="lt-LT"/>
        </w:rPr>
        <w:t>Užkuraitytė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5C177DCE" w14:textId="1E7A737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 xml:space="preserve">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(J. Jasiukaitis, A. </w:t>
      </w:r>
      <w:proofErr w:type="spellStart"/>
      <w:r w:rsidRPr="009E4E52">
        <w:rPr>
          <w:rFonts w:ascii="Times New Roman" w:hAnsi="Times New Roman"/>
          <w:sz w:val="24"/>
          <w:szCs w:val="24"/>
          <w:lang w:val="lt-LT" w:eastAsia="lt-LT"/>
        </w:rPr>
        <w:t>Užkuraitytė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0C421EC2" w14:textId="5AACDBD2"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color w:val="000000"/>
          <w:sz w:val="24"/>
          <w:szCs w:val="24"/>
          <w:lang w:val="lt-LT"/>
        </w:rPr>
        <w:t>D</w:t>
      </w:r>
      <w:r w:rsidRPr="009E4E52">
        <w:rPr>
          <w:rFonts w:ascii="Times New Roman" w:hAnsi="Times New Roman"/>
          <w:sz w:val="24"/>
          <w:szCs w:val="24"/>
          <w:lang w:val="lt-LT"/>
        </w:rPr>
        <w:t xml:space="preserve">ėl Panevėžio miesto tvarkymo ir švaros taisyklių, patvirtintų Savivaldybės tarybos 2014 m. gegužės 29 d. sprendimu Nr. 1-156 „Dėl Panevėžio miesto tvarkymo ir švaros taisyklių patvirtinimo“, pakeitimo“ (D. </w:t>
      </w:r>
      <w:proofErr w:type="spellStart"/>
      <w:r w:rsidRPr="009E4E52">
        <w:rPr>
          <w:rFonts w:ascii="Times New Roman" w:hAnsi="Times New Roman"/>
          <w:sz w:val="24"/>
          <w:szCs w:val="24"/>
          <w:lang w:val="lt-LT"/>
        </w:rPr>
        <w:t>Svirelienė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5FA2A090" w14:textId="3479F296"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color w:val="000000"/>
          <w:sz w:val="24"/>
          <w:szCs w:val="24"/>
          <w:lang w:val="lt-LT"/>
        </w:rPr>
        <w:t>D</w:t>
      </w:r>
      <w:r w:rsidRPr="009E4E52">
        <w:rPr>
          <w:rFonts w:ascii="Times New Roman" w:hAnsi="Times New Roman"/>
          <w:bCs/>
          <w:sz w:val="24"/>
          <w:szCs w:val="24"/>
          <w:lang w:val="lt-LT" w:eastAsia="lt-LT"/>
        </w:rPr>
        <w:t xml:space="preserve">ėl Nenaudojamų, apleistų žemės sklypų Panevėžio mieste nustatymo tvarkos aprašo, patvirtinto Savivaldybės tarybos 2013 m. gegužės 30 d. sprendimu Nr. 1-162 „Dėl Nenaudojamų žemės sklypų Panevėžio mieste nustatymo tvarkos aprašo patvirtinimo“, pakeitimo (D. </w:t>
      </w:r>
      <w:proofErr w:type="spellStart"/>
      <w:r w:rsidRPr="009E4E52">
        <w:rPr>
          <w:rFonts w:ascii="Times New Roman" w:hAnsi="Times New Roman"/>
          <w:bCs/>
          <w:sz w:val="24"/>
          <w:szCs w:val="24"/>
          <w:lang w:val="lt-LT" w:eastAsia="lt-LT"/>
        </w:rPr>
        <w:t>Svirelienė</w:t>
      </w:r>
      <w:proofErr w:type="spellEnd"/>
      <w:r w:rsidRPr="009E4E52">
        <w:rPr>
          <w:rFonts w:ascii="Times New Roman" w:hAnsi="Times New Roman"/>
          <w:bCs/>
          <w:sz w:val="24"/>
          <w:szCs w:val="24"/>
          <w:lang w:val="lt-LT" w:eastAsia="lt-LT"/>
        </w:rPr>
        <w:t>)</w:t>
      </w:r>
      <w:r w:rsidR="009E4E52" w:rsidRPr="009E4E52">
        <w:rPr>
          <w:rFonts w:ascii="Times New Roman" w:hAnsi="Times New Roman"/>
          <w:bCs/>
          <w:sz w:val="24"/>
          <w:szCs w:val="24"/>
          <w:lang w:val="lt-LT" w:eastAsia="lt-LT"/>
        </w:rPr>
        <w:t>;</w:t>
      </w:r>
    </w:p>
    <w:p w14:paraId="7CF694F7"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nenaudojamų žemės sklypų Panevėžio mieste sąrašo patvirtinimo (D. </w:t>
      </w:r>
      <w:proofErr w:type="spellStart"/>
      <w:r w:rsidRPr="009E4E52">
        <w:rPr>
          <w:rFonts w:ascii="Times New Roman" w:hAnsi="Times New Roman"/>
          <w:sz w:val="24"/>
          <w:szCs w:val="24"/>
          <w:lang w:val="lt-LT" w:eastAsia="lt-LT"/>
        </w:rPr>
        <w:t>Svirelienė</w:t>
      </w:r>
      <w:proofErr w:type="spellEnd"/>
      <w:r w:rsidRPr="009E4E52">
        <w:rPr>
          <w:rFonts w:ascii="Times New Roman" w:hAnsi="Times New Roman"/>
          <w:sz w:val="24"/>
          <w:szCs w:val="24"/>
          <w:lang w:val="lt-LT" w:eastAsia="lt-LT"/>
        </w:rPr>
        <w:t>, R. Stakauskas);</w:t>
      </w:r>
    </w:p>
    <w:p w14:paraId="1ABDD413" w14:textId="455C428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Dėl Savivaldybės tarybos 2018 m. vasario 20 d. sprendimo Nr. 1-46 papildymo (R. Urbonavičienė)</w:t>
      </w:r>
      <w:r w:rsidR="009E4E52" w:rsidRPr="009E4E52">
        <w:rPr>
          <w:rFonts w:ascii="Times New Roman" w:hAnsi="Times New Roman"/>
          <w:sz w:val="24"/>
          <w:szCs w:val="24"/>
          <w:lang w:val="lt-LT" w:eastAsia="lt-LT"/>
        </w:rPr>
        <w:t>;</w:t>
      </w:r>
    </w:p>
    <w:p w14:paraId="7F7D989E" w14:textId="7F710D4E"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 xml:space="preserve">Dėl Savivaldybės tarybos 2019 m. sausio 31 d. sprendimu Nr. 1-13 patvirtinto Piniginės socialinės paramos nepasiturintiems gyventojams teikimo tvarkos aprašo dalinio pakeitimo (Z. </w:t>
      </w:r>
      <w:proofErr w:type="spellStart"/>
      <w:r w:rsidRPr="009E4E52">
        <w:rPr>
          <w:rFonts w:ascii="Times New Roman" w:hAnsi="Times New Roman"/>
          <w:sz w:val="24"/>
          <w:szCs w:val="24"/>
          <w:lang w:val="lt-LT" w:eastAsia="lt-LT"/>
        </w:rPr>
        <w:t>Ragėnienė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1054DCB0" w14:textId="2F18687E"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bCs/>
          <w:sz w:val="24"/>
          <w:szCs w:val="24"/>
          <w:lang w:val="lt-LT" w:eastAsia="lt-LT"/>
        </w:rPr>
        <w:t>D</w:t>
      </w:r>
      <w:r w:rsidRPr="009E4E52">
        <w:rPr>
          <w:rFonts w:ascii="Times New Roman" w:hAnsi="Times New Roman"/>
          <w:sz w:val="24"/>
          <w:szCs w:val="24"/>
          <w:lang w:val="lt-LT"/>
        </w:rPr>
        <w:t xml:space="preserve">ėl Panevėžio miesto savivaldybės gyventojų telkimo visuomenei naudingai veiklai atlikti tvarkos aprašo, patvirtinto Savivaldybės tarybos 2017 m. kovo 30 d. sprendimu Nr. 1-88, pakeitimo (Z. </w:t>
      </w:r>
      <w:proofErr w:type="spellStart"/>
      <w:r w:rsidRPr="009E4E52">
        <w:rPr>
          <w:rFonts w:ascii="Times New Roman" w:hAnsi="Times New Roman"/>
          <w:sz w:val="24"/>
          <w:szCs w:val="24"/>
          <w:lang w:val="lt-LT"/>
        </w:rPr>
        <w:t>Ragėnienė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22A30602" w14:textId="566D66B0"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lastRenderedPageBreak/>
        <w:t xml:space="preserve">Dėl leidimo vykdyti projektavimo paslaugų viešuosius pirkimus, numatant finansavimą, ir administracijos direktoriui pasirašyti sutartis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632A4BCC" w14:textId="3E0961A1"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bCs/>
          <w:sz w:val="24"/>
          <w:szCs w:val="24"/>
          <w:lang w:val="lt-LT" w:eastAsia="lt-LT"/>
        </w:rPr>
        <w:t>D</w:t>
      </w:r>
      <w:r w:rsidRPr="009E4E52">
        <w:rPr>
          <w:rFonts w:ascii="Times New Roman" w:hAnsi="Times New Roman"/>
          <w:sz w:val="24"/>
          <w:szCs w:val="24"/>
          <w:lang w:val="lt-LT"/>
        </w:rPr>
        <w:t xml:space="preserve">ėl Savivaldybės būsto išnuomojimo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xml:space="preserve">, R. </w:t>
      </w:r>
      <w:proofErr w:type="spellStart"/>
      <w:r w:rsidRPr="009E4E52">
        <w:rPr>
          <w:rFonts w:ascii="Times New Roman" w:hAnsi="Times New Roman"/>
          <w:sz w:val="24"/>
          <w:szCs w:val="24"/>
          <w:lang w:val="lt-LT"/>
        </w:rPr>
        <w:t>Rimšienė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68AABF7A" w14:textId="08F3225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leidimo registruoti juridinio asmens – Aukštaitijos regiono asociacijos „Artritas“ – buveinę (Taikos al. 11)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xml:space="preserve">, J. </w:t>
      </w:r>
      <w:proofErr w:type="spellStart"/>
      <w:r w:rsidRPr="009E4E52">
        <w:rPr>
          <w:rFonts w:ascii="Times New Roman" w:hAnsi="Times New Roman"/>
          <w:sz w:val="24"/>
          <w:szCs w:val="24"/>
          <w:lang w:val="lt-LT"/>
        </w:rPr>
        <w:t>Petrauskė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79809A83" w14:textId="7279876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negyvenamųjų patalpų perdavimo pagal panaudos sutartį ir leidimo registruoti juridinio asmens – Lietuvos samariečių draugijos Panevėžio krašto skyriaus – buveinę (Taikos al. 11)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xml:space="preserve">, J. </w:t>
      </w:r>
      <w:proofErr w:type="spellStart"/>
      <w:r w:rsidRPr="009E4E52">
        <w:rPr>
          <w:rFonts w:ascii="Times New Roman" w:hAnsi="Times New Roman"/>
          <w:sz w:val="24"/>
          <w:szCs w:val="24"/>
          <w:lang w:val="lt-LT"/>
        </w:rPr>
        <w:t>Petrauskė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55B482B5" w14:textId="74EB378A"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ilgalaikio materialiojo turto nurašymo </w:t>
      </w:r>
      <w:r w:rsidRPr="009E4E52">
        <w:rPr>
          <w:rFonts w:ascii="Times New Roman" w:hAnsi="Times New Roman"/>
          <w:sz w:val="24"/>
          <w:szCs w:val="24"/>
          <w:lang w:val="lt-LT"/>
        </w:rPr>
        <w:t xml:space="preserve">(D.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xml:space="preserve">, J. </w:t>
      </w:r>
      <w:proofErr w:type="spellStart"/>
      <w:r w:rsidRPr="009E4E52">
        <w:rPr>
          <w:rFonts w:ascii="Times New Roman" w:hAnsi="Times New Roman"/>
          <w:sz w:val="24"/>
          <w:szCs w:val="24"/>
          <w:lang w:val="lt-LT"/>
        </w:rPr>
        <w:t>Petrauskė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090741FC" w14:textId="3B4C3071"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sz w:val="24"/>
          <w:szCs w:val="24"/>
          <w:lang w:val="lt-LT"/>
        </w:rPr>
        <w:t xml:space="preserve">ėl Savivaldybės tarybos 2017 m. lapkričio 23 d. sprendimo Nr. 1-383 „Dėl Panevėžio miesto savivaldybės privatizavimo komisijos sudarymo ir jos nuostatų patvirtinimo“ pakeitimo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xml:space="preserve">, J. </w:t>
      </w:r>
      <w:proofErr w:type="spellStart"/>
      <w:r w:rsidRPr="009E4E52">
        <w:rPr>
          <w:rFonts w:ascii="Times New Roman" w:hAnsi="Times New Roman"/>
          <w:sz w:val="24"/>
          <w:szCs w:val="24"/>
          <w:lang w:val="lt-LT"/>
        </w:rPr>
        <w:t>Petrauskė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767B070F" w14:textId="7EBE96D3"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Vietinės rinkliavos transporto priemonių valdytojams (vairuotojams) už naudojimąsi mokamomis automobilių stovėjimo vietomis Panevėžio mieste nuostatų, patvirtintų Savivaldybės tarybos 2013 m. vasario 28 d. sprendimu Nr. 1-30, pakeitimo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I. Urbonavičienė)</w:t>
      </w:r>
      <w:r w:rsidR="009E4E52" w:rsidRPr="009E4E52">
        <w:rPr>
          <w:rFonts w:ascii="Times New Roman" w:hAnsi="Times New Roman"/>
          <w:sz w:val="24"/>
          <w:szCs w:val="24"/>
          <w:lang w:val="lt-LT"/>
        </w:rPr>
        <w:t>;</w:t>
      </w:r>
    </w:p>
    <w:p w14:paraId="68CAB239" w14:textId="70AD19DB"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w:t>
      </w:r>
      <w:r w:rsidRPr="009E4E52">
        <w:rPr>
          <w:rFonts w:ascii="Times New Roman" w:hAnsi="Times New Roman"/>
          <w:sz w:val="24"/>
          <w:szCs w:val="24"/>
          <w:lang w:val="lt-LT"/>
        </w:rPr>
        <w:t xml:space="preserve">ėl būstų įsigijimo Savivaldybės nuosavybėn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xml:space="preserve">, L. </w:t>
      </w:r>
      <w:proofErr w:type="spellStart"/>
      <w:r w:rsidRPr="009E4E52">
        <w:rPr>
          <w:rFonts w:ascii="Times New Roman" w:hAnsi="Times New Roman"/>
          <w:sz w:val="24"/>
          <w:szCs w:val="24"/>
          <w:lang w:val="lt-LT"/>
        </w:rPr>
        <w:t>Marazaitė</w:t>
      </w:r>
      <w:proofErr w:type="spellEnd"/>
      <w:r w:rsidRPr="009E4E52">
        <w:rPr>
          <w:rFonts w:ascii="Times New Roman" w:hAnsi="Times New Roman"/>
          <w:sz w:val="24"/>
          <w:szCs w:val="24"/>
          <w:lang w:val="lt-LT"/>
        </w:rPr>
        <w:t>)</w:t>
      </w:r>
      <w:r w:rsidR="009E4E52" w:rsidRPr="009E4E52">
        <w:rPr>
          <w:rFonts w:ascii="Times New Roman" w:hAnsi="Times New Roman"/>
          <w:sz w:val="24"/>
          <w:szCs w:val="24"/>
          <w:lang w:val="lt-LT"/>
        </w:rPr>
        <w:t>;</w:t>
      </w:r>
    </w:p>
    <w:p w14:paraId="43242493"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b/>
          <w:sz w:val="24"/>
          <w:szCs w:val="24"/>
          <w:lang w:val="lt-LT" w:eastAsia="lt-LT"/>
        </w:rPr>
      </w:pPr>
      <w:r w:rsidRPr="009E4E52">
        <w:rPr>
          <w:rFonts w:ascii="Times New Roman" w:hAnsi="Times New Roman"/>
          <w:sz w:val="24"/>
          <w:szCs w:val="24"/>
          <w:lang w:val="lt-LT" w:eastAsia="lt-LT"/>
        </w:rPr>
        <w:t xml:space="preserve">Dėl parduodamų Panevėžio miesto savivaldybės būstų ir pagalbinio ūkio paskirties pastatų sąrašo, patvirtinto Savivaldybės tarybos 2019 m. gegužės 30 d. sprendimu Nr. 1-188, pakeitimo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R. Čiurlienė);</w:t>
      </w:r>
    </w:p>
    <w:p w14:paraId="5C9BFC82" w14:textId="3BC5D47B"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rPr>
        <w:t xml:space="preserve">Dėl leidimo Panevėžio socialinių paslaugų centrui atlikti gyvenamųjų patalpų (Klaipėdos g. 104-49) kapitalinio remonto darbus (D. </w:t>
      </w:r>
      <w:proofErr w:type="spellStart"/>
      <w:r w:rsidRPr="009E4E52">
        <w:rPr>
          <w:rFonts w:ascii="Times New Roman" w:hAnsi="Times New Roman"/>
          <w:sz w:val="24"/>
          <w:szCs w:val="24"/>
          <w:lang w:val="lt-LT"/>
        </w:rPr>
        <w:t>Vadluga</w:t>
      </w:r>
      <w:proofErr w:type="spellEnd"/>
      <w:r w:rsidRPr="009E4E52">
        <w:rPr>
          <w:rFonts w:ascii="Times New Roman" w:hAnsi="Times New Roman"/>
          <w:sz w:val="24"/>
          <w:szCs w:val="24"/>
          <w:lang w:val="lt-LT"/>
        </w:rPr>
        <w:t>, A. Dragūnas)</w:t>
      </w:r>
      <w:r w:rsidR="009E4E52" w:rsidRPr="009E4E52">
        <w:rPr>
          <w:rFonts w:ascii="Times New Roman" w:hAnsi="Times New Roman"/>
          <w:sz w:val="24"/>
          <w:szCs w:val="24"/>
          <w:lang w:val="lt-LT"/>
        </w:rPr>
        <w:t>;</w:t>
      </w:r>
    </w:p>
    <w:p w14:paraId="6732F0A6"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pritarimo jungtinės veiklos sutarties sudarymui, įgaliojimų suteikimo ir Savivaldybės tarybos 2016 m. birželio 30 d. sprendimo Nr. 1-204 pripažinimo netekusiu galios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A. Dragūnas);</w:t>
      </w:r>
    </w:p>
    <w:p w14:paraId="2846FFF3"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negyvenamųjų patalpų (Nemuno g. 75) perdavimo pagal panaudos sutartį viešajai įstaigai Panevėžio miesto poliklinikai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A. Dragūnas);</w:t>
      </w:r>
    </w:p>
    <w:p w14:paraId="46D5D97B" w14:textId="2F753825"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sutikimo perimti valstybės turtą Panevėžio miesto savivaldybės nuosavybėn ir jo perdavimo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A. Dragūnas)</w:t>
      </w:r>
      <w:r w:rsidR="009E4E52" w:rsidRPr="009E4E52">
        <w:rPr>
          <w:rFonts w:ascii="Times New Roman" w:hAnsi="Times New Roman"/>
          <w:sz w:val="24"/>
          <w:szCs w:val="24"/>
          <w:lang w:val="lt-LT" w:eastAsia="lt-LT"/>
        </w:rPr>
        <w:t>;</w:t>
      </w:r>
    </w:p>
    <w:p w14:paraId="1505131C" w14:textId="3EF7A58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negyvenamųjų patalpų (</w:t>
      </w:r>
      <w:proofErr w:type="spellStart"/>
      <w:r w:rsidRPr="009E4E52">
        <w:rPr>
          <w:rFonts w:ascii="Times New Roman" w:hAnsi="Times New Roman"/>
          <w:sz w:val="24"/>
          <w:szCs w:val="24"/>
          <w:lang w:val="lt-LT" w:eastAsia="lt-LT"/>
        </w:rPr>
        <w:t>Topolių</w:t>
      </w:r>
      <w:proofErr w:type="spellEnd"/>
      <w:r w:rsidRPr="009E4E52">
        <w:rPr>
          <w:rFonts w:ascii="Times New Roman" w:hAnsi="Times New Roman"/>
          <w:sz w:val="24"/>
          <w:szCs w:val="24"/>
          <w:lang w:val="lt-LT" w:eastAsia="lt-LT"/>
        </w:rPr>
        <w:t xml:space="preserve"> al. 12) perdavimo pagal panaudos sutartį viešajai įstaigai Būsto energijos taupymo agentūrai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A. Dragūnas)</w:t>
      </w:r>
      <w:r w:rsidR="009E4E52" w:rsidRPr="009E4E52">
        <w:rPr>
          <w:rFonts w:ascii="Times New Roman" w:hAnsi="Times New Roman"/>
          <w:sz w:val="24"/>
          <w:szCs w:val="24"/>
          <w:lang w:val="lt-LT" w:eastAsia="lt-LT"/>
        </w:rPr>
        <w:t>;</w:t>
      </w:r>
    </w:p>
    <w:p w14:paraId="7EBAE153"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Savivaldybės būsto (neskelbiama) pardavimo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R. Čiurlienė);</w:t>
      </w:r>
    </w:p>
    <w:p w14:paraId="62632A48" w14:textId="28CC59EC"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Panevėžio miesto teritorijoje esančio apleisto ar neprižiūrimo nekilnojamojo turto nustatymo tvarkos aprašo patvirtinimo ir Savivaldybės tarybos 2009 m. gegužės 28 d. </w:t>
      </w:r>
      <w:r w:rsidR="00F9654C">
        <w:rPr>
          <w:rFonts w:ascii="Times New Roman" w:hAnsi="Times New Roman"/>
          <w:sz w:val="24"/>
          <w:szCs w:val="24"/>
          <w:lang w:val="lt-LT" w:eastAsia="lt-LT"/>
        </w:rPr>
        <w:t xml:space="preserve">sprendimo </w:t>
      </w:r>
      <w:r w:rsidRPr="009E4E52">
        <w:rPr>
          <w:rFonts w:ascii="Times New Roman" w:hAnsi="Times New Roman"/>
          <w:sz w:val="24"/>
          <w:szCs w:val="24"/>
          <w:lang w:val="lt-LT" w:eastAsia="lt-LT"/>
        </w:rPr>
        <w:t xml:space="preserve">Nr. 1-33-4 pripažinimo netekusiu galios (D. </w:t>
      </w:r>
      <w:proofErr w:type="spellStart"/>
      <w:r w:rsidRPr="009E4E52">
        <w:rPr>
          <w:rFonts w:ascii="Times New Roman" w:hAnsi="Times New Roman"/>
          <w:sz w:val="24"/>
          <w:szCs w:val="24"/>
          <w:lang w:val="lt-LT" w:eastAsia="lt-LT"/>
        </w:rPr>
        <w:t>Vadluga</w:t>
      </w:r>
      <w:proofErr w:type="spellEnd"/>
      <w:r w:rsidRPr="009E4E52">
        <w:rPr>
          <w:rFonts w:ascii="Times New Roman" w:hAnsi="Times New Roman"/>
          <w:sz w:val="24"/>
          <w:szCs w:val="24"/>
          <w:lang w:val="lt-LT" w:eastAsia="lt-LT"/>
        </w:rPr>
        <w:t xml:space="preserve">, V. </w:t>
      </w:r>
      <w:proofErr w:type="spellStart"/>
      <w:r w:rsidRPr="009E4E52">
        <w:rPr>
          <w:rFonts w:ascii="Times New Roman" w:hAnsi="Times New Roman"/>
          <w:sz w:val="24"/>
          <w:szCs w:val="24"/>
          <w:lang w:val="lt-LT" w:eastAsia="lt-LT"/>
        </w:rPr>
        <w:t>Lauraitienė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1159F330" w14:textId="77777777"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lastRenderedPageBreak/>
        <w:t>D</w:t>
      </w:r>
      <w:r w:rsidRPr="009E4E52">
        <w:rPr>
          <w:rFonts w:ascii="Times New Roman" w:hAnsi="Times New Roman"/>
          <w:sz w:val="24"/>
          <w:szCs w:val="24"/>
          <w:lang w:val="lt-LT"/>
        </w:rPr>
        <w:t xml:space="preserve">ėl </w:t>
      </w:r>
      <w:r w:rsidRPr="009E4E52">
        <w:rPr>
          <w:rFonts w:ascii="Times New Roman" w:hAnsi="Times New Roman"/>
          <w:sz w:val="24"/>
          <w:szCs w:val="24"/>
          <w:lang w:val="lt-LT" w:eastAsia="lt-LT"/>
        </w:rPr>
        <w:t>sutikimo atlikti inžinerinių tinklų statybos ir rekonstravimo darbus Panevėžio miesto savivaldybės panaudos sutartimis valdomuose</w:t>
      </w:r>
      <w:r w:rsidRPr="009E4E52">
        <w:rPr>
          <w:rFonts w:ascii="Times New Roman" w:hAnsi="Times New Roman"/>
          <w:bCs/>
          <w:sz w:val="24"/>
          <w:szCs w:val="24"/>
          <w:lang w:val="lt-LT" w:eastAsia="lt-LT"/>
        </w:rPr>
        <w:t xml:space="preserve"> </w:t>
      </w:r>
      <w:r w:rsidRPr="009E4E52">
        <w:rPr>
          <w:rFonts w:ascii="Times New Roman" w:hAnsi="Times New Roman"/>
          <w:sz w:val="24"/>
          <w:szCs w:val="24"/>
          <w:lang w:val="lt-LT" w:eastAsia="lt-LT"/>
        </w:rPr>
        <w:t xml:space="preserve">žemės sklypuose (D. Gasiūnienė, R. </w:t>
      </w:r>
      <w:proofErr w:type="spellStart"/>
      <w:r w:rsidRPr="009E4E52">
        <w:rPr>
          <w:rFonts w:ascii="Times New Roman" w:hAnsi="Times New Roman"/>
          <w:sz w:val="24"/>
          <w:szCs w:val="24"/>
          <w:lang w:val="lt-LT" w:eastAsia="lt-LT"/>
        </w:rPr>
        <w:t>Vegienė</w:t>
      </w:r>
      <w:proofErr w:type="spellEnd"/>
      <w:r w:rsidRPr="009E4E52">
        <w:rPr>
          <w:rFonts w:ascii="Times New Roman" w:hAnsi="Times New Roman"/>
          <w:sz w:val="24"/>
          <w:szCs w:val="24"/>
          <w:lang w:val="lt-LT" w:eastAsia="lt-LT"/>
        </w:rPr>
        <w:t>)</w:t>
      </w:r>
    </w:p>
    <w:p w14:paraId="42D3228C" w14:textId="409D3311"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advokato Česlovo Petruškevičiaus vilos pastatų komplekso (unikalus kodas Kultūros vertybių registre 43759) paskelbimo Savivaldybės saugomu kultūros paveldo objektu (D. Gasiūnienė, L. Paškevičienė)</w:t>
      </w:r>
      <w:r w:rsidR="009E4E52" w:rsidRPr="009E4E52">
        <w:rPr>
          <w:rFonts w:ascii="Times New Roman" w:hAnsi="Times New Roman"/>
          <w:sz w:val="24"/>
          <w:szCs w:val="24"/>
          <w:lang w:val="lt-LT" w:eastAsia="lt-LT"/>
        </w:rPr>
        <w:t>;</w:t>
      </w:r>
    </w:p>
    <w:p w14:paraId="38E131D9" w14:textId="3F582B3F"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Dėl žemės sklypų pertvarkymo, žemės sklypų (unikalus Nr. 4400-1142-5248 ir unikalus Nr. 4400-49</w:t>
      </w:r>
      <w:r w:rsidR="00F9654C">
        <w:rPr>
          <w:rFonts w:ascii="Times New Roman" w:hAnsi="Times New Roman"/>
          <w:sz w:val="24"/>
          <w:szCs w:val="24"/>
          <w:lang w:val="lt-LT" w:eastAsia="lt-LT"/>
        </w:rPr>
        <w:t>31-4250) valdymo ir įgaliojimų A</w:t>
      </w:r>
      <w:r w:rsidRPr="009E4E52">
        <w:rPr>
          <w:rFonts w:ascii="Times New Roman" w:hAnsi="Times New Roman"/>
          <w:sz w:val="24"/>
          <w:szCs w:val="24"/>
          <w:lang w:val="lt-LT" w:eastAsia="lt-LT"/>
        </w:rPr>
        <w:t>dministracijos direktoriui suteikimo (D. Gasiūnienė)</w:t>
      </w:r>
      <w:r w:rsidR="009E4E52" w:rsidRPr="009E4E52">
        <w:rPr>
          <w:rFonts w:ascii="Times New Roman" w:hAnsi="Times New Roman"/>
          <w:sz w:val="24"/>
          <w:szCs w:val="24"/>
          <w:lang w:val="lt-LT" w:eastAsia="lt-LT"/>
        </w:rPr>
        <w:t>;</w:t>
      </w:r>
    </w:p>
    <w:p w14:paraId="76C58E8B" w14:textId="0D931E83" w:rsidR="00461C3D" w:rsidRPr="009E4E52" w:rsidRDefault="00461C3D" w:rsidP="009E4E52">
      <w:pPr>
        <w:pStyle w:val="Sraopastraipa"/>
        <w:numPr>
          <w:ilvl w:val="1"/>
          <w:numId w:val="1"/>
        </w:numPr>
        <w:spacing w:after="0" w:line="360" w:lineRule="auto"/>
        <w:ind w:left="0" w:firstLine="851"/>
        <w:contextualSpacing w:val="0"/>
        <w:jc w:val="both"/>
        <w:rPr>
          <w:rFonts w:ascii="Times New Roman" w:hAnsi="Times New Roman"/>
          <w:sz w:val="24"/>
          <w:szCs w:val="24"/>
          <w:lang w:val="lt-LT" w:eastAsia="lt-LT"/>
        </w:rPr>
      </w:pPr>
      <w:r w:rsidRPr="009E4E52">
        <w:rPr>
          <w:rFonts w:ascii="Times New Roman" w:hAnsi="Times New Roman"/>
          <w:sz w:val="24"/>
          <w:szCs w:val="24"/>
          <w:lang w:val="lt-LT" w:eastAsia="lt-LT"/>
        </w:rPr>
        <w:t xml:space="preserve">Dėl sutikimo laikinai naudotis Panevėžio miesto savivaldybės panaudos sutartimi valdoma žemės sklypo dalimi (D. Gasiūnienė, E. </w:t>
      </w:r>
      <w:proofErr w:type="spellStart"/>
      <w:r w:rsidRPr="009E4E52">
        <w:rPr>
          <w:rFonts w:ascii="Times New Roman" w:hAnsi="Times New Roman"/>
          <w:sz w:val="24"/>
          <w:szCs w:val="24"/>
          <w:lang w:val="lt-LT" w:eastAsia="lt-LT"/>
        </w:rPr>
        <w:t>Kiselė</w:t>
      </w:r>
      <w:proofErr w:type="spellEnd"/>
      <w:r w:rsidRPr="009E4E52">
        <w:rPr>
          <w:rFonts w:ascii="Times New Roman" w:hAnsi="Times New Roman"/>
          <w:sz w:val="24"/>
          <w:szCs w:val="24"/>
          <w:lang w:val="lt-LT" w:eastAsia="lt-LT"/>
        </w:rPr>
        <w:t>)</w:t>
      </w:r>
      <w:r w:rsidR="009E4E52" w:rsidRPr="009E4E52">
        <w:rPr>
          <w:rFonts w:ascii="Times New Roman" w:hAnsi="Times New Roman"/>
          <w:sz w:val="24"/>
          <w:szCs w:val="24"/>
          <w:lang w:val="lt-LT" w:eastAsia="lt-LT"/>
        </w:rPr>
        <w:t>;</w:t>
      </w:r>
    </w:p>
    <w:p w14:paraId="25F24FFC" w14:textId="28E8E53F" w:rsidR="00E832CC" w:rsidRPr="00F63698" w:rsidRDefault="00F9654C" w:rsidP="00390D6B">
      <w:pPr>
        <w:numPr>
          <w:ilvl w:val="0"/>
          <w:numId w:val="1"/>
        </w:numPr>
        <w:spacing w:line="360" w:lineRule="auto"/>
        <w:ind w:left="0" w:firstLine="851"/>
        <w:jc w:val="both"/>
        <w:rPr>
          <w:szCs w:val="24"/>
        </w:rPr>
      </w:pPr>
      <w:r>
        <w:rPr>
          <w:szCs w:val="24"/>
        </w:rPr>
        <w:t>P a v e d u</w:t>
      </w:r>
      <w:r w:rsidR="00E832CC" w:rsidRPr="00F63698">
        <w:rPr>
          <w:szCs w:val="24"/>
        </w:rPr>
        <w:t xml:space="preserve"> Tarybos ir mero sekretoriatui paskelbti potvarkį Savivaldybės tinklalapyje.</w:t>
      </w:r>
    </w:p>
    <w:p w14:paraId="25F24FFD" w14:textId="77777777" w:rsidR="00E832CC" w:rsidRPr="00F63698" w:rsidRDefault="00E832CC" w:rsidP="00962727">
      <w:pPr>
        <w:tabs>
          <w:tab w:val="left" w:pos="6917"/>
        </w:tabs>
        <w:jc w:val="both"/>
        <w:rPr>
          <w:szCs w:val="24"/>
        </w:rPr>
      </w:pPr>
    </w:p>
    <w:p w14:paraId="25F24FFE" w14:textId="77777777" w:rsidR="00E832CC" w:rsidRPr="00F63698" w:rsidRDefault="00E832CC" w:rsidP="00962727">
      <w:pPr>
        <w:tabs>
          <w:tab w:val="left" w:pos="6917"/>
        </w:tabs>
        <w:jc w:val="both"/>
        <w:rPr>
          <w:szCs w:val="24"/>
        </w:rPr>
      </w:pPr>
    </w:p>
    <w:p w14:paraId="25F24FFF" w14:textId="77777777" w:rsidR="00E832CC" w:rsidRPr="00F63698" w:rsidRDefault="00E832CC" w:rsidP="00962727">
      <w:pPr>
        <w:tabs>
          <w:tab w:val="left" w:pos="6917"/>
        </w:tabs>
        <w:jc w:val="both"/>
        <w:rPr>
          <w:szCs w:val="24"/>
        </w:rPr>
      </w:pPr>
    </w:p>
    <w:p w14:paraId="25F25000" w14:textId="77777777" w:rsidR="0062551B" w:rsidRPr="00F63698" w:rsidRDefault="00E832CC" w:rsidP="00962727">
      <w:pPr>
        <w:tabs>
          <w:tab w:val="left" w:pos="6917"/>
        </w:tabs>
        <w:jc w:val="both"/>
        <w:rPr>
          <w:szCs w:val="24"/>
        </w:rPr>
      </w:pPr>
      <w:r w:rsidRPr="00F63698">
        <w:rPr>
          <w:szCs w:val="24"/>
        </w:rPr>
        <w:t>Savivaldybės meras</w:t>
      </w:r>
      <w:r w:rsidR="00962727" w:rsidRPr="00F63698">
        <w:rPr>
          <w:szCs w:val="24"/>
        </w:rPr>
        <w:tab/>
      </w:r>
      <w:r w:rsidR="00962727" w:rsidRPr="00F63698">
        <w:rPr>
          <w:szCs w:val="24"/>
        </w:rPr>
        <w:tab/>
        <w:t>Rytis Mykolas Račkauskas</w:t>
      </w:r>
    </w:p>
    <w:sectPr w:rsidR="0062551B" w:rsidRPr="00F63698" w:rsidSect="00143CC7">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26ECC" w14:textId="77777777" w:rsidR="006F02BA" w:rsidRDefault="006F02BA">
      <w:r>
        <w:separator/>
      </w:r>
    </w:p>
  </w:endnote>
  <w:endnote w:type="continuationSeparator" w:id="0">
    <w:p w14:paraId="1ED772CD" w14:textId="77777777" w:rsidR="006F02BA" w:rsidRDefault="006F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3B50" w14:textId="77777777" w:rsidR="006F02BA" w:rsidRDefault="006F02BA">
      <w:r>
        <w:separator/>
      </w:r>
    </w:p>
  </w:footnote>
  <w:footnote w:type="continuationSeparator" w:id="0">
    <w:p w14:paraId="7C7C0261" w14:textId="77777777" w:rsidR="006F02BA" w:rsidRDefault="006F0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171389">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6597"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2976"/>
    <w:rsid w:val="0001566B"/>
    <w:rsid w:val="0001688E"/>
    <w:rsid w:val="0002192F"/>
    <w:rsid w:val="00044D62"/>
    <w:rsid w:val="0005169C"/>
    <w:rsid w:val="00061BA5"/>
    <w:rsid w:val="00063E34"/>
    <w:rsid w:val="00075594"/>
    <w:rsid w:val="00075A42"/>
    <w:rsid w:val="00075D5A"/>
    <w:rsid w:val="000811E1"/>
    <w:rsid w:val="00097ED6"/>
    <w:rsid w:val="000A3197"/>
    <w:rsid w:val="000D35D5"/>
    <w:rsid w:val="000D6394"/>
    <w:rsid w:val="000E5933"/>
    <w:rsid w:val="000E7131"/>
    <w:rsid w:val="00101F07"/>
    <w:rsid w:val="00124B60"/>
    <w:rsid w:val="00132ABE"/>
    <w:rsid w:val="00142A11"/>
    <w:rsid w:val="00143CC7"/>
    <w:rsid w:val="00153B94"/>
    <w:rsid w:val="00171389"/>
    <w:rsid w:val="00173B54"/>
    <w:rsid w:val="001A0D1B"/>
    <w:rsid w:val="001B1FE3"/>
    <w:rsid w:val="001D1AC1"/>
    <w:rsid w:val="001E4DFD"/>
    <w:rsid w:val="001F7914"/>
    <w:rsid w:val="0020204A"/>
    <w:rsid w:val="00206B61"/>
    <w:rsid w:val="00206FC7"/>
    <w:rsid w:val="0023417F"/>
    <w:rsid w:val="00234FD8"/>
    <w:rsid w:val="00240468"/>
    <w:rsid w:val="00246E6B"/>
    <w:rsid w:val="0024706D"/>
    <w:rsid w:val="0025007C"/>
    <w:rsid w:val="002520F4"/>
    <w:rsid w:val="0025251B"/>
    <w:rsid w:val="002526D2"/>
    <w:rsid w:val="002630A9"/>
    <w:rsid w:val="002634E8"/>
    <w:rsid w:val="002658A0"/>
    <w:rsid w:val="00276412"/>
    <w:rsid w:val="002915B5"/>
    <w:rsid w:val="00291649"/>
    <w:rsid w:val="00293059"/>
    <w:rsid w:val="002935FD"/>
    <w:rsid w:val="002A0F3E"/>
    <w:rsid w:val="002A2097"/>
    <w:rsid w:val="002B00C7"/>
    <w:rsid w:val="002B393D"/>
    <w:rsid w:val="002B6C65"/>
    <w:rsid w:val="002C0D5A"/>
    <w:rsid w:val="002C48F1"/>
    <w:rsid w:val="002D0B3C"/>
    <w:rsid w:val="002D57F9"/>
    <w:rsid w:val="002D75F0"/>
    <w:rsid w:val="002D7E2D"/>
    <w:rsid w:val="002E0D9F"/>
    <w:rsid w:val="002E1314"/>
    <w:rsid w:val="002E2386"/>
    <w:rsid w:val="002E2D61"/>
    <w:rsid w:val="002E4357"/>
    <w:rsid w:val="002E4972"/>
    <w:rsid w:val="002F7001"/>
    <w:rsid w:val="00303346"/>
    <w:rsid w:val="00325CF1"/>
    <w:rsid w:val="00337555"/>
    <w:rsid w:val="00350FDB"/>
    <w:rsid w:val="00355495"/>
    <w:rsid w:val="00355EE8"/>
    <w:rsid w:val="00390D6B"/>
    <w:rsid w:val="00392558"/>
    <w:rsid w:val="0039707D"/>
    <w:rsid w:val="003975EC"/>
    <w:rsid w:val="003A30D9"/>
    <w:rsid w:val="003A3559"/>
    <w:rsid w:val="003D113C"/>
    <w:rsid w:val="003D6535"/>
    <w:rsid w:val="003E58F0"/>
    <w:rsid w:val="003F3684"/>
    <w:rsid w:val="004014AB"/>
    <w:rsid w:val="004100D4"/>
    <w:rsid w:val="00421D43"/>
    <w:rsid w:val="004227C6"/>
    <w:rsid w:val="004249B1"/>
    <w:rsid w:val="00433F51"/>
    <w:rsid w:val="004376E8"/>
    <w:rsid w:val="00440B76"/>
    <w:rsid w:val="004564CD"/>
    <w:rsid w:val="00461C3D"/>
    <w:rsid w:val="00464BB1"/>
    <w:rsid w:val="00480D2E"/>
    <w:rsid w:val="004849ED"/>
    <w:rsid w:val="00490522"/>
    <w:rsid w:val="004A2584"/>
    <w:rsid w:val="004A2F69"/>
    <w:rsid w:val="004A3610"/>
    <w:rsid w:val="004C07E0"/>
    <w:rsid w:val="004D35C5"/>
    <w:rsid w:val="004E4142"/>
    <w:rsid w:val="004E6F0B"/>
    <w:rsid w:val="005066C6"/>
    <w:rsid w:val="00510DE4"/>
    <w:rsid w:val="005166E3"/>
    <w:rsid w:val="0052387D"/>
    <w:rsid w:val="00524D2D"/>
    <w:rsid w:val="00533646"/>
    <w:rsid w:val="00552F5D"/>
    <w:rsid w:val="005536E1"/>
    <w:rsid w:val="00562BCD"/>
    <w:rsid w:val="00566FC8"/>
    <w:rsid w:val="00571BF3"/>
    <w:rsid w:val="00583A1F"/>
    <w:rsid w:val="00584C4D"/>
    <w:rsid w:val="00595F80"/>
    <w:rsid w:val="00596FB0"/>
    <w:rsid w:val="00597286"/>
    <w:rsid w:val="005A2457"/>
    <w:rsid w:val="005A2FF5"/>
    <w:rsid w:val="005A6B79"/>
    <w:rsid w:val="005A7FAC"/>
    <w:rsid w:val="005B1469"/>
    <w:rsid w:val="005B4CE7"/>
    <w:rsid w:val="005B727C"/>
    <w:rsid w:val="005C4402"/>
    <w:rsid w:val="005C605B"/>
    <w:rsid w:val="005D4C73"/>
    <w:rsid w:val="005E7B4C"/>
    <w:rsid w:val="005F44E3"/>
    <w:rsid w:val="005F46F7"/>
    <w:rsid w:val="005F6353"/>
    <w:rsid w:val="00604362"/>
    <w:rsid w:val="0060717D"/>
    <w:rsid w:val="00611EE0"/>
    <w:rsid w:val="006128BC"/>
    <w:rsid w:val="0061401B"/>
    <w:rsid w:val="00620C45"/>
    <w:rsid w:val="006244B6"/>
    <w:rsid w:val="0062551B"/>
    <w:rsid w:val="00625C86"/>
    <w:rsid w:val="00626651"/>
    <w:rsid w:val="00644629"/>
    <w:rsid w:val="006447A2"/>
    <w:rsid w:val="00655408"/>
    <w:rsid w:val="00655E6A"/>
    <w:rsid w:val="00662FB1"/>
    <w:rsid w:val="0068030A"/>
    <w:rsid w:val="006A670C"/>
    <w:rsid w:val="006B0BC0"/>
    <w:rsid w:val="006D107B"/>
    <w:rsid w:val="006D6344"/>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801DD2"/>
    <w:rsid w:val="00811E67"/>
    <w:rsid w:val="00816D6D"/>
    <w:rsid w:val="008212D1"/>
    <w:rsid w:val="008320FA"/>
    <w:rsid w:val="00836D3C"/>
    <w:rsid w:val="00846039"/>
    <w:rsid w:val="008608CB"/>
    <w:rsid w:val="0086111D"/>
    <w:rsid w:val="008675B6"/>
    <w:rsid w:val="00874857"/>
    <w:rsid w:val="00876E15"/>
    <w:rsid w:val="0088367B"/>
    <w:rsid w:val="00883F12"/>
    <w:rsid w:val="00896EC6"/>
    <w:rsid w:val="008A2000"/>
    <w:rsid w:val="008B28AB"/>
    <w:rsid w:val="008B3D51"/>
    <w:rsid w:val="008B485F"/>
    <w:rsid w:val="008C06D1"/>
    <w:rsid w:val="008C50F6"/>
    <w:rsid w:val="008D3C65"/>
    <w:rsid w:val="008D7F28"/>
    <w:rsid w:val="008F1635"/>
    <w:rsid w:val="008F62A9"/>
    <w:rsid w:val="00902C8C"/>
    <w:rsid w:val="00907F25"/>
    <w:rsid w:val="009111D4"/>
    <w:rsid w:val="00916D5D"/>
    <w:rsid w:val="00931ACB"/>
    <w:rsid w:val="00934EE1"/>
    <w:rsid w:val="00942B11"/>
    <w:rsid w:val="00952D61"/>
    <w:rsid w:val="00956EFA"/>
    <w:rsid w:val="0095795B"/>
    <w:rsid w:val="009626C9"/>
    <w:rsid w:val="00962727"/>
    <w:rsid w:val="00976276"/>
    <w:rsid w:val="00983960"/>
    <w:rsid w:val="0099046B"/>
    <w:rsid w:val="00990645"/>
    <w:rsid w:val="00990B0C"/>
    <w:rsid w:val="009A4733"/>
    <w:rsid w:val="009B542B"/>
    <w:rsid w:val="009B6309"/>
    <w:rsid w:val="009C3C68"/>
    <w:rsid w:val="009C3E8C"/>
    <w:rsid w:val="009C55DF"/>
    <w:rsid w:val="009C6C18"/>
    <w:rsid w:val="009D1163"/>
    <w:rsid w:val="009D4140"/>
    <w:rsid w:val="009D5E6B"/>
    <w:rsid w:val="009E4E52"/>
    <w:rsid w:val="009E5C02"/>
    <w:rsid w:val="009F5E68"/>
    <w:rsid w:val="00A0004E"/>
    <w:rsid w:val="00A11495"/>
    <w:rsid w:val="00A13CB2"/>
    <w:rsid w:val="00A26FCA"/>
    <w:rsid w:val="00A3474A"/>
    <w:rsid w:val="00A36213"/>
    <w:rsid w:val="00A37460"/>
    <w:rsid w:val="00A466AE"/>
    <w:rsid w:val="00A562AA"/>
    <w:rsid w:val="00A57683"/>
    <w:rsid w:val="00A70712"/>
    <w:rsid w:val="00A72F74"/>
    <w:rsid w:val="00A77A01"/>
    <w:rsid w:val="00A81759"/>
    <w:rsid w:val="00A84DDD"/>
    <w:rsid w:val="00A90AC8"/>
    <w:rsid w:val="00A97838"/>
    <w:rsid w:val="00AB02B7"/>
    <w:rsid w:val="00AB0E39"/>
    <w:rsid w:val="00AB64DD"/>
    <w:rsid w:val="00AD3E4E"/>
    <w:rsid w:val="00AD778C"/>
    <w:rsid w:val="00AD782E"/>
    <w:rsid w:val="00AD7915"/>
    <w:rsid w:val="00AF17FE"/>
    <w:rsid w:val="00AF2F63"/>
    <w:rsid w:val="00B012B7"/>
    <w:rsid w:val="00B05FC9"/>
    <w:rsid w:val="00B122BE"/>
    <w:rsid w:val="00B14AEE"/>
    <w:rsid w:val="00B408ED"/>
    <w:rsid w:val="00B41D51"/>
    <w:rsid w:val="00B44F79"/>
    <w:rsid w:val="00B52FFC"/>
    <w:rsid w:val="00B5322F"/>
    <w:rsid w:val="00B61A88"/>
    <w:rsid w:val="00B6518B"/>
    <w:rsid w:val="00B66045"/>
    <w:rsid w:val="00B664FD"/>
    <w:rsid w:val="00B83E18"/>
    <w:rsid w:val="00B91EBE"/>
    <w:rsid w:val="00B92EBF"/>
    <w:rsid w:val="00B97809"/>
    <w:rsid w:val="00BA458B"/>
    <w:rsid w:val="00BB0318"/>
    <w:rsid w:val="00BB130F"/>
    <w:rsid w:val="00BB6886"/>
    <w:rsid w:val="00BC3D98"/>
    <w:rsid w:val="00BD5C3A"/>
    <w:rsid w:val="00BE4566"/>
    <w:rsid w:val="00BF06D7"/>
    <w:rsid w:val="00BF0A1B"/>
    <w:rsid w:val="00BF77A2"/>
    <w:rsid w:val="00C008EA"/>
    <w:rsid w:val="00C12AA6"/>
    <w:rsid w:val="00C13EA5"/>
    <w:rsid w:val="00C14F8B"/>
    <w:rsid w:val="00C40FD3"/>
    <w:rsid w:val="00C41646"/>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F81"/>
    <w:rsid w:val="00D56913"/>
    <w:rsid w:val="00D625ED"/>
    <w:rsid w:val="00D679FC"/>
    <w:rsid w:val="00D811C9"/>
    <w:rsid w:val="00D9296D"/>
    <w:rsid w:val="00D970FF"/>
    <w:rsid w:val="00DA633D"/>
    <w:rsid w:val="00DB5818"/>
    <w:rsid w:val="00DC619A"/>
    <w:rsid w:val="00DC75E0"/>
    <w:rsid w:val="00DD20B8"/>
    <w:rsid w:val="00DE4F8B"/>
    <w:rsid w:val="00DE69D4"/>
    <w:rsid w:val="00E00B4D"/>
    <w:rsid w:val="00E2191A"/>
    <w:rsid w:val="00E21A77"/>
    <w:rsid w:val="00E34BFA"/>
    <w:rsid w:val="00E429EE"/>
    <w:rsid w:val="00E60928"/>
    <w:rsid w:val="00E6329A"/>
    <w:rsid w:val="00E73C7C"/>
    <w:rsid w:val="00E75376"/>
    <w:rsid w:val="00E764E2"/>
    <w:rsid w:val="00E81C99"/>
    <w:rsid w:val="00E832CC"/>
    <w:rsid w:val="00E873C4"/>
    <w:rsid w:val="00E874D4"/>
    <w:rsid w:val="00E9055A"/>
    <w:rsid w:val="00E94693"/>
    <w:rsid w:val="00E94E7A"/>
    <w:rsid w:val="00E96194"/>
    <w:rsid w:val="00E9619B"/>
    <w:rsid w:val="00EA2453"/>
    <w:rsid w:val="00EA6A5E"/>
    <w:rsid w:val="00EB01E1"/>
    <w:rsid w:val="00EC4E26"/>
    <w:rsid w:val="00ED6339"/>
    <w:rsid w:val="00EF05EF"/>
    <w:rsid w:val="00EF76A7"/>
    <w:rsid w:val="00F03CBD"/>
    <w:rsid w:val="00F0681D"/>
    <w:rsid w:val="00F13A59"/>
    <w:rsid w:val="00F149A0"/>
    <w:rsid w:val="00F42190"/>
    <w:rsid w:val="00F43577"/>
    <w:rsid w:val="00F45BA3"/>
    <w:rsid w:val="00F47074"/>
    <w:rsid w:val="00F51B6C"/>
    <w:rsid w:val="00F63698"/>
    <w:rsid w:val="00F668DE"/>
    <w:rsid w:val="00F83894"/>
    <w:rsid w:val="00F83A8B"/>
    <w:rsid w:val="00F86B18"/>
    <w:rsid w:val="00F9348D"/>
    <w:rsid w:val="00F9654C"/>
    <w:rsid w:val="00F97C2A"/>
    <w:rsid w:val="00FA5FAE"/>
    <w:rsid w:val="00FB6C36"/>
    <w:rsid w:val="00FC1FBA"/>
    <w:rsid w:val="00FC2F2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7</Pages>
  <Words>2061</Words>
  <Characters>13311</Characters>
  <Application>Microsoft Office Word</Application>
  <DocSecurity>0</DocSecurity>
  <Lines>110</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2019-08-14T05:18:00Z</cp:lastPrinted>
  <dcterms:created xsi:type="dcterms:W3CDTF">2019-08-16T06:31:00Z</dcterms:created>
  <dcterms:modified xsi:type="dcterms:W3CDTF">2019-08-16T06:31:00Z</dcterms:modified>
</cp:coreProperties>
</file>