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ED7319" w:rsidRPr="00934659" w:rsidRDefault="005C70B7" w:rsidP="00F04E36">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finansų </w:t>
      </w:r>
      <w:r w:rsidR="00460EB8">
        <w:rPr>
          <w:b/>
          <w:caps/>
          <w:sz w:val="24"/>
          <w:szCs w:val="24"/>
          <w:lang w:val="lt-LT"/>
        </w:rPr>
        <w:t xml:space="preserve">ir infrastruktūros </w:t>
      </w:r>
      <w:r w:rsidR="00ED7319"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201</w:t>
      </w:r>
      <w:r w:rsidR="00A65FDE">
        <w:rPr>
          <w:sz w:val="24"/>
          <w:szCs w:val="24"/>
        </w:rPr>
        <w:t>9</w:t>
      </w:r>
      <w:r w:rsidRPr="00934659">
        <w:rPr>
          <w:sz w:val="24"/>
          <w:szCs w:val="24"/>
        </w:rPr>
        <w:t xml:space="preserve"> m. </w:t>
      </w:r>
      <w:r w:rsidR="00510A1C">
        <w:rPr>
          <w:sz w:val="24"/>
          <w:szCs w:val="24"/>
        </w:rPr>
        <w:t>gruodžio 12</w:t>
      </w:r>
      <w:r w:rsidR="0036280D">
        <w:rPr>
          <w:sz w:val="24"/>
          <w:szCs w:val="24"/>
        </w:rPr>
        <w:t xml:space="preserve"> </w:t>
      </w:r>
      <w:r w:rsidRPr="00934659">
        <w:rPr>
          <w:sz w:val="24"/>
          <w:szCs w:val="24"/>
        </w:rPr>
        <w:t>d. Nr. 2</w:t>
      </w:r>
      <w:r w:rsidR="00E55915" w:rsidRPr="00934659">
        <w:rPr>
          <w:sz w:val="24"/>
          <w:szCs w:val="24"/>
        </w:rPr>
        <w:t>F</w:t>
      </w:r>
      <w:r w:rsidRPr="00934659">
        <w:rPr>
          <w:sz w:val="24"/>
          <w:szCs w:val="24"/>
        </w:rPr>
        <w:t>-</w:t>
      </w:r>
      <w:r w:rsidR="002F07D9">
        <w:rPr>
          <w:sz w:val="24"/>
          <w:szCs w:val="24"/>
        </w:rPr>
        <w:t>1</w:t>
      </w:r>
      <w:r w:rsidR="00510A1C">
        <w:rPr>
          <w:sz w:val="24"/>
          <w:szCs w:val="24"/>
        </w:rPr>
        <w:t>1</w:t>
      </w:r>
    </w:p>
    <w:p w:rsidR="004A445E" w:rsidRDefault="004A445E" w:rsidP="00712DC6">
      <w:pPr>
        <w:jc w:val="center"/>
        <w:rPr>
          <w:sz w:val="24"/>
          <w:szCs w:val="24"/>
        </w:rPr>
      </w:pPr>
      <w:r w:rsidRPr="00934659">
        <w:rPr>
          <w:sz w:val="24"/>
          <w:szCs w:val="24"/>
        </w:rPr>
        <w:t>Panevėžys</w:t>
      </w:r>
    </w:p>
    <w:p w:rsidR="004A445E" w:rsidRDefault="004A445E" w:rsidP="00206D9D">
      <w:pPr>
        <w:rPr>
          <w:sz w:val="24"/>
          <w:szCs w:val="24"/>
        </w:rPr>
      </w:pPr>
    </w:p>
    <w:p w:rsidR="00263C60" w:rsidRPr="00934659" w:rsidRDefault="00263C60" w:rsidP="00206D9D">
      <w:pPr>
        <w:rPr>
          <w:sz w:val="24"/>
          <w:szCs w:val="24"/>
        </w:rPr>
      </w:pPr>
    </w:p>
    <w:p w:rsidR="004A445E" w:rsidRPr="00934659" w:rsidRDefault="004A445E" w:rsidP="009E0983">
      <w:pPr>
        <w:ind w:firstLine="851"/>
        <w:jc w:val="both"/>
        <w:rPr>
          <w:color w:val="FF0000"/>
          <w:sz w:val="24"/>
          <w:szCs w:val="24"/>
        </w:rPr>
      </w:pPr>
      <w:r w:rsidRPr="00934659">
        <w:rPr>
          <w:sz w:val="24"/>
          <w:szCs w:val="24"/>
        </w:rPr>
        <w:t xml:space="preserve">Posėdis įvyko </w:t>
      </w:r>
      <w:r w:rsidR="003E6413" w:rsidRPr="00934659">
        <w:rPr>
          <w:sz w:val="24"/>
          <w:szCs w:val="24"/>
        </w:rPr>
        <w:t>201</w:t>
      </w:r>
      <w:r w:rsidR="00A65FDE">
        <w:rPr>
          <w:sz w:val="24"/>
          <w:szCs w:val="24"/>
        </w:rPr>
        <w:t>9</w:t>
      </w:r>
      <w:r w:rsidR="003E6413" w:rsidRPr="00934659">
        <w:rPr>
          <w:sz w:val="24"/>
          <w:szCs w:val="24"/>
        </w:rPr>
        <w:t xml:space="preserve"> m</w:t>
      </w:r>
      <w:r w:rsidR="0065780B">
        <w:rPr>
          <w:sz w:val="24"/>
          <w:szCs w:val="24"/>
        </w:rPr>
        <w:t xml:space="preserve">. </w:t>
      </w:r>
      <w:r w:rsidR="00510A1C">
        <w:rPr>
          <w:sz w:val="24"/>
          <w:szCs w:val="24"/>
        </w:rPr>
        <w:t>gruodžio 12</w:t>
      </w:r>
      <w:r w:rsidR="00F75BD6" w:rsidRPr="00934659">
        <w:rPr>
          <w:sz w:val="24"/>
          <w:szCs w:val="24"/>
        </w:rPr>
        <w:t xml:space="preserve"> </w:t>
      </w:r>
      <w:r w:rsidRPr="00934659">
        <w:rPr>
          <w:sz w:val="24"/>
          <w:szCs w:val="24"/>
        </w:rPr>
        <w:t xml:space="preserve">d. </w:t>
      </w:r>
      <w:r w:rsidR="00510A1C">
        <w:rPr>
          <w:sz w:val="24"/>
          <w:szCs w:val="24"/>
        </w:rPr>
        <w:t>9</w:t>
      </w:r>
      <w:r w:rsidRPr="00934659">
        <w:rPr>
          <w:sz w:val="24"/>
          <w:szCs w:val="24"/>
        </w:rPr>
        <w:t>.</w:t>
      </w:r>
      <w:r w:rsidR="00510A1C">
        <w:rPr>
          <w:sz w:val="24"/>
          <w:szCs w:val="24"/>
        </w:rPr>
        <w:t>0</w:t>
      </w:r>
      <w:r w:rsidRPr="00934659">
        <w:rPr>
          <w:sz w:val="24"/>
          <w:szCs w:val="24"/>
        </w:rPr>
        <w:t>0 val.</w:t>
      </w:r>
    </w:p>
    <w:p w:rsidR="00ED7319" w:rsidRPr="00934659" w:rsidRDefault="00ED7319" w:rsidP="009E0983">
      <w:pPr>
        <w:tabs>
          <w:tab w:val="left" w:pos="6237"/>
        </w:tabs>
        <w:ind w:firstLine="851"/>
        <w:jc w:val="both"/>
        <w:rPr>
          <w:sz w:val="24"/>
          <w:szCs w:val="24"/>
        </w:rPr>
      </w:pPr>
    </w:p>
    <w:p w:rsidR="001D2C6D" w:rsidRPr="00613F79" w:rsidRDefault="00ED7319" w:rsidP="001D2C6D">
      <w:pPr>
        <w:ind w:firstLine="851"/>
        <w:jc w:val="both"/>
        <w:rPr>
          <w:sz w:val="24"/>
          <w:szCs w:val="24"/>
        </w:rPr>
      </w:pPr>
      <w:r w:rsidRPr="00934659">
        <w:rPr>
          <w:sz w:val="24"/>
          <w:szCs w:val="24"/>
        </w:rPr>
        <w:t>Posėdžio pirminink</w:t>
      </w:r>
      <w:r w:rsidR="005C70B7" w:rsidRPr="00934659">
        <w:rPr>
          <w:sz w:val="24"/>
          <w:szCs w:val="24"/>
        </w:rPr>
        <w:t>as</w:t>
      </w:r>
      <w:r w:rsidRPr="00934659">
        <w:rPr>
          <w:sz w:val="24"/>
          <w:szCs w:val="24"/>
        </w:rPr>
        <w:t xml:space="preserve"> –</w:t>
      </w:r>
      <w:r w:rsidR="003A2862">
        <w:rPr>
          <w:sz w:val="24"/>
          <w:szCs w:val="24"/>
        </w:rPr>
        <w:t xml:space="preserve"> Valdas Staugaitis</w:t>
      </w:r>
      <w:r w:rsidR="00824176">
        <w:rPr>
          <w:sz w:val="24"/>
          <w:szCs w:val="24"/>
        </w:rPr>
        <w:t xml:space="preserve">, </w:t>
      </w:r>
      <w:r w:rsidR="001D2C6D" w:rsidRPr="00613F79">
        <w:rPr>
          <w:sz w:val="24"/>
          <w:szCs w:val="24"/>
        </w:rPr>
        <w:t>Strateginio planavimo, investicijų, ekonomikos ir finansų komiteto pirmininkas.</w:t>
      </w:r>
    </w:p>
    <w:p w:rsidR="00F71F5D" w:rsidRPr="00934659" w:rsidRDefault="00F71F5D" w:rsidP="00F71F5D">
      <w:pPr>
        <w:ind w:firstLine="851"/>
        <w:jc w:val="both"/>
        <w:rPr>
          <w:sz w:val="24"/>
          <w:szCs w:val="24"/>
        </w:rPr>
      </w:pPr>
      <w:r w:rsidRPr="00934659">
        <w:rPr>
          <w:sz w:val="24"/>
          <w:szCs w:val="24"/>
        </w:rPr>
        <w:t xml:space="preserve">Posėdžio sekretorė – </w:t>
      </w:r>
      <w:r w:rsidR="0065780B" w:rsidRPr="0046789F">
        <w:rPr>
          <w:sz w:val="24"/>
          <w:szCs w:val="24"/>
        </w:rPr>
        <w:t xml:space="preserve">Skaistė </w:t>
      </w:r>
      <w:proofErr w:type="spellStart"/>
      <w:r w:rsidR="0065780B" w:rsidRPr="0046789F">
        <w:rPr>
          <w:sz w:val="24"/>
          <w:szCs w:val="24"/>
        </w:rPr>
        <w:t>Binkulytė</w:t>
      </w:r>
      <w:proofErr w:type="spellEnd"/>
      <w:r w:rsidR="0065780B" w:rsidRPr="0046789F">
        <w:rPr>
          <w:sz w:val="24"/>
          <w:szCs w:val="24"/>
        </w:rPr>
        <w:t>, Tarybos ir mero sekretoriato vyresnioji referentė.</w:t>
      </w:r>
    </w:p>
    <w:p w:rsidR="00054A23" w:rsidRPr="005B43D0" w:rsidRDefault="00557FCD" w:rsidP="00054A23">
      <w:pPr>
        <w:ind w:firstLine="851"/>
        <w:jc w:val="both"/>
        <w:rPr>
          <w:color w:val="FF0000"/>
          <w:sz w:val="24"/>
          <w:szCs w:val="24"/>
        </w:rPr>
      </w:pPr>
      <w:r w:rsidRPr="00934659">
        <w:rPr>
          <w:sz w:val="24"/>
          <w:szCs w:val="24"/>
        </w:rPr>
        <w:t>Dalyvauja:</w:t>
      </w:r>
      <w:r w:rsidR="001C3DA3" w:rsidRPr="00934659">
        <w:rPr>
          <w:color w:val="FF0000"/>
          <w:sz w:val="24"/>
          <w:szCs w:val="24"/>
        </w:rPr>
        <w:t xml:space="preserve"> </w:t>
      </w:r>
    </w:p>
    <w:p w:rsidR="00676EBC" w:rsidRPr="005B43D0" w:rsidRDefault="00ED7319" w:rsidP="00BB1113">
      <w:pPr>
        <w:tabs>
          <w:tab w:val="left" w:pos="720"/>
        </w:tabs>
        <w:ind w:firstLine="851"/>
        <w:jc w:val="both"/>
        <w:rPr>
          <w:sz w:val="24"/>
          <w:szCs w:val="24"/>
          <w:lang w:eastAsia="lt-LT"/>
        </w:rPr>
      </w:pPr>
      <w:r w:rsidRPr="005B43D0">
        <w:rPr>
          <w:sz w:val="24"/>
          <w:szCs w:val="24"/>
        </w:rPr>
        <w:t>Komiteto nariai:</w:t>
      </w:r>
      <w:r w:rsidR="001C3DA3" w:rsidRPr="005B43D0">
        <w:rPr>
          <w:sz w:val="24"/>
          <w:szCs w:val="24"/>
        </w:rPr>
        <w:t xml:space="preserve"> </w:t>
      </w:r>
      <w:r w:rsidR="001802CF">
        <w:rPr>
          <w:sz w:val="24"/>
          <w:szCs w:val="24"/>
          <w:lang w:eastAsia="lt-LT"/>
        </w:rPr>
        <w:t xml:space="preserve">Kęstutis Lukoševičius, Rimantas Ridikas, </w:t>
      </w:r>
      <w:proofErr w:type="spellStart"/>
      <w:r w:rsidR="00DA754A">
        <w:rPr>
          <w:sz w:val="24"/>
          <w:szCs w:val="24"/>
          <w:lang w:eastAsia="lt-LT"/>
        </w:rPr>
        <w:t>Indiana</w:t>
      </w:r>
      <w:proofErr w:type="spellEnd"/>
      <w:r w:rsidR="00DA754A">
        <w:rPr>
          <w:sz w:val="24"/>
          <w:szCs w:val="24"/>
          <w:lang w:eastAsia="lt-LT"/>
        </w:rPr>
        <w:t xml:space="preserve"> Grigienė</w:t>
      </w:r>
      <w:r w:rsidR="00234A00">
        <w:rPr>
          <w:sz w:val="24"/>
          <w:szCs w:val="24"/>
          <w:lang w:eastAsia="lt-LT"/>
        </w:rPr>
        <w:t>, Aleksas Varna</w:t>
      </w:r>
      <w:r w:rsidR="00DF6D4C">
        <w:rPr>
          <w:sz w:val="24"/>
          <w:szCs w:val="24"/>
          <w:lang w:eastAsia="lt-LT"/>
        </w:rPr>
        <w:t xml:space="preserve">, Gema </w:t>
      </w:r>
      <w:proofErr w:type="spellStart"/>
      <w:r w:rsidR="00DF6D4C">
        <w:rPr>
          <w:sz w:val="24"/>
          <w:szCs w:val="24"/>
          <w:lang w:eastAsia="lt-LT"/>
        </w:rPr>
        <w:t>Umbrasienė</w:t>
      </w:r>
      <w:proofErr w:type="spellEnd"/>
      <w:r w:rsidR="00CE4BA4">
        <w:rPr>
          <w:sz w:val="24"/>
          <w:szCs w:val="24"/>
          <w:lang w:eastAsia="lt-LT"/>
        </w:rPr>
        <w:t>.</w:t>
      </w:r>
    </w:p>
    <w:p w:rsidR="00F04D2D" w:rsidRDefault="00BE0DD1" w:rsidP="00F04D2D">
      <w:pPr>
        <w:ind w:firstLine="851"/>
        <w:jc w:val="both"/>
        <w:rPr>
          <w:bCs/>
          <w:sz w:val="24"/>
          <w:szCs w:val="24"/>
        </w:rPr>
      </w:pPr>
      <w:r w:rsidRPr="005B43D0">
        <w:rPr>
          <w:sz w:val="24"/>
          <w:szCs w:val="24"/>
        </w:rPr>
        <w:t xml:space="preserve">Kiti asmenys: </w:t>
      </w:r>
      <w:r w:rsidR="007A68F2">
        <w:rPr>
          <w:sz w:val="24"/>
          <w:szCs w:val="24"/>
        </w:rPr>
        <w:t xml:space="preserve">Mantas </w:t>
      </w:r>
      <w:proofErr w:type="spellStart"/>
      <w:r w:rsidR="007A68F2">
        <w:rPr>
          <w:sz w:val="24"/>
          <w:szCs w:val="24"/>
        </w:rPr>
        <w:t>Navaruckis</w:t>
      </w:r>
      <w:proofErr w:type="spellEnd"/>
      <w:r w:rsidR="007A68F2">
        <w:rPr>
          <w:sz w:val="24"/>
          <w:szCs w:val="24"/>
        </w:rPr>
        <w:t xml:space="preserve"> (Tarybos sekretorius), </w:t>
      </w:r>
      <w:r w:rsidR="007A68F2" w:rsidRPr="003344D3">
        <w:rPr>
          <w:sz w:val="24"/>
          <w:szCs w:val="24"/>
        </w:rPr>
        <w:t xml:space="preserve">Vidas Savickas (Savivaldybės mero patarėjas), </w:t>
      </w:r>
      <w:r w:rsidR="00664D98">
        <w:rPr>
          <w:sz w:val="24"/>
          <w:szCs w:val="24"/>
        </w:rPr>
        <w:t xml:space="preserve">Lauras Jagminas </w:t>
      </w:r>
      <w:r w:rsidR="00664D98" w:rsidRPr="003344D3">
        <w:rPr>
          <w:sz w:val="24"/>
          <w:szCs w:val="24"/>
        </w:rPr>
        <w:t>(Savivaldybės mero patarėjas),</w:t>
      </w:r>
      <w:r w:rsidR="00664D98">
        <w:rPr>
          <w:sz w:val="24"/>
          <w:szCs w:val="24"/>
        </w:rPr>
        <w:t xml:space="preserve"> </w:t>
      </w:r>
      <w:r w:rsidR="00234A00">
        <w:rPr>
          <w:sz w:val="24"/>
          <w:szCs w:val="24"/>
        </w:rPr>
        <w:t>Tomas Jukna (</w:t>
      </w:r>
      <w:r w:rsidR="00234A00" w:rsidRPr="003344D3">
        <w:rPr>
          <w:sz w:val="24"/>
          <w:szCs w:val="24"/>
        </w:rPr>
        <w:t>Savivaldy</w:t>
      </w:r>
      <w:r w:rsidR="00234A00">
        <w:rPr>
          <w:sz w:val="24"/>
          <w:szCs w:val="24"/>
        </w:rPr>
        <w:t>bės administracijos direktorius),</w:t>
      </w:r>
      <w:r w:rsidR="00750446">
        <w:rPr>
          <w:sz w:val="24"/>
          <w:szCs w:val="24"/>
        </w:rPr>
        <w:t xml:space="preserve"> </w:t>
      </w:r>
      <w:r w:rsidR="00914ECC">
        <w:rPr>
          <w:sz w:val="24"/>
          <w:szCs w:val="24"/>
        </w:rPr>
        <w:t>Valdemaras Jakštas (Tarybos narys),</w:t>
      </w:r>
      <w:r w:rsidR="009E4CD3" w:rsidRPr="00077A98">
        <w:rPr>
          <w:sz w:val="24"/>
          <w:szCs w:val="24"/>
        </w:rPr>
        <w:t xml:space="preserve"> </w:t>
      </w:r>
      <w:r w:rsidR="00D538B6">
        <w:rPr>
          <w:sz w:val="24"/>
          <w:szCs w:val="24"/>
        </w:rPr>
        <w:t xml:space="preserve">Jurga </w:t>
      </w:r>
      <w:proofErr w:type="spellStart"/>
      <w:r w:rsidR="00D538B6">
        <w:rPr>
          <w:sz w:val="24"/>
          <w:szCs w:val="24"/>
        </w:rPr>
        <w:t>Girdzijauskienė</w:t>
      </w:r>
      <w:proofErr w:type="spellEnd"/>
      <w:r w:rsidR="00D538B6">
        <w:rPr>
          <w:sz w:val="24"/>
          <w:szCs w:val="24"/>
        </w:rPr>
        <w:t xml:space="preserve"> (Tarybos narė), </w:t>
      </w:r>
      <w:r w:rsidR="00FE091C">
        <w:rPr>
          <w:sz w:val="24"/>
          <w:szCs w:val="24"/>
        </w:rPr>
        <w:t xml:space="preserve">Laima Skeirytė (Savivaldybės kontrolierė), Žibutė </w:t>
      </w:r>
      <w:proofErr w:type="spellStart"/>
      <w:r w:rsidR="00FE091C">
        <w:rPr>
          <w:sz w:val="24"/>
          <w:szCs w:val="24"/>
        </w:rPr>
        <w:t>Gaivenienė</w:t>
      </w:r>
      <w:proofErr w:type="spellEnd"/>
      <w:r w:rsidR="00FE091C">
        <w:rPr>
          <w:sz w:val="24"/>
          <w:szCs w:val="24"/>
        </w:rPr>
        <w:t xml:space="preserve"> (</w:t>
      </w:r>
      <w:r w:rsidR="00FE091C" w:rsidRPr="003344D3">
        <w:rPr>
          <w:sz w:val="24"/>
          <w:szCs w:val="24"/>
        </w:rPr>
        <w:t>Savivaldy</w:t>
      </w:r>
      <w:r w:rsidR="00FE091C">
        <w:rPr>
          <w:sz w:val="24"/>
          <w:szCs w:val="24"/>
        </w:rPr>
        <w:t xml:space="preserve">bės administracijos direktoriaus pavaduotoja), </w:t>
      </w:r>
      <w:r w:rsidR="00077A98" w:rsidRPr="00077A98">
        <w:rPr>
          <w:sz w:val="24"/>
          <w:szCs w:val="24"/>
        </w:rPr>
        <w:t>Audronė Meškauskienė (</w:t>
      </w:r>
      <w:r w:rsidR="00077A98" w:rsidRPr="00077A98">
        <w:rPr>
          <w:bCs/>
          <w:sz w:val="24"/>
          <w:szCs w:val="24"/>
        </w:rPr>
        <w:t>Strateginio planavimo, investicijų ir biudžeto skyriaus vedėja),</w:t>
      </w:r>
      <w:r w:rsidR="00077A98" w:rsidRPr="00077A98">
        <w:rPr>
          <w:sz w:val="24"/>
          <w:szCs w:val="24"/>
        </w:rPr>
        <w:t xml:space="preserve"> Asta Puodžiūnienė </w:t>
      </w:r>
      <w:r w:rsidR="00077A98" w:rsidRPr="00077A98">
        <w:rPr>
          <w:bCs/>
          <w:sz w:val="24"/>
          <w:szCs w:val="24"/>
        </w:rPr>
        <w:t>(Strateginio planavimo, investicijų ir biudžeto skyriaus vyriausioji specialistė)</w:t>
      </w:r>
      <w:r w:rsidR="00077A98" w:rsidRPr="00077A98">
        <w:rPr>
          <w:sz w:val="24"/>
          <w:szCs w:val="24"/>
        </w:rPr>
        <w:t xml:space="preserve">, </w:t>
      </w:r>
      <w:r w:rsidR="00F04D2D">
        <w:rPr>
          <w:sz w:val="24"/>
          <w:szCs w:val="24"/>
        </w:rPr>
        <w:t>Regina Liubšienė</w:t>
      </w:r>
      <w:r w:rsidR="00077A98" w:rsidRPr="00077A98">
        <w:rPr>
          <w:sz w:val="24"/>
          <w:szCs w:val="24"/>
        </w:rPr>
        <w:t xml:space="preserve"> </w:t>
      </w:r>
      <w:r w:rsidR="00077A98" w:rsidRPr="00077A98">
        <w:rPr>
          <w:bCs/>
          <w:sz w:val="24"/>
          <w:szCs w:val="24"/>
        </w:rPr>
        <w:t xml:space="preserve">(Strateginio planavimo, investicijų ir biudžeto skyriaus </w:t>
      </w:r>
      <w:r w:rsidR="00F04D2D">
        <w:rPr>
          <w:bCs/>
          <w:sz w:val="24"/>
          <w:szCs w:val="24"/>
        </w:rPr>
        <w:t>vedėjo pavaduotoja</w:t>
      </w:r>
      <w:r w:rsidR="00077A98" w:rsidRPr="00077A98">
        <w:rPr>
          <w:bCs/>
          <w:sz w:val="24"/>
          <w:szCs w:val="24"/>
        </w:rPr>
        <w:t>)</w:t>
      </w:r>
      <w:r w:rsidR="00077A98" w:rsidRPr="00077A98">
        <w:rPr>
          <w:sz w:val="24"/>
          <w:szCs w:val="24"/>
        </w:rPr>
        <w:t xml:space="preserve">, </w:t>
      </w:r>
      <w:r w:rsidR="00F04D2D">
        <w:rPr>
          <w:bCs/>
          <w:sz w:val="24"/>
          <w:szCs w:val="24"/>
        </w:rPr>
        <w:t>Justinas Jasiukaitis (Sporto skyriaus vedėjas),</w:t>
      </w:r>
      <w:r w:rsidR="00F04D2D" w:rsidRPr="00F04D2D">
        <w:rPr>
          <w:sz w:val="24"/>
          <w:szCs w:val="24"/>
        </w:rPr>
        <w:t xml:space="preserve"> </w:t>
      </w:r>
      <w:r w:rsidR="00F04D2D">
        <w:rPr>
          <w:sz w:val="24"/>
          <w:szCs w:val="24"/>
        </w:rPr>
        <w:t xml:space="preserve">Sonata Vizorienė (Vidaus administravimo skyriaus vedėja), </w:t>
      </w:r>
      <w:r w:rsidR="00F04D2D" w:rsidRPr="00D624DA">
        <w:rPr>
          <w:bCs/>
          <w:sz w:val="24"/>
          <w:szCs w:val="24"/>
        </w:rPr>
        <w:t>Jokūbas Leipus (Miesto plėtros skyriaus vedėjas)</w:t>
      </w:r>
      <w:r w:rsidR="00F04D2D">
        <w:rPr>
          <w:bCs/>
          <w:sz w:val="24"/>
          <w:szCs w:val="24"/>
        </w:rPr>
        <w:t xml:space="preserve">, Violeta </w:t>
      </w:r>
      <w:proofErr w:type="spellStart"/>
      <w:r w:rsidR="00F04D2D">
        <w:rPr>
          <w:bCs/>
          <w:sz w:val="24"/>
          <w:szCs w:val="24"/>
        </w:rPr>
        <w:t>Normantienė</w:t>
      </w:r>
      <w:proofErr w:type="spellEnd"/>
      <w:r w:rsidR="00F04D2D">
        <w:rPr>
          <w:bCs/>
          <w:sz w:val="24"/>
          <w:szCs w:val="24"/>
        </w:rPr>
        <w:t xml:space="preserve"> (</w:t>
      </w:r>
      <w:r w:rsidR="00F04D2D" w:rsidRPr="00D624DA">
        <w:rPr>
          <w:bCs/>
          <w:sz w:val="24"/>
          <w:szCs w:val="24"/>
        </w:rPr>
        <w:t>Miesto plėtros skyriaus</w:t>
      </w:r>
      <w:r w:rsidR="00F04D2D" w:rsidRPr="00A933CE">
        <w:rPr>
          <w:bCs/>
          <w:sz w:val="24"/>
          <w:szCs w:val="24"/>
        </w:rPr>
        <w:t xml:space="preserve"> </w:t>
      </w:r>
      <w:r w:rsidR="00F04D2D" w:rsidRPr="00D624DA">
        <w:rPr>
          <w:bCs/>
          <w:sz w:val="24"/>
          <w:szCs w:val="24"/>
        </w:rPr>
        <w:t>vyriausioji specialistė</w:t>
      </w:r>
      <w:r w:rsidR="00F04D2D">
        <w:rPr>
          <w:bCs/>
          <w:sz w:val="24"/>
          <w:szCs w:val="24"/>
        </w:rPr>
        <w:t>), Vidmantas Kerpiškis (</w:t>
      </w:r>
      <w:r w:rsidR="00F04D2D" w:rsidRPr="00077A98">
        <w:rPr>
          <w:bCs/>
          <w:sz w:val="24"/>
          <w:szCs w:val="24"/>
        </w:rPr>
        <w:t>Miesto infrastruktūros skyriaus</w:t>
      </w:r>
      <w:r w:rsidR="00F04D2D" w:rsidRPr="00F04D2D">
        <w:rPr>
          <w:bCs/>
          <w:sz w:val="24"/>
          <w:szCs w:val="24"/>
        </w:rPr>
        <w:t xml:space="preserve"> </w:t>
      </w:r>
      <w:r w:rsidR="00F04D2D" w:rsidRPr="00077A98">
        <w:rPr>
          <w:bCs/>
          <w:sz w:val="24"/>
          <w:szCs w:val="24"/>
        </w:rPr>
        <w:t xml:space="preserve">vyriausiasis </w:t>
      </w:r>
      <w:r w:rsidR="00F04D2D">
        <w:rPr>
          <w:bCs/>
          <w:sz w:val="24"/>
          <w:szCs w:val="24"/>
        </w:rPr>
        <w:t xml:space="preserve">valdymo organizavimo inžinierius), </w:t>
      </w:r>
      <w:r w:rsidR="00F04D2D" w:rsidRPr="00D624DA">
        <w:rPr>
          <w:bCs/>
          <w:sz w:val="24"/>
          <w:szCs w:val="24"/>
        </w:rPr>
        <w:t xml:space="preserve">Dalius </w:t>
      </w:r>
      <w:proofErr w:type="spellStart"/>
      <w:r w:rsidR="00F04D2D" w:rsidRPr="00D624DA">
        <w:rPr>
          <w:bCs/>
          <w:sz w:val="24"/>
          <w:szCs w:val="24"/>
        </w:rPr>
        <w:t>Vadluga</w:t>
      </w:r>
      <w:proofErr w:type="spellEnd"/>
      <w:r w:rsidR="00F04D2D" w:rsidRPr="00D624DA">
        <w:rPr>
          <w:bCs/>
          <w:sz w:val="24"/>
          <w:szCs w:val="24"/>
        </w:rPr>
        <w:t xml:space="preserve"> (Miesto infrastruktūros skyriaus vedėjas),</w:t>
      </w:r>
      <w:r w:rsidR="00F04D2D" w:rsidRPr="00F04D2D">
        <w:rPr>
          <w:sz w:val="24"/>
          <w:szCs w:val="24"/>
        </w:rPr>
        <w:t xml:space="preserve"> </w:t>
      </w:r>
      <w:r w:rsidR="00F04D2D" w:rsidRPr="00077A98">
        <w:rPr>
          <w:sz w:val="24"/>
          <w:szCs w:val="24"/>
        </w:rPr>
        <w:t xml:space="preserve">Rasa </w:t>
      </w:r>
      <w:proofErr w:type="spellStart"/>
      <w:r w:rsidR="00F04D2D" w:rsidRPr="00077A98">
        <w:rPr>
          <w:sz w:val="24"/>
          <w:szCs w:val="24"/>
        </w:rPr>
        <w:t>Rimšienė</w:t>
      </w:r>
      <w:proofErr w:type="spellEnd"/>
      <w:r w:rsidR="00F04D2D" w:rsidRPr="00077A98">
        <w:rPr>
          <w:sz w:val="24"/>
          <w:szCs w:val="24"/>
        </w:rPr>
        <w:t xml:space="preserve"> (</w:t>
      </w:r>
      <w:r w:rsidR="00F04D2D" w:rsidRPr="00077A98">
        <w:rPr>
          <w:bCs/>
          <w:sz w:val="24"/>
          <w:szCs w:val="24"/>
        </w:rPr>
        <w:t>Miesto infrastruktūros skyriaus vyriausioji specialistė</w:t>
      </w:r>
      <w:r w:rsidR="00F04D2D" w:rsidRPr="00077A98">
        <w:rPr>
          <w:sz w:val="24"/>
          <w:szCs w:val="24"/>
        </w:rPr>
        <w:t>),</w:t>
      </w:r>
      <w:r w:rsidR="00F04D2D" w:rsidRPr="00F04D2D">
        <w:rPr>
          <w:bCs/>
          <w:sz w:val="24"/>
          <w:szCs w:val="24"/>
        </w:rPr>
        <w:t xml:space="preserve"> </w:t>
      </w:r>
      <w:r w:rsidR="00F04D2D" w:rsidRPr="00077A98">
        <w:rPr>
          <w:bCs/>
          <w:sz w:val="24"/>
          <w:szCs w:val="24"/>
        </w:rPr>
        <w:t xml:space="preserve">Jolanta </w:t>
      </w:r>
      <w:proofErr w:type="spellStart"/>
      <w:r w:rsidR="00F04D2D" w:rsidRPr="00077A98">
        <w:rPr>
          <w:bCs/>
          <w:sz w:val="24"/>
          <w:szCs w:val="24"/>
        </w:rPr>
        <w:t>Petrauskė</w:t>
      </w:r>
      <w:proofErr w:type="spellEnd"/>
      <w:r w:rsidR="00F04D2D" w:rsidRPr="00077A98">
        <w:rPr>
          <w:sz w:val="24"/>
          <w:szCs w:val="24"/>
        </w:rPr>
        <w:t xml:space="preserve"> </w:t>
      </w:r>
      <w:r w:rsidR="00F04D2D" w:rsidRPr="00077A98">
        <w:rPr>
          <w:bCs/>
          <w:sz w:val="24"/>
          <w:szCs w:val="24"/>
        </w:rPr>
        <w:t>(Miesto infrastruktūros skyriaus vyriausioji specialistė</w:t>
      </w:r>
      <w:r w:rsidR="00F04D2D" w:rsidRPr="00077A98">
        <w:rPr>
          <w:sz w:val="24"/>
          <w:szCs w:val="24"/>
        </w:rPr>
        <w:t>)</w:t>
      </w:r>
      <w:r w:rsidR="00F04D2D">
        <w:rPr>
          <w:sz w:val="24"/>
          <w:szCs w:val="24"/>
        </w:rPr>
        <w:t>,</w:t>
      </w:r>
      <w:r w:rsidR="00F04D2D" w:rsidRPr="00F04D2D">
        <w:rPr>
          <w:bCs/>
          <w:sz w:val="24"/>
          <w:szCs w:val="24"/>
        </w:rPr>
        <w:t xml:space="preserve"> </w:t>
      </w:r>
      <w:r w:rsidR="00F04D2D">
        <w:rPr>
          <w:bCs/>
          <w:sz w:val="24"/>
          <w:szCs w:val="24"/>
        </w:rPr>
        <w:t xml:space="preserve">Zita </w:t>
      </w:r>
      <w:proofErr w:type="spellStart"/>
      <w:r w:rsidR="00F04D2D">
        <w:rPr>
          <w:bCs/>
          <w:sz w:val="24"/>
          <w:szCs w:val="24"/>
        </w:rPr>
        <w:t>Ragėnienė</w:t>
      </w:r>
      <w:proofErr w:type="spellEnd"/>
      <w:r w:rsidR="00F04D2D">
        <w:rPr>
          <w:bCs/>
          <w:sz w:val="24"/>
          <w:szCs w:val="24"/>
        </w:rPr>
        <w:t xml:space="preserve"> (Socialinių išmokų poskyrio vedėja), Rasa Urbonavičienė (Socialinių paslaugų poskyrio vedėja),</w:t>
      </w:r>
      <w:r w:rsidR="00F04D2D" w:rsidRPr="00F04D2D">
        <w:rPr>
          <w:sz w:val="24"/>
          <w:szCs w:val="24"/>
        </w:rPr>
        <w:t xml:space="preserve"> </w:t>
      </w:r>
      <w:r w:rsidR="00F04D2D">
        <w:rPr>
          <w:sz w:val="24"/>
          <w:szCs w:val="24"/>
        </w:rPr>
        <w:t xml:space="preserve">Rūta </w:t>
      </w:r>
      <w:proofErr w:type="spellStart"/>
      <w:r w:rsidR="00F04D2D">
        <w:rPr>
          <w:sz w:val="24"/>
          <w:szCs w:val="24"/>
        </w:rPr>
        <w:t>Taučikienė</w:t>
      </w:r>
      <w:proofErr w:type="spellEnd"/>
      <w:r w:rsidR="00F04D2D" w:rsidRPr="00077A98">
        <w:rPr>
          <w:sz w:val="24"/>
          <w:szCs w:val="24"/>
        </w:rPr>
        <w:t xml:space="preserve"> (</w:t>
      </w:r>
      <w:r w:rsidR="00F04D2D" w:rsidRPr="00077A98">
        <w:rPr>
          <w:bCs/>
          <w:sz w:val="24"/>
          <w:szCs w:val="24"/>
        </w:rPr>
        <w:t>Miesto infrastruktūros skyriaus vyriausioji specialistė</w:t>
      </w:r>
      <w:r w:rsidR="00F04D2D" w:rsidRPr="00077A98">
        <w:rPr>
          <w:sz w:val="24"/>
          <w:szCs w:val="24"/>
        </w:rPr>
        <w:t>),</w:t>
      </w:r>
      <w:r w:rsidR="00F04D2D" w:rsidRPr="00F04D2D">
        <w:rPr>
          <w:bCs/>
          <w:sz w:val="24"/>
          <w:szCs w:val="24"/>
        </w:rPr>
        <w:t xml:space="preserve"> </w:t>
      </w:r>
      <w:r w:rsidR="00F04D2D">
        <w:rPr>
          <w:bCs/>
          <w:sz w:val="24"/>
          <w:szCs w:val="24"/>
        </w:rPr>
        <w:t>Loreta Paškevičienė (</w:t>
      </w:r>
      <w:r w:rsidR="00F04D2D" w:rsidRPr="00172B20">
        <w:rPr>
          <w:sz w:val="24"/>
          <w:szCs w:val="24"/>
        </w:rPr>
        <w:t>Teritorijų planavimo ir architektūros skyriaus</w:t>
      </w:r>
      <w:r w:rsidR="00F04D2D" w:rsidRPr="00172B20">
        <w:rPr>
          <w:bCs/>
          <w:sz w:val="24"/>
          <w:szCs w:val="24"/>
        </w:rPr>
        <w:t xml:space="preserve"> vyriausioji specialistė</w:t>
      </w:r>
      <w:r w:rsidR="00F04D2D">
        <w:rPr>
          <w:bCs/>
          <w:sz w:val="24"/>
          <w:szCs w:val="24"/>
        </w:rPr>
        <w:t>),</w:t>
      </w:r>
      <w:r w:rsidR="00F04D2D">
        <w:rPr>
          <w:bCs/>
          <w:sz w:val="24"/>
          <w:szCs w:val="24"/>
        </w:rPr>
        <w:t xml:space="preserve"> </w:t>
      </w:r>
      <w:r w:rsidR="00F04D2D" w:rsidRPr="00387110">
        <w:rPr>
          <w:bCs/>
          <w:sz w:val="24"/>
          <w:szCs w:val="24"/>
        </w:rPr>
        <w:t xml:space="preserve">Vitalija Baublienė (Teritorijų planavimo ir </w:t>
      </w:r>
      <w:r w:rsidR="00F04D2D" w:rsidRPr="009C16CE">
        <w:rPr>
          <w:bCs/>
          <w:sz w:val="24"/>
          <w:szCs w:val="24"/>
        </w:rPr>
        <w:t>architektūros skyriaus vyriausioji specialistė),</w:t>
      </w:r>
      <w:r w:rsidR="00F04D2D">
        <w:rPr>
          <w:bCs/>
          <w:sz w:val="24"/>
          <w:szCs w:val="24"/>
        </w:rPr>
        <w:t xml:space="preserve"> Ieva </w:t>
      </w:r>
      <w:proofErr w:type="spellStart"/>
      <w:r w:rsidR="00F04D2D">
        <w:rPr>
          <w:bCs/>
          <w:sz w:val="24"/>
          <w:szCs w:val="24"/>
        </w:rPr>
        <w:t>Skiotienė</w:t>
      </w:r>
      <w:proofErr w:type="spellEnd"/>
      <w:r w:rsidR="00F04D2D">
        <w:rPr>
          <w:bCs/>
          <w:sz w:val="24"/>
          <w:szCs w:val="24"/>
        </w:rPr>
        <w:t xml:space="preserve"> </w:t>
      </w:r>
      <w:r w:rsidR="00F04D2D" w:rsidRPr="00387110">
        <w:rPr>
          <w:bCs/>
          <w:sz w:val="24"/>
          <w:szCs w:val="24"/>
        </w:rPr>
        <w:t xml:space="preserve">(Teritorijų planavimo ir </w:t>
      </w:r>
      <w:r w:rsidR="00F04D2D" w:rsidRPr="009C16CE">
        <w:rPr>
          <w:bCs/>
          <w:sz w:val="24"/>
          <w:szCs w:val="24"/>
        </w:rPr>
        <w:t>architektūros skyriaus vyriausioji specialistė),</w:t>
      </w:r>
      <w:r w:rsidR="00F04D2D">
        <w:rPr>
          <w:bCs/>
          <w:sz w:val="24"/>
          <w:szCs w:val="24"/>
        </w:rPr>
        <w:t xml:space="preserve"> Mindaugas Burba (Sveikatos poskyrio vedėjas), </w:t>
      </w:r>
      <w:r w:rsidR="00F04D2D">
        <w:rPr>
          <w:bCs/>
          <w:sz w:val="24"/>
          <w:szCs w:val="24"/>
        </w:rPr>
        <w:t>Violeta Tamošiūnienė (UAB „Aukštaitijos vandenys“ Ekonomikos direktorė), Arvydas Matelionis (UAB „Aukštaitijos vandenys“ Automatinių valdymo</w:t>
      </w:r>
      <w:r w:rsidR="00F04D2D">
        <w:rPr>
          <w:bCs/>
          <w:sz w:val="24"/>
          <w:szCs w:val="24"/>
        </w:rPr>
        <w:t xml:space="preserve"> sistemų tarnybos viršininkas), Giedrius Šileika (VšĮ </w:t>
      </w:r>
      <w:r w:rsidR="00F04D2D" w:rsidRPr="009C16CE">
        <w:rPr>
          <w:sz w:val="24"/>
          <w:szCs w:val="24"/>
        </w:rPr>
        <w:t>„Panevėžio keleivinis transportas“</w:t>
      </w:r>
      <w:r w:rsidR="00F04D2D">
        <w:rPr>
          <w:sz w:val="24"/>
          <w:szCs w:val="24"/>
        </w:rPr>
        <w:t xml:space="preserve"> direktorius</w:t>
      </w:r>
      <w:r w:rsidR="00F04D2D">
        <w:rPr>
          <w:bCs/>
          <w:sz w:val="24"/>
          <w:szCs w:val="24"/>
        </w:rPr>
        <w:t>).</w:t>
      </w:r>
    </w:p>
    <w:p w:rsidR="0023211D" w:rsidRDefault="0023211D" w:rsidP="00F04D2D">
      <w:pPr>
        <w:jc w:val="both"/>
        <w:rPr>
          <w:sz w:val="24"/>
          <w:szCs w:val="24"/>
        </w:rPr>
      </w:pPr>
    </w:p>
    <w:p w:rsidR="00263C60" w:rsidRPr="009C16CE" w:rsidRDefault="00263C60" w:rsidP="00F04D2D">
      <w:pPr>
        <w:jc w:val="both"/>
        <w:rPr>
          <w:sz w:val="24"/>
          <w:szCs w:val="24"/>
        </w:rPr>
      </w:pPr>
    </w:p>
    <w:p w:rsidR="00712DC6" w:rsidRPr="009C16CE" w:rsidRDefault="00B573A9" w:rsidP="009C16CE">
      <w:pPr>
        <w:ind w:firstLine="851"/>
        <w:jc w:val="both"/>
        <w:rPr>
          <w:rStyle w:val="Grietas"/>
          <w:b w:val="0"/>
          <w:bCs w:val="0"/>
          <w:sz w:val="24"/>
          <w:szCs w:val="24"/>
        </w:rPr>
      </w:pPr>
      <w:r w:rsidRPr="009C16CE">
        <w:rPr>
          <w:rStyle w:val="Grietas"/>
          <w:b w:val="0"/>
          <w:bCs w:val="0"/>
          <w:sz w:val="24"/>
          <w:szCs w:val="24"/>
        </w:rPr>
        <w:t>DARBOTVARKĖ:</w:t>
      </w:r>
    </w:p>
    <w:p w:rsidR="00206D9D" w:rsidRPr="009C16CE" w:rsidRDefault="00206D9D" w:rsidP="009C16CE">
      <w:pPr>
        <w:ind w:firstLine="851"/>
        <w:jc w:val="both"/>
        <w:rPr>
          <w:rStyle w:val="Grietas"/>
          <w:b w:val="0"/>
          <w:bCs w:val="0"/>
          <w:sz w:val="24"/>
          <w:szCs w:val="24"/>
        </w:rPr>
      </w:pPr>
    </w:p>
    <w:p w:rsidR="009C16CE" w:rsidRPr="009C16CE" w:rsidRDefault="009C16CE" w:rsidP="009C16CE">
      <w:pPr>
        <w:pStyle w:val="Sraopastraipa"/>
        <w:numPr>
          <w:ilvl w:val="0"/>
          <w:numId w:val="31"/>
        </w:numPr>
        <w:spacing w:after="0"/>
        <w:ind w:left="0" w:firstLine="851"/>
        <w:rPr>
          <w:rFonts w:ascii="Times New Roman" w:hAnsi="Times New Roman"/>
          <w:bCs/>
          <w:sz w:val="24"/>
          <w:szCs w:val="24"/>
        </w:rPr>
      </w:pPr>
      <w:r w:rsidRPr="009C16CE">
        <w:rPr>
          <w:rFonts w:ascii="Times New Roman" w:hAnsi="Times New Roman"/>
          <w:sz w:val="24"/>
          <w:szCs w:val="24"/>
        </w:rPr>
        <w:t>Dėl Panevėžio miesto savivaldybės 2019 metų biudžeto patikslinimo</w:t>
      </w:r>
      <w:r w:rsidR="00F04D2D">
        <w:rPr>
          <w:rFonts w:ascii="Times New Roman" w:hAnsi="Times New Roman"/>
          <w:sz w:val="24"/>
          <w:szCs w:val="24"/>
        </w:rPr>
        <w:t>.</w:t>
      </w:r>
    </w:p>
    <w:p w:rsidR="009C16CE" w:rsidRPr="009C16CE" w:rsidRDefault="009C16CE" w:rsidP="009C16CE">
      <w:pPr>
        <w:pStyle w:val="Sraopastraipa"/>
        <w:numPr>
          <w:ilvl w:val="0"/>
          <w:numId w:val="31"/>
        </w:numPr>
        <w:spacing w:after="0"/>
        <w:ind w:left="0" w:firstLine="851"/>
        <w:rPr>
          <w:rFonts w:ascii="Times New Roman" w:hAnsi="Times New Roman"/>
          <w:bCs/>
          <w:sz w:val="24"/>
          <w:szCs w:val="24"/>
        </w:rPr>
      </w:pPr>
      <w:r w:rsidRPr="009C16CE">
        <w:rPr>
          <w:rFonts w:ascii="Times New Roman" w:hAnsi="Times New Roman"/>
          <w:bCs/>
          <w:sz w:val="24"/>
          <w:szCs w:val="24"/>
        </w:rPr>
        <w:t xml:space="preserve"> </w:t>
      </w:r>
      <w:r w:rsidRPr="009C16CE">
        <w:rPr>
          <w:rFonts w:ascii="Times New Roman" w:hAnsi="Times New Roman"/>
          <w:sz w:val="24"/>
          <w:szCs w:val="24"/>
        </w:rPr>
        <w:t>Dėl Panevėžio miesto savivaldybės 2019–2021 metų socialinės ir ekonominės plėtros programų, patvirtintų Savivaldybės tarybos 2019 m. vasario 21 d. sprendimu Nr. 1-29, pakeitimo</w:t>
      </w:r>
      <w:r w:rsidR="00F04D2D">
        <w:rPr>
          <w:rFonts w:ascii="Times New Roman" w:hAnsi="Times New Roman"/>
          <w:sz w:val="24"/>
          <w:szCs w:val="24"/>
        </w:rPr>
        <w:t>.</w:t>
      </w:r>
    </w:p>
    <w:p w:rsidR="009C16CE" w:rsidRPr="009C16CE" w:rsidRDefault="009C16CE" w:rsidP="009C16CE">
      <w:pPr>
        <w:pStyle w:val="Sraopastraipa"/>
        <w:numPr>
          <w:ilvl w:val="0"/>
          <w:numId w:val="31"/>
        </w:numPr>
        <w:spacing w:after="0"/>
        <w:ind w:left="0" w:firstLine="851"/>
        <w:rPr>
          <w:rFonts w:ascii="Times New Roman" w:hAnsi="Times New Roman"/>
          <w:bCs/>
          <w:sz w:val="24"/>
          <w:szCs w:val="24"/>
        </w:rPr>
      </w:pPr>
      <w:r w:rsidRPr="009C16CE">
        <w:rPr>
          <w:rFonts w:ascii="Times New Roman" w:hAnsi="Times New Roman"/>
          <w:bCs/>
          <w:sz w:val="24"/>
          <w:szCs w:val="24"/>
        </w:rPr>
        <w:lastRenderedPageBreak/>
        <w:t xml:space="preserve"> </w:t>
      </w:r>
      <w:r w:rsidRPr="009C16CE">
        <w:rPr>
          <w:rFonts w:ascii="Times New Roman" w:hAnsi="Times New Roman"/>
          <w:sz w:val="24"/>
          <w:szCs w:val="24"/>
        </w:rPr>
        <w:t>Dėl nepanaudotų Panevėžio miesto savivaldybės biudžeto lėšų, skirtų piniginei socialinei paramai nepasiturintiems gyventojams, planavimo, skyrimo ir naudojimo socialinės apsaugos sritims finansuoti tvarkos aprašo patvirtinimo</w:t>
      </w:r>
      <w:r w:rsidR="00F04D2D">
        <w:rPr>
          <w:rFonts w:ascii="Times New Roman" w:hAnsi="Times New Roman"/>
          <w:sz w:val="24"/>
          <w:szCs w:val="24"/>
        </w:rPr>
        <w:t>.</w:t>
      </w:r>
    </w:p>
    <w:p w:rsidR="009C16CE" w:rsidRPr="009C16CE" w:rsidRDefault="009C16CE" w:rsidP="009C16CE">
      <w:pPr>
        <w:pStyle w:val="Sraopastraipa"/>
        <w:numPr>
          <w:ilvl w:val="0"/>
          <w:numId w:val="31"/>
        </w:numPr>
        <w:spacing w:after="0"/>
        <w:ind w:left="0" w:firstLine="851"/>
        <w:rPr>
          <w:rFonts w:ascii="Times New Roman" w:hAnsi="Times New Roman"/>
          <w:bCs/>
          <w:sz w:val="24"/>
          <w:szCs w:val="24"/>
        </w:rPr>
      </w:pPr>
      <w:r w:rsidRPr="009C16CE">
        <w:rPr>
          <w:rFonts w:ascii="Times New Roman" w:hAnsi="Times New Roman"/>
          <w:bCs/>
          <w:sz w:val="24"/>
          <w:szCs w:val="24"/>
        </w:rPr>
        <w:t xml:space="preserve"> </w:t>
      </w:r>
      <w:r w:rsidRPr="009C16CE">
        <w:rPr>
          <w:rFonts w:ascii="Times New Roman" w:hAnsi="Times New Roman"/>
          <w:sz w:val="24"/>
          <w:szCs w:val="24"/>
        </w:rPr>
        <w:t>Dėl Panevėžio kūno kultūros ir sporto centro pavadinimo pakeitimo, Panevėžio sporto centro nuostatų patvirtinimo, pavedimo Panevėžio kūno kultūros ir sporto centro direktoriui ir Savivaldybės tarybos 2015 m. lapkričio 26 d. sprendimo Nr. 1-311 pripažinimo netekusiu galios</w:t>
      </w:r>
      <w:r w:rsidR="00F04D2D">
        <w:rPr>
          <w:rFonts w:ascii="Times New Roman" w:hAnsi="Times New Roman"/>
          <w:sz w:val="24"/>
          <w:szCs w:val="24"/>
        </w:rPr>
        <w:t>.</w:t>
      </w:r>
    </w:p>
    <w:p w:rsidR="009C16CE" w:rsidRPr="009C16CE" w:rsidRDefault="009C16CE" w:rsidP="009C16CE">
      <w:pPr>
        <w:pStyle w:val="Sraopastraipa"/>
        <w:numPr>
          <w:ilvl w:val="0"/>
          <w:numId w:val="31"/>
        </w:numPr>
        <w:spacing w:after="0"/>
        <w:ind w:left="0" w:firstLine="851"/>
        <w:rPr>
          <w:rFonts w:ascii="Times New Roman" w:hAnsi="Times New Roman"/>
          <w:bCs/>
          <w:sz w:val="24"/>
          <w:szCs w:val="24"/>
        </w:rPr>
      </w:pPr>
      <w:r w:rsidRPr="009C16CE">
        <w:rPr>
          <w:rFonts w:ascii="Times New Roman" w:hAnsi="Times New Roman"/>
          <w:sz w:val="24"/>
          <w:szCs w:val="24"/>
        </w:rPr>
        <w:t xml:space="preserve"> Dėl Panevėžio miesto savivaldybės administracijos struktūros, patvirtintos Savivaldybės tarybos 2015 m. lapkričio 26 d. sprendimu Nr. 1-296, pakeitimo</w:t>
      </w:r>
      <w:r w:rsidR="00F04D2D">
        <w:rPr>
          <w:rFonts w:ascii="Times New Roman" w:hAnsi="Times New Roman"/>
          <w:sz w:val="24"/>
          <w:szCs w:val="24"/>
        </w:rPr>
        <w:t>.</w:t>
      </w:r>
    </w:p>
    <w:p w:rsidR="009C16CE" w:rsidRPr="009C16CE" w:rsidRDefault="009C16CE" w:rsidP="009C16CE">
      <w:pPr>
        <w:pStyle w:val="Sraopastraipa"/>
        <w:numPr>
          <w:ilvl w:val="0"/>
          <w:numId w:val="31"/>
        </w:numPr>
        <w:spacing w:after="0"/>
        <w:ind w:left="0" w:firstLine="851"/>
        <w:rPr>
          <w:rFonts w:ascii="Times New Roman" w:hAnsi="Times New Roman"/>
          <w:bCs/>
          <w:sz w:val="24"/>
          <w:szCs w:val="24"/>
        </w:rPr>
      </w:pPr>
      <w:r w:rsidRPr="009C16CE">
        <w:rPr>
          <w:rFonts w:ascii="Times New Roman" w:hAnsi="Times New Roman"/>
          <w:sz w:val="24"/>
          <w:szCs w:val="24"/>
        </w:rPr>
        <w:t xml:space="preserve"> Dėl UAB „Aukštaitijos vandenys“ papildomų investicijų, nenumatytų veiklos plane, patvirtintame Savivaldybės tarybos 2018 m. liepos 23 d. sprendimu Nr. 1-247, suderinimo</w:t>
      </w:r>
      <w:r w:rsidR="00F04D2D">
        <w:rPr>
          <w:rFonts w:ascii="Times New Roman" w:hAnsi="Times New Roman"/>
          <w:sz w:val="24"/>
          <w:szCs w:val="24"/>
        </w:rPr>
        <w:t>.</w:t>
      </w:r>
    </w:p>
    <w:p w:rsidR="009C16CE" w:rsidRPr="009C16CE" w:rsidRDefault="009C16CE" w:rsidP="009C16CE">
      <w:pPr>
        <w:pStyle w:val="Sraopastraipa"/>
        <w:numPr>
          <w:ilvl w:val="0"/>
          <w:numId w:val="31"/>
        </w:numPr>
        <w:spacing w:after="0"/>
        <w:ind w:left="0" w:firstLine="851"/>
        <w:rPr>
          <w:rFonts w:ascii="Times New Roman" w:hAnsi="Times New Roman"/>
          <w:bCs/>
          <w:sz w:val="24"/>
          <w:szCs w:val="24"/>
        </w:rPr>
      </w:pPr>
      <w:r w:rsidRPr="009C16CE">
        <w:rPr>
          <w:rFonts w:ascii="Times New Roman" w:hAnsi="Times New Roman"/>
          <w:sz w:val="24"/>
          <w:szCs w:val="24"/>
        </w:rPr>
        <w:t xml:space="preserve"> Dėl Panevėžio miesto savivaldybės mažmeninės prekybos alkoholiniais gėrimais ribojimo komisijos nuostatų patvirtinimo ir Savivaldybės tarybos 2007 m. spalio 4 d. sprendimo Nr. 1-9-14 pripažinimo netekusiu galios</w:t>
      </w:r>
      <w:r w:rsidR="00F04D2D">
        <w:rPr>
          <w:rFonts w:ascii="Times New Roman" w:hAnsi="Times New Roman"/>
          <w:sz w:val="24"/>
          <w:szCs w:val="24"/>
        </w:rPr>
        <w:t>.</w:t>
      </w:r>
    </w:p>
    <w:p w:rsidR="009C16CE" w:rsidRPr="009C16CE" w:rsidRDefault="009C16CE" w:rsidP="009C16CE">
      <w:pPr>
        <w:pStyle w:val="Sraopastraipa"/>
        <w:numPr>
          <w:ilvl w:val="0"/>
          <w:numId w:val="31"/>
        </w:numPr>
        <w:spacing w:after="0"/>
        <w:ind w:left="0" w:firstLine="851"/>
        <w:rPr>
          <w:rFonts w:ascii="Times New Roman" w:hAnsi="Times New Roman"/>
          <w:sz w:val="24"/>
          <w:szCs w:val="24"/>
        </w:rPr>
      </w:pPr>
      <w:r w:rsidRPr="009C16CE">
        <w:rPr>
          <w:rFonts w:ascii="Times New Roman" w:hAnsi="Times New Roman"/>
          <w:sz w:val="24"/>
          <w:szCs w:val="24"/>
        </w:rPr>
        <w:t xml:space="preserve"> Dėl viešosios įstaigos „Panevėžio keleivinis transportas“ dalininkų kapitalo padidinimo</w:t>
      </w:r>
      <w:r w:rsidR="00F04D2D">
        <w:rPr>
          <w:rFonts w:ascii="Times New Roman" w:hAnsi="Times New Roman"/>
          <w:sz w:val="24"/>
          <w:szCs w:val="24"/>
        </w:rPr>
        <w:t>.</w:t>
      </w:r>
    </w:p>
    <w:p w:rsidR="009C16CE" w:rsidRPr="009C16CE" w:rsidRDefault="009C16CE" w:rsidP="009C16CE">
      <w:pPr>
        <w:pStyle w:val="Sraopastraipa"/>
        <w:numPr>
          <w:ilvl w:val="0"/>
          <w:numId w:val="31"/>
        </w:numPr>
        <w:spacing w:after="0"/>
        <w:ind w:left="0" w:firstLine="851"/>
        <w:rPr>
          <w:rFonts w:ascii="Times New Roman" w:hAnsi="Times New Roman"/>
          <w:bCs/>
          <w:sz w:val="24"/>
          <w:szCs w:val="24"/>
        </w:rPr>
      </w:pPr>
      <w:r w:rsidRPr="009C16CE">
        <w:rPr>
          <w:rFonts w:ascii="Times New Roman" w:hAnsi="Times New Roman"/>
          <w:sz w:val="24"/>
          <w:szCs w:val="24"/>
        </w:rPr>
        <w:t xml:space="preserve">Dėl Panevėžio miesto savivaldybės tarybos 2019 m. spalio 29 d. sprendimo Nr.1-387 </w:t>
      </w:r>
      <w:r w:rsidRPr="009C16CE">
        <w:rPr>
          <w:rFonts w:ascii="Times New Roman" w:hAnsi="Times New Roman"/>
          <w:bCs/>
          <w:sz w:val="24"/>
          <w:szCs w:val="24"/>
        </w:rPr>
        <w:t xml:space="preserve">„Dėl </w:t>
      </w:r>
      <w:r w:rsidRPr="009C16CE">
        <w:rPr>
          <w:rFonts w:ascii="Times New Roman" w:hAnsi="Times New Roman"/>
          <w:sz w:val="24"/>
          <w:szCs w:val="24"/>
        </w:rPr>
        <w:t>mokesčių lengvatų juridiniams asmenims, rėmusiems kultūros, meno, sporto ir mokslo veiklas, taikymo“ pakeitimo</w:t>
      </w:r>
      <w:r w:rsidR="00F04D2D">
        <w:rPr>
          <w:rFonts w:ascii="Times New Roman" w:hAnsi="Times New Roman"/>
          <w:sz w:val="24"/>
          <w:szCs w:val="24"/>
        </w:rPr>
        <w:t>.</w:t>
      </w:r>
    </w:p>
    <w:p w:rsidR="009C16CE" w:rsidRPr="009C16CE" w:rsidRDefault="009C16CE" w:rsidP="009C16CE">
      <w:pPr>
        <w:pStyle w:val="Sraopastraipa"/>
        <w:numPr>
          <w:ilvl w:val="0"/>
          <w:numId w:val="31"/>
        </w:numPr>
        <w:spacing w:after="0"/>
        <w:ind w:left="0" w:firstLine="851"/>
        <w:rPr>
          <w:rFonts w:ascii="Times New Roman" w:hAnsi="Times New Roman"/>
          <w:bCs/>
          <w:sz w:val="24"/>
          <w:szCs w:val="24"/>
        </w:rPr>
      </w:pPr>
      <w:r w:rsidRPr="009C16CE">
        <w:rPr>
          <w:rFonts w:ascii="Times New Roman" w:hAnsi="Times New Roman"/>
          <w:sz w:val="24"/>
          <w:szCs w:val="24"/>
        </w:rPr>
        <w:t xml:space="preserve"> Dėl pritarimo susisiekimo ir inžinierinių komunikacijų statybos (rekonstravimo), pritaikant jas statomo objekto reikmėms sutarties pasirašymui</w:t>
      </w:r>
      <w:r w:rsidR="00F04D2D">
        <w:rPr>
          <w:rFonts w:ascii="Times New Roman" w:hAnsi="Times New Roman"/>
          <w:sz w:val="24"/>
          <w:szCs w:val="24"/>
        </w:rPr>
        <w:t>.</w:t>
      </w:r>
    </w:p>
    <w:p w:rsidR="009C16CE" w:rsidRPr="009C16CE" w:rsidRDefault="009C16CE" w:rsidP="009C16CE">
      <w:pPr>
        <w:pStyle w:val="Sraopastraipa"/>
        <w:numPr>
          <w:ilvl w:val="0"/>
          <w:numId w:val="31"/>
        </w:numPr>
        <w:spacing w:after="0"/>
        <w:ind w:left="0" w:firstLine="851"/>
        <w:rPr>
          <w:rFonts w:ascii="Times New Roman" w:hAnsi="Times New Roman"/>
          <w:bCs/>
          <w:sz w:val="24"/>
          <w:szCs w:val="24"/>
        </w:rPr>
      </w:pPr>
      <w:r w:rsidRPr="009C16CE">
        <w:rPr>
          <w:rFonts w:ascii="Times New Roman" w:hAnsi="Times New Roman"/>
          <w:sz w:val="24"/>
          <w:szCs w:val="24"/>
        </w:rPr>
        <w:t xml:space="preserve"> Dėl pritarimo susisiekimo ir inžinierinių komunikacijų statybos (rekonstravimo), pritaikant jas statomo objekto reikmėms sutarties pasirašymui</w:t>
      </w:r>
      <w:r w:rsidR="00F04D2D">
        <w:rPr>
          <w:rFonts w:ascii="Times New Roman" w:hAnsi="Times New Roman"/>
          <w:sz w:val="24"/>
          <w:szCs w:val="24"/>
        </w:rPr>
        <w:t>.</w:t>
      </w:r>
    </w:p>
    <w:p w:rsidR="009C16CE" w:rsidRPr="009C16CE" w:rsidRDefault="009C16CE" w:rsidP="009C16CE">
      <w:pPr>
        <w:pStyle w:val="Sraopastraipa"/>
        <w:numPr>
          <w:ilvl w:val="0"/>
          <w:numId w:val="31"/>
        </w:numPr>
        <w:spacing w:after="0"/>
        <w:ind w:left="0" w:firstLine="851"/>
        <w:rPr>
          <w:rFonts w:ascii="Times New Roman" w:hAnsi="Times New Roman"/>
          <w:bCs/>
          <w:sz w:val="24"/>
          <w:szCs w:val="24"/>
        </w:rPr>
      </w:pPr>
      <w:r w:rsidRPr="009C16CE">
        <w:rPr>
          <w:rFonts w:ascii="Times New Roman" w:hAnsi="Times New Roman"/>
          <w:sz w:val="24"/>
          <w:szCs w:val="24"/>
        </w:rPr>
        <w:t>Dėl Savivaldybės būsto ir socialinio būsto nuomos tvarkos aprašo, socialinio būsto, Savivaldybės būsto, Savivaldybės būsto (bendrabučiuose) nuomos sutarčių formų patvirtinimo</w:t>
      </w:r>
      <w:r w:rsidR="002B71EE">
        <w:rPr>
          <w:rFonts w:ascii="Times New Roman" w:hAnsi="Times New Roman"/>
          <w:sz w:val="24"/>
          <w:szCs w:val="24"/>
        </w:rPr>
        <w:t>.</w:t>
      </w:r>
    </w:p>
    <w:p w:rsidR="009C16CE" w:rsidRPr="009C16CE" w:rsidRDefault="009C16CE" w:rsidP="009C16CE">
      <w:pPr>
        <w:pStyle w:val="Sraopastraipa"/>
        <w:numPr>
          <w:ilvl w:val="0"/>
          <w:numId w:val="31"/>
        </w:numPr>
        <w:spacing w:after="0"/>
        <w:ind w:left="0" w:firstLine="851"/>
        <w:rPr>
          <w:rFonts w:ascii="Times New Roman" w:hAnsi="Times New Roman"/>
          <w:bCs/>
          <w:sz w:val="24"/>
          <w:szCs w:val="24"/>
        </w:rPr>
      </w:pPr>
      <w:r w:rsidRPr="009C16CE">
        <w:rPr>
          <w:rFonts w:ascii="Times New Roman" w:hAnsi="Times New Roman"/>
          <w:sz w:val="24"/>
          <w:szCs w:val="24"/>
        </w:rPr>
        <w:t xml:space="preserve"> </w:t>
      </w:r>
      <w:r w:rsidRPr="009C16CE">
        <w:rPr>
          <w:rFonts w:ascii="Times New Roman" w:hAnsi="Times New Roman"/>
          <w:bCs/>
          <w:iCs/>
          <w:sz w:val="24"/>
          <w:szCs w:val="24"/>
        </w:rPr>
        <w:t>D</w:t>
      </w:r>
      <w:r w:rsidRPr="009C16CE">
        <w:rPr>
          <w:rFonts w:ascii="Times New Roman" w:hAnsi="Times New Roman"/>
          <w:sz w:val="24"/>
          <w:szCs w:val="24"/>
        </w:rPr>
        <w:t>ėl būstų įsigijimo Savivaldybės nuosavybėn</w:t>
      </w:r>
      <w:r w:rsidR="00F04D2D">
        <w:rPr>
          <w:rFonts w:ascii="Times New Roman" w:hAnsi="Times New Roman"/>
          <w:sz w:val="24"/>
          <w:szCs w:val="24"/>
        </w:rPr>
        <w:t>.</w:t>
      </w:r>
    </w:p>
    <w:p w:rsidR="009C16CE" w:rsidRPr="009C16CE" w:rsidRDefault="009C16CE" w:rsidP="009C16CE">
      <w:pPr>
        <w:pStyle w:val="Sraopastraipa"/>
        <w:numPr>
          <w:ilvl w:val="0"/>
          <w:numId w:val="31"/>
        </w:numPr>
        <w:spacing w:after="0"/>
        <w:ind w:left="0" w:firstLine="851"/>
        <w:rPr>
          <w:rFonts w:ascii="Times New Roman" w:hAnsi="Times New Roman"/>
          <w:bCs/>
          <w:sz w:val="24"/>
          <w:szCs w:val="24"/>
        </w:rPr>
      </w:pPr>
      <w:r w:rsidRPr="009C16CE">
        <w:rPr>
          <w:rFonts w:ascii="Times New Roman" w:hAnsi="Times New Roman"/>
          <w:sz w:val="24"/>
          <w:szCs w:val="24"/>
        </w:rPr>
        <w:t xml:space="preserve"> Dėl viešame aukcione parduodamo Panevėžio miesto savivaldybės nekilnojamojo turto ir kitų nekilnojamųjų daiktų sąrašo, patvirtinto Savivaldybės tarybos 2014 m. lapkričio 27 d. sprendimu Nr. 1-339, pakeitimo</w:t>
      </w:r>
      <w:r w:rsidR="00F04D2D">
        <w:rPr>
          <w:rFonts w:ascii="Times New Roman" w:hAnsi="Times New Roman"/>
          <w:sz w:val="24"/>
          <w:szCs w:val="24"/>
        </w:rPr>
        <w:t>.</w:t>
      </w:r>
    </w:p>
    <w:p w:rsidR="009C16CE" w:rsidRPr="009C16CE" w:rsidRDefault="009C16CE" w:rsidP="009C16CE">
      <w:pPr>
        <w:pStyle w:val="Sraopastraipa"/>
        <w:numPr>
          <w:ilvl w:val="0"/>
          <w:numId w:val="31"/>
        </w:numPr>
        <w:spacing w:after="0"/>
        <w:ind w:left="0" w:firstLine="851"/>
        <w:rPr>
          <w:rFonts w:ascii="Times New Roman" w:hAnsi="Times New Roman"/>
          <w:bCs/>
          <w:sz w:val="24"/>
          <w:szCs w:val="24"/>
        </w:rPr>
      </w:pPr>
      <w:r w:rsidRPr="009C16CE">
        <w:rPr>
          <w:rFonts w:ascii="Times New Roman" w:hAnsi="Times New Roman"/>
          <w:sz w:val="24"/>
          <w:szCs w:val="24"/>
        </w:rPr>
        <w:t xml:space="preserve"> Dėl leidimo registruoti juridinio asmens – Lietuvos surdopedagogų asociacijos – buveinę (Parko g. 19)</w:t>
      </w:r>
      <w:r w:rsidR="00F04D2D">
        <w:rPr>
          <w:rFonts w:ascii="Times New Roman" w:hAnsi="Times New Roman"/>
          <w:sz w:val="24"/>
          <w:szCs w:val="24"/>
        </w:rPr>
        <w:t>.</w:t>
      </w:r>
    </w:p>
    <w:p w:rsidR="009C16CE" w:rsidRPr="009C16CE" w:rsidRDefault="009C16CE" w:rsidP="009C16CE">
      <w:pPr>
        <w:pStyle w:val="Sraopastraipa"/>
        <w:numPr>
          <w:ilvl w:val="0"/>
          <w:numId w:val="31"/>
        </w:numPr>
        <w:spacing w:after="0"/>
        <w:ind w:left="0" w:firstLine="851"/>
        <w:rPr>
          <w:rFonts w:ascii="Times New Roman" w:hAnsi="Times New Roman"/>
          <w:bCs/>
          <w:sz w:val="24"/>
          <w:szCs w:val="24"/>
        </w:rPr>
      </w:pPr>
      <w:r w:rsidRPr="009C16CE">
        <w:rPr>
          <w:rFonts w:ascii="Times New Roman" w:hAnsi="Times New Roman"/>
          <w:bCs/>
          <w:sz w:val="24"/>
          <w:szCs w:val="24"/>
        </w:rPr>
        <w:t xml:space="preserve"> </w:t>
      </w:r>
      <w:r w:rsidRPr="009C16CE">
        <w:rPr>
          <w:rFonts w:ascii="Times New Roman" w:hAnsi="Times New Roman"/>
          <w:sz w:val="24"/>
          <w:szCs w:val="24"/>
        </w:rPr>
        <w:t>Dėl Savivaldybės tarybos 2019 m. kovo 21 d. sprendimo Nr. 1-103 „Dėl negyvenamųjų patalpų (Kniaudiškių g. 40) perdavimo valdyti, naudoti ir disponuoti jomis patikėjimo teise Panevėžio švietimo centrui“ pakeitimo</w:t>
      </w:r>
      <w:r w:rsidR="00F04D2D">
        <w:rPr>
          <w:rFonts w:ascii="Times New Roman" w:hAnsi="Times New Roman"/>
          <w:sz w:val="24"/>
          <w:szCs w:val="24"/>
        </w:rPr>
        <w:t>.</w:t>
      </w:r>
    </w:p>
    <w:p w:rsidR="009C16CE" w:rsidRPr="009C16CE" w:rsidRDefault="009C16CE" w:rsidP="009C16CE">
      <w:pPr>
        <w:pStyle w:val="Sraopastraipa"/>
        <w:numPr>
          <w:ilvl w:val="0"/>
          <w:numId w:val="31"/>
        </w:numPr>
        <w:spacing w:after="0"/>
        <w:ind w:left="0" w:firstLine="851"/>
        <w:rPr>
          <w:rFonts w:ascii="Times New Roman" w:hAnsi="Times New Roman"/>
          <w:bCs/>
          <w:sz w:val="24"/>
          <w:szCs w:val="24"/>
        </w:rPr>
      </w:pPr>
      <w:r w:rsidRPr="009C16CE">
        <w:rPr>
          <w:rFonts w:ascii="Times New Roman" w:hAnsi="Times New Roman"/>
          <w:bCs/>
          <w:sz w:val="24"/>
          <w:szCs w:val="24"/>
        </w:rPr>
        <w:t xml:space="preserve"> </w:t>
      </w:r>
      <w:r w:rsidRPr="009C16CE">
        <w:rPr>
          <w:rFonts w:ascii="Times New Roman" w:hAnsi="Times New Roman"/>
          <w:sz w:val="24"/>
          <w:szCs w:val="24"/>
        </w:rPr>
        <w:t>Dėl Savivaldybės tarybos 2019 m. spalio 29 d. sprendimo Nr. 1-402 „Dėl patalpų perdavimo pagal panaudos sutartį viešajai įstaigai „Panevėžio keleivinis transportas“ pripažinimo netekusiu galios</w:t>
      </w:r>
      <w:r w:rsidR="00F04D2D">
        <w:rPr>
          <w:rFonts w:ascii="Times New Roman" w:hAnsi="Times New Roman"/>
          <w:sz w:val="24"/>
          <w:szCs w:val="24"/>
        </w:rPr>
        <w:t>.</w:t>
      </w:r>
    </w:p>
    <w:p w:rsidR="009C16CE" w:rsidRPr="009C16CE" w:rsidRDefault="009C16CE" w:rsidP="009C16CE">
      <w:pPr>
        <w:pStyle w:val="Sraopastraipa"/>
        <w:numPr>
          <w:ilvl w:val="0"/>
          <w:numId w:val="31"/>
        </w:numPr>
        <w:spacing w:after="0"/>
        <w:ind w:left="0" w:firstLine="851"/>
        <w:rPr>
          <w:rFonts w:ascii="Times New Roman" w:hAnsi="Times New Roman"/>
          <w:bCs/>
          <w:sz w:val="24"/>
          <w:szCs w:val="24"/>
        </w:rPr>
      </w:pPr>
      <w:r w:rsidRPr="009C16CE">
        <w:rPr>
          <w:rFonts w:ascii="Times New Roman" w:hAnsi="Times New Roman"/>
          <w:bCs/>
          <w:sz w:val="24"/>
          <w:szCs w:val="24"/>
        </w:rPr>
        <w:t xml:space="preserve"> </w:t>
      </w:r>
      <w:r w:rsidRPr="009C16CE">
        <w:rPr>
          <w:rFonts w:ascii="Times New Roman" w:hAnsi="Times New Roman"/>
          <w:sz w:val="24"/>
          <w:szCs w:val="24"/>
        </w:rPr>
        <w:t xml:space="preserve">Dėl Savivaldybės tarybos 2015 m. lapkričio 26 d. sprendimo Nr. 1-319 „Dėl negyvenamosios patalpos, esančios </w:t>
      </w:r>
      <w:proofErr w:type="spellStart"/>
      <w:r w:rsidRPr="009C16CE">
        <w:rPr>
          <w:rFonts w:ascii="Times New Roman" w:hAnsi="Times New Roman"/>
          <w:sz w:val="24"/>
          <w:szCs w:val="24"/>
        </w:rPr>
        <w:t>Topolių</w:t>
      </w:r>
      <w:proofErr w:type="spellEnd"/>
      <w:r w:rsidRPr="009C16CE">
        <w:rPr>
          <w:rFonts w:ascii="Times New Roman" w:hAnsi="Times New Roman"/>
          <w:sz w:val="24"/>
          <w:szCs w:val="24"/>
        </w:rPr>
        <w:t xml:space="preserve"> al. 12, perdavimo pagal panaudos sutartį Trečiojo amžiaus universiteto Panevėžio fakultetui“ pripažinimo netekusiu galios</w:t>
      </w:r>
      <w:r w:rsidR="00F04D2D">
        <w:rPr>
          <w:rFonts w:ascii="Times New Roman" w:hAnsi="Times New Roman"/>
          <w:sz w:val="24"/>
          <w:szCs w:val="24"/>
        </w:rPr>
        <w:t>.</w:t>
      </w:r>
    </w:p>
    <w:p w:rsidR="009C16CE" w:rsidRPr="009C16CE" w:rsidRDefault="009C16CE" w:rsidP="009C16CE">
      <w:pPr>
        <w:pStyle w:val="Sraopastraipa"/>
        <w:numPr>
          <w:ilvl w:val="0"/>
          <w:numId w:val="31"/>
        </w:numPr>
        <w:spacing w:after="0"/>
        <w:ind w:left="0" w:firstLine="851"/>
        <w:rPr>
          <w:rFonts w:ascii="Times New Roman" w:hAnsi="Times New Roman"/>
          <w:bCs/>
          <w:sz w:val="24"/>
          <w:szCs w:val="24"/>
        </w:rPr>
      </w:pPr>
      <w:r w:rsidRPr="009C16CE">
        <w:rPr>
          <w:rFonts w:ascii="Times New Roman" w:hAnsi="Times New Roman"/>
          <w:bCs/>
          <w:sz w:val="24"/>
          <w:szCs w:val="24"/>
        </w:rPr>
        <w:t xml:space="preserve"> </w:t>
      </w:r>
      <w:r w:rsidRPr="009C16CE">
        <w:rPr>
          <w:rFonts w:ascii="Times New Roman" w:hAnsi="Times New Roman"/>
          <w:sz w:val="24"/>
          <w:szCs w:val="24"/>
        </w:rPr>
        <w:t>Dėl buto, esančio Staniūnų g. 79-35, Panevėžyje, perdavimo Panevėžio socialinių paslaugų centrui</w:t>
      </w:r>
      <w:r w:rsidR="00F04D2D">
        <w:rPr>
          <w:rFonts w:ascii="Times New Roman" w:hAnsi="Times New Roman"/>
          <w:sz w:val="24"/>
          <w:szCs w:val="24"/>
        </w:rPr>
        <w:t>.</w:t>
      </w:r>
    </w:p>
    <w:p w:rsidR="009C16CE" w:rsidRPr="009C16CE" w:rsidRDefault="009C16CE" w:rsidP="009C16CE">
      <w:pPr>
        <w:pStyle w:val="Sraopastraipa"/>
        <w:numPr>
          <w:ilvl w:val="0"/>
          <w:numId w:val="31"/>
        </w:numPr>
        <w:spacing w:after="0"/>
        <w:ind w:left="0" w:firstLine="851"/>
        <w:rPr>
          <w:rFonts w:ascii="Times New Roman" w:hAnsi="Times New Roman"/>
          <w:bCs/>
          <w:sz w:val="24"/>
          <w:szCs w:val="24"/>
        </w:rPr>
      </w:pPr>
      <w:r w:rsidRPr="009C16CE">
        <w:rPr>
          <w:rFonts w:ascii="Times New Roman" w:hAnsi="Times New Roman"/>
          <w:sz w:val="24"/>
          <w:szCs w:val="24"/>
        </w:rPr>
        <w:t>Dėl Savivaldybės tarybos 2018 m. lapkričio 29 d. sprendimo Nr. 1-367 „Dėl Savivaldybės būsto (</w:t>
      </w:r>
      <w:r w:rsidRPr="009C16CE">
        <w:rPr>
          <w:rFonts w:ascii="Times New Roman" w:hAnsi="Times New Roman"/>
          <w:i/>
          <w:sz w:val="24"/>
          <w:szCs w:val="24"/>
        </w:rPr>
        <w:t>duomenys neskelbtini</w:t>
      </w:r>
      <w:r w:rsidRPr="009C16CE">
        <w:rPr>
          <w:rFonts w:ascii="Times New Roman" w:hAnsi="Times New Roman"/>
          <w:sz w:val="24"/>
          <w:szCs w:val="24"/>
        </w:rPr>
        <w:t>) pardavimo“ pripažinimo netekusiu galios</w:t>
      </w:r>
      <w:r w:rsidR="00F04D2D">
        <w:rPr>
          <w:rFonts w:ascii="Times New Roman" w:hAnsi="Times New Roman"/>
          <w:sz w:val="24"/>
          <w:szCs w:val="24"/>
        </w:rPr>
        <w:t>.</w:t>
      </w:r>
    </w:p>
    <w:p w:rsidR="009C16CE" w:rsidRPr="009C16CE" w:rsidRDefault="009C16CE" w:rsidP="009C16CE">
      <w:pPr>
        <w:pStyle w:val="Sraopastraipa"/>
        <w:numPr>
          <w:ilvl w:val="0"/>
          <w:numId w:val="31"/>
        </w:numPr>
        <w:spacing w:after="0"/>
        <w:ind w:left="0" w:firstLine="851"/>
        <w:rPr>
          <w:rFonts w:ascii="Times New Roman" w:hAnsi="Times New Roman"/>
          <w:bCs/>
          <w:sz w:val="24"/>
          <w:szCs w:val="24"/>
        </w:rPr>
      </w:pPr>
      <w:r w:rsidRPr="009C16CE">
        <w:rPr>
          <w:rFonts w:ascii="Times New Roman" w:hAnsi="Times New Roman"/>
          <w:sz w:val="24"/>
          <w:szCs w:val="24"/>
        </w:rPr>
        <w:t xml:space="preserve"> Dėl Savivaldybės tarybos 2018 m. sausio 25 d. sprendimo Nr. 1-15 „Dėl Savivaldybės būsto (</w:t>
      </w:r>
      <w:r w:rsidRPr="009C16CE">
        <w:rPr>
          <w:rFonts w:ascii="Times New Roman" w:hAnsi="Times New Roman"/>
          <w:i/>
          <w:sz w:val="24"/>
          <w:szCs w:val="24"/>
        </w:rPr>
        <w:t>duomenys neskelbtini</w:t>
      </w:r>
      <w:r w:rsidRPr="009C16CE">
        <w:rPr>
          <w:rFonts w:ascii="Times New Roman" w:hAnsi="Times New Roman"/>
          <w:sz w:val="24"/>
          <w:szCs w:val="24"/>
        </w:rPr>
        <w:t>) pardavimo“ pripažinimo netekusiu galios</w:t>
      </w:r>
      <w:r w:rsidR="00F04D2D">
        <w:rPr>
          <w:rFonts w:ascii="Times New Roman" w:hAnsi="Times New Roman"/>
          <w:sz w:val="24"/>
          <w:szCs w:val="24"/>
        </w:rPr>
        <w:t>.</w:t>
      </w:r>
    </w:p>
    <w:p w:rsidR="009C16CE" w:rsidRPr="009C16CE" w:rsidRDefault="009C16CE" w:rsidP="009C16CE">
      <w:pPr>
        <w:pStyle w:val="Sraopastraipa"/>
        <w:numPr>
          <w:ilvl w:val="0"/>
          <w:numId w:val="31"/>
        </w:numPr>
        <w:spacing w:after="0"/>
        <w:ind w:left="0" w:firstLine="851"/>
        <w:rPr>
          <w:rFonts w:ascii="Times New Roman" w:hAnsi="Times New Roman"/>
          <w:bCs/>
          <w:sz w:val="24"/>
          <w:szCs w:val="24"/>
        </w:rPr>
      </w:pPr>
      <w:r w:rsidRPr="009C16CE">
        <w:rPr>
          <w:rFonts w:ascii="Times New Roman" w:hAnsi="Times New Roman"/>
          <w:sz w:val="24"/>
          <w:szCs w:val="24"/>
        </w:rPr>
        <w:t xml:space="preserve"> </w:t>
      </w:r>
      <w:r w:rsidRPr="009C16CE">
        <w:rPr>
          <w:rFonts w:ascii="Times New Roman" w:hAnsi="Times New Roman"/>
          <w:bCs/>
          <w:sz w:val="24"/>
          <w:szCs w:val="24"/>
        </w:rPr>
        <w:t>D</w:t>
      </w:r>
      <w:r w:rsidRPr="009C16CE">
        <w:rPr>
          <w:rFonts w:ascii="Times New Roman" w:hAnsi="Times New Roman"/>
          <w:sz w:val="24"/>
          <w:szCs w:val="24"/>
        </w:rPr>
        <w:t>ėl Savivaldybės būsto (</w:t>
      </w:r>
      <w:r w:rsidRPr="009C16CE">
        <w:rPr>
          <w:rFonts w:ascii="Times New Roman" w:hAnsi="Times New Roman"/>
          <w:i/>
          <w:sz w:val="24"/>
          <w:szCs w:val="24"/>
        </w:rPr>
        <w:t>duomenys neskelbtini</w:t>
      </w:r>
      <w:r w:rsidRPr="009C16CE">
        <w:rPr>
          <w:rFonts w:ascii="Times New Roman" w:hAnsi="Times New Roman"/>
          <w:sz w:val="24"/>
          <w:szCs w:val="24"/>
        </w:rPr>
        <w:t>) pardavimo</w:t>
      </w:r>
      <w:r w:rsidR="00F04D2D">
        <w:rPr>
          <w:rFonts w:ascii="Times New Roman" w:hAnsi="Times New Roman"/>
          <w:sz w:val="24"/>
          <w:szCs w:val="24"/>
        </w:rPr>
        <w:t>.</w:t>
      </w:r>
    </w:p>
    <w:p w:rsidR="009C16CE" w:rsidRPr="009C16CE" w:rsidRDefault="009C16CE" w:rsidP="009C16CE">
      <w:pPr>
        <w:pStyle w:val="Sraopastraipa"/>
        <w:numPr>
          <w:ilvl w:val="0"/>
          <w:numId w:val="31"/>
        </w:numPr>
        <w:spacing w:after="0"/>
        <w:ind w:left="0" w:firstLine="851"/>
        <w:rPr>
          <w:rFonts w:ascii="Times New Roman" w:hAnsi="Times New Roman"/>
          <w:bCs/>
          <w:sz w:val="24"/>
          <w:szCs w:val="24"/>
        </w:rPr>
      </w:pPr>
      <w:r w:rsidRPr="009C16CE">
        <w:rPr>
          <w:rFonts w:ascii="Times New Roman" w:hAnsi="Times New Roman"/>
          <w:sz w:val="24"/>
          <w:szCs w:val="24"/>
        </w:rPr>
        <w:lastRenderedPageBreak/>
        <w:t xml:space="preserve"> Dėl Savivaldybės tarybos 2015 m. kovo 26 d. sprendimo Nr. 1-84 „Dėl Savivaldybės būsto ir socialinio būsto nuomos tvarkos aprašo patvirtinimo ir Savivaldybės tarybos 2011 m. rugsėjo 29 d. sprendimo Nr. 1-9-28, 2009 m. balandžio 29 d. sprendimo Nr. 1-32-35, 2012 m. gruodžio 13 d. sprendimo Nr. 1-312 pripažinimo netekusiais galios“ pripažinimo netekusiu galios</w:t>
      </w:r>
      <w:r w:rsidR="00F04D2D">
        <w:rPr>
          <w:rFonts w:ascii="Times New Roman" w:hAnsi="Times New Roman"/>
          <w:sz w:val="24"/>
          <w:szCs w:val="24"/>
        </w:rPr>
        <w:t>.</w:t>
      </w:r>
    </w:p>
    <w:p w:rsidR="009C16CE" w:rsidRPr="009C16CE" w:rsidRDefault="009C16CE" w:rsidP="009C16CE">
      <w:pPr>
        <w:pStyle w:val="Sraopastraipa"/>
        <w:numPr>
          <w:ilvl w:val="0"/>
          <w:numId w:val="31"/>
        </w:numPr>
        <w:spacing w:after="0"/>
        <w:ind w:left="0" w:firstLine="851"/>
        <w:rPr>
          <w:rFonts w:ascii="Times New Roman" w:hAnsi="Times New Roman"/>
          <w:bCs/>
          <w:sz w:val="24"/>
          <w:szCs w:val="24"/>
        </w:rPr>
      </w:pPr>
      <w:r w:rsidRPr="009C16CE">
        <w:rPr>
          <w:rFonts w:ascii="Times New Roman" w:hAnsi="Times New Roman"/>
          <w:sz w:val="24"/>
          <w:szCs w:val="24"/>
        </w:rPr>
        <w:t xml:space="preserve"> Dėl vienkartinės pašalpos skyrimo</w:t>
      </w:r>
      <w:r w:rsidR="00F04D2D">
        <w:rPr>
          <w:rFonts w:ascii="Times New Roman" w:hAnsi="Times New Roman"/>
          <w:sz w:val="24"/>
          <w:szCs w:val="24"/>
        </w:rPr>
        <w:t>.</w:t>
      </w:r>
    </w:p>
    <w:p w:rsidR="009C16CE" w:rsidRPr="009C16CE" w:rsidRDefault="009C16CE" w:rsidP="009C16CE">
      <w:pPr>
        <w:pStyle w:val="Sraopastraipa"/>
        <w:numPr>
          <w:ilvl w:val="0"/>
          <w:numId w:val="31"/>
        </w:numPr>
        <w:spacing w:after="0"/>
        <w:ind w:left="0" w:firstLine="851"/>
        <w:rPr>
          <w:rFonts w:ascii="Times New Roman" w:hAnsi="Times New Roman"/>
          <w:bCs/>
          <w:sz w:val="24"/>
          <w:szCs w:val="24"/>
        </w:rPr>
      </w:pPr>
      <w:r w:rsidRPr="009C16CE">
        <w:rPr>
          <w:rFonts w:ascii="Times New Roman" w:hAnsi="Times New Roman"/>
          <w:sz w:val="24"/>
          <w:szCs w:val="24"/>
        </w:rPr>
        <w:t xml:space="preserve"> Dėl maksimalaus trumpalaikės ar ilgalaikės socialinės globos išlaidų finansavimo dydžio Panevėžio miesto teritorijos gyventojui patvirtinimo ir Savivaldybės tarybos 2019 m. gegužės 30 d. sprendimo Nr. 1-178 pripažinimo netekusiu galios</w:t>
      </w:r>
      <w:r w:rsidR="00F04D2D">
        <w:rPr>
          <w:rFonts w:ascii="Times New Roman" w:hAnsi="Times New Roman"/>
          <w:sz w:val="24"/>
          <w:szCs w:val="24"/>
        </w:rPr>
        <w:t>.</w:t>
      </w:r>
    </w:p>
    <w:p w:rsidR="009C16CE" w:rsidRPr="009C16CE" w:rsidRDefault="009C16CE" w:rsidP="009C16CE">
      <w:pPr>
        <w:pStyle w:val="Sraopastraipa"/>
        <w:numPr>
          <w:ilvl w:val="0"/>
          <w:numId w:val="31"/>
        </w:numPr>
        <w:spacing w:after="0"/>
        <w:ind w:left="0" w:firstLine="851"/>
        <w:rPr>
          <w:rFonts w:ascii="Times New Roman" w:hAnsi="Times New Roman"/>
          <w:bCs/>
          <w:sz w:val="24"/>
          <w:szCs w:val="24"/>
        </w:rPr>
      </w:pPr>
      <w:r w:rsidRPr="009C16CE">
        <w:rPr>
          <w:rFonts w:ascii="Times New Roman" w:hAnsi="Times New Roman"/>
          <w:sz w:val="24"/>
          <w:szCs w:val="24"/>
        </w:rPr>
        <w:t xml:space="preserve"> Dėl Savivaldybės tarybos 2019 m. gegužės 30 d. sprendimo Nr. 1-179 „Dėl socialinės globos, socialinės priežiūros kainų ir sveikatos priežiūros paslaugų pirkimo kainos Panevėžio miesto įstaigose patvirtinimo ir Savivaldybės tarybos 2015 m. lapkričio 26 d. sprendimo Nr. 1-297 pripažinimo netekusiu galios“ pakeitimo</w:t>
      </w:r>
      <w:r w:rsidR="00F04D2D">
        <w:rPr>
          <w:rFonts w:ascii="Times New Roman" w:hAnsi="Times New Roman"/>
          <w:sz w:val="24"/>
          <w:szCs w:val="24"/>
        </w:rPr>
        <w:t>.</w:t>
      </w:r>
    </w:p>
    <w:p w:rsidR="009C16CE" w:rsidRPr="009C16CE" w:rsidRDefault="009C16CE" w:rsidP="009C16CE">
      <w:pPr>
        <w:pStyle w:val="Sraopastraipa"/>
        <w:numPr>
          <w:ilvl w:val="0"/>
          <w:numId w:val="31"/>
        </w:numPr>
        <w:spacing w:after="0"/>
        <w:ind w:left="0" w:firstLine="851"/>
        <w:rPr>
          <w:rFonts w:ascii="Times New Roman" w:hAnsi="Times New Roman"/>
          <w:bCs/>
          <w:sz w:val="24"/>
          <w:szCs w:val="24"/>
        </w:rPr>
      </w:pPr>
      <w:r w:rsidRPr="009C16CE">
        <w:rPr>
          <w:rFonts w:ascii="Times New Roman" w:hAnsi="Times New Roman"/>
          <w:sz w:val="24"/>
          <w:szCs w:val="24"/>
        </w:rPr>
        <w:t xml:space="preserve"> Dėl Panevėžio miesto savivaldybės visuomenės sveikatos rėmimo specialiosios programos patvirtinimo ir Savivaldybės tarybos 2012 m. sausio 26 d. sprendimo Nr. 1-13 pripažinimo netekusiu galios</w:t>
      </w:r>
      <w:r w:rsidR="00F04D2D">
        <w:rPr>
          <w:rFonts w:ascii="Times New Roman" w:hAnsi="Times New Roman"/>
          <w:sz w:val="24"/>
          <w:szCs w:val="24"/>
        </w:rPr>
        <w:t>.</w:t>
      </w:r>
    </w:p>
    <w:p w:rsidR="009C16CE" w:rsidRPr="009C16CE" w:rsidRDefault="009C16CE" w:rsidP="009C16CE">
      <w:pPr>
        <w:pStyle w:val="Sraopastraipa"/>
        <w:numPr>
          <w:ilvl w:val="0"/>
          <w:numId w:val="31"/>
        </w:numPr>
        <w:spacing w:after="0"/>
        <w:ind w:left="0" w:firstLine="851"/>
        <w:rPr>
          <w:rFonts w:ascii="Times New Roman" w:hAnsi="Times New Roman"/>
          <w:bCs/>
          <w:sz w:val="24"/>
          <w:szCs w:val="24"/>
        </w:rPr>
      </w:pPr>
      <w:r w:rsidRPr="009C16CE">
        <w:rPr>
          <w:rFonts w:ascii="Times New Roman" w:hAnsi="Times New Roman"/>
          <w:sz w:val="24"/>
          <w:szCs w:val="24"/>
        </w:rPr>
        <w:t xml:space="preserve"> </w:t>
      </w:r>
      <w:r w:rsidRPr="009C16CE">
        <w:rPr>
          <w:rFonts w:ascii="Times New Roman" w:hAnsi="Times New Roman"/>
          <w:bCs/>
          <w:sz w:val="24"/>
          <w:szCs w:val="24"/>
        </w:rPr>
        <w:t xml:space="preserve">Dėl Panevėžio miesto </w:t>
      </w:r>
      <w:r w:rsidRPr="009C16CE">
        <w:rPr>
          <w:rFonts w:ascii="Times New Roman" w:hAnsi="Times New Roman"/>
          <w:sz w:val="24"/>
          <w:szCs w:val="24"/>
        </w:rPr>
        <w:t>sanitarijos ir higienos taisyklių patvirtinimo</w:t>
      </w:r>
      <w:r w:rsidR="00F04D2D">
        <w:rPr>
          <w:rFonts w:ascii="Times New Roman" w:hAnsi="Times New Roman"/>
          <w:sz w:val="24"/>
          <w:szCs w:val="24"/>
        </w:rPr>
        <w:t>.</w:t>
      </w:r>
    </w:p>
    <w:p w:rsidR="009C16CE" w:rsidRPr="009C16CE" w:rsidRDefault="009C16CE" w:rsidP="009C16CE">
      <w:pPr>
        <w:pStyle w:val="Sraopastraipa"/>
        <w:numPr>
          <w:ilvl w:val="0"/>
          <w:numId w:val="31"/>
        </w:numPr>
        <w:spacing w:after="0"/>
        <w:ind w:left="0" w:firstLine="851"/>
        <w:rPr>
          <w:rFonts w:ascii="Times New Roman" w:hAnsi="Times New Roman"/>
          <w:bCs/>
          <w:sz w:val="24"/>
          <w:szCs w:val="24"/>
        </w:rPr>
      </w:pPr>
      <w:r w:rsidRPr="009C16CE">
        <w:rPr>
          <w:rFonts w:ascii="Times New Roman" w:hAnsi="Times New Roman"/>
          <w:sz w:val="24"/>
          <w:szCs w:val="24"/>
        </w:rPr>
        <w:t xml:space="preserve"> Dėl</w:t>
      </w:r>
      <w:r w:rsidRPr="009C16CE">
        <w:rPr>
          <w:rFonts w:ascii="Times New Roman" w:hAnsi="Times New Roman"/>
          <w:bCs/>
          <w:sz w:val="24"/>
          <w:szCs w:val="24"/>
        </w:rPr>
        <w:t xml:space="preserve"> Panevėžio miesto savivaldybės </w:t>
      </w:r>
      <w:r w:rsidRPr="009C16CE">
        <w:rPr>
          <w:rFonts w:ascii="Times New Roman" w:hAnsi="Times New Roman"/>
          <w:sz w:val="24"/>
          <w:szCs w:val="24"/>
        </w:rPr>
        <w:t>skaidrios asmens sveikatos priežiūros įstaigos vardo suteikimo tvarkos aprašo patvirtinimo</w:t>
      </w:r>
      <w:r w:rsidR="00F04D2D">
        <w:rPr>
          <w:rFonts w:ascii="Times New Roman" w:hAnsi="Times New Roman"/>
          <w:sz w:val="24"/>
          <w:szCs w:val="24"/>
        </w:rPr>
        <w:t>.</w:t>
      </w:r>
    </w:p>
    <w:p w:rsidR="009C16CE" w:rsidRPr="009C16CE" w:rsidRDefault="009C16CE" w:rsidP="009C16CE">
      <w:pPr>
        <w:pStyle w:val="Sraopastraipa"/>
        <w:numPr>
          <w:ilvl w:val="0"/>
          <w:numId w:val="31"/>
        </w:numPr>
        <w:spacing w:after="0"/>
        <w:ind w:left="0" w:firstLine="851"/>
        <w:rPr>
          <w:rFonts w:ascii="Times New Roman" w:hAnsi="Times New Roman"/>
          <w:bCs/>
          <w:sz w:val="24"/>
          <w:szCs w:val="24"/>
        </w:rPr>
      </w:pPr>
      <w:r w:rsidRPr="009C16CE">
        <w:rPr>
          <w:rFonts w:ascii="Times New Roman" w:hAnsi="Times New Roman"/>
          <w:sz w:val="24"/>
          <w:szCs w:val="24"/>
        </w:rPr>
        <w:t xml:space="preserve"> Dėl Panevėžio miesto savivaldybės nekilnojamojo kultūros paveldo vertinimo tarybos sudėties ir jos nuostatų patvirtinimo ir Savivaldybės tarybos 2016 m. gruodžio 29 d. sprendimo Nr. 1-432 pripažinimo netekusiu galios</w:t>
      </w:r>
      <w:r w:rsidR="00F04D2D">
        <w:rPr>
          <w:rFonts w:ascii="Times New Roman" w:hAnsi="Times New Roman"/>
          <w:sz w:val="24"/>
          <w:szCs w:val="24"/>
        </w:rPr>
        <w:t>.</w:t>
      </w:r>
    </w:p>
    <w:p w:rsidR="009C16CE" w:rsidRPr="009C16CE" w:rsidRDefault="009C16CE" w:rsidP="009C16CE">
      <w:pPr>
        <w:pStyle w:val="Sraopastraipa"/>
        <w:numPr>
          <w:ilvl w:val="0"/>
          <w:numId w:val="31"/>
        </w:numPr>
        <w:spacing w:after="0"/>
        <w:ind w:left="0" w:firstLine="851"/>
        <w:rPr>
          <w:rFonts w:ascii="Times New Roman" w:hAnsi="Times New Roman"/>
          <w:bCs/>
          <w:sz w:val="24"/>
          <w:szCs w:val="24"/>
        </w:rPr>
      </w:pPr>
      <w:r w:rsidRPr="009C16CE">
        <w:rPr>
          <w:rFonts w:ascii="Times New Roman" w:hAnsi="Times New Roman"/>
          <w:sz w:val="24"/>
          <w:szCs w:val="24"/>
        </w:rPr>
        <w:t xml:space="preserve"> Dėl </w:t>
      </w:r>
      <w:r w:rsidRPr="009C16CE">
        <w:rPr>
          <w:rFonts w:ascii="Times New Roman" w:hAnsi="Times New Roman"/>
          <w:bCs/>
          <w:iCs/>
          <w:sz w:val="24"/>
          <w:szCs w:val="24"/>
        </w:rPr>
        <w:t xml:space="preserve">valstybinės žemės sklypų, perduodamų neatlygintinai naudotis Panevėžio miesto savivaldybei, ir įgaliojimo </w:t>
      </w:r>
      <w:r w:rsidRPr="009C16CE">
        <w:rPr>
          <w:rFonts w:ascii="Times New Roman" w:hAnsi="Times New Roman"/>
          <w:sz w:val="24"/>
          <w:szCs w:val="24"/>
        </w:rPr>
        <w:t xml:space="preserve">Savivaldybės administracijai </w:t>
      </w:r>
      <w:r w:rsidRPr="009C16CE">
        <w:rPr>
          <w:rFonts w:ascii="Times New Roman" w:hAnsi="Times New Roman"/>
          <w:bCs/>
          <w:iCs/>
          <w:sz w:val="24"/>
          <w:szCs w:val="24"/>
        </w:rPr>
        <w:t>suteikimo</w:t>
      </w:r>
      <w:r w:rsidR="00F04D2D">
        <w:rPr>
          <w:rFonts w:ascii="Times New Roman" w:hAnsi="Times New Roman"/>
          <w:bCs/>
          <w:iCs/>
          <w:sz w:val="24"/>
          <w:szCs w:val="24"/>
        </w:rPr>
        <w:t>.</w:t>
      </w:r>
    </w:p>
    <w:p w:rsidR="009C16CE" w:rsidRPr="009C16CE" w:rsidRDefault="009C16CE" w:rsidP="00820854">
      <w:pPr>
        <w:pStyle w:val="Sraopastraipa"/>
        <w:numPr>
          <w:ilvl w:val="0"/>
          <w:numId w:val="31"/>
        </w:numPr>
        <w:spacing w:after="0"/>
        <w:ind w:left="0" w:firstLine="851"/>
        <w:rPr>
          <w:rFonts w:ascii="Times New Roman" w:hAnsi="Times New Roman"/>
          <w:bCs/>
          <w:sz w:val="24"/>
          <w:szCs w:val="24"/>
        </w:rPr>
      </w:pPr>
      <w:r w:rsidRPr="009C16CE">
        <w:rPr>
          <w:rFonts w:ascii="Times New Roman" w:hAnsi="Times New Roman"/>
          <w:bCs/>
          <w:iCs/>
          <w:sz w:val="24"/>
          <w:szCs w:val="24"/>
        </w:rPr>
        <w:t xml:space="preserve"> </w:t>
      </w:r>
      <w:r w:rsidRPr="009C16CE">
        <w:rPr>
          <w:rFonts w:ascii="Times New Roman" w:hAnsi="Times New Roman"/>
          <w:sz w:val="24"/>
          <w:szCs w:val="24"/>
        </w:rPr>
        <w:t>Dėl</w:t>
      </w:r>
      <w:r w:rsidRPr="009C16CE">
        <w:rPr>
          <w:rFonts w:ascii="Times New Roman" w:hAnsi="Times New Roman"/>
          <w:bCs/>
          <w:sz w:val="24"/>
          <w:szCs w:val="24"/>
        </w:rPr>
        <w:t xml:space="preserve"> sutikimo padalinti žemės sklypą </w:t>
      </w:r>
      <w:proofErr w:type="spellStart"/>
      <w:r w:rsidRPr="009C16CE">
        <w:rPr>
          <w:rFonts w:ascii="Times New Roman" w:hAnsi="Times New Roman"/>
          <w:bCs/>
          <w:sz w:val="24"/>
          <w:szCs w:val="24"/>
        </w:rPr>
        <w:t>Pažalvaičių</w:t>
      </w:r>
      <w:proofErr w:type="spellEnd"/>
      <w:r w:rsidRPr="009C16CE">
        <w:rPr>
          <w:rFonts w:ascii="Times New Roman" w:hAnsi="Times New Roman"/>
          <w:bCs/>
          <w:sz w:val="24"/>
          <w:szCs w:val="24"/>
        </w:rPr>
        <w:t xml:space="preserve"> g. 1 (kadastro Nr. 2701/0034:99) Panevėžyje</w:t>
      </w:r>
      <w:r w:rsidR="00F04D2D">
        <w:rPr>
          <w:rFonts w:ascii="Times New Roman" w:hAnsi="Times New Roman"/>
          <w:bCs/>
          <w:sz w:val="24"/>
          <w:szCs w:val="24"/>
        </w:rPr>
        <w:t>.</w:t>
      </w:r>
    </w:p>
    <w:p w:rsidR="00B50F94" w:rsidRPr="00885508" w:rsidRDefault="009C16CE" w:rsidP="00820854">
      <w:pPr>
        <w:pStyle w:val="Sraopastraipa"/>
        <w:numPr>
          <w:ilvl w:val="0"/>
          <w:numId w:val="31"/>
        </w:numPr>
        <w:spacing w:after="0"/>
        <w:ind w:left="0" w:firstLine="851"/>
        <w:rPr>
          <w:rFonts w:ascii="Times New Roman" w:hAnsi="Times New Roman"/>
          <w:bCs/>
          <w:sz w:val="24"/>
          <w:szCs w:val="24"/>
        </w:rPr>
      </w:pPr>
      <w:r w:rsidRPr="009C16CE">
        <w:rPr>
          <w:rFonts w:ascii="Times New Roman" w:hAnsi="Times New Roman"/>
          <w:bCs/>
          <w:sz w:val="24"/>
          <w:szCs w:val="24"/>
        </w:rPr>
        <w:t xml:space="preserve"> </w:t>
      </w:r>
      <w:r w:rsidRPr="009C16CE">
        <w:rPr>
          <w:rFonts w:ascii="Times New Roman" w:hAnsi="Times New Roman"/>
          <w:sz w:val="24"/>
          <w:szCs w:val="24"/>
        </w:rPr>
        <w:t>Dėl Panevėžio miesto savivaldybės korupcijos prevencijos 2019–2021 metų programos įgyvendinimo priemonių plano, patvirtinto Savivaldybės tarybos 2019 m. kovo 21 d. sprendimu Nr. 1-71, pakeitimo</w:t>
      </w:r>
      <w:r w:rsidR="00F04D2D">
        <w:rPr>
          <w:rFonts w:ascii="Times New Roman" w:hAnsi="Times New Roman"/>
          <w:sz w:val="24"/>
          <w:szCs w:val="24"/>
        </w:rPr>
        <w:t>.</w:t>
      </w:r>
    </w:p>
    <w:p w:rsidR="00247A7A" w:rsidRPr="000324B1" w:rsidRDefault="00247A7A" w:rsidP="00820854">
      <w:pPr>
        <w:pStyle w:val="Sraopastraipa"/>
        <w:numPr>
          <w:ilvl w:val="0"/>
          <w:numId w:val="31"/>
        </w:numPr>
        <w:spacing w:after="0" w:line="240" w:lineRule="auto"/>
        <w:ind w:left="0" w:firstLine="851"/>
        <w:contextualSpacing w:val="0"/>
        <w:jc w:val="both"/>
        <w:rPr>
          <w:rFonts w:ascii="Times New Roman" w:hAnsi="Times New Roman"/>
          <w:bCs/>
          <w:sz w:val="24"/>
          <w:szCs w:val="24"/>
        </w:rPr>
      </w:pPr>
      <w:r>
        <w:rPr>
          <w:rFonts w:ascii="Times New Roman" w:eastAsia="Times New Roman" w:hAnsi="Times New Roman"/>
          <w:sz w:val="24"/>
          <w:szCs w:val="24"/>
        </w:rPr>
        <w:t>D</w:t>
      </w:r>
      <w:r w:rsidRPr="00F57072">
        <w:rPr>
          <w:rFonts w:ascii="Times New Roman" w:hAnsi="Times New Roman"/>
          <w:sz w:val="24"/>
          <w:szCs w:val="24"/>
        </w:rPr>
        <w:t xml:space="preserve">ėl </w:t>
      </w:r>
      <w:r>
        <w:rPr>
          <w:rFonts w:ascii="Times New Roman" w:hAnsi="Times New Roman"/>
          <w:sz w:val="24"/>
          <w:szCs w:val="24"/>
        </w:rPr>
        <w:t>P</w:t>
      </w:r>
      <w:r w:rsidRPr="00F57072">
        <w:rPr>
          <w:rFonts w:ascii="Times New Roman" w:hAnsi="Times New Roman"/>
          <w:sz w:val="24"/>
          <w:szCs w:val="24"/>
        </w:rPr>
        <w:t xml:space="preserve">anevėžio miesto savivaldybės vietinės reikšmės kelių sąrašo, patvirtinto </w:t>
      </w:r>
      <w:r>
        <w:rPr>
          <w:rFonts w:ascii="Times New Roman" w:hAnsi="Times New Roman"/>
          <w:sz w:val="24"/>
          <w:szCs w:val="24"/>
        </w:rPr>
        <w:t>S</w:t>
      </w:r>
      <w:r w:rsidRPr="00F57072">
        <w:rPr>
          <w:rFonts w:ascii="Times New Roman" w:hAnsi="Times New Roman"/>
          <w:sz w:val="24"/>
          <w:szCs w:val="24"/>
        </w:rPr>
        <w:t xml:space="preserve">avivaldybės tarybos 2016 m. sausio 28 d. sprendimu </w:t>
      </w:r>
      <w:r>
        <w:rPr>
          <w:rFonts w:ascii="Times New Roman" w:hAnsi="Times New Roman"/>
          <w:sz w:val="24"/>
          <w:szCs w:val="24"/>
        </w:rPr>
        <w:t>N</w:t>
      </w:r>
      <w:r w:rsidRPr="00F57072">
        <w:rPr>
          <w:rFonts w:ascii="Times New Roman" w:eastAsia="Times New Roman" w:hAnsi="Times New Roman"/>
          <w:sz w:val="24"/>
          <w:szCs w:val="24"/>
        </w:rPr>
        <w:t>r. 1-8, pakeitimo</w:t>
      </w:r>
      <w:r w:rsidR="00F04D2D">
        <w:rPr>
          <w:rFonts w:ascii="Times New Roman" w:eastAsia="Times New Roman" w:hAnsi="Times New Roman"/>
          <w:sz w:val="24"/>
          <w:szCs w:val="24"/>
        </w:rPr>
        <w:t>.</w:t>
      </w:r>
    </w:p>
    <w:p w:rsidR="00247A7A" w:rsidRPr="003D7F0D" w:rsidRDefault="00247A7A" w:rsidP="00820854">
      <w:pPr>
        <w:pStyle w:val="Sraopastraipa"/>
        <w:numPr>
          <w:ilvl w:val="0"/>
          <w:numId w:val="31"/>
        </w:numPr>
        <w:spacing w:after="0" w:line="240" w:lineRule="auto"/>
        <w:ind w:left="0" w:firstLine="851"/>
        <w:contextualSpacing w:val="0"/>
        <w:jc w:val="both"/>
        <w:rPr>
          <w:rFonts w:ascii="Times New Roman" w:hAnsi="Times New Roman"/>
          <w:bCs/>
          <w:sz w:val="24"/>
          <w:szCs w:val="24"/>
        </w:rPr>
      </w:pPr>
      <w:r>
        <w:rPr>
          <w:rFonts w:ascii="Times New Roman" w:hAnsi="Times New Roman"/>
          <w:bCs/>
          <w:sz w:val="24"/>
          <w:szCs w:val="24"/>
        </w:rPr>
        <w:t xml:space="preserve"> </w:t>
      </w:r>
      <w:r>
        <w:rPr>
          <w:rFonts w:ascii="Times New Roman" w:eastAsia="Times New Roman" w:hAnsi="Times New Roman"/>
          <w:sz w:val="24"/>
          <w:szCs w:val="24"/>
        </w:rPr>
        <w:t>D</w:t>
      </w:r>
      <w:r w:rsidRPr="00A95568">
        <w:rPr>
          <w:rFonts w:ascii="Times New Roman" w:hAnsi="Times New Roman"/>
          <w:sz w:val="24"/>
          <w:szCs w:val="24"/>
        </w:rPr>
        <w:t xml:space="preserve">ėl pritarimo </w:t>
      </w:r>
      <w:r>
        <w:rPr>
          <w:rFonts w:ascii="Times New Roman" w:hAnsi="Times New Roman"/>
          <w:sz w:val="24"/>
          <w:szCs w:val="24"/>
        </w:rPr>
        <w:t>E</w:t>
      </w:r>
      <w:r w:rsidRPr="00A95568">
        <w:rPr>
          <w:rFonts w:ascii="Times New Roman" w:hAnsi="Times New Roman"/>
          <w:sz w:val="24"/>
          <w:szCs w:val="24"/>
        </w:rPr>
        <w:t xml:space="preserve">kstremalios </w:t>
      </w:r>
      <w:r>
        <w:rPr>
          <w:rFonts w:ascii="Times New Roman" w:hAnsi="Times New Roman"/>
          <w:sz w:val="24"/>
          <w:szCs w:val="24"/>
        </w:rPr>
        <w:t>klimato kaitos deklaracijai ir T</w:t>
      </w:r>
      <w:r w:rsidRPr="00A95568">
        <w:rPr>
          <w:rFonts w:ascii="Times New Roman" w:hAnsi="Times New Roman"/>
          <w:sz w:val="24"/>
          <w:szCs w:val="24"/>
        </w:rPr>
        <w:t>varios energijos ir kovos su klimato kaita veiksmų plano parengimo</w:t>
      </w:r>
      <w:r w:rsidR="00F04D2D">
        <w:rPr>
          <w:rFonts w:ascii="Times New Roman" w:hAnsi="Times New Roman"/>
          <w:sz w:val="24"/>
          <w:szCs w:val="24"/>
        </w:rPr>
        <w:t>.</w:t>
      </w:r>
    </w:p>
    <w:p w:rsidR="00247A7A" w:rsidRPr="0058330A" w:rsidRDefault="00247A7A" w:rsidP="00820854">
      <w:pPr>
        <w:pStyle w:val="Sraopastraipa"/>
        <w:numPr>
          <w:ilvl w:val="0"/>
          <w:numId w:val="31"/>
        </w:numPr>
        <w:spacing w:after="0" w:line="240" w:lineRule="auto"/>
        <w:ind w:left="0" w:firstLine="851"/>
        <w:contextualSpacing w:val="0"/>
        <w:jc w:val="both"/>
        <w:rPr>
          <w:rFonts w:ascii="Times New Roman" w:hAnsi="Times New Roman"/>
          <w:bCs/>
          <w:sz w:val="24"/>
          <w:szCs w:val="24"/>
        </w:rPr>
      </w:pPr>
      <w:r>
        <w:rPr>
          <w:rFonts w:ascii="Times New Roman" w:hAnsi="Times New Roman"/>
          <w:bCs/>
          <w:sz w:val="24"/>
          <w:szCs w:val="24"/>
        </w:rPr>
        <w:t xml:space="preserve"> </w:t>
      </w:r>
      <w:r w:rsidRPr="000331C2">
        <w:rPr>
          <w:rFonts w:ascii="Times New Roman" w:eastAsia="Times New Roman" w:hAnsi="Times New Roman"/>
          <w:sz w:val="24"/>
          <w:szCs w:val="20"/>
        </w:rPr>
        <w:t>Dėl pritarimo susisiekimo ir inžinierinių komunikacijų statybos</w:t>
      </w:r>
      <w:r>
        <w:rPr>
          <w:rFonts w:ascii="Times New Roman" w:eastAsia="Times New Roman" w:hAnsi="Times New Roman"/>
          <w:sz w:val="24"/>
          <w:szCs w:val="20"/>
        </w:rPr>
        <w:t xml:space="preserve"> (rekonstravimo)</w:t>
      </w:r>
      <w:r w:rsidRPr="000331C2">
        <w:rPr>
          <w:rFonts w:ascii="Times New Roman" w:eastAsia="Times New Roman" w:hAnsi="Times New Roman"/>
          <w:sz w:val="24"/>
          <w:szCs w:val="20"/>
        </w:rPr>
        <w:t>, pritaikant jas statomo objekto reikmėms sutarties pasirašymui</w:t>
      </w:r>
      <w:r w:rsidR="00F04D2D">
        <w:rPr>
          <w:rFonts w:ascii="Times New Roman" w:eastAsia="Times New Roman" w:hAnsi="Times New Roman"/>
          <w:sz w:val="24"/>
          <w:szCs w:val="20"/>
        </w:rPr>
        <w:t>.</w:t>
      </w:r>
    </w:p>
    <w:p w:rsidR="00206D9D" w:rsidRPr="009C16CE" w:rsidRDefault="00206D9D" w:rsidP="00820854">
      <w:pPr>
        <w:pStyle w:val="Sraopastraipa"/>
        <w:spacing w:after="0"/>
        <w:ind w:left="0" w:firstLine="851"/>
        <w:jc w:val="both"/>
        <w:rPr>
          <w:rFonts w:ascii="Times New Roman" w:hAnsi="Times New Roman"/>
          <w:bCs/>
          <w:sz w:val="24"/>
          <w:szCs w:val="24"/>
        </w:rPr>
      </w:pPr>
    </w:p>
    <w:p w:rsidR="00AB1C59" w:rsidRDefault="00AB1C59" w:rsidP="00AB1C59">
      <w:pPr>
        <w:ind w:firstLine="851"/>
        <w:jc w:val="both"/>
        <w:rPr>
          <w:sz w:val="24"/>
          <w:szCs w:val="24"/>
        </w:rPr>
      </w:pPr>
      <w:r>
        <w:rPr>
          <w:sz w:val="24"/>
          <w:szCs w:val="24"/>
        </w:rPr>
        <w:t>Tomas Jukna informavo komiteto narius apie rengiamą Tarybos sprendimo „Dėl žemės sklypo pirkimo ir įgaliojimo suteikimo“ projektą. Atsakė į pateiktus klausimus.</w:t>
      </w:r>
    </w:p>
    <w:p w:rsidR="00AB1C59" w:rsidRDefault="00AB1C59" w:rsidP="00AB1C59">
      <w:pPr>
        <w:ind w:firstLine="851"/>
        <w:jc w:val="both"/>
        <w:rPr>
          <w:sz w:val="24"/>
          <w:szCs w:val="24"/>
        </w:rPr>
      </w:pPr>
      <w:r>
        <w:rPr>
          <w:sz w:val="24"/>
          <w:szCs w:val="24"/>
        </w:rPr>
        <w:t>Komiteto nariai susipažino su rengiamu sprendimo projektu.</w:t>
      </w:r>
    </w:p>
    <w:p w:rsidR="00AB1C59" w:rsidRPr="002E76D5" w:rsidRDefault="00AB1C59" w:rsidP="00AB1C59">
      <w:pPr>
        <w:ind w:firstLine="851"/>
        <w:jc w:val="both"/>
        <w:rPr>
          <w:sz w:val="24"/>
          <w:szCs w:val="24"/>
        </w:rPr>
      </w:pPr>
    </w:p>
    <w:p w:rsidR="00384D78" w:rsidRPr="009C16CE" w:rsidRDefault="00384D78" w:rsidP="00247A7A">
      <w:pPr>
        <w:tabs>
          <w:tab w:val="left" w:pos="360"/>
          <w:tab w:val="left" w:pos="720"/>
          <w:tab w:val="left" w:pos="900"/>
        </w:tabs>
        <w:ind w:firstLine="851"/>
        <w:jc w:val="both"/>
        <w:rPr>
          <w:sz w:val="24"/>
          <w:szCs w:val="24"/>
        </w:rPr>
      </w:pPr>
      <w:r w:rsidRPr="009C16CE">
        <w:rPr>
          <w:sz w:val="24"/>
          <w:szCs w:val="24"/>
        </w:rPr>
        <w:t xml:space="preserve">Posėdžio pirmininkas pristatė </w:t>
      </w:r>
      <w:r w:rsidR="00427863">
        <w:rPr>
          <w:sz w:val="24"/>
          <w:szCs w:val="24"/>
        </w:rPr>
        <w:t xml:space="preserve">papildytą </w:t>
      </w:r>
      <w:r w:rsidRPr="009C16CE">
        <w:rPr>
          <w:sz w:val="24"/>
          <w:szCs w:val="24"/>
        </w:rPr>
        <w:t>posėdžio darbotvarkę</w:t>
      </w:r>
      <w:r w:rsidR="001A0C1B" w:rsidRPr="009C16CE">
        <w:rPr>
          <w:sz w:val="24"/>
          <w:szCs w:val="24"/>
        </w:rPr>
        <w:t>.</w:t>
      </w:r>
    </w:p>
    <w:p w:rsidR="00384D78" w:rsidRDefault="00384D78" w:rsidP="009C16CE">
      <w:pPr>
        <w:ind w:firstLine="851"/>
        <w:jc w:val="both"/>
        <w:rPr>
          <w:sz w:val="24"/>
          <w:szCs w:val="24"/>
        </w:rPr>
      </w:pPr>
      <w:r w:rsidRPr="009C16CE">
        <w:rPr>
          <w:sz w:val="24"/>
          <w:szCs w:val="24"/>
        </w:rPr>
        <w:t>Komiteto nariai bendru</w:t>
      </w:r>
      <w:r>
        <w:rPr>
          <w:sz w:val="24"/>
          <w:szCs w:val="24"/>
        </w:rPr>
        <w:t xml:space="preserve"> sutarimu pritarė darbotvarkei. </w:t>
      </w:r>
    </w:p>
    <w:p w:rsidR="00263C60" w:rsidRDefault="00263C60" w:rsidP="009C16CE">
      <w:pPr>
        <w:ind w:firstLine="851"/>
        <w:jc w:val="both"/>
        <w:rPr>
          <w:sz w:val="24"/>
          <w:szCs w:val="24"/>
        </w:rPr>
      </w:pPr>
      <w:bookmarkStart w:id="0" w:name="_GoBack"/>
      <w:bookmarkEnd w:id="0"/>
    </w:p>
    <w:p w:rsidR="0065780B" w:rsidRPr="00E250C5" w:rsidRDefault="0065780B" w:rsidP="00A26988">
      <w:pPr>
        <w:pStyle w:val="Sraopastraipa"/>
        <w:spacing w:after="0" w:line="240" w:lineRule="auto"/>
        <w:ind w:left="0" w:firstLine="851"/>
        <w:contextualSpacing w:val="0"/>
        <w:jc w:val="both"/>
        <w:rPr>
          <w:rFonts w:ascii="Times New Roman" w:hAnsi="Times New Roman"/>
          <w:sz w:val="24"/>
          <w:szCs w:val="24"/>
        </w:rPr>
      </w:pPr>
    </w:p>
    <w:p w:rsidR="00885508" w:rsidRPr="00172B20" w:rsidRDefault="00885508" w:rsidP="00885508">
      <w:pPr>
        <w:ind w:firstLine="851"/>
        <w:jc w:val="both"/>
        <w:rPr>
          <w:sz w:val="24"/>
          <w:szCs w:val="24"/>
        </w:rPr>
      </w:pPr>
      <w:r>
        <w:rPr>
          <w:sz w:val="24"/>
          <w:szCs w:val="24"/>
        </w:rPr>
        <w:t>1</w:t>
      </w:r>
      <w:r w:rsidRPr="00172B20">
        <w:rPr>
          <w:sz w:val="24"/>
          <w:szCs w:val="24"/>
        </w:rPr>
        <w:t>. SVARSTYTA. Panevėžio miesto savivaldybės 2019 metų biudžeto patikslinimas.</w:t>
      </w:r>
    </w:p>
    <w:p w:rsidR="00D75A07" w:rsidRPr="00172B20" w:rsidRDefault="00885508" w:rsidP="00D75A07">
      <w:pPr>
        <w:ind w:firstLine="851"/>
        <w:jc w:val="both"/>
        <w:rPr>
          <w:sz w:val="24"/>
          <w:szCs w:val="24"/>
        </w:rPr>
      </w:pPr>
      <w:r w:rsidRPr="00172B20">
        <w:rPr>
          <w:bCs/>
          <w:sz w:val="24"/>
          <w:szCs w:val="24"/>
        </w:rPr>
        <w:t>Pranešėjos</w:t>
      </w:r>
      <w:r>
        <w:rPr>
          <w:bCs/>
          <w:sz w:val="24"/>
          <w:szCs w:val="24"/>
        </w:rPr>
        <w:t xml:space="preserve"> </w:t>
      </w:r>
      <w:r w:rsidRPr="00172B20">
        <w:rPr>
          <w:sz w:val="24"/>
          <w:szCs w:val="24"/>
        </w:rPr>
        <w:t xml:space="preserve">A. Meškauskienė, R. Liubšienė. Pristatė sprendimo projektą. </w:t>
      </w:r>
      <w:r w:rsidR="00FE091C" w:rsidRPr="00172B20">
        <w:rPr>
          <w:sz w:val="24"/>
          <w:szCs w:val="24"/>
        </w:rPr>
        <w:t>Atsakė į pateiktus klausimus.</w:t>
      </w:r>
    </w:p>
    <w:p w:rsidR="00885508" w:rsidRPr="00172B20" w:rsidRDefault="00885508" w:rsidP="00885508">
      <w:pPr>
        <w:ind w:firstLine="851"/>
        <w:jc w:val="both"/>
        <w:rPr>
          <w:sz w:val="24"/>
          <w:szCs w:val="24"/>
        </w:rPr>
      </w:pPr>
      <w:r w:rsidRPr="00172B20">
        <w:rPr>
          <w:sz w:val="24"/>
          <w:szCs w:val="24"/>
        </w:rPr>
        <w:t>Komiteto nariai bendru sutarimu pritarė sprendimo projektui.</w:t>
      </w:r>
    </w:p>
    <w:p w:rsidR="00885508" w:rsidRPr="00172B20" w:rsidRDefault="00885508" w:rsidP="00885508">
      <w:pPr>
        <w:ind w:firstLine="851"/>
        <w:jc w:val="both"/>
        <w:rPr>
          <w:sz w:val="24"/>
          <w:szCs w:val="24"/>
        </w:rPr>
      </w:pPr>
    </w:p>
    <w:p w:rsidR="00885508" w:rsidRPr="00172B20" w:rsidRDefault="00885508" w:rsidP="00885508">
      <w:pPr>
        <w:ind w:firstLine="851"/>
        <w:jc w:val="both"/>
        <w:rPr>
          <w:sz w:val="24"/>
          <w:szCs w:val="24"/>
        </w:rPr>
      </w:pPr>
      <w:r w:rsidRPr="00172B20">
        <w:rPr>
          <w:sz w:val="24"/>
          <w:szCs w:val="24"/>
        </w:rPr>
        <w:lastRenderedPageBreak/>
        <w:t>NUTARTA. Pritarti Tarybos sprendimo „Dėl Panevėžio miesto savivaldybės 2019 metų biudžeto patikslinimo“ projektui.</w:t>
      </w:r>
    </w:p>
    <w:p w:rsidR="00885508" w:rsidRPr="00172B20" w:rsidRDefault="00885508" w:rsidP="00885508">
      <w:pPr>
        <w:ind w:firstLine="851"/>
        <w:jc w:val="both"/>
        <w:rPr>
          <w:sz w:val="24"/>
          <w:szCs w:val="24"/>
        </w:rPr>
      </w:pPr>
    </w:p>
    <w:p w:rsidR="00885508" w:rsidRPr="00172B20" w:rsidRDefault="00885508" w:rsidP="00885508">
      <w:pPr>
        <w:ind w:firstLine="851"/>
        <w:jc w:val="both"/>
        <w:rPr>
          <w:sz w:val="24"/>
          <w:szCs w:val="24"/>
        </w:rPr>
      </w:pPr>
      <w:r>
        <w:rPr>
          <w:sz w:val="24"/>
          <w:szCs w:val="24"/>
        </w:rPr>
        <w:t>2</w:t>
      </w:r>
      <w:r w:rsidRPr="00172B20">
        <w:rPr>
          <w:sz w:val="24"/>
          <w:szCs w:val="24"/>
        </w:rPr>
        <w:t>. SVARSTYTA. Panevėžio miesto savivaldybės 2019–2021 metų socialinės ir ekonominės plėtros programų, patvirtintų Savivaldybės tarybos 2019 m. vasario 21 d. sprendimu Nr. 1-29, pakeitimas.</w:t>
      </w:r>
    </w:p>
    <w:p w:rsidR="00885508" w:rsidRPr="00172B20" w:rsidRDefault="00885508" w:rsidP="00885508">
      <w:pPr>
        <w:ind w:firstLine="851"/>
        <w:jc w:val="both"/>
        <w:rPr>
          <w:sz w:val="24"/>
          <w:szCs w:val="24"/>
        </w:rPr>
      </w:pPr>
      <w:r w:rsidRPr="00172B20">
        <w:rPr>
          <w:bCs/>
          <w:sz w:val="24"/>
          <w:szCs w:val="24"/>
        </w:rPr>
        <w:t xml:space="preserve">Pranešėjos </w:t>
      </w:r>
      <w:r w:rsidRPr="00172B20">
        <w:rPr>
          <w:sz w:val="24"/>
          <w:szCs w:val="24"/>
        </w:rPr>
        <w:t xml:space="preserve">A. Meškauskienė, A. Puodžiūnienė. Pristatė sprendimo projektą. </w:t>
      </w:r>
    </w:p>
    <w:p w:rsidR="00885508" w:rsidRPr="00172B20" w:rsidRDefault="00885508" w:rsidP="00885508">
      <w:pPr>
        <w:ind w:firstLine="851"/>
        <w:jc w:val="both"/>
        <w:rPr>
          <w:sz w:val="24"/>
          <w:szCs w:val="24"/>
        </w:rPr>
      </w:pPr>
      <w:r w:rsidRPr="00172B20">
        <w:rPr>
          <w:sz w:val="24"/>
          <w:szCs w:val="24"/>
        </w:rPr>
        <w:t>Komiteto nariai bendru sutarimu pritarė sprendimo projektui.</w:t>
      </w:r>
    </w:p>
    <w:p w:rsidR="00885508" w:rsidRPr="00172B20" w:rsidRDefault="00885508" w:rsidP="00885508">
      <w:pPr>
        <w:ind w:firstLine="851"/>
        <w:jc w:val="both"/>
        <w:rPr>
          <w:sz w:val="24"/>
          <w:szCs w:val="24"/>
        </w:rPr>
      </w:pPr>
    </w:p>
    <w:p w:rsidR="00885508" w:rsidRPr="00172B20" w:rsidRDefault="00885508" w:rsidP="00885508">
      <w:pPr>
        <w:ind w:firstLine="851"/>
        <w:jc w:val="both"/>
        <w:rPr>
          <w:sz w:val="24"/>
          <w:szCs w:val="24"/>
        </w:rPr>
      </w:pPr>
      <w:r w:rsidRPr="00172B20">
        <w:rPr>
          <w:sz w:val="24"/>
          <w:szCs w:val="24"/>
        </w:rPr>
        <w:t>NUTARTA. Pritarti Tarybos sprendimo „Dėl Panevėžio miesto savivaldybės 2019–2021 metų socialinės ir ekonominės plėtros programų, patvirtintų Savivaldybės tarybos 2019 m. vasario 21 d. sprendimu Nr. 1-29, pakeitimo“ projektui.</w:t>
      </w:r>
    </w:p>
    <w:p w:rsidR="00885508" w:rsidRPr="00582D2D" w:rsidRDefault="00885508" w:rsidP="00885508">
      <w:pPr>
        <w:jc w:val="both"/>
        <w:rPr>
          <w:sz w:val="24"/>
          <w:szCs w:val="24"/>
        </w:rPr>
      </w:pPr>
    </w:p>
    <w:p w:rsidR="00885508" w:rsidRPr="00582D2D" w:rsidRDefault="00885508" w:rsidP="00885508">
      <w:pPr>
        <w:ind w:firstLine="851"/>
        <w:jc w:val="both"/>
        <w:rPr>
          <w:sz w:val="24"/>
          <w:szCs w:val="24"/>
        </w:rPr>
      </w:pPr>
      <w:r>
        <w:rPr>
          <w:sz w:val="24"/>
          <w:szCs w:val="24"/>
        </w:rPr>
        <w:t>3</w:t>
      </w:r>
      <w:r w:rsidRPr="00582D2D">
        <w:rPr>
          <w:sz w:val="24"/>
          <w:szCs w:val="24"/>
        </w:rPr>
        <w:t xml:space="preserve">. SVARSTYTA. </w:t>
      </w:r>
      <w:r>
        <w:rPr>
          <w:sz w:val="24"/>
          <w:szCs w:val="24"/>
        </w:rPr>
        <w:t>N</w:t>
      </w:r>
      <w:r w:rsidRPr="003B1A1B">
        <w:rPr>
          <w:color w:val="000000"/>
          <w:kern w:val="3"/>
          <w:sz w:val="24"/>
          <w:szCs w:val="24"/>
        </w:rPr>
        <w:t>epanaudotų Panevėžio miesto savivaldybės biudžeto lėšų, skirtų piniginei socialinei paramai nepasiturintiems gyventojams, planavimo, skyrimo ir naudojimo socialinės apsaugos sritims finansuoti tvarkos aprašo patvirtinim</w:t>
      </w:r>
      <w:r>
        <w:rPr>
          <w:color w:val="000000"/>
          <w:kern w:val="3"/>
          <w:sz w:val="24"/>
          <w:szCs w:val="24"/>
        </w:rPr>
        <w:t>as</w:t>
      </w:r>
      <w:r w:rsidRPr="00582D2D">
        <w:rPr>
          <w:sz w:val="24"/>
          <w:szCs w:val="24"/>
        </w:rPr>
        <w:t>.</w:t>
      </w:r>
    </w:p>
    <w:p w:rsidR="00885508" w:rsidRDefault="00885508" w:rsidP="00885508">
      <w:pPr>
        <w:ind w:firstLine="851"/>
        <w:jc w:val="both"/>
        <w:rPr>
          <w:bCs/>
          <w:sz w:val="24"/>
          <w:szCs w:val="24"/>
        </w:rPr>
      </w:pPr>
      <w:r w:rsidRPr="005F5B42">
        <w:rPr>
          <w:bCs/>
          <w:sz w:val="24"/>
          <w:szCs w:val="24"/>
        </w:rPr>
        <w:t>Pranešė</w:t>
      </w:r>
      <w:r>
        <w:rPr>
          <w:bCs/>
          <w:sz w:val="24"/>
          <w:szCs w:val="24"/>
        </w:rPr>
        <w:t xml:space="preserve">ja </w:t>
      </w:r>
      <w:r w:rsidRPr="003B1A1B">
        <w:rPr>
          <w:color w:val="000000"/>
          <w:kern w:val="3"/>
          <w:sz w:val="24"/>
          <w:szCs w:val="24"/>
        </w:rPr>
        <w:t>A. Meškauskienė</w:t>
      </w:r>
      <w:r w:rsidRPr="00582D2D">
        <w:rPr>
          <w:bCs/>
          <w:sz w:val="24"/>
          <w:szCs w:val="24"/>
        </w:rPr>
        <w:t xml:space="preserve">. </w:t>
      </w:r>
      <w:r w:rsidRPr="00582D2D">
        <w:rPr>
          <w:sz w:val="24"/>
          <w:szCs w:val="24"/>
        </w:rPr>
        <w:t xml:space="preserve">Pristatė sprendimo projektą. </w:t>
      </w:r>
    </w:p>
    <w:p w:rsidR="00885508" w:rsidRPr="005F5B42" w:rsidRDefault="00885508" w:rsidP="00885508">
      <w:pPr>
        <w:ind w:firstLine="851"/>
        <w:jc w:val="both"/>
        <w:rPr>
          <w:sz w:val="24"/>
          <w:szCs w:val="24"/>
        </w:rPr>
      </w:pPr>
      <w:r w:rsidRPr="005F5B42">
        <w:rPr>
          <w:sz w:val="24"/>
          <w:szCs w:val="24"/>
        </w:rPr>
        <w:t>Komiteto nariai bendru sutarimu pritarė sprendimo projektui.</w:t>
      </w:r>
    </w:p>
    <w:p w:rsidR="00885508" w:rsidRPr="00582D2D" w:rsidRDefault="00885508" w:rsidP="00885508">
      <w:pPr>
        <w:jc w:val="both"/>
        <w:rPr>
          <w:sz w:val="24"/>
          <w:szCs w:val="24"/>
        </w:rPr>
      </w:pPr>
    </w:p>
    <w:p w:rsidR="00885508" w:rsidRPr="00582D2D" w:rsidRDefault="00885508" w:rsidP="00885508">
      <w:pPr>
        <w:ind w:firstLine="851"/>
        <w:jc w:val="both"/>
        <w:rPr>
          <w:sz w:val="24"/>
          <w:szCs w:val="24"/>
        </w:rPr>
      </w:pPr>
      <w:r w:rsidRPr="00582D2D">
        <w:rPr>
          <w:sz w:val="24"/>
          <w:szCs w:val="24"/>
        </w:rPr>
        <w:t>NUTARTA. Pritarti Tarybos sprendimo „</w:t>
      </w:r>
      <w:r w:rsidRPr="003B1A1B">
        <w:rPr>
          <w:color w:val="000000"/>
          <w:kern w:val="3"/>
          <w:sz w:val="24"/>
          <w:szCs w:val="24"/>
        </w:rPr>
        <w:t>Dėl nepanaudotų Panevėžio miesto savivaldybės biudžeto lėšų, skirtų piniginei socialinei paramai nepasiturintiems gyventojams, planavimo, skyrimo ir naudojimo socialinės apsaugos sritims finansuoti tvarkos aprašo patvirtinimo</w:t>
      </w:r>
      <w:r w:rsidRPr="00582D2D">
        <w:rPr>
          <w:sz w:val="24"/>
          <w:szCs w:val="24"/>
        </w:rPr>
        <w:t>“ projektui.</w:t>
      </w:r>
    </w:p>
    <w:p w:rsidR="000947C9" w:rsidRPr="00582D2D" w:rsidRDefault="000947C9" w:rsidP="00384D78">
      <w:pPr>
        <w:ind w:firstLine="851"/>
        <w:jc w:val="both"/>
        <w:rPr>
          <w:sz w:val="24"/>
          <w:szCs w:val="24"/>
        </w:rPr>
      </w:pPr>
    </w:p>
    <w:p w:rsidR="00885508" w:rsidRPr="005F5B42" w:rsidRDefault="00885508" w:rsidP="00885508">
      <w:pPr>
        <w:ind w:firstLine="851"/>
        <w:jc w:val="both"/>
        <w:rPr>
          <w:sz w:val="24"/>
          <w:szCs w:val="24"/>
        </w:rPr>
      </w:pPr>
      <w:r>
        <w:rPr>
          <w:sz w:val="24"/>
          <w:szCs w:val="24"/>
        </w:rPr>
        <w:t>4</w:t>
      </w:r>
      <w:r w:rsidRPr="005F5B42">
        <w:rPr>
          <w:sz w:val="24"/>
          <w:szCs w:val="24"/>
        </w:rPr>
        <w:t>. SVARSTYTA.</w:t>
      </w:r>
      <w:r w:rsidRPr="00683603">
        <w:rPr>
          <w:color w:val="000000"/>
          <w:kern w:val="3"/>
          <w:sz w:val="24"/>
          <w:szCs w:val="24"/>
        </w:rPr>
        <w:t xml:space="preserve"> </w:t>
      </w:r>
      <w:r w:rsidRPr="003B1A1B">
        <w:rPr>
          <w:color w:val="000000"/>
          <w:kern w:val="3"/>
          <w:sz w:val="24"/>
          <w:szCs w:val="24"/>
        </w:rPr>
        <w:t>Panevėžio kūno kultūros ir sporto centro pavadinimo pakeitim</w:t>
      </w:r>
      <w:r>
        <w:rPr>
          <w:color w:val="000000"/>
          <w:kern w:val="3"/>
          <w:sz w:val="24"/>
          <w:szCs w:val="24"/>
        </w:rPr>
        <w:t>as</w:t>
      </w:r>
      <w:r w:rsidRPr="003B1A1B">
        <w:rPr>
          <w:color w:val="000000"/>
          <w:kern w:val="3"/>
          <w:sz w:val="24"/>
          <w:szCs w:val="24"/>
        </w:rPr>
        <w:t>, Panevėžio sporto centro nuostatų patvirtinim</w:t>
      </w:r>
      <w:r>
        <w:rPr>
          <w:color w:val="000000"/>
          <w:kern w:val="3"/>
          <w:sz w:val="24"/>
          <w:szCs w:val="24"/>
        </w:rPr>
        <w:t>as</w:t>
      </w:r>
      <w:r w:rsidRPr="003B1A1B">
        <w:rPr>
          <w:color w:val="000000"/>
          <w:kern w:val="3"/>
          <w:sz w:val="24"/>
          <w:szCs w:val="24"/>
        </w:rPr>
        <w:t>, pavedim</w:t>
      </w:r>
      <w:r>
        <w:rPr>
          <w:color w:val="000000"/>
          <w:kern w:val="3"/>
          <w:sz w:val="24"/>
          <w:szCs w:val="24"/>
        </w:rPr>
        <w:t>as</w:t>
      </w:r>
      <w:r w:rsidRPr="003B1A1B">
        <w:rPr>
          <w:color w:val="000000"/>
          <w:kern w:val="3"/>
          <w:sz w:val="24"/>
          <w:szCs w:val="24"/>
        </w:rPr>
        <w:t xml:space="preserve"> Panevėžio kūno kultūros ir sporto centro direktoriui ir Savivaldybės tarybos 2015 m. lapkričio 26 d. sprendimo Nr. 1-311 pripažinim</w:t>
      </w:r>
      <w:r>
        <w:rPr>
          <w:color w:val="000000"/>
          <w:kern w:val="3"/>
          <w:sz w:val="24"/>
          <w:szCs w:val="24"/>
        </w:rPr>
        <w:t>as</w:t>
      </w:r>
      <w:r w:rsidRPr="003B1A1B">
        <w:rPr>
          <w:color w:val="000000"/>
          <w:kern w:val="3"/>
          <w:sz w:val="24"/>
          <w:szCs w:val="24"/>
        </w:rPr>
        <w:t xml:space="preserve"> netekusiu galios</w:t>
      </w:r>
      <w:r w:rsidRPr="005F5B42">
        <w:rPr>
          <w:sz w:val="24"/>
          <w:szCs w:val="24"/>
        </w:rPr>
        <w:t>.</w:t>
      </w:r>
    </w:p>
    <w:p w:rsidR="00885508" w:rsidRDefault="00885508" w:rsidP="00885508">
      <w:pPr>
        <w:ind w:firstLine="851"/>
        <w:jc w:val="both"/>
        <w:rPr>
          <w:sz w:val="24"/>
          <w:szCs w:val="24"/>
        </w:rPr>
      </w:pPr>
      <w:r w:rsidRPr="005F5B42">
        <w:rPr>
          <w:bCs/>
          <w:sz w:val="24"/>
          <w:szCs w:val="24"/>
        </w:rPr>
        <w:t>Pranešėj</w:t>
      </w:r>
      <w:r w:rsidR="00507AE8">
        <w:rPr>
          <w:bCs/>
          <w:sz w:val="24"/>
          <w:szCs w:val="24"/>
        </w:rPr>
        <w:t>as</w:t>
      </w:r>
      <w:r w:rsidRPr="005F5B42">
        <w:rPr>
          <w:bCs/>
          <w:sz w:val="24"/>
          <w:szCs w:val="24"/>
        </w:rPr>
        <w:t xml:space="preserve"> </w:t>
      </w:r>
      <w:r w:rsidRPr="003B1A1B">
        <w:rPr>
          <w:color w:val="000000"/>
          <w:kern w:val="3"/>
          <w:sz w:val="24"/>
          <w:szCs w:val="24"/>
        </w:rPr>
        <w:t>J. Jasiukaitis</w:t>
      </w:r>
      <w:r w:rsidRPr="005F5B42">
        <w:rPr>
          <w:bCs/>
          <w:sz w:val="24"/>
          <w:szCs w:val="24"/>
        </w:rPr>
        <w:t>.</w:t>
      </w:r>
      <w:r w:rsidRPr="005F5B42">
        <w:rPr>
          <w:sz w:val="24"/>
          <w:szCs w:val="24"/>
        </w:rPr>
        <w:t xml:space="preserve"> Pristatė sprendimo projektą. </w:t>
      </w:r>
    </w:p>
    <w:p w:rsidR="00885508" w:rsidRPr="005F5B42" w:rsidRDefault="00885508" w:rsidP="00885508">
      <w:pPr>
        <w:ind w:firstLine="851"/>
        <w:jc w:val="both"/>
        <w:rPr>
          <w:sz w:val="24"/>
          <w:szCs w:val="24"/>
        </w:rPr>
      </w:pPr>
      <w:r w:rsidRPr="005F5B42">
        <w:rPr>
          <w:sz w:val="24"/>
          <w:szCs w:val="24"/>
        </w:rPr>
        <w:t>Komiteto nariai bendru sutarimu pritarė sprendimo projektui.</w:t>
      </w:r>
    </w:p>
    <w:p w:rsidR="00885508" w:rsidRPr="005F5B42" w:rsidRDefault="00885508" w:rsidP="00885508">
      <w:pPr>
        <w:ind w:firstLine="851"/>
        <w:jc w:val="both"/>
        <w:rPr>
          <w:sz w:val="24"/>
          <w:szCs w:val="24"/>
        </w:rPr>
      </w:pPr>
    </w:p>
    <w:p w:rsidR="00885508" w:rsidRPr="005F5B42" w:rsidRDefault="00885508" w:rsidP="00885508">
      <w:pPr>
        <w:ind w:firstLine="851"/>
        <w:jc w:val="both"/>
        <w:rPr>
          <w:sz w:val="24"/>
          <w:szCs w:val="24"/>
        </w:rPr>
      </w:pPr>
      <w:r w:rsidRPr="005F5B42">
        <w:rPr>
          <w:sz w:val="24"/>
          <w:szCs w:val="24"/>
        </w:rPr>
        <w:t>NUTARTA. Pritarti Tarybos sprendimo „</w:t>
      </w:r>
      <w:r w:rsidRPr="003B1A1B">
        <w:rPr>
          <w:color w:val="000000"/>
          <w:kern w:val="3"/>
          <w:sz w:val="24"/>
          <w:szCs w:val="24"/>
        </w:rPr>
        <w:t>Dėl Panevėžio kūno kultūros ir sporto centro pavadinimo pakeitimo, Panevėžio sporto centro nuostatų patvirtinimo, pavedimo Panevėžio kūno kultūros ir sporto centro direktoriui ir Savivaldybės tarybos 2015 m. lapkričio 26 d. sprendimo Nr. 1-311 pripažinimo netekusiu galios</w:t>
      </w:r>
      <w:r w:rsidRPr="005F5B42">
        <w:rPr>
          <w:sz w:val="24"/>
          <w:szCs w:val="24"/>
        </w:rPr>
        <w:t>“ projektui.</w:t>
      </w:r>
    </w:p>
    <w:p w:rsidR="00384D78" w:rsidRPr="005F5B42" w:rsidRDefault="00384D78" w:rsidP="00384D78">
      <w:pPr>
        <w:jc w:val="both"/>
        <w:rPr>
          <w:sz w:val="24"/>
          <w:szCs w:val="24"/>
        </w:rPr>
      </w:pPr>
    </w:p>
    <w:p w:rsidR="00384D78" w:rsidRPr="005F5B42" w:rsidRDefault="000947C9" w:rsidP="00384D78">
      <w:pPr>
        <w:ind w:firstLine="851"/>
        <w:jc w:val="both"/>
        <w:rPr>
          <w:sz w:val="24"/>
          <w:szCs w:val="24"/>
        </w:rPr>
      </w:pPr>
      <w:r w:rsidRPr="00D855AE">
        <w:rPr>
          <w:sz w:val="24"/>
          <w:szCs w:val="24"/>
        </w:rPr>
        <w:t>5</w:t>
      </w:r>
      <w:r w:rsidR="00384D78" w:rsidRPr="005F5B42">
        <w:rPr>
          <w:sz w:val="24"/>
          <w:szCs w:val="24"/>
        </w:rPr>
        <w:t xml:space="preserve">. SVARSTYTA. </w:t>
      </w:r>
      <w:r w:rsidR="00507AE8" w:rsidRPr="009C16CE">
        <w:rPr>
          <w:sz w:val="24"/>
          <w:szCs w:val="24"/>
        </w:rPr>
        <w:t>Panevėžio miesto savivaldybės administracijos struktūros, patvirtintos Savivaldybės tarybos 2015 m. lapkričio 26 d. sprendimu Nr. 1-296, pakeitim</w:t>
      </w:r>
      <w:r w:rsidR="003A5262">
        <w:rPr>
          <w:sz w:val="24"/>
          <w:szCs w:val="24"/>
        </w:rPr>
        <w:t>as</w:t>
      </w:r>
      <w:r w:rsidR="00384D78" w:rsidRPr="005F5B42">
        <w:rPr>
          <w:sz w:val="24"/>
          <w:szCs w:val="24"/>
        </w:rPr>
        <w:t>.</w:t>
      </w:r>
    </w:p>
    <w:p w:rsidR="008577BD" w:rsidRDefault="00023B3A" w:rsidP="00E47592">
      <w:pPr>
        <w:ind w:firstLine="851"/>
        <w:jc w:val="both"/>
        <w:rPr>
          <w:sz w:val="24"/>
          <w:szCs w:val="24"/>
        </w:rPr>
      </w:pPr>
      <w:r w:rsidRPr="005F5B42">
        <w:rPr>
          <w:bCs/>
          <w:sz w:val="24"/>
          <w:szCs w:val="24"/>
        </w:rPr>
        <w:t>Pranešėj</w:t>
      </w:r>
      <w:r w:rsidR="00955E6A">
        <w:rPr>
          <w:bCs/>
          <w:sz w:val="24"/>
          <w:szCs w:val="24"/>
        </w:rPr>
        <w:t xml:space="preserve">a </w:t>
      </w:r>
      <w:r w:rsidR="00955E6A">
        <w:rPr>
          <w:rFonts w:eastAsia="Calibri"/>
          <w:sz w:val="24"/>
          <w:szCs w:val="24"/>
        </w:rPr>
        <w:t>S. Vizorienė</w:t>
      </w:r>
      <w:r w:rsidR="00384D78" w:rsidRPr="005F5B42">
        <w:rPr>
          <w:bCs/>
          <w:sz w:val="24"/>
          <w:szCs w:val="24"/>
        </w:rPr>
        <w:t>.</w:t>
      </w:r>
      <w:r w:rsidR="00384D78" w:rsidRPr="005F5B42">
        <w:rPr>
          <w:sz w:val="24"/>
          <w:szCs w:val="24"/>
        </w:rPr>
        <w:t xml:space="preserve"> Pristatė sprendimo projektą. Atsakė į pateiktus klausimus.</w:t>
      </w:r>
    </w:p>
    <w:p w:rsidR="003B6377" w:rsidRDefault="003B6377" w:rsidP="00E47592">
      <w:pPr>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teiravosi, kiek sutaupyta lėšų </w:t>
      </w:r>
      <w:r w:rsidR="002B71EE">
        <w:rPr>
          <w:sz w:val="24"/>
          <w:szCs w:val="24"/>
        </w:rPr>
        <w:t xml:space="preserve">dėl </w:t>
      </w:r>
      <w:r>
        <w:rPr>
          <w:sz w:val="24"/>
          <w:szCs w:val="24"/>
        </w:rPr>
        <w:t>2015 metais atliktos struktūros reformos.</w:t>
      </w:r>
    </w:p>
    <w:p w:rsidR="003A5262" w:rsidRDefault="003B6377" w:rsidP="003B6377">
      <w:pPr>
        <w:ind w:firstLine="851"/>
        <w:jc w:val="both"/>
        <w:rPr>
          <w:sz w:val="24"/>
          <w:szCs w:val="24"/>
        </w:rPr>
      </w:pPr>
      <w:r>
        <w:rPr>
          <w:sz w:val="24"/>
          <w:szCs w:val="24"/>
        </w:rPr>
        <w:t>Sonata Vizorienė teigė negalinti nurodyt</w:t>
      </w:r>
      <w:r w:rsidR="002B71EE">
        <w:rPr>
          <w:sz w:val="24"/>
          <w:szCs w:val="24"/>
        </w:rPr>
        <w:t>i</w:t>
      </w:r>
      <w:r>
        <w:rPr>
          <w:sz w:val="24"/>
          <w:szCs w:val="24"/>
        </w:rPr>
        <w:t xml:space="preserve"> sutaupytų lėšų sumos, nes tai nėra jos kompetencija. </w:t>
      </w:r>
      <w:r w:rsidR="002B71EE">
        <w:rPr>
          <w:sz w:val="24"/>
          <w:szCs w:val="24"/>
        </w:rPr>
        <w:t>Pridūrė</w:t>
      </w:r>
      <w:r>
        <w:rPr>
          <w:sz w:val="24"/>
          <w:szCs w:val="24"/>
        </w:rPr>
        <w:t xml:space="preserve">, jog 2015 metais patvirtintas maksimalus etatų skaičius administracijoje buvo 271, šiuo metu nustatytas maksimalus etatų skaičius – 255. </w:t>
      </w:r>
    </w:p>
    <w:p w:rsidR="00384D78" w:rsidRPr="005F5B42" w:rsidRDefault="00384D78" w:rsidP="00384D78">
      <w:pPr>
        <w:ind w:firstLine="851"/>
        <w:jc w:val="both"/>
        <w:rPr>
          <w:sz w:val="24"/>
          <w:szCs w:val="24"/>
        </w:rPr>
      </w:pPr>
      <w:r w:rsidRPr="005F5B42">
        <w:rPr>
          <w:sz w:val="24"/>
          <w:szCs w:val="24"/>
        </w:rPr>
        <w:t>Komiteto nariai bendru sutarimu pritarė sprendimo projektui.</w:t>
      </w:r>
    </w:p>
    <w:p w:rsidR="00384D78" w:rsidRPr="005F5B42" w:rsidRDefault="00384D78" w:rsidP="00384D78">
      <w:pPr>
        <w:ind w:firstLine="851"/>
        <w:jc w:val="both"/>
        <w:rPr>
          <w:sz w:val="24"/>
          <w:szCs w:val="24"/>
        </w:rPr>
      </w:pPr>
    </w:p>
    <w:p w:rsidR="00C24B08" w:rsidRPr="005F5B42" w:rsidRDefault="00384D78" w:rsidP="006B7E3C">
      <w:pPr>
        <w:ind w:firstLine="851"/>
        <w:jc w:val="both"/>
        <w:rPr>
          <w:sz w:val="24"/>
          <w:szCs w:val="24"/>
        </w:rPr>
      </w:pPr>
      <w:r w:rsidRPr="005F5B42">
        <w:rPr>
          <w:sz w:val="24"/>
          <w:szCs w:val="24"/>
        </w:rPr>
        <w:t>NUTARTA. Pritarti Tarybos sprendimo „</w:t>
      </w:r>
      <w:r w:rsidR="00507AE8" w:rsidRPr="009C16CE">
        <w:rPr>
          <w:sz w:val="24"/>
          <w:szCs w:val="24"/>
        </w:rPr>
        <w:t>Dėl Panevėžio miesto savivaldybės administracijos struktūros, patvirtintos Savivaldybės tarybos 2015 m. lapkričio 26 d. sprendimu Nr. 1-296, pakeitimo</w:t>
      </w:r>
      <w:r w:rsidRPr="005F5B42">
        <w:rPr>
          <w:sz w:val="24"/>
          <w:szCs w:val="24"/>
        </w:rPr>
        <w:t>“ projektui.</w:t>
      </w:r>
    </w:p>
    <w:p w:rsidR="00384D78" w:rsidRPr="005F5B42" w:rsidRDefault="00384D78" w:rsidP="005A4CE9">
      <w:pPr>
        <w:jc w:val="both"/>
        <w:rPr>
          <w:sz w:val="24"/>
          <w:szCs w:val="24"/>
        </w:rPr>
      </w:pPr>
    </w:p>
    <w:p w:rsidR="00384D78" w:rsidRPr="005F5B42" w:rsidRDefault="00384D78" w:rsidP="00384D78">
      <w:pPr>
        <w:ind w:firstLine="851"/>
        <w:jc w:val="both"/>
        <w:rPr>
          <w:sz w:val="24"/>
          <w:szCs w:val="24"/>
        </w:rPr>
      </w:pPr>
      <w:r w:rsidRPr="00D855AE">
        <w:rPr>
          <w:sz w:val="24"/>
          <w:szCs w:val="24"/>
        </w:rPr>
        <w:lastRenderedPageBreak/>
        <w:t xml:space="preserve">6. </w:t>
      </w:r>
      <w:r w:rsidRPr="005F5B42">
        <w:rPr>
          <w:sz w:val="24"/>
          <w:szCs w:val="24"/>
        </w:rPr>
        <w:t xml:space="preserve">SVARSTYTA. </w:t>
      </w:r>
      <w:r w:rsidR="00507AE8" w:rsidRPr="009C16CE">
        <w:rPr>
          <w:sz w:val="24"/>
          <w:szCs w:val="24"/>
        </w:rPr>
        <w:t>UAB „Aukštaitijos vandenys“ papildomų investicijų, nenumatytų veiklos plane, patvirtintame Savivaldybės tarybos 2018 m. liepos 23 d. sprendimu Nr. 1-247, suderinim</w:t>
      </w:r>
      <w:r w:rsidR="00507AE8">
        <w:rPr>
          <w:sz w:val="24"/>
          <w:szCs w:val="24"/>
        </w:rPr>
        <w:t>as</w:t>
      </w:r>
      <w:r w:rsidRPr="005F5B42">
        <w:rPr>
          <w:sz w:val="24"/>
          <w:szCs w:val="24"/>
        </w:rPr>
        <w:t>.</w:t>
      </w:r>
    </w:p>
    <w:p w:rsidR="009D3C3E" w:rsidRDefault="00955E6A" w:rsidP="00384D78">
      <w:pPr>
        <w:ind w:firstLine="851"/>
        <w:jc w:val="both"/>
        <w:rPr>
          <w:sz w:val="24"/>
          <w:szCs w:val="24"/>
        </w:rPr>
      </w:pPr>
      <w:r w:rsidRPr="005F5B42">
        <w:rPr>
          <w:bCs/>
          <w:sz w:val="24"/>
          <w:szCs w:val="24"/>
        </w:rPr>
        <w:t>Pranešėj</w:t>
      </w:r>
      <w:r>
        <w:rPr>
          <w:bCs/>
          <w:sz w:val="24"/>
          <w:szCs w:val="24"/>
        </w:rPr>
        <w:t>a</w:t>
      </w:r>
      <w:r w:rsidR="00DA467C">
        <w:rPr>
          <w:bCs/>
          <w:sz w:val="24"/>
          <w:szCs w:val="24"/>
        </w:rPr>
        <w:t>s</w:t>
      </w:r>
      <w:r>
        <w:rPr>
          <w:bCs/>
          <w:sz w:val="24"/>
          <w:szCs w:val="24"/>
        </w:rPr>
        <w:t xml:space="preserve"> </w:t>
      </w:r>
      <w:r>
        <w:rPr>
          <w:rFonts w:eastAsia="Calibri"/>
          <w:sz w:val="24"/>
          <w:szCs w:val="24"/>
        </w:rPr>
        <w:t>J. Leipus</w:t>
      </w:r>
      <w:r w:rsidR="00DA467C">
        <w:rPr>
          <w:rFonts w:eastAsia="Calibri"/>
          <w:sz w:val="24"/>
          <w:szCs w:val="24"/>
        </w:rPr>
        <w:t>.</w:t>
      </w:r>
      <w:r w:rsidR="00023B3A">
        <w:rPr>
          <w:bCs/>
          <w:sz w:val="24"/>
          <w:szCs w:val="24"/>
        </w:rPr>
        <w:t xml:space="preserve"> </w:t>
      </w:r>
      <w:r w:rsidR="00D538B6">
        <w:rPr>
          <w:bCs/>
          <w:sz w:val="24"/>
          <w:szCs w:val="24"/>
        </w:rPr>
        <w:t>Kviestiniai svečiai V</w:t>
      </w:r>
      <w:r w:rsidR="0023211D">
        <w:rPr>
          <w:bCs/>
          <w:sz w:val="24"/>
          <w:szCs w:val="24"/>
        </w:rPr>
        <w:t>.</w:t>
      </w:r>
      <w:r w:rsidR="00D538B6">
        <w:rPr>
          <w:bCs/>
          <w:sz w:val="24"/>
          <w:szCs w:val="24"/>
        </w:rPr>
        <w:t xml:space="preserve"> Tamošiūnienė, </w:t>
      </w:r>
      <w:r w:rsidR="00A47120">
        <w:rPr>
          <w:bCs/>
          <w:sz w:val="24"/>
          <w:szCs w:val="24"/>
        </w:rPr>
        <w:t>A</w:t>
      </w:r>
      <w:r w:rsidR="0023211D">
        <w:rPr>
          <w:bCs/>
          <w:sz w:val="24"/>
          <w:szCs w:val="24"/>
        </w:rPr>
        <w:t>.</w:t>
      </w:r>
      <w:r w:rsidR="00A47120">
        <w:rPr>
          <w:bCs/>
          <w:sz w:val="24"/>
          <w:szCs w:val="24"/>
        </w:rPr>
        <w:t xml:space="preserve"> </w:t>
      </w:r>
      <w:r w:rsidR="00232855">
        <w:rPr>
          <w:bCs/>
          <w:sz w:val="24"/>
          <w:szCs w:val="24"/>
        </w:rPr>
        <w:t xml:space="preserve">Matelionis. </w:t>
      </w:r>
      <w:r w:rsidR="00384D78" w:rsidRPr="005F5B42">
        <w:rPr>
          <w:sz w:val="24"/>
          <w:szCs w:val="24"/>
        </w:rPr>
        <w:t xml:space="preserve">Pristatė sprendimo projektą. </w:t>
      </w:r>
      <w:r w:rsidR="00DA467C" w:rsidRPr="005F5B42">
        <w:rPr>
          <w:sz w:val="24"/>
          <w:szCs w:val="24"/>
        </w:rPr>
        <w:t>Atsakė į pateiktus klausimus.</w:t>
      </w:r>
    </w:p>
    <w:p w:rsidR="00BC1CB0" w:rsidRDefault="00BC1CB0" w:rsidP="00412089">
      <w:pPr>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teiravosi,</w:t>
      </w:r>
      <w:r w:rsidR="0088280E">
        <w:rPr>
          <w:sz w:val="24"/>
          <w:szCs w:val="24"/>
        </w:rPr>
        <w:t xml:space="preserve"> </w:t>
      </w:r>
      <w:r w:rsidR="003A021E">
        <w:rPr>
          <w:sz w:val="24"/>
          <w:szCs w:val="24"/>
        </w:rPr>
        <w:t>ar šios papildomos veiklos yra būtinos, turint omenyje, jog gyventojams pateikusiems prašymus</w:t>
      </w:r>
      <w:r w:rsidR="002B71EE">
        <w:rPr>
          <w:sz w:val="24"/>
          <w:szCs w:val="24"/>
        </w:rPr>
        <w:t>,</w:t>
      </w:r>
      <w:r w:rsidR="003A021E">
        <w:rPr>
          <w:sz w:val="24"/>
          <w:szCs w:val="24"/>
        </w:rPr>
        <w:t xml:space="preserve"> dėl vandens tiekimo ir nuotekų tvarkymo tinklų nutiesimo iki gyvenamųjų namų </w:t>
      </w:r>
      <w:r w:rsidR="002B71EE">
        <w:rPr>
          <w:sz w:val="24"/>
          <w:szCs w:val="24"/>
        </w:rPr>
        <w:t xml:space="preserve">esančių </w:t>
      </w:r>
      <w:r w:rsidR="003A021E">
        <w:rPr>
          <w:sz w:val="24"/>
          <w:szCs w:val="24"/>
        </w:rPr>
        <w:t>miesto teritorijoje, jie gauna pranešimus, jog įmonė negali tam skirti lėšų.</w:t>
      </w:r>
      <w:r w:rsidR="003F031D">
        <w:rPr>
          <w:sz w:val="24"/>
          <w:szCs w:val="24"/>
        </w:rPr>
        <w:t xml:space="preserve"> Klausė, kaip </w:t>
      </w:r>
      <w:r w:rsidR="002B71EE" w:rsidRPr="009C16CE">
        <w:rPr>
          <w:sz w:val="24"/>
          <w:szCs w:val="24"/>
        </w:rPr>
        <w:t>UAB „Aukštaitijos vandenys“</w:t>
      </w:r>
      <w:r w:rsidR="002B71EE">
        <w:rPr>
          <w:sz w:val="24"/>
          <w:szCs w:val="24"/>
        </w:rPr>
        <w:t xml:space="preserve"> </w:t>
      </w:r>
      <w:r w:rsidR="003F031D">
        <w:rPr>
          <w:sz w:val="24"/>
          <w:szCs w:val="24"/>
        </w:rPr>
        <w:t>atstovai galėtų pagrįsti šių papildomų veiklų būtinumą.</w:t>
      </w:r>
    </w:p>
    <w:p w:rsidR="00967525" w:rsidRDefault="00967525" w:rsidP="00384D78">
      <w:pPr>
        <w:ind w:firstLine="851"/>
        <w:jc w:val="both"/>
        <w:rPr>
          <w:bCs/>
          <w:sz w:val="24"/>
          <w:szCs w:val="24"/>
        </w:rPr>
      </w:pPr>
      <w:r>
        <w:rPr>
          <w:sz w:val="24"/>
          <w:szCs w:val="24"/>
        </w:rPr>
        <w:t xml:space="preserve">Arvydas </w:t>
      </w:r>
      <w:r w:rsidR="004B2073">
        <w:rPr>
          <w:bCs/>
          <w:sz w:val="24"/>
          <w:szCs w:val="24"/>
        </w:rPr>
        <w:t xml:space="preserve">Matelionis </w:t>
      </w:r>
      <w:r w:rsidR="00412089">
        <w:rPr>
          <w:bCs/>
          <w:sz w:val="24"/>
          <w:szCs w:val="24"/>
        </w:rPr>
        <w:t>atsakė</w:t>
      </w:r>
      <w:r w:rsidR="004B2073">
        <w:rPr>
          <w:bCs/>
          <w:sz w:val="24"/>
          <w:szCs w:val="24"/>
        </w:rPr>
        <w:t>,</w:t>
      </w:r>
      <w:r w:rsidR="00412089">
        <w:rPr>
          <w:bCs/>
          <w:sz w:val="24"/>
          <w:szCs w:val="24"/>
        </w:rPr>
        <w:t xml:space="preserve"> jog</w:t>
      </w:r>
      <w:r w:rsidR="004B2073">
        <w:rPr>
          <w:bCs/>
          <w:sz w:val="24"/>
          <w:szCs w:val="24"/>
        </w:rPr>
        <w:t xml:space="preserve"> </w:t>
      </w:r>
      <w:r w:rsidR="00412089">
        <w:rPr>
          <w:bCs/>
          <w:sz w:val="24"/>
          <w:szCs w:val="24"/>
        </w:rPr>
        <w:t>šiuo sprendimu siūloma skirti papildomas investicijas</w:t>
      </w:r>
      <w:r w:rsidR="004B2073">
        <w:rPr>
          <w:bCs/>
          <w:sz w:val="24"/>
          <w:szCs w:val="24"/>
        </w:rPr>
        <w:t xml:space="preserve"> </w:t>
      </w:r>
      <w:r w:rsidR="00412089">
        <w:rPr>
          <w:bCs/>
          <w:sz w:val="24"/>
          <w:szCs w:val="24"/>
        </w:rPr>
        <w:t>n</w:t>
      </w:r>
      <w:r w:rsidR="00412089" w:rsidRPr="00412089">
        <w:rPr>
          <w:bCs/>
          <w:sz w:val="24"/>
          <w:szCs w:val="24"/>
        </w:rPr>
        <w:t>uotekų ir vandentiekio tinklų Panevėžio mieste rekonstravim</w:t>
      </w:r>
      <w:r w:rsidR="00412089">
        <w:rPr>
          <w:bCs/>
          <w:sz w:val="24"/>
          <w:szCs w:val="24"/>
        </w:rPr>
        <w:t>ui</w:t>
      </w:r>
      <w:r w:rsidR="00412089" w:rsidRPr="00412089">
        <w:rPr>
          <w:bCs/>
          <w:sz w:val="24"/>
          <w:szCs w:val="24"/>
        </w:rPr>
        <w:t xml:space="preserve"> </w:t>
      </w:r>
      <w:r w:rsidR="004B2073">
        <w:rPr>
          <w:bCs/>
          <w:sz w:val="24"/>
          <w:szCs w:val="24"/>
        </w:rPr>
        <w:t>ir išplėtim</w:t>
      </w:r>
      <w:r w:rsidR="00412089">
        <w:rPr>
          <w:bCs/>
          <w:sz w:val="24"/>
          <w:szCs w:val="24"/>
        </w:rPr>
        <w:t xml:space="preserve">ui. Informavo apie projekto vertę ir sudarytą </w:t>
      </w:r>
      <w:r w:rsidR="004B2073">
        <w:rPr>
          <w:bCs/>
          <w:sz w:val="24"/>
          <w:szCs w:val="24"/>
        </w:rPr>
        <w:t xml:space="preserve">rangos </w:t>
      </w:r>
      <w:r w:rsidR="00412089">
        <w:rPr>
          <w:bCs/>
          <w:sz w:val="24"/>
          <w:szCs w:val="24"/>
        </w:rPr>
        <w:t xml:space="preserve">darbų </w:t>
      </w:r>
      <w:r w:rsidR="004B2073">
        <w:rPr>
          <w:bCs/>
          <w:sz w:val="24"/>
          <w:szCs w:val="24"/>
        </w:rPr>
        <w:t>sutart</w:t>
      </w:r>
      <w:r w:rsidR="00412089">
        <w:rPr>
          <w:bCs/>
          <w:sz w:val="24"/>
          <w:szCs w:val="24"/>
        </w:rPr>
        <w:t>į</w:t>
      </w:r>
      <w:r w:rsidR="004B2073">
        <w:rPr>
          <w:bCs/>
          <w:sz w:val="24"/>
          <w:szCs w:val="24"/>
        </w:rPr>
        <w:t xml:space="preserve"> su </w:t>
      </w:r>
      <w:r w:rsidR="00412089">
        <w:rPr>
          <w:bCs/>
          <w:sz w:val="24"/>
          <w:szCs w:val="24"/>
        </w:rPr>
        <w:t>„K</w:t>
      </w:r>
      <w:r w:rsidR="004B2073">
        <w:rPr>
          <w:bCs/>
          <w:sz w:val="24"/>
          <w:szCs w:val="24"/>
        </w:rPr>
        <w:t>auno ryšių statyba</w:t>
      </w:r>
      <w:r w:rsidR="00412089">
        <w:rPr>
          <w:bCs/>
          <w:sz w:val="24"/>
          <w:szCs w:val="24"/>
        </w:rPr>
        <w:t>“.</w:t>
      </w:r>
      <w:r w:rsidR="004B2073">
        <w:rPr>
          <w:bCs/>
          <w:sz w:val="24"/>
          <w:szCs w:val="24"/>
        </w:rPr>
        <w:t xml:space="preserve"> </w:t>
      </w:r>
      <w:r w:rsidR="00412089">
        <w:rPr>
          <w:bCs/>
          <w:sz w:val="24"/>
          <w:szCs w:val="24"/>
        </w:rPr>
        <w:t>Paaiškino, jog š</w:t>
      </w:r>
      <w:r w:rsidR="004B2073">
        <w:rPr>
          <w:bCs/>
          <w:sz w:val="24"/>
          <w:szCs w:val="24"/>
        </w:rPr>
        <w:t>iuo projektu bus sudar</w:t>
      </w:r>
      <w:r w:rsidR="00412089">
        <w:rPr>
          <w:bCs/>
          <w:sz w:val="24"/>
          <w:szCs w:val="24"/>
        </w:rPr>
        <w:t>yta</w:t>
      </w:r>
      <w:r w:rsidR="004B2073">
        <w:rPr>
          <w:bCs/>
          <w:sz w:val="24"/>
          <w:szCs w:val="24"/>
        </w:rPr>
        <w:t xml:space="preserve"> galimybė Panevėžio miesto gyventojams prisijungti prie nuotekų ir vandentiekio tinklų</w:t>
      </w:r>
      <w:r w:rsidR="005E14C4">
        <w:rPr>
          <w:bCs/>
          <w:sz w:val="24"/>
          <w:szCs w:val="24"/>
        </w:rPr>
        <w:t>.</w:t>
      </w:r>
      <w:r w:rsidR="00412089">
        <w:rPr>
          <w:bCs/>
          <w:sz w:val="24"/>
          <w:szCs w:val="24"/>
        </w:rPr>
        <w:t xml:space="preserve"> </w:t>
      </w:r>
      <w:r w:rsidR="005E14C4">
        <w:rPr>
          <w:bCs/>
          <w:sz w:val="24"/>
          <w:szCs w:val="24"/>
        </w:rPr>
        <w:t xml:space="preserve">Šiuos tinklus numatyta įrengti </w:t>
      </w:r>
      <w:r w:rsidR="00412089">
        <w:rPr>
          <w:bCs/>
          <w:sz w:val="24"/>
          <w:szCs w:val="24"/>
        </w:rPr>
        <w:t>35</w:t>
      </w:r>
      <w:r w:rsidR="005E14C4">
        <w:rPr>
          <w:bCs/>
          <w:sz w:val="24"/>
          <w:szCs w:val="24"/>
        </w:rPr>
        <w:t>-iose</w:t>
      </w:r>
      <w:r w:rsidR="00412089">
        <w:rPr>
          <w:bCs/>
          <w:sz w:val="24"/>
          <w:szCs w:val="24"/>
        </w:rPr>
        <w:t xml:space="preserve"> gatvėse.</w:t>
      </w:r>
      <w:r w:rsidR="005E14C4">
        <w:rPr>
          <w:bCs/>
          <w:sz w:val="24"/>
          <w:szCs w:val="24"/>
        </w:rPr>
        <w:t xml:space="preserve"> Plėtra numatoma tose gatvėse, kuriose nėra vandentiekio skirstomojo tinklo.</w:t>
      </w:r>
    </w:p>
    <w:p w:rsidR="0044457A" w:rsidRDefault="0044457A" w:rsidP="00384D78">
      <w:pPr>
        <w:ind w:firstLine="851"/>
        <w:jc w:val="both"/>
        <w:rPr>
          <w:sz w:val="24"/>
          <w:szCs w:val="24"/>
        </w:rPr>
      </w:pPr>
      <w:r>
        <w:rPr>
          <w:bCs/>
          <w:sz w:val="24"/>
          <w:szCs w:val="24"/>
        </w:rPr>
        <w:t xml:space="preserve">Gema </w:t>
      </w:r>
      <w:proofErr w:type="spellStart"/>
      <w:r>
        <w:rPr>
          <w:bCs/>
          <w:sz w:val="24"/>
          <w:szCs w:val="24"/>
        </w:rPr>
        <w:t>Umbrasienė</w:t>
      </w:r>
      <w:proofErr w:type="spellEnd"/>
      <w:r>
        <w:rPr>
          <w:bCs/>
          <w:sz w:val="24"/>
          <w:szCs w:val="24"/>
        </w:rPr>
        <w:t xml:space="preserve"> pasisakė, kad jai yra žinomi atvejai, kai gyventojai jau </w:t>
      </w:r>
      <w:r w:rsidR="002B71EE">
        <w:rPr>
          <w:bCs/>
          <w:sz w:val="24"/>
          <w:szCs w:val="24"/>
        </w:rPr>
        <w:t>kelerius</w:t>
      </w:r>
      <w:r>
        <w:rPr>
          <w:bCs/>
          <w:sz w:val="24"/>
          <w:szCs w:val="24"/>
        </w:rPr>
        <w:t xml:space="preserve"> metus teikia prašymus dėl prisijungimo prie nuotekų ir vandentiekio tinklų, tačiau jiems yra taikomi keisti normatyvai bei sąlygos.</w:t>
      </w:r>
    </w:p>
    <w:p w:rsidR="006A4AF1" w:rsidRPr="002E76D5" w:rsidRDefault="006A4AF1" w:rsidP="006A4AF1">
      <w:pPr>
        <w:suppressAutoHyphens/>
        <w:ind w:firstLine="851"/>
        <w:jc w:val="both"/>
        <w:rPr>
          <w:sz w:val="24"/>
          <w:szCs w:val="24"/>
        </w:rPr>
      </w:pPr>
      <w:r w:rsidRPr="002E76D5">
        <w:rPr>
          <w:sz w:val="24"/>
          <w:szCs w:val="24"/>
        </w:rPr>
        <w:t>Komiteto narių nuomonės dėl pritarimo sprendimo projektui išsiskyrė ir buvo balsuota.</w:t>
      </w:r>
    </w:p>
    <w:p w:rsidR="006A4AF1" w:rsidRPr="002E76D5" w:rsidRDefault="006A4AF1" w:rsidP="006A4AF1">
      <w:pPr>
        <w:suppressAutoHyphens/>
        <w:ind w:firstLine="851"/>
        <w:jc w:val="both"/>
        <w:rPr>
          <w:sz w:val="24"/>
          <w:szCs w:val="24"/>
        </w:rPr>
      </w:pPr>
      <w:r w:rsidRPr="002E76D5">
        <w:rPr>
          <w:sz w:val="24"/>
          <w:szCs w:val="24"/>
        </w:rPr>
        <w:t>BALSUOTA:</w:t>
      </w:r>
    </w:p>
    <w:p w:rsidR="006A4AF1" w:rsidRPr="002E76D5" w:rsidRDefault="006A4AF1" w:rsidP="006A4AF1">
      <w:pPr>
        <w:suppressAutoHyphens/>
        <w:ind w:firstLine="851"/>
        <w:jc w:val="both"/>
        <w:rPr>
          <w:sz w:val="24"/>
          <w:szCs w:val="24"/>
        </w:rPr>
      </w:pPr>
      <w:r w:rsidRPr="002E76D5">
        <w:rPr>
          <w:sz w:val="24"/>
          <w:szCs w:val="24"/>
        </w:rPr>
        <w:t xml:space="preserve">UŽ – </w:t>
      </w:r>
      <w:r>
        <w:rPr>
          <w:sz w:val="24"/>
          <w:szCs w:val="24"/>
        </w:rPr>
        <w:t>5</w:t>
      </w:r>
    </w:p>
    <w:p w:rsidR="006A4AF1" w:rsidRPr="002E76D5" w:rsidRDefault="006A4AF1" w:rsidP="006A4AF1">
      <w:pPr>
        <w:suppressAutoHyphens/>
        <w:ind w:firstLine="851"/>
        <w:jc w:val="both"/>
        <w:rPr>
          <w:sz w:val="24"/>
          <w:szCs w:val="24"/>
        </w:rPr>
      </w:pPr>
      <w:r w:rsidRPr="002E76D5">
        <w:rPr>
          <w:sz w:val="24"/>
          <w:szCs w:val="24"/>
        </w:rPr>
        <w:t xml:space="preserve">PRIEŠ – </w:t>
      </w:r>
      <w:r>
        <w:rPr>
          <w:sz w:val="24"/>
          <w:szCs w:val="24"/>
        </w:rPr>
        <w:t>0</w:t>
      </w:r>
    </w:p>
    <w:p w:rsidR="006A4AF1" w:rsidRPr="002E76D5" w:rsidRDefault="006A4AF1" w:rsidP="006A4AF1">
      <w:pPr>
        <w:suppressAutoHyphens/>
        <w:ind w:firstLine="851"/>
        <w:jc w:val="both"/>
        <w:rPr>
          <w:sz w:val="24"/>
          <w:szCs w:val="24"/>
        </w:rPr>
      </w:pPr>
      <w:r w:rsidRPr="002E76D5">
        <w:rPr>
          <w:sz w:val="24"/>
          <w:szCs w:val="24"/>
        </w:rPr>
        <w:t xml:space="preserve">SUSILAIKĖ – </w:t>
      </w:r>
      <w:r>
        <w:rPr>
          <w:sz w:val="24"/>
          <w:szCs w:val="24"/>
        </w:rPr>
        <w:t>1</w:t>
      </w:r>
    </w:p>
    <w:p w:rsidR="006A4AF1" w:rsidRDefault="006A4AF1" w:rsidP="006A4AF1">
      <w:pPr>
        <w:suppressAutoHyphens/>
        <w:ind w:firstLine="851"/>
        <w:jc w:val="both"/>
        <w:rPr>
          <w:sz w:val="24"/>
          <w:szCs w:val="24"/>
        </w:rPr>
      </w:pPr>
      <w:r w:rsidRPr="002E76D5">
        <w:rPr>
          <w:sz w:val="24"/>
          <w:szCs w:val="24"/>
        </w:rPr>
        <w:t>Komiteto nariai pritarė sprendimo projektui.</w:t>
      </w:r>
    </w:p>
    <w:p w:rsidR="00D05AC8" w:rsidRDefault="00D05AC8" w:rsidP="000947C9">
      <w:pPr>
        <w:ind w:firstLine="851"/>
        <w:jc w:val="both"/>
        <w:rPr>
          <w:sz w:val="24"/>
          <w:szCs w:val="24"/>
        </w:rPr>
      </w:pPr>
    </w:p>
    <w:p w:rsidR="00384D78" w:rsidRDefault="00384D78" w:rsidP="000947C9">
      <w:pPr>
        <w:ind w:firstLine="851"/>
        <w:jc w:val="both"/>
        <w:rPr>
          <w:sz w:val="24"/>
          <w:szCs w:val="24"/>
        </w:rPr>
      </w:pPr>
      <w:r w:rsidRPr="005F5B42">
        <w:rPr>
          <w:sz w:val="24"/>
          <w:szCs w:val="24"/>
        </w:rPr>
        <w:t>NUTARTA. Pritarti Tarybos sprendimo „</w:t>
      </w:r>
      <w:r w:rsidR="00507AE8" w:rsidRPr="009C16CE">
        <w:rPr>
          <w:sz w:val="24"/>
          <w:szCs w:val="24"/>
        </w:rPr>
        <w:t>Dėl UAB „Aukštaitijos vandenys“ papildomų investicijų, nenumatytų veiklos plane, patvirtintame Savivaldybės tarybos 2018 m. liepos 23 d. sprendimu Nr. 1-247, suderinimo</w:t>
      </w:r>
      <w:r w:rsidRPr="005F5B42">
        <w:rPr>
          <w:sz w:val="24"/>
          <w:szCs w:val="24"/>
        </w:rPr>
        <w:t>“ projektui.</w:t>
      </w:r>
    </w:p>
    <w:p w:rsidR="00885508" w:rsidRDefault="00885508" w:rsidP="000947C9">
      <w:pPr>
        <w:ind w:firstLine="851"/>
        <w:jc w:val="both"/>
        <w:rPr>
          <w:sz w:val="24"/>
          <w:szCs w:val="24"/>
        </w:rPr>
      </w:pPr>
    </w:p>
    <w:p w:rsidR="000947C9" w:rsidRPr="005F5B42" w:rsidRDefault="000947C9" w:rsidP="000947C9">
      <w:pPr>
        <w:ind w:firstLine="851"/>
        <w:jc w:val="both"/>
        <w:rPr>
          <w:sz w:val="24"/>
          <w:szCs w:val="24"/>
        </w:rPr>
      </w:pPr>
      <w:r>
        <w:rPr>
          <w:sz w:val="24"/>
          <w:szCs w:val="24"/>
        </w:rPr>
        <w:t>7</w:t>
      </w:r>
      <w:r w:rsidRPr="005F5B42">
        <w:rPr>
          <w:sz w:val="24"/>
          <w:szCs w:val="24"/>
        </w:rPr>
        <w:t xml:space="preserve">. SVARSTYTA. </w:t>
      </w:r>
      <w:r w:rsidR="00885508" w:rsidRPr="009C16CE">
        <w:rPr>
          <w:rFonts w:eastAsia="Calibri"/>
          <w:sz w:val="24"/>
          <w:szCs w:val="24"/>
        </w:rPr>
        <w:t>Panevėžio miesto savivaldybės mažmeninės prekybos alkoholiniais gėrimais ribojimo komisijos nuostatų patvirtinim</w:t>
      </w:r>
      <w:r w:rsidR="00885508">
        <w:rPr>
          <w:rFonts w:eastAsia="Calibri"/>
          <w:sz w:val="24"/>
          <w:szCs w:val="24"/>
        </w:rPr>
        <w:t>as</w:t>
      </w:r>
      <w:r w:rsidR="00885508" w:rsidRPr="009C16CE">
        <w:rPr>
          <w:rFonts w:eastAsia="Calibri"/>
          <w:sz w:val="24"/>
          <w:szCs w:val="24"/>
        </w:rPr>
        <w:t xml:space="preserve"> ir Savivaldybės tarybos 2007 m. spalio 4 d. sprendimo Nr. 1-9-14 pripažinim</w:t>
      </w:r>
      <w:r w:rsidR="00885508">
        <w:rPr>
          <w:rFonts w:eastAsia="Calibri"/>
          <w:sz w:val="24"/>
          <w:szCs w:val="24"/>
        </w:rPr>
        <w:t>as</w:t>
      </w:r>
      <w:r w:rsidR="00885508" w:rsidRPr="009C16CE">
        <w:rPr>
          <w:rFonts w:eastAsia="Calibri"/>
          <w:sz w:val="24"/>
          <w:szCs w:val="24"/>
        </w:rPr>
        <w:t xml:space="preserve"> netekusiu galios</w:t>
      </w:r>
      <w:r w:rsidRPr="005F5B42">
        <w:rPr>
          <w:sz w:val="24"/>
          <w:szCs w:val="24"/>
        </w:rPr>
        <w:t>.</w:t>
      </w:r>
    </w:p>
    <w:p w:rsidR="00EE01E8" w:rsidRDefault="00023B3A" w:rsidP="001A4D09">
      <w:pPr>
        <w:ind w:firstLine="851"/>
        <w:jc w:val="both"/>
        <w:rPr>
          <w:sz w:val="24"/>
          <w:szCs w:val="24"/>
        </w:rPr>
      </w:pPr>
      <w:r w:rsidRPr="005F5B42">
        <w:rPr>
          <w:bCs/>
          <w:sz w:val="24"/>
          <w:szCs w:val="24"/>
        </w:rPr>
        <w:t>Pranešėj</w:t>
      </w:r>
      <w:r>
        <w:rPr>
          <w:bCs/>
          <w:sz w:val="24"/>
          <w:szCs w:val="24"/>
        </w:rPr>
        <w:t>a</w:t>
      </w:r>
      <w:r w:rsidR="00885508">
        <w:rPr>
          <w:bCs/>
          <w:sz w:val="24"/>
          <w:szCs w:val="24"/>
        </w:rPr>
        <w:t>i</w:t>
      </w:r>
      <w:r>
        <w:rPr>
          <w:bCs/>
          <w:sz w:val="24"/>
          <w:szCs w:val="24"/>
        </w:rPr>
        <w:t xml:space="preserve"> </w:t>
      </w:r>
      <w:r w:rsidR="00885508">
        <w:rPr>
          <w:rFonts w:eastAsia="Calibri"/>
          <w:sz w:val="24"/>
          <w:szCs w:val="24"/>
        </w:rPr>
        <w:t xml:space="preserve">J. Leipus, V. </w:t>
      </w:r>
      <w:proofErr w:type="spellStart"/>
      <w:r w:rsidR="00885508">
        <w:rPr>
          <w:rFonts w:eastAsia="Calibri"/>
          <w:sz w:val="24"/>
          <w:szCs w:val="24"/>
        </w:rPr>
        <w:t>Normantienė</w:t>
      </w:r>
      <w:proofErr w:type="spellEnd"/>
      <w:r w:rsidR="000947C9" w:rsidRPr="005F5B42">
        <w:rPr>
          <w:bCs/>
          <w:sz w:val="24"/>
          <w:szCs w:val="24"/>
        </w:rPr>
        <w:t>.</w:t>
      </w:r>
      <w:r w:rsidR="000947C9" w:rsidRPr="005F5B42">
        <w:rPr>
          <w:sz w:val="24"/>
          <w:szCs w:val="24"/>
        </w:rPr>
        <w:t xml:space="preserve"> Pristatė sprendimo projektą. </w:t>
      </w:r>
      <w:r w:rsidR="00232855" w:rsidRPr="005F5B42">
        <w:rPr>
          <w:sz w:val="24"/>
          <w:szCs w:val="24"/>
        </w:rPr>
        <w:t>Atsakė į pateiktus klausimus.</w:t>
      </w:r>
    </w:p>
    <w:p w:rsidR="004125AE" w:rsidRDefault="000A3F68" w:rsidP="001A4D09">
      <w:pPr>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kalbėjo, kad jos žiniomis, gyventojai yra pateikę prašymus dėl </w:t>
      </w:r>
      <w:r w:rsidRPr="009C16CE">
        <w:rPr>
          <w:rFonts w:eastAsia="Calibri"/>
          <w:sz w:val="24"/>
          <w:szCs w:val="24"/>
        </w:rPr>
        <w:t>prekybos alkoholiniais gėrimais ribojimo</w:t>
      </w:r>
      <w:r>
        <w:rPr>
          <w:rFonts w:eastAsia="Calibri"/>
          <w:sz w:val="24"/>
          <w:szCs w:val="24"/>
        </w:rPr>
        <w:t xml:space="preserve"> tam tikrose įmonėse</w:t>
      </w:r>
      <w:r>
        <w:rPr>
          <w:sz w:val="24"/>
          <w:szCs w:val="24"/>
        </w:rPr>
        <w:t xml:space="preserve">. Klausė, kodėl sprendimai dėl </w:t>
      </w:r>
      <w:r w:rsidRPr="009C16CE">
        <w:rPr>
          <w:rFonts w:eastAsia="Calibri"/>
          <w:sz w:val="24"/>
          <w:szCs w:val="24"/>
        </w:rPr>
        <w:t xml:space="preserve">prekybos alkoholiniais gėrimais ribojimo </w:t>
      </w:r>
      <w:r>
        <w:rPr>
          <w:sz w:val="24"/>
          <w:szCs w:val="24"/>
        </w:rPr>
        <w:t xml:space="preserve">iki šiol nebuvo </w:t>
      </w:r>
      <w:r w:rsidR="00197755">
        <w:rPr>
          <w:sz w:val="24"/>
          <w:szCs w:val="24"/>
        </w:rPr>
        <w:t xml:space="preserve">svarstyti </w:t>
      </w:r>
      <w:r>
        <w:rPr>
          <w:sz w:val="24"/>
          <w:szCs w:val="24"/>
        </w:rPr>
        <w:t>Taryb</w:t>
      </w:r>
      <w:r w:rsidR="00197755">
        <w:rPr>
          <w:sz w:val="24"/>
          <w:szCs w:val="24"/>
        </w:rPr>
        <w:t>os posėdyje</w:t>
      </w:r>
      <w:r>
        <w:rPr>
          <w:sz w:val="24"/>
          <w:szCs w:val="24"/>
        </w:rPr>
        <w:t>.</w:t>
      </w:r>
    </w:p>
    <w:p w:rsidR="000A3F68" w:rsidRDefault="000A3F68" w:rsidP="001A4D09">
      <w:pPr>
        <w:ind w:firstLine="851"/>
        <w:jc w:val="both"/>
        <w:rPr>
          <w:sz w:val="24"/>
          <w:szCs w:val="24"/>
        </w:rPr>
      </w:pPr>
      <w:r>
        <w:rPr>
          <w:sz w:val="24"/>
          <w:szCs w:val="24"/>
        </w:rPr>
        <w:t xml:space="preserve">Violeta </w:t>
      </w:r>
      <w:proofErr w:type="spellStart"/>
      <w:r>
        <w:rPr>
          <w:sz w:val="24"/>
          <w:szCs w:val="24"/>
        </w:rPr>
        <w:t>Normantienė</w:t>
      </w:r>
      <w:proofErr w:type="spellEnd"/>
      <w:r>
        <w:rPr>
          <w:sz w:val="24"/>
          <w:szCs w:val="24"/>
        </w:rPr>
        <w:t xml:space="preserve"> patvirtino, kad administracija yra gavusi prašymą dėl </w:t>
      </w:r>
      <w:r w:rsidRPr="009C16CE">
        <w:rPr>
          <w:rFonts w:eastAsia="Calibri"/>
          <w:sz w:val="24"/>
          <w:szCs w:val="24"/>
        </w:rPr>
        <w:t>prekybos alkoholiniais gėrimais ribojimo</w:t>
      </w:r>
      <w:r>
        <w:rPr>
          <w:sz w:val="24"/>
          <w:szCs w:val="24"/>
        </w:rPr>
        <w:t xml:space="preserve">. Paaiškino, kad šis prašymas buvo svarstytas Mažmeninės </w:t>
      </w:r>
      <w:r w:rsidRPr="009C16CE">
        <w:rPr>
          <w:rFonts w:eastAsia="Calibri"/>
          <w:sz w:val="24"/>
          <w:szCs w:val="24"/>
        </w:rPr>
        <w:t>prekybos alkoholiniais gėrimais</w:t>
      </w:r>
      <w:r>
        <w:rPr>
          <w:rFonts w:eastAsia="Calibri"/>
          <w:sz w:val="24"/>
          <w:szCs w:val="24"/>
        </w:rPr>
        <w:t xml:space="preserve"> laiko ribojimo komisijos </w:t>
      </w:r>
      <w:r w:rsidR="00A40471">
        <w:rPr>
          <w:rFonts w:eastAsia="Calibri"/>
          <w:sz w:val="24"/>
          <w:szCs w:val="24"/>
        </w:rPr>
        <w:t xml:space="preserve">(toliau – Komisija) </w:t>
      </w:r>
      <w:r>
        <w:rPr>
          <w:rFonts w:eastAsia="Calibri"/>
          <w:sz w:val="24"/>
          <w:szCs w:val="24"/>
        </w:rPr>
        <w:t xml:space="preserve">posėdyje, </w:t>
      </w:r>
      <w:r w:rsidR="00461939">
        <w:rPr>
          <w:rFonts w:eastAsia="Calibri"/>
          <w:sz w:val="24"/>
          <w:szCs w:val="24"/>
        </w:rPr>
        <w:t xml:space="preserve">buvo kreiptasi į Panevėžio apskrities vyriausiąjį policijos komisariatą ir Visuomenės sveikatos centrą dėl informacijos apie įvykdytus pažeidimus pateikimo, gautas atsakymas, jog gyventojai dėl šios įmonės veiklos nesikreipė. Gyventojai buvo pakviesti dalyvauti </w:t>
      </w:r>
      <w:r w:rsidR="00A40471">
        <w:rPr>
          <w:rFonts w:eastAsia="Calibri"/>
          <w:sz w:val="24"/>
          <w:szCs w:val="24"/>
        </w:rPr>
        <w:t>K</w:t>
      </w:r>
      <w:r w:rsidR="00461939">
        <w:rPr>
          <w:rFonts w:eastAsia="Calibri"/>
          <w:sz w:val="24"/>
          <w:szCs w:val="24"/>
        </w:rPr>
        <w:t xml:space="preserve">omisijos posėdyje ir pateikti turimus </w:t>
      </w:r>
      <w:proofErr w:type="spellStart"/>
      <w:r w:rsidR="002B71EE">
        <w:rPr>
          <w:rFonts w:eastAsia="Calibri"/>
          <w:sz w:val="24"/>
          <w:szCs w:val="24"/>
        </w:rPr>
        <w:t>į</w:t>
      </w:r>
      <w:r w:rsidR="00461939">
        <w:rPr>
          <w:rFonts w:eastAsia="Calibri"/>
          <w:sz w:val="24"/>
          <w:szCs w:val="24"/>
        </w:rPr>
        <w:t>rod</w:t>
      </w:r>
      <w:r w:rsidR="002B71EE">
        <w:rPr>
          <w:rFonts w:eastAsia="Calibri"/>
          <w:sz w:val="24"/>
          <w:szCs w:val="24"/>
        </w:rPr>
        <w:t>y</w:t>
      </w:r>
      <w:r w:rsidR="00461939">
        <w:rPr>
          <w:rFonts w:eastAsia="Calibri"/>
          <w:sz w:val="24"/>
          <w:szCs w:val="24"/>
        </w:rPr>
        <w:t>mus</w:t>
      </w:r>
      <w:proofErr w:type="spellEnd"/>
      <w:r w:rsidR="00461939">
        <w:rPr>
          <w:rFonts w:eastAsia="Calibri"/>
          <w:sz w:val="24"/>
          <w:szCs w:val="24"/>
        </w:rPr>
        <w:t>, tačiau į posėdį jie neatvyko</w:t>
      </w:r>
      <w:r w:rsidR="00A40471">
        <w:rPr>
          <w:rFonts w:eastAsia="Calibri"/>
          <w:sz w:val="24"/>
          <w:szCs w:val="24"/>
        </w:rPr>
        <w:t>.</w:t>
      </w:r>
      <w:r w:rsidR="00461939">
        <w:rPr>
          <w:rFonts w:eastAsia="Calibri"/>
          <w:sz w:val="24"/>
          <w:szCs w:val="24"/>
        </w:rPr>
        <w:t xml:space="preserve"> </w:t>
      </w:r>
      <w:r w:rsidR="00A40471">
        <w:rPr>
          <w:rFonts w:eastAsia="Calibri"/>
          <w:sz w:val="24"/>
          <w:szCs w:val="24"/>
        </w:rPr>
        <w:t>K</w:t>
      </w:r>
      <w:r w:rsidR="00461939">
        <w:rPr>
          <w:rFonts w:eastAsia="Calibri"/>
          <w:sz w:val="24"/>
          <w:szCs w:val="24"/>
        </w:rPr>
        <w:t xml:space="preserve">omisija, neturėdama teisinio pagrindo riboti </w:t>
      </w:r>
      <w:r w:rsidR="00461939" w:rsidRPr="009C16CE">
        <w:rPr>
          <w:rFonts w:eastAsia="Calibri"/>
          <w:sz w:val="24"/>
          <w:szCs w:val="24"/>
        </w:rPr>
        <w:t>prekybos alkoholiniais gėrimais</w:t>
      </w:r>
      <w:r w:rsidR="00461939">
        <w:rPr>
          <w:rFonts w:eastAsia="Calibri"/>
          <w:sz w:val="24"/>
          <w:szCs w:val="24"/>
        </w:rPr>
        <w:t xml:space="preserve"> laiką, nutarė tokio sprendimo neteikti svarstyti Tarybai.</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00885508" w:rsidRPr="009C16CE">
        <w:rPr>
          <w:rFonts w:eastAsia="Calibri"/>
          <w:sz w:val="24"/>
          <w:szCs w:val="24"/>
        </w:rPr>
        <w:t>Dėl Panevėžio miesto savivaldybės mažmeninės prekybos alkoholiniais gėrimais ribojimo komisijos nuostatų patvirtinimo ir Savivaldybės tarybos 2007 m. spalio 4 d. sprendimo Nr. 1-9-14 pripažinimo netekusiu galios</w:t>
      </w:r>
      <w:r w:rsidRPr="005F5B42">
        <w:rPr>
          <w:sz w:val="24"/>
          <w:szCs w:val="24"/>
        </w:rPr>
        <w:t>“ projektui.</w:t>
      </w:r>
    </w:p>
    <w:p w:rsidR="000947C9" w:rsidRDefault="000947C9" w:rsidP="000947C9">
      <w:pPr>
        <w:ind w:firstLine="851"/>
        <w:jc w:val="both"/>
        <w:rPr>
          <w:sz w:val="24"/>
          <w:szCs w:val="24"/>
        </w:rPr>
      </w:pPr>
    </w:p>
    <w:p w:rsidR="000947C9" w:rsidRPr="005F5B42" w:rsidRDefault="000947C9" w:rsidP="000947C9">
      <w:pPr>
        <w:ind w:firstLine="851"/>
        <w:jc w:val="both"/>
        <w:rPr>
          <w:sz w:val="24"/>
          <w:szCs w:val="24"/>
        </w:rPr>
      </w:pPr>
      <w:r>
        <w:rPr>
          <w:sz w:val="24"/>
          <w:szCs w:val="24"/>
        </w:rPr>
        <w:t>8</w:t>
      </w:r>
      <w:r w:rsidR="005C483C">
        <w:rPr>
          <w:sz w:val="24"/>
          <w:szCs w:val="24"/>
        </w:rPr>
        <w:t xml:space="preserve">. SVARSTYTA. </w:t>
      </w:r>
      <w:r w:rsidR="00885508">
        <w:rPr>
          <w:sz w:val="24"/>
          <w:szCs w:val="24"/>
        </w:rPr>
        <w:t>V</w:t>
      </w:r>
      <w:r w:rsidR="00885508" w:rsidRPr="009C16CE">
        <w:rPr>
          <w:rFonts w:eastAsia="Calibri"/>
          <w:sz w:val="24"/>
          <w:szCs w:val="24"/>
        </w:rPr>
        <w:t>iešosios įstaigos „Panevėžio keleivinis transportas“ dalininkų kapitalo padidinim</w:t>
      </w:r>
      <w:r w:rsidR="00885508">
        <w:rPr>
          <w:rFonts w:eastAsia="Calibri"/>
          <w:sz w:val="24"/>
          <w:szCs w:val="24"/>
        </w:rPr>
        <w:t>as</w:t>
      </w:r>
      <w:r w:rsidRPr="005F5B42">
        <w:rPr>
          <w:sz w:val="24"/>
          <w:szCs w:val="24"/>
        </w:rPr>
        <w:t>.</w:t>
      </w:r>
    </w:p>
    <w:p w:rsidR="007110BD" w:rsidRDefault="00885508" w:rsidP="007110BD">
      <w:pPr>
        <w:ind w:firstLine="851"/>
        <w:jc w:val="both"/>
        <w:rPr>
          <w:sz w:val="24"/>
          <w:szCs w:val="24"/>
        </w:rPr>
      </w:pPr>
      <w:r w:rsidRPr="005F5B42">
        <w:rPr>
          <w:bCs/>
          <w:sz w:val="24"/>
          <w:szCs w:val="24"/>
        </w:rPr>
        <w:t>Pranešėj</w:t>
      </w:r>
      <w:r>
        <w:rPr>
          <w:bCs/>
          <w:sz w:val="24"/>
          <w:szCs w:val="24"/>
        </w:rPr>
        <w:t>a</w:t>
      </w:r>
      <w:r w:rsidR="007524BE">
        <w:rPr>
          <w:bCs/>
          <w:sz w:val="24"/>
          <w:szCs w:val="24"/>
        </w:rPr>
        <w:t>s</w:t>
      </w:r>
      <w:r>
        <w:rPr>
          <w:bCs/>
          <w:sz w:val="24"/>
          <w:szCs w:val="24"/>
        </w:rPr>
        <w:t xml:space="preserve"> </w:t>
      </w:r>
      <w:r>
        <w:rPr>
          <w:rFonts w:eastAsia="Calibri"/>
          <w:sz w:val="24"/>
          <w:szCs w:val="24"/>
        </w:rPr>
        <w:t>J. Leipus</w:t>
      </w:r>
      <w:r w:rsidR="00FB29D5">
        <w:rPr>
          <w:sz w:val="24"/>
          <w:szCs w:val="24"/>
        </w:rPr>
        <w:t>.</w:t>
      </w:r>
      <w:r w:rsidR="007110BD">
        <w:rPr>
          <w:sz w:val="24"/>
          <w:szCs w:val="24"/>
        </w:rPr>
        <w:t xml:space="preserve"> </w:t>
      </w:r>
      <w:r w:rsidR="007524BE">
        <w:rPr>
          <w:sz w:val="24"/>
          <w:szCs w:val="24"/>
        </w:rPr>
        <w:t>Kviestinis svečias G</w:t>
      </w:r>
      <w:r w:rsidR="00F04D2D">
        <w:rPr>
          <w:sz w:val="24"/>
          <w:szCs w:val="24"/>
        </w:rPr>
        <w:t>.</w:t>
      </w:r>
      <w:r w:rsidR="007524BE">
        <w:rPr>
          <w:sz w:val="24"/>
          <w:szCs w:val="24"/>
        </w:rPr>
        <w:t xml:space="preserve"> Šileika. </w:t>
      </w:r>
      <w:r w:rsidR="000947C9" w:rsidRPr="005F5B42">
        <w:rPr>
          <w:sz w:val="24"/>
          <w:szCs w:val="24"/>
        </w:rPr>
        <w:t xml:space="preserve">Pristatė sprendimo projektą. </w:t>
      </w:r>
      <w:r w:rsidR="00387110" w:rsidRPr="005F5B42">
        <w:rPr>
          <w:sz w:val="24"/>
          <w:szCs w:val="24"/>
        </w:rPr>
        <w:t>Atsakė į pateiktus klausimus.</w:t>
      </w:r>
    </w:p>
    <w:p w:rsidR="0044457A" w:rsidRDefault="00A40471" w:rsidP="007110BD">
      <w:pPr>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w:t>
      </w:r>
      <w:r w:rsidR="001E7A21">
        <w:rPr>
          <w:sz w:val="24"/>
          <w:szCs w:val="24"/>
        </w:rPr>
        <w:t>pasitikslino</w:t>
      </w:r>
      <w:r>
        <w:rPr>
          <w:sz w:val="24"/>
          <w:szCs w:val="24"/>
        </w:rPr>
        <w:t xml:space="preserve">, kada </w:t>
      </w:r>
      <w:r w:rsidR="001808AF">
        <w:rPr>
          <w:sz w:val="24"/>
          <w:szCs w:val="24"/>
        </w:rPr>
        <w:t>įstaiga</w:t>
      </w:r>
      <w:r>
        <w:rPr>
          <w:sz w:val="24"/>
          <w:szCs w:val="24"/>
        </w:rPr>
        <w:t xml:space="preserve"> pradės vykdyti veiklą ir gauti pajamas </w:t>
      </w:r>
      <w:r w:rsidR="00282E36">
        <w:rPr>
          <w:sz w:val="24"/>
          <w:szCs w:val="24"/>
        </w:rPr>
        <w:t>bei</w:t>
      </w:r>
      <w:r w:rsidR="001E7A21">
        <w:rPr>
          <w:sz w:val="24"/>
          <w:szCs w:val="24"/>
        </w:rPr>
        <w:t xml:space="preserve">, </w:t>
      </w:r>
      <w:r>
        <w:rPr>
          <w:sz w:val="24"/>
          <w:szCs w:val="24"/>
        </w:rPr>
        <w:t>kokias pajamas prognozuoja</w:t>
      </w:r>
      <w:r w:rsidR="002B71EE">
        <w:rPr>
          <w:sz w:val="24"/>
          <w:szCs w:val="24"/>
        </w:rPr>
        <w:t>ma</w:t>
      </w:r>
      <w:r w:rsidR="001E7A21">
        <w:rPr>
          <w:sz w:val="24"/>
          <w:szCs w:val="24"/>
        </w:rPr>
        <w:t xml:space="preserve"> gauti</w:t>
      </w:r>
      <w:r>
        <w:rPr>
          <w:sz w:val="24"/>
          <w:szCs w:val="24"/>
        </w:rPr>
        <w:t xml:space="preserve"> 2020 metais.</w:t>
      </w:r>
    </w:p>
    <w:p w:rsidR="00282E36" w:rsidRDefault="00282E36" w:rsidP="007110BD">
      <w:pPr>
        <w:ind w:firstLine="851"/>
        <w:jc w:val="both"/>
        <w:rPr>
          <w:sz w:val="24"/>
          <w:szCs w:val="24"/>
        </w:rPr>
      </w:pPr>
      <w:r>
        <w:rPr>
          <w:sz w:val="24"/>
          <w:szCs w:val="24"/>
        </w:rPr>
        <w:t>Jokūbas Leipus atsakė, kad įstaiga</w:t>
      </w:r>
      <w:r w:rsidR="002B71EE">
        <w:rPr>
          <w:sz w:val="24"/>
          <w:szCs w:val="24"/>
        </w:rPr>
        <w:t>,</w:t>
      </w:r>
      <w:r>
        <w:rPr>
          <w:sz w:val="24"/>
          <w:szCs w:val="24"/>
        </w:rPr>
        <w:t xml:space="preserve"> </w:t>
      </w:r>
      <w:r w:rsidR="001E7A21">
        <w:rPr>
          <w:sz w:val="24"/>
          <w:szCs w:val="24"/>
        </w:rPr>
        <w:t>už atliekamas administravimo funkcijas</w:t>
      </w:r>
      <w:r w:rsidR="002B71EE">
        <w:rPr>
          <w:sz w:val="24"/>
          <w:szCs w:val="24"/>
        </w:rPr>
        <w:t>,</w:t>
      </w:r>
      <w:r w:rsidR="001E7A21">
        <w:rPr>
          <w:sz w:val="24"/>
          <w:szCs w:val="24"/>
        </w:rPr>
        <w:t xml:space="preserve"> </w:t>
      </w:r>
      <w:r>
        <w:rPr>
          <w:sz w:val="24"/>
          <w:szCs w:val="24"/>
        </w:rPr>
        <w:t xml:space="preserve">turėtų gauti </w:t>
      </w:r>
      <w:r w:rsidR="001E7A21">
        <w:rPr>
          <w:sz w:val="24"/>
          <w:szCs w:val="24"/>
        </w:rPr>
        <w:t>tam tikrą procentą nuo</w:t>
      </w:r>
      <w:r>
        <w:rPr>
          <w:sz w:val="24"/>
          <w:szCs w:val="24"/>
        </w:rPr>
        <w:t xml:space="preserve"> pajamų </w:t>
      </w:r>
      <w:r w:rsidR="001E7A21">
        <w:rPr>
          <w:sz w:val="24"/>
          <w:szCs w:val="24"/>
        </w:rPr>
        <w:t>generuojamų</w:t>
      </w:r>
      <w:r>
        <w:rPr>
          <w:sz w:val="24"/>
          <w:szCs w:val="24"/>
        </w:rPr>
        <w:t xml:space="preserve"> už parduodamus bilietus.</w:t>
      </w:r>
    </w:p>
    <w:p w:rsidR="001808AF" w:rsidRDefault="001808AF" w:rsidP="007110BD">
      <w:pPr>
        <w:ind w:firstLine="851"/>
        <w:jc w:val="both"/>
        <w:rPr>
          <w:sz w:val="24"/>
          <w:szCs w:val="24"/>
        </w:rPr>
      </w:pPr>
      <w:r>
        <w:rPr>
          <w:sz w:val="24"/>
          <w:szCs w:val="24"/>
        </w:rPr>
        <w:t xml:space="preserve">Giedrius Šileika </w:t>
      </w:r>
      <w:r w:rsidR="00282E36">
        <w:rPr>
          <w:sz w:val="24"/>
          <w:szCs w:val="24"/>
        </w:rPr>
        <w:t>pridūrė</w:t>
      </w:r>
      <w:r>
        <w:rPr>
          <w:sz w:val="24"/>
          <w:szCs w:val="24"/>
        </w:rPr>
        <w:t xml:space="preserve">, kad </w:t>
      </w:r>
      <w:r w:rsidR="00282E36">
        <w:rPr>
          <w:sz w:val="24"/>
          <w:szCs w:val="24"/>
        </w:rPr>
        <w:t xml:space="preserve">šiuo metu vyksta pasiruošimo darbai, </w:t>
      </w:r>
      <w:r>
        <w:rPr>
          <w:sz w:val="24"/>
          <w:szCs w:val="24"/>
        </w:rPr>
        <w:t>pagal Tarybos suteikt</w:t>
      </w:r>
      <w:r w:rsidR="001E7A21">
        <w:rPr>
          <w:sz w:val="24"/>
          <w:szCs w:val="24"/>
        </w:rPr>
        <w:t>us</w:t>
      </w:r>
      <w:r>
        <w:rPr>
          <w:sz w:val="24"/>
          <w:szCs w:val="24"/>
        </w:rPr>
        <w:t xml:space="preserve"> įgaliojim</w:t>
      </w:r>
      <w:r w:rsidR="001E7A21">
        <w:rPr>
          <w:sz w:val="24"/>
          <w:szCs w:val="24"/>
        </w:rPr>
        <w:t>us</w:t>
      </w:r>
      <w:r>
        <w:rPr>
          <w:sz w:val="24"/>
          <w:szCs w:val="24"/>
        </w:rPr>
        <w:t xml:space="preserve">, įstaiga </w:t>
      </w:r>
      <w:r w:rsidR="00EF2E02">
        <w:rPr>
          <w:sz w:val="24"/>
          <w:szCs w:val="24"/>
        </w:rPr>
        <w:t xml:space="preserve">nuo liepos 1 d. </w:t>
      </w:r>
      <w:r>
        <w:rPr>
          <w:sz w:val="24"/>
          <w:szCs w:val="24"/>
        </w:rPr>
        <w:t>turėtų pradėti vykdyti veiklą</w:t>
      </w:r>
      <w:r w:rsidR="00EF2E02">
        <w:rPr>
          <w:sz w:val="24"/>
          <w:szCs w:val="24"/>
        </w:rPr>
        <w:t xml:space="preserve"> – platinti bilietus</w:t>
      </w:r>
      <w:r>
        <w:rPr>
          <w:sz w:val="24"/>
          <w:szCs w:val="24"/>
        </w:rPr>
        <w:t>.</w:t>
      </w:r>
      <w:r w:rsidR="00282E36">
        <w:rPr>
          <w:sz w:val="24"/>
          <w:szCs w:val="24"/>
        </w:rPr>
        <w:t xml:space="preserve"> Teigė negalintis tiksliai </w:t>
      </w:r>
      <w:r w:rsidR="00B92E08">
        <w:rPr>
          <w:sz w:val="24"/>
          <w:szCs w:val="24"/>
        </w:rPr>
        <w:t>nurodyti 2020 metų pajam</w:t>
      </w:r>
      <w:r w:rsidR="002B71EE">
        <w:rPr>
          <w:sz w:val="24"/>
          <w:szCs w:val="24"/>
        </w:rPr>
        <w:t>ų</w:t>
      </w:r>
      <w:r w:rsidR="00B92E08">
        <w:rPr>
          <w:sz w:val="24"/>
          <w:szCs w:val="24"/>
        </w:rPr>
        <w:t xml:space="preserve">, </w:t>
      </w:r>
      <w:r w:rsidR="00282E36">
        <w:rPr>
          <w:sz w:val="24"/>
          <w:szCs w:val="24"/>
        </w:rPr>
        <w:t xml:space="preserve">tačiau remiantis dabartine situacija, UAB „Panevėžio autobusų parkas“ š. m. rugsėjo mėn. suteikė paslaugas 730 tūkst. keleivių ir už keleivių pervežimą gavo 327 tūkst. eurų. </w:t>
      </w:r>
    </w:p>
    <w:p w:rsidR="00B62214" w:rsidRDefault="00B62214" w:rsidP="0070599B">
      <w:pPr>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w:t>
      </w:r>
      <w:r w:rsidR="004261A7">
        <w:rPr>
          <w:sz w:val="24"/>
          <w:szCs w:val="24"/>
        </w:rPr>
        <w:t>atkreipė dėmesį, jog</w:t>
      </w:r>
      <w:r>
        <w:rPr>
          <w:sz w:val="24"/>
          <w:szCs w:val="24"/>
        </w:rPr>
        <w:t xml:space="preserve"> 2019 metais Savivaldybės biudžete </w:t>
      </w:r>
      <w:r w:rsidR="004261A7">
        <w:rPr>
          <w:sz w:val="24"/>
          <w:szCs w:val="24"/>
        </w:rPr>
        <w:t xml:space="preserve">buvo numatytos </w:t>
      </w:r>
      <w:r w:rsidR="00DA52AF">
        <w:rPr>
          <w:sz w:val="24"/>
          <w:szCs w:val="24"/>
        </w:rPr>
        <w:t xml:space="preserve">lėšos </w:t>
      </w:r>
      <w:r w:rsidR="004261A7">
        <w:rPr>
          <w:sz w:val="24"/>
          <w:szCs w:val="24"/>
        </w:rPr>
        <w:t>skirtos</w:t>
      </w:r>
      <w:r>
        <w:rPr>
          <w:sz w:val="24"/>
          <w:szCs w:val="24"/>
        </w:rPr>
        <w:t xml:space="preserve"> įstaigos išlaikymui. </w:t>
      </w:r>
      <w:r w:rsidR="004261A7">
        <w:rPr>
          <w:sz w:val="24"/>
          <w:szCs w:val="24"/>
        </w:rPr>
        <w:t>P</w:t>
      </w:r>
      <w:r>
        <w:rPr>
          <w:sz w:val="24"/>
          <w:szCs w:val="24"/>
        </w:rPr>
        <w:t xml:space="preserve">lanuota, </w:t>
      </w:r>
      <w:r w:rsidR="004261A7">
        <w:rPr>
          <w:sz w:val="24"/>
          <w:szCs w:val="24"/>
        </w:rPr>
        <w:t>kad</w:t>
      </w:r>
      <w:r>
        <w:rPr>
          <w:sz w:val="24"/>
          <w:szCs w:val="24"/>
        </w:rPr>
        <w:t xml:space="preserve"> įstaiga pradės vykdyti veiklą 2019 metais, tačiau dabar numatoma</w:t>
      </w:r>
      <w:r w:rsidR="004261A7">
        <w:rPr>
          <w:sz w:val="24"/>
          <w:szCs w:val="24"/>
        </w:rPr>
        <w:t>,</w:t>
      </w:r>
      <w:r>
        <w:rPr>
          <w:sz w:val="24"/>
          <w:szCs w:val="24"/>
        </w:rPr>
        <w:t xml:space="preserve"> </w:t>
      </w:r>
      <w:r w:rsidR="004261A7">
        <w:rPr>
          <w:sz w:val="24"/>
          <w:szCs w:val="24"/>
        </w:rPr>
        <w:t>jog</w:t>
      </w:r>
      <w:r>
        <w:rPr>
          <w:sz w:val="24"/>
          <w:szCs w:val="24"/>
        </w:rPr>
        <w:t xml:space="preserve"> </w:t>
      </w:r>
      <w:r w:rsidR="004261A7">
        <w:rPr>
          <w:sz w:val="24"/>
          <w:szCs w:val="24"/>
        </w:rPr>
        <w:t xml:space="preserve">2020 metais įstaiga vykdys paruošiamuosius darbus ir veiklą pardės vykdyti tik </w:t>
      </w:r>
      <w:r>
        <w:rPr>
          <w:sz w:val="24"/>
          <w:szCs w:val="24"/>
        </w:rPr>
        <w:t xml:space="preserve">2020 metų viduryje. </w:t>
      </w:r>
    </w:p>
    <w:p w:rsidR="004261A7" w:rsidRDefault="004261A7" w:rsidP="0070599B">
      <w:pPr>
        <w:suppressAutoHyphens/>
        <w:ind w:firstLine="851"/>
        <w:jc w:val="both"/>
        <w:rPr>
          <w:sz w:val="24"/>
          <w:szCs w:val="24"/>
        </w:rPr>
      </w:pPr>
      <w:r>
        <w:rPr>
          <w:sz w:val="24"/>
          <w:szCs w:val="24"/>
        </w:rPr>
        <w:t>Jokūbas Leipus pakomentavo, pasikeitus aprašams el. bilieto įdiegimas užtruko ilgiau nei buvo numatyta.</w:t>
      </w:r>
    </w:p>
    <w:p w:rsidR="004261A7" w:rsidRDefault="004261A7" w:rsidP="0070599B">
      <w:pPr>
        <w:suppressAutoHyphens/>
        <w:ind w:firstLine="851"/>
        <w:jc w:val="both"/>
        <w:rPr>
          <w:sz w:val="24"/>
          <w:szCs w:val="24"/>
        </w:rPr>
      </w:pPr>
      <w:r>
        <w:rPr>
          <w:sz w:val="24"/>
          <w:szCs w:val="24"/>
        </w:rPr>
        <w:t xml:space="preserve">Giedrius Šileika pridūrė, kad jo manymu yra neteisinga teigti, jog įstaiga </w:t>
      </w:r>
      <w:r w:rsidR="00AA75F1">
        <w:rPr>
          <w:sz w:val="24"/>
          <w:szCs w:val="24"/>
        </w:rPr>
        <w:t>nevykdo</w:t>
      </w:r>
      <w:r>
        <w:rPr>
          <w:sz w:val="24"/>
          <w:szCs w:val="24"/>
        </w:rPr>
        <w:t xml:space="preserve"> veiklos, kadangi </w:t>
      </w:r>
      <w:r w:rsidR="00DA52AF">
        <w:rPr>
          <w:sz w:val="24"/>
          <w:szCs w:val="24"/>
        </w:rPr>
        <w:t>vykdomos tam tikros ilgalaikės procedūros</w:t>
      </w:r>
      <w:r w:rsidR="00DA52AF">
        <w:rPr>
          <w:sz w:val="24"/>
          <w:szCs w:val="24"/>
        </w:rPr>
        <w:t>.</w:t>
      </w:r>
      <w:r w:rsidR="00DA52AF">
        <w:rPr>
          <w:sz w:val="24"/>
          <w:szCs w:val="24"/>
        </w:rPr>
        <w:t xml:space="preserve"> </w:t>
      </w:r>
      <w:r w:rsidR="00DA52AF">
        <w:rPr>
          <w:sz w:val="24"/>
          <w:szCs w:val="24"/>
        </w:rPr>
        <w:t>Nuo</w:t>
      </w:r>
      <w:r>
        <w:rPr>
          <w:sz w:val="24"/>
          <w:szCs w:val="24"/>
        </w:rPr>
        <w:t xml:space="preserve"> liepos 1 d. įstaiga turi </w:t>
      </w:r>
      <w:r w:rsidR="00DA52AF">
        <w:rPr>
          <w:sz w:val="24"/>
          <w:szCs w:val="24"/>
        </w:rPr>
        <w:t>vykdyti</w:t>
      </w:r>
      <w:r>
        <w:rPr>
          <w:sz w:val="24"/>
          <w:szCs w:val="24"/>
        </w:rPr>
        <w:t xml:space="preserve"> </w:t>
      </w:r>
      <w:r w:rsidR="00243DC8">
        <w:rPr>
          <w:sz w:val="24"/>
          <w:szCs w:val="24"/>
        </w:rPr>
        <w:t xml:space="preserve">viešojo transporto paslaugas teikiančio </w:t>
      </w:r>
      <w:r>
        <w:rPr>
          <w:sz w:val="24"/>
          <w:szCs w:val="24"/>
        </w:rPr>
        <w:t>vežėjo kontrolę</w:t>
      </w:r>
      <w:r w:rsidR="00AA75F1">
        <w:rPr>
          <w:sz w:val="24"/>
          <w:szCs w:val="24"/>
        </w:rPr>
        <w:t>.</w:t>
      </w:r>
      <w:r w:rsidR="00DA52AF">
        <w:rPr>
          <w:sz w:val="24"/>
          <w:szCs w:val="24"/>
        </w:rPr>
        <w:t xml:space="preserve"> S</w:t>
      </w:r>
      <w:r>
        <w:rPr>
          <w:sz w:val="24"/>
          <w:szCs w:val="24"/>
        </w:rPr>
        <w:t>tengiamasi ieškoti techninių sprendimų</w:t>
      </w:r>
      <w:r w:rsidR="00AA75F1">
        <w:rPr>
          <w:sz w:val="24"/>
          <w:szCs w:val="24"/>
        </w:rPr>
        <w:t xml:space="preserve">, kurie padėtų išvengti įrangos įsigijimo, kuri </w:t>
      </w:r>
      <w:r w:rsidR="00DA52AF">
        <w:rPr>
          <w:sz w:val="24"/>
          <w:szCs w:val="24"/>
        </w:rPr>
        <w:t>taptų nereikalinga</w:t>
      </w:r>
      <w:r w:rsidR="00DA52AF">
        <w:rPr>
          <w:sz w:val="24"/>
          <w:szCs w:val="24"/>
        </w:rPr>
        <w:t xml:space="preserve"> </w:t>
      </w:r>
      <w:r w:rsidR="00AA75F1">
        <w:rPr>
          <w:sz w:val="24"/>
          <w:szCs w:val="24"/>
        </w:rPr>
        <w:t xml:space="preserve">įvedus el. bilietą. Paaiškino, kad dalis lėšų </w:t>
      </w:r>
      <w:r w:rsidR="005C7B39">
        <w:rPr>
          <w:sz w:val="24"/>
          <w:szCs w:val="24"/>
        </w:rPr>
        <w:t>reikalinga</w:t>
      </w:r>
      <w:r w:rsidR="00AA75F1">
        <w:rPr>
          <w:sz w:val="24"/>
          <w:szCs w:val="24"/>
        </w:rPr>
        <w:t xml:space="preserve"> licencijos </w:t>
      </w:r>
      <w:r w:rsidR="00243DC8">
        <w:rPr>
          <w:sz w:val="24"/>
          <w:szCs w:val="24"/>
        </w:rPr>
        <w:t>įsig</w:t>
      </w:r>
      <w:r w:rsidR="00897095">
        <w:rPr>
          <w:sz w:val="24"/>
          <w:szCs w:val="24"/>
        </w:rPr>
        <w:t>i</w:t>
      </w:r>
      <w:r w:rsidR="00243DC8">
        <w:rPr>
          <w:sz w:val="24"/>
          <w:szCs w:val="24"/>
        </w:rPr>
        <w:t>jimui</w:t>
      </w:r>
      <w:r w:rsidR="00AA75F1">
        <w:rPr>
          <w:sz w:val="24"/>
          <w:szCs w:val="24"/>
        </w:rPr>
        <w:t>, kuri</w:t>
      </w:r>
      <w:r w:rsidR="005C7B39">
        <w:rPr>
          <w:sz w:val="24"/>
          <w:szCs w:val="24"/>
        </w:rPr>
        <w:t>os dėka būtų</w:t>
      </w:r>
      <w:r w:rsidR="00AA75F1">
        <w:rPr>
          <w:sz w:val="24"/>
          <w:szCs w:val="24"/>
        </w:rPr>
        <w:t xml:space="preserve"> </w:t>
      </w:r>
      <w:r w:rsidR="005C7B39">
        <w:rPr>
          <w:sz w:val="24"/>
          <w:szCs w:val="24"/>
        </w:rPr>
        <w:t>vykdoma</w:t>
      </w:r>
      <w:r w:rsidR="00AA75F1">
        <w:rPr>
          <w:sz w:val="24"/>
          <w:szCs w:val="24"/>
        </w:rPr>
        <w:t xml:space="preserve"> </w:t>
      </w:r>
      <w:r w:rsidR="00243DC8">
        <w:rPr>
          <w:sz w:val="24"/>
          <w:szCs w:val="24"/>
        </w:rPr>
        <w:t xml:space="preserve">viešojo </w:t>
      </w:r>
      <w:r w:rsidR="00243DC8">
        <w:rPr>
          <w:sz w:val="24"/>
          <w:szCs w:val="24"/>
        </w:rPr>
        <w:t xml:space="preserve">transporto </w:t>
      </w:r>
      <w:r w:rsidR="00AA75F1">
        <w:rPr>
          <w:sz w:val="24"/>
          <w:szCs w:val="24"/>
        </w:rPr>
        <w:t>kontrolė</w:t>
      </w:r>
      <w:r w:rsidR="005C7B39">
        <w:rPr>
          <w:sz w:val="24"/>
          <w:szCs w:val="24"/>
        </w:rPr>
        <w:t xml:space="preserve">, </w:t>
      </w:r>
      <w:r w:rsidR="00243DC8">
        <w:rPr>
          <w:sz w:val="24"/>
          <w:szCs w:val="24"/>
        </w:rPr>
        <w:t>renkami duomenys bei teikiami siūlymai dėl</w:t>
      </w:r>
      <w:r w:rsidR="00DA52AF">
        <w:rPr>
          <w:sz w:val="24"/>
          <w:szCs w:val="24"/>
        </w:rPr>
        <w:t xml:space="preserve"> </w:t>
      </w:r>
      <w:r w:rsidR="00243DC8">
        <w:rPr>
          <w:sz w:val="24"/>
          <w:szCs w:val="24"/>
        </w:rPr>
        <w:t>maršrut</w:t>
      </w:r>
      <w:r w:rsidR="00243DC8">
        <w:rPr>
          <w:sz w:val="24"/>
          <w:szCs w:val="24"/>
        </w:rPr>
        <w:t xml:space="preserve">ų </w:t>
      </w:r>
      <w:r w:rsidR="00DA52AF">
        <w:rPr>
          <w:sz w:val="24"/>
          <w:szCs w:val="24"/>
        </w:rPr>
        <w:t>optimiz</w:t>
      </w:r>
      <w:r w:rsidR="00243DC8">
        <w:rPr>
          <w:sz w:val="24"/>
          <w:szCs w:val="24"/>
        </w:rPr>
        <w:t>avimo</w:t>
      </w:r>
      <w:r w:rsidR="00DA52AF">
        <w:rPr>
          <w:sz w:val="24"/>
          <w:szCs w:val="24"/>
        </w:rPr>
        <w:t>.</w:t>
      </w:r>
    </w:p>
    <w:p w:rsidR="0070599B" w:rsidRPr="002E76D5" w:rsidRDefault="0070599B" w:rsidP="0070599B">
      <w:pPr>
        <w:suppressAutoHyphens/>
        <w:ind w:firstLine="851"/>
        <w:jc w:val="both"/>
        <w:rPr>
          <w:sz w:val="24"/>
          <w:szCs w:val="24"/>
        </w:rPr>
      </w:pPr>
      <w:r w:rsidRPr="002E76D5">
        <w:rPr>
          <w:sz w:val="24"/>
          <w:szCs w:val="24"/>
        </w:rPr>
        <w:t>Komiteto narių nuomonės dėl pritarimo sprendimo projektui išsiskyrė ir buvo balsuota.</w:t>
      </w:r>
    </w:p>
    <w:p w:rsidR="0070599B" w:rsidRPr="002E76D5" w:rsidRDefault="0070599B" w:rsidP="0070599B">
      <w:pPr>
        <w:suppressAutoHyphens/>
        <w:ind w:firstLine="851"/>
        <w:jc w:val="both"/>
        <w:rPr>
          <w:sz w:val="24"/>
          <w:szCs w:val="24"/>
        </w:rPr>
      </w:pPr>
      <w:r w:rsidRPr="002E76D5">
        <w:rPr>
          <w:sz w:val="24"/>
          <w:szCs w:val="24"/>
        </w:rPr>
        <w:t>BALSUOTA:</w:t>
      </w:r>
    </w:p>
    <w:p w:rsidR="0070599B" w:rsidRPr="002E76D5" w:rsidRDefault="0070599B" w:rsidP="0070599B">
      <w:pPr>
        <w:suppressAutoHyphens/>
        <w:ind w:firstLine="851"/>
        <w:jc w:val="both"/>
        <w:rPr>
          <w:sz w:val="24"/>
          <w:szCs w:val="24"/>
        </w:rPr>
      </w:pPr>
      <w:r w:rsidRPr="002E76D5">
        <w:rPr>
          <w:sz w:val="24"/>
          <w:szCs w:val="24"/>
        </w:rPr>
        <w:t xml:space="preserve">UŽ – </w:t>
      </w:r>
      <w:r>
        <w:rPr>
          <w:sz w:val="24"/>
          <w:szCs w:val="24"/>
        </w:rPr>
        <w:t>3 (pirmininko balsas)</w:t>
      </w:r>
    </w:p>
    <w:p w:rsidR="0070599B" w:rsidRPr="002E76D5" w:rsidRDefault="0070599B" w:rsidP="0070599B">
      <w:pPr>
        <w:suppressAutoHyphens/>
        <w:ind w:firstLine="851"/>
        <w:jc w:val="both"/>
        <w:rPr>
          <w:sz w:val="24"/>
          <w:szCs w:val="24"/>
        </w:rPr>
      </w:pPr>
      <w:r w:rsidRPr="002E76D5">
        <w:rPr>
          <w:sz w:val="24"/>
          <w:szCs w:val="24"/>
        </w:rPr>
        <w:t xml:space="preserve">PRIEŠ – </w:t>
      </w:r>
      <w:r>
        <w:rPr>
          <w:sz w:val="24"/>
          <w:szCs w:val="24"/>
        </w:rPr>
        <w:t>0</w:t>
      </w:r>
    </w:p>
    <w:p w:rsidR="0070599B" w:rsidRPr="002E76D5" w:rsidRDefault="0070599B" w:rsidP="0070599B">
      <w:pPr>
        <w:suppressAutoHyphens/>
        <w:ind w:firstLine="851"/>
        <w:jc w:val="both"/>
        <w:rPr>
          <w:sz w:val="24"/>
          <w:szCs w:val="24"/>
        </w:rPr>
      </w:pPr>
      <w:r w:rsidRPr="002E76D5">
        <w:rPr>
          <w:sz w:val="24"/>
          <w:szCs w:val="24"/>
        </w:rPr>
        <w:t xml:space="preserve">SUSILAIKĖ – </w:t>
      </w:r>
      <w:r>
        <w:rPr>
          <w:sz w:val="24"/>
          <w:szCs w:val="24"/>
        </w:rPr>
        <w:t>3</w:t>
      </w:r>
    </w:p>
    <w:p w:rsidR="0070599B" w:rsidRDefault="0070599B" w:rsidP="0070599B">
      <w:pPr>
        <w:suppressAutoHyphens/>
        <w:ind w:firstLine="851"/>
        <w:jc w:val="both"/>
        <w:rPr>
          <w:sz w:val="24"/>
          <w:szCs w:val="24"/>
        </w:rPr>
      </w:pPr>
      <w:r w:rsidRPr="002E76D5">
        <w:rPr>
          <w:sz w:val="24"/>
          <w:szCs w:val="24"/>
        </w:rPr>
        <w:t>Komiteto nariai pritarė sprendimo projektui.</w:t>
      </w:r>
    </w:p>
    <w:p w:rsidR="000947C9" w:rsidRPr="005F5B42" w:rsidRDefault="000947C9" w:rsidP="00885508">
      <w:pPr>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00885508" w:rsidRPr="009C16CE">
        <w:rPr>
          <w:rFonts w:eastAsia="Calibri"/>
          <w:sz w:val="24"/>
          <w:szCs w:val="24"/>
        </w:rPr>
        <w:t>Dėl viešosios įstaigos „Panevėžio keleivinis transportas“ dalininkų kapitalo padidinimo</w:t>
      </w:r>
      <w:r w:rsidRPr="005F5B42">
        <w:rPr>
          <w:sz w:val="24"/>
          <w:szCs w:val="24"/>
        </w:rPr>
        <w:t>“ projektui.</w:t>
      </w:r>
    </w:p>
    <w:p w:rsidR="000947C9" w:rsidRDefault="000947C9" w:rsidP="000947C9">
      <w:pPr>
        <w:ind w:firstLine="851"/>
        <w:jc w:val="both"/>
        <w:rPr>
          <w:sz w:val="24"/>
          <w:szCs w:val="24"/>
        </w:rPr>
      </w:pPr>
    </w:p>
    <w:p w:rsidR="000947C9" w:rsidRPr="005F5B42" w:rsidRDefault="000947C9" w:rsidP="000947C9">
      <w:pPr>
        <w:ind w:firstLine="851"/>
        <w:jc w:val="both"/>
        <w:rPr>
          <w:sz w:val="24"/>
          <w:szCs w:val="24"/>
        </w:rPr>
      </w:pPr>
      <w:r>
        <w:rPr>
          <w:sz w:val="24"/>
          <w:szCs w:val="24"/>
        </w:rPr>
        <w:t>9</w:t>
      </w:r>
      <w:r w:rsidRPr="005F5B42">
        <w:rPr>
          <w:sz w:val="24"/>
          <w:szCs w:val="24"/>
        </w:rPr>
        <w:t xml:space="preserve">. SVARSTYTA. </w:t>
      </w:r>
      <w:r w:rsidR="00885508" w:rsidRPr="009C16CE">
        <w:rPr>
          <w:rFonts w:eastAsia="Calibri"/>
          <w:sz w:val="24"/>
          <w:szCs w:val="24"/>
        </w:rPr>
        <w:t xml:space="preserve">Panevėžio miesto savivaldybės tarybos 2019 m. spalio 29 d. sprendimo Nr.1-387 </w:t>
      </w:r>
      <w:r w:rsidR="00885508" w:rsidRPr="009C16CE">
        <w:rPr>
          <w:rFonts w:eastAsia="Calibri"/>
          <w:bCs/>
          <w:sz w:val="24"/>
          <w:szCs w:val="24"/>
        </w:rPr>
        <w:t xml:space="preserve">„Dėl </w:t>
      </w:r>
      <w:r w:rsidR="00885508" w:rsidRPr="009C16CE">
        <w:rPr>
          <w:rFonts w:eastAsia="Calibri"/>
          <w:sz w:val="24"/>
          <w:szCs w:val="24"/>
        </w:rPr>
        <w:t>mokesčių lengvatų juridiniams asmenims, rėmusiems kultūros, meno, sporto ir mokslo veiklas, taikymo“ pakeitim</w:t>
      </w:r>
      <w:r w:rsidR="00885508">
        <w:rPr>
          <w:rFonts w:eastAsia="Calibri"/>
          <w:sz w:val="24"/>
          <w:szCs w:val="24"/>
        </w:rPr>
        <w:t>as</w:t>
      </w:r>
      <w:r w:rsidRPr="005F5B42">
        <w:rPr>
          <w:sz w:val="24"/>
          <w:szCs w:val="24"/>
        </w:rPr>
        <w:t>.</w:t>
      </w:r>
    </w:p>
    <w:p w:rsidR="00677AB1" w:rsidRDefault="00885508" w:rsidP="003E0012">
      <w:pPr>
        <w:ind w:firstLine="851"/>
        <w:jc w:val="both"/>
        <w:rPr>
          <w:sz w:val="24"/>
          <w:szCs w:val="24"/>
        </w:rPr>
      </w:pPr>
      <w:r w:rsidRPr="005F5B42">
        <w:rPr>
          <w:bCs/>
          <w:sz w:val="24"/>
          <w:szCs w:val="24"/>
        </w:rPr>
        <w:t>Pranešėj</w:t>
      </w:r>
      <w:r>
        <w:rPr>
          <w:bCs/>
          <w:sz w:val="24"/>
          <w:szCs w:val="24"/>
        </w:rPr>
        <w:t>a</w:t>
      </w:r>
      <w:r w:rsidR="007524BE">
        <w:rPr>
          <w:bCs/>
          <w:sz w:val="24"/>
          <w:szCs w:val="24"/>
        </w:rPr>
        <w:t>s</w:t>
      </w:r>
      <w:r>
        <w:rPr>
          <w:bCs/>
          <w:sz w:val="24"/>
          <w:szCs w:val="24"/>
        </w:rPr>
        <w:t xml:space="preserve"> </w:t>
      </w:r>
      <w:r>
        <w:rPr>
          <w:rFonts w:eastAsia="Calibri"/>
          <w:sz w:val="24"/>
          <w:szCs w:val="24"/>
        </w:rPr>
        <w:t>J. Leipus</w:t>
      </w:r>
      <w:r w:rsidR="000947C9" w:rsidRPr="005F5B42">
        <w:rPr>
          <w:bCs/>
          <w:sz w:val="24"/>
          <w:szCs w:val="24"/>
        </w:rPr>
        <w:t>.</w:t>
      </w:r>
      <w:r w:rsidR="000947C9" w:rsidRPr="005F5B42">
        <w:rPr>
          <w:sz w:val="24"/>
          <w:szCs w:val="24"/>
        </w:rPr>
        <w:t xml:space="preserve"> Pristatė sprendimo projektą. </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00885508" w:rsidRPr="009C16CE">
        <w:rPr>
          <w:rFonts w:eastAsia="Calibri"/>
          <w:sz w:val="24"/>
          <w:szCs w:val="24"/>
        </w:rPr>
        <w:t xml:space="preserve">Dėl Panevėžio miesto savivaldybės tarybos 2019 m. spalio 29 d. sprendimo Nr.1-387 </w:t>
      </w:r>
      <w:r w:rsidR="00885508" w:rsidRPr="009C16CE">
        <w:rPr>
          <w:rFonts w:eastAsia="Calibri"/>
          <w:bCs/>
          <w:sz w:val="24"/>
          <w:szCs w:val="24"/>
        </w:rPr>
        <w:t xml:space="preserve">„Dėl </w:t>
      </w:r>
      <w:r w:rsidR="00885508" w:rsidRPr="009C16CE">
        <w:rPr>
          <w:rFonts w:eastAsia="Calibri"/>
          <w:sz w:val="24"/>
          <w:szCs w:val="24"/>
        </w:rPr>
        <w:t>mokesčių lengvatų juridiniams asmenims, rėmusiems kultūros, meno, sporto ir mokslo veiklas, taikymo“ pakeitimo</w:t>
      </w:r>
      <w:r w:rsidRPr="005F5B42">
        <w:rPr>
          <w:sz w:val="24"/>
          <w:szCs w:val="24"/>
        </w:rPr>
        <w:t>“ projektui.</w:t>
      </w:r>
    </w:p>
    <w:p w:rsidR="000947C9" w:rsidRDefault="000947C9" w:rsidP="000947C9">
      <w:pPr>
        <w:ind w:firstLine="851"/>
        <w:jc w:val="both"/>
        <w:rPr>
          <w:sz w:val="24"/>
          <w:szCs w:val="24"/>
        </w:rPr>
      </w:pPr>
    </w:p>
    <w:p w:rsidR="000947C9" w:rsidRPr="005F5B42" w:rsidRDefault="000947C9" w:rsidP="000947C9">
      <w:pPr>
        <w:ind w:firstLine="851"/>
        <w:jc w:val="both"/>
        <w:rPr>
          <w:sz w:val="24"/>
          <w:szCs w:val="24"/>
        </w:rPr>
      </w:pPr>
      <w:r>
        <w:rPr>
          <w:sz w:val="24"/>
          <w:szCs w:val="24"/>
        </w:rPr>
        <w:t>10</w:t>
      </w:r>
      <w:r w:rsidRPr="005F5B42">
        <w:rPr>
          <w:sz w:val="24"/>
          <w:szCs w:val="24"/>
        </w:rPr>
        <w:t xml:space="preserve">. SVARSTYTA. </w:t>
      </w:r>
      <w:r w:rsidR="00885508">
        <w:rPr>
          <w:sz w:val="24"/>
          <w:szCs w:val="24"/>
        </w:rPr>
        <w:t>P</w:t>
      </w:r>
      <w:r w:rsidR="00885508" w:rsidRPr="009C16CE">
        <w:rPr>
          <w:rFonts w:eastAsia="Calibri"/>
          <w:sz w:val="24"/>
          <w:szCs w:val="24"/>
        </w:rPr>
        <w:t>ritarim</w:t>
      </w:r>
      <w:r w:rsidR="00885508">
        <w:rPr>
          <w:rFonts w:eastAsia="Calibri"/>
          <w:sz w:val="24"/>
          <w:szCs w:val="24"/>
        </w:rPr>
        <w:t>as</w:t>
      </w:r>
      <w:r w:rsidR="00885508" w:rsidRPr="009C16CE">
        <w:rPr>
          <w:rFonts w:eastAsia="Calibri"/>
          <w:sz w:val="24"/>
          <w:szCs w:val="24"/>
        </w:rPr>
        <w:t xml:space="preserve"> susisiekimo ir inžinierinių komunikacijų statybos (rekonstravimo), pritaikant jas statomo objekto reikmėms sutarties pasirašymui</w:t>
      </w:r>
      <w:r w:rsidRPr="005F5B42">
        <w:rPr>
          <w:sz w:val="24"/>
          <w:szCs w:val="24"/>
        </w:rPr>
        <w:t>.</w:t>
      </w:r>
    </w:p>
    <w:p w:rsidR="00885508" w:rsidRPr="005F5B42" w:rsidRDefault="00885508" w:rsidP="00885508">
      <w:pPr>
        <w:ind w:firstLine="851"/>
        <w:jc w:val="both"/>
        <w:rPr>
          <w:sz w:val="24"/>
          <w:szCs w:val="24"/>
        </w:rPr>
      </w:pPr>
      <w:r w:rsidRPr="005F5B42">
        <w:rPr>
          <w:bCs/>
          <w:sz w:val="24"/>
          <w:szCs w:val="24"/>
        </w:rPr>
        <w:t>Pranešėj</w:t>
      </w:r>
      <w:r>
        <w:rPr>
          <w:bCs/>
          <w:sz w:val="24"/>
          <w:szCs w:val="24"/>
        </w:rPr>
        <w:t>a</w:t>
      </w:r>
      <w:r w:rsidR="00B37C03">
        <w:rPr>
          <w:bCs/>
          <w:sz w:val="24"/>
          <w:szCs w:val="24"/>
        </w:rPr>
        <w:t xml:space="preserve">s </w:t>
      </w:r>
      <w:r>
        <w:rPr>
          <w:rFonts w:eastAsia="Calibri"/>
          <w:sz w:val="24"/>
          <w:szCs w:val="24"/>
        </w:rPr>
        <w:t xml:space="preserve">V. </w:t>
      </w:r>
      <w:r>
        <w:rPr>
          <w:sz w:val="24"/>
          <w:szCs w:val="24"/>
        </w:rPr>
        <w:t>Kerp</w:t>
      </w:r>
      <w:r w:rsidRPr="00387110">
        <w:rPr>
          <w:sz w:val="24"/>
          <w:szCs w:val="24"/>
        </w:rPr>
        <w:t>iškis</w:t>
      </w:r>
      <w:r>
        <w:rPr>
          <w:sz w:val="24"/>
          <w:szCs w:val="24"/>
        </w:rPr>
        <w:t>.</w:t>
      </w:r>
      <w:r w:rsidRPr="005F5B42">
        <w:rPr>
          <w:sz w:val="24"/>
          <w:szCs w:val="24"/>
        </w:rPr>
        <w:t xml:space="preserve"> Pristatė </w:t>
      </w:r>
      <w:r>
        <w:rPr>
          <w:sz w:val="24"/>
          <w:szCs w:val="24"/>
        </w:rPr>
        <w:t>medžiagą (pridedama)</w:t>
      </w:r>
      <w:r w:rsidRPr="005F5B42">
        <w:rPr>
          <w:sz w:val="24"/>
          <w:szCs w:val="24"/>
        </w:rPr>
        <w:t xml:space="preserve">. </w:t>
      </w:r>
    </w:p>
    <w:p w:rsidR="00885508" w:rsidRDefault="00885508" w:rsidP="00885508">
      <w:pPr>
        <w:ind w:firstLine="851"/>
        <w:jc w:val="both"/>
        <w:rPr>
          <w:sz w:val="24"/>
          <w:szCs w:val="24"/>
        </w:rPr>
      </w:pPr>
      <w:r w:rsidRPr="005F5B42">
        <w:rPr>
          <w:sz w:val="24"/>
          <w:szCs w:val="24"/>
        </w:rPr>
        <w:t xml:space="preserve">Komiteto nariai bendru sutarimu pritarė </w:t>
      </w:r>
      <w:r w:rsidRPr="000331C2">
        <w:rPr>
          <w:sz w:val="24"/>
        </w:rPr>
        <w:t>susisiekimo ir inžinierinių komunikacijų statybos</w:t>
      </w:r>
      <w:r>
        <w:rPr>
          <w:sz w:val="24"/>
        </w:rPr>
        <w:t xml:space="preserve"> (rekonstravimo)</w:t>
      </w:r>
      <w:r w:rsidRPr="000331C2">
        <w:rPr>
          <w:sz w:val="24"/>
        </w:rPr>
        <w:t>, pritaikant jas statomo objekto reikmėms sutarties pasirašymui</w:t>
      </w:r>
      <w:r w:rsidRPr="005F5B42">
        <w:rPr>
          <w:sz w:val="24"/>
          <w:szCs w:val="24"/>
        </w:rPr>
        <w:t>.</w:t>
      </w: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lastRenderedPageBreak/>
        <w:t xml:space="preserve">NUTARTA. Pritarti </w:t>
      </w:r>
      <w:r w:rsidR="00885508" w:rsidRPr="009C16CE">
        <w:rPr>
          <w:rFonts w:eastAsia="Calibri"/>
          <w:sz w:val="24"/>
          <w:szCs w:val="24"/>
        </w:rPr>
        <w:t>susisiekimo ir inžinierinių komunikacijų statybos (rekonstravimo), pritaikant jas statomo objekto reikmėms sutarties pasirašymui</w:t>
      </w:r>
      <w:r w:rsidRPr="005F5B42">
        <w:rPr>
          <w:sz w:val="24"/>
          <w:szCs w:val="24"/>
        </w:rPr>
        <w:t>.</w:t>
      </w:r>
    </w:p>
    <w:p w:rsidR="000947C9" w:rsidRDefault="000947C9" w:rsidP="000947C9">
      <w:pPr>
        <w:ind w:firstLine="851"/>
        <w:jc w:val="both"/>
        <w:rPr>
          <w:sz w:val="24"/>
          <w:szCs w:val="24"/>
        </w:rPr>
      </w:pPr>
    </w:p>
    <w:p w:rsidR="000947C9" w:rsidRPr="005F5B42" w:rsidRDefault="000947C9" w:rsidP="000947C9">
      <w:pPr>
        <w:ind w:firstLine="851"/>
        <w:jc w:val="both"/>
        <w:rPr>
          <w:sz w:val="24"/>
          <w:szCs w:val="24"/>
        </w:rPr>
      </w:pPr>
      <w:r>
        <w:rPr>
          <w:sz w:val="24"/>
          <w:szCs w:val="24"/>
        </w:rPr>
        <w:t>11</w:t>
      </w:r>
      <w:r w:rsidRPr="005F5B42">
        <w:rPr>
          <w:sz w:val="24"/>
          <w:szCs w:val="24"/>
        </w:rPr>
        <w:t xml:space="preserve">. SVARSTYTA. </w:t>
      </w:r>
      <w:r w:rsidR="00885508">
        <w:rPr>
          <w:sz w:val="24"/>
          <w:szCs w:val="24"/>
        </w:rPr>
        <w:t>P</w:t>
      </w:r>
      <w:r w:rsidR="00885508" w:rsidRPr="009C16CE">
        <w:rPr>
          <w:rFonts w:eastAsia="Calibri"/>
          <w:sz w:val="24"/>
          <w:szCs w:val="24"/>
        </w:rPr>
        <w:t>ritarim</w:t>
      </w:r>
      <w:r w:rsidR="00885508">
        <w:rPr>
          <w:rFonts w:eastAsia="Calibri"/>
          <w:sz w:val="24"/>
          <w:szCs w:val="24"/>
        </w:rPr>
        <w:t>as</w:t>
      </w:r>
      <w:r w:rsidR="00885508" w:rsidRPr="009C16CE">
        <w:rPr>
          <w:rFonts w:eastAsia="Calibri"/>
          <w:sz w:val="24"/>
          <w:szCs w:val="24"/>
        </w:rPr>
        <w:t xml:space="preserve"> susisiekimo ir inžinierinių komunikacijų statybos (rekonstravimo), pritaikant jas statomo objekto reikmėms sutarties pasirašymui</w:t>
      </w:r>
      <w:r w:rsidRPr="005F5B42">
        <w:rPr>
          <w:sz w:val="24"/>
          <w:szCs w:val="24"/>
        </w:rPr>
        <w:t>.</w:t>
      </w:r>
    </w:p>
    <w:p w:rsidR="00885508" w:rsidRPr="005F5B42" w:rsidRDefault="00885508" w:rsidP="00885508">
      <w:pPr>
        <w:ind w:firstLine="851"/>
        <w:jc w:val="both"/>
        <w:rPr>
          <w:sz w:val="24"/>
          <w:szCs w:val="24"/>
        </w:rPr>
      </w:pPr>
      <w:r w:rsidRPr="005F5B42">
        <w:rPr>
          <w:bCs/>
          <w:sz w:val="24"/>
          <w:szCs w:val="24"/>
        </w:rPr>
        <w:t>Pranešėj</w:t>
      </w:r>
      <w:r>
        <w:rPr>
          <w:bCs/>
          <w:sz w:val="24"/>
          <w:szCs w:val="24"/>
        </w:rPr>
        <w:t>a</w:t>
      </w:r>
      <w:r w:rsidR="00B37C03">
        <w:rPr>
          <w:bCs/>
          <w:sz w:val="24"/>
          <w:szCs w:val="24"/>
        </w:rPr>
        <w:t xml:space="preserve">s </w:t>
      </w:r>
      <w:r>
        <w:rPr>
          <w:rFonts w:eastAsia="Calibri"/>
          <w:sz w:val="24"/>
          <w:szCs w:val="24"/>
        </w:rPr>
        <w:t xml:space="preserve">V. </w:t>
      </w:r>
      <w:r>
        <w:rPr>
          <w:sz w:val="24"/>
          <w:szCs w:val="24"/>
        </w:rPr>
        <w:t>Kerp</w:t>
      </w:r>
      <w:r w:rsidRPr="00387110">
        <w:rPr>
          <w:sz w:val="24"/>
          <w:szCs w:val="24"/>
        </w:rPr>
        <w:t>iškis</w:t>
      </w:r>
      <w:r>
        <w:rPr>
          <w:sz w:val="24"/>
          <w:szCs w:val="24"/>
        </w:rPr>
        <w:t>.</w:t>
      </w:r>
      <w:r w:rsidRPr="005F5B42">
        <w:rPr>
          <w:sz w:val="24"/>
          <w:szCs w:val="24"/>
        </w:rPr>
        <w:t xml:space="preserve"> Pristatė </w:t>
      </w:r>
      <w:r>
        <w:rPr>
          <w:sz w:val="24"/>
          <w:szCs w:val="24"/>
        </w:rPr>
        <w:t>medžiagą (pridedama)</w:t>
      </w:r>
      <w:r w:rsidRPr="005F5B42">
        <w:rPr>
          <w:sz w:val="24"/>
          <w:szCs w:val="24"/>
        </w:rPr>
        <w:t xml:space="preserve">. </w:t>
      </w:r>
    </w:p>
    <w:p w:rsidR="00885508" w:rsidRDefault="00885508" w:rsidP="00885508">
      <w:pPr>
        <w:ind w:firstLine="851"/>
        <w:jc w:val="both"/>
        <w:rPr>
          <w:sz w:val="24"/>
          <w:szCs w:val="24"/>
        </w:rPr>
      </w:pPr>
      <w:r w:rsidRPr="005F5B42">
        <w:rPr>
          <w:sz w:val="24"/>
          <w:szCs w:val="24"/>
        </w:rPr>
        <w:t xml:space="preserve">Komiteto nariai bendru sutarimu pritarė </w:t>
      </w:r>
      <w:r w:rsidRPr="000331C2">
        <w:rPr>
          <w:sz w:val="24"/>
        </w:rPr>
        <w:t>susisiekimo ir inžinierinių komunikacijų statybos</w:t>
      </w:r>
      <w:r>
        <w:rPr>
          <w:sz w:val="24"/>
        </w:rPr>
        <w:t xml:space="preserve"> (rekonstravimo)</w:t>
      </w:r>
      <w:r w:rsidRPr="000331C2">
        <w:rPr>
          <w:sz w:val="24"/>
        </w:rPr>
        <w:t>, pritaikant jas statomo objekto reikmėms sutarties pasirašymui</w:t>
      </w:r>
      <w:r w:rsidRPr="005F5B42">
        <w:rPr>
          <w:sz w:val="24"/>
          <w:szCs w:val="24"/>
        </w:rPr>
        <w:t>.</w:t>
      </w:r>
    </w:p>
    <w:p w:rsidR="000947C9" w:rsidRPr="005F5B42" w:rsidRDefault="000947C9" w:rsidP="006E18E0">
      <w:pPr>
        <w:ind w:firstLine="851"/>
        <w:jc w:val="both"/>
        <w:rPr>
          <w:sz w:val="24"/>
          <w:szCs w:val="24"/>
        </w:rPr>
      </w:pPr>
    </w:p>
    <w:p w:rsidR="000947C9" w:rsidRDefault="004F3406" w:rsidP="000947C9">
      <w:pPr>
        <w:ind w:firstLine="851"/>
        <w:jc w:val="both"/>
        <w:rPr>
          <w:sz w:val="24"/>
          <w:szCs w:val="24"/>
        </w:rPr>
      </w:pPr>
      <w:r w:rsidRPr="005F5B42">
        <w:rPr>
          <w:sz w:val="24"/>
          <w:szCs w:val="24"/>
        </w:rPr>
        <w:t xml:space="preserve">NUTARTA. </w:t>
      </w:r>
      <w:r w:rsidR="00885508" w:rsidRPr="005F5B42">
        <w:rPr>
          <w:sz w:val="24"/>
          <w:szCs w:val="24"/>
        </w:rPr>
        <w:t xml:space="preserve">Pritarti </w:t>
      </w:r>
      <w:r w:rsidR="00885508" w:rsidRPr="009C16CE">
        <w:rPr>
          <w:rFonts w:eastAsia="Calibri"/>
          <w:sz w:val="24"/>
          <w:szCs w:val="24"/>
        </w:rPr>
        <w:t>susisiekimo ir inžinierinių komunikacijų statybos (rekonstravimo), pritaikant jas statomo objekto reikmėms sutarties pasirašymui</w:t>
      </w:r>
      <w:r w:rsidRPr="005F5B42">
        <w:rPr>
          <w:sz w:val="24"/>
          <w:szCs w:val="24"/>
        </w:rPr>
        <w:t>.</w:t>
      </w:r>
    </w:p>
    <w:p w:rsidR="004F3406" w:rsidRDefault="004F3406" w:rsidP="000947C9">
      <w:pPr>
        <w:ind w:firstLine="851"/>
        <w:jc w:val="both"/>
        <w:rPr>
          <w:sz w:val="24"/>
          <w:szCs w:val="24"/>
        </w:rPr>
      </w:pPr>
    </w:p>
    <w:p w:rsidR="000947C9" w:rsidRPr="005F5B42" w:rsidRDefault="000947C9" w:rsidP="000947C9">
      <w:pPr>
        <w:ind w:firstLine="851"/>
        <w:jc w:val="both"/>
        <w:rPr>
          <w:sz w:val="24"/>
          <w:szCs w:val="24"/>
        </w:rPr>
      </w:pPr>
      <w:r>
        <w:rPr>
          <w:sz w:val="24"/>
          <w:szCs w:val="24"/>
        </w:rPr>
        <w:t>12</w:t>
      </w:r>
      <w:r w:rsidRPr="005F5B42">
        <w:rPr>
          <w:sz w:val="24"/>
          <w:szCs w:val="24"/>
        </w:rPr>
        <w:t>. SVARSTYTA.</w:t>
      </w:r>
      <w:r w:rsidR="00041D6F" w:rsidRPr="00041D6F">
        <w:rPr>
          <w:rFonts w:eastAsia="Calibri"/>
          <w:bCs/>
          <w:sz w:val="24"/>
          <w:szCs w:val="24"/>
        </w:rPr>
        <w:t xml:space="preserve"> </w:t>
      </w:r>
      <w:r w:rsidR="00885508" w:rsidRPr="009C16CE">
        <w:rPr>
          <w:rFonts w:eastAsia="Calibri"/>
          <w:sz w:val="24"/>
          <w:szCs w:val="24"/>
        </w:rPr>
        <w:t>Savivaldybės būsto ir socialinio būsto nuomos tvarkos aprašo, socialinio būsto, Savivaldybės būsto, Savivaldybės būsto (bendrabučiuose) nuomos sutarčių formų patvirtinim</w:t>
      </w:r>
      <w:r w:rsidR="00407A78">
        <w:rPr>
          <w:rFonts w:eastAsia="Calibri"/>
          <w:sz w:val="24"/>
          <w:szCs w:val="24"/>
        </w:rPr>
        <w:t>as</w:t>
      </w:r>
      <w:r w:rsidRPr="005F5B42">
        <w:rPr>
          <w:sz w:val="24"/>
          <w:szCs w:val="24"/>
        </w:rPr>
        <w:t>.</w:t>
      </w:r>
    </w:p>
    <w:p w:rsidR="006E18E0" w:rsidRDefault="00885508" w:rsidP="006E18E0">
      <w:pPr>
        <w:ind w:firstLine="851"/>
        <w:jc w:val="both"/>
        <w:rPr>
          <w:sz w:val="24"/>
          <w:szCs w:val="24"/>
        </w:rPr>
      </w:pPr>
      <w:r w:rsidRPr="005F5B42">
        <w:rPr>
          <w:bCs/>
          <w:sz w:val="24"/>
          <w:szCs w:val="24"/>
        </w:rPr>
        <w:t>Pranešėj</w:t>
      </w:r>
      <w:r>
        <w:rPr>
          <w:bCs/>
          <w:sz w:val="24"/>
          <w:szCs w:val="24"/>
        </w:rPr>
        <w:t>a</w:t>
      </w:r>
      <w:r w:rsidR="00B37C03">
        <w:rPr>
          <w:bCs/>
          <w:sz w:val="24"/>
          <w:szCs w:val="24"/>
        </w:rPr>
        <w:t xml:space="preserve"> </w:t>
      </w:r>
      <w:r>
        <w:rPr>
          <w:rFonts w:eastAsia="Calibri"/>
          <w:sz w:val="24"/>
          <w:szCs w:val="24"/>
        </w:rPr>
        <w:t xml:space="preserve">R. </w:t>
      </w:r>
      <w:proofErr w:type="spellStart"/>
      <w:r>
        <w:rPr>
          <w:rFonts w:eastAsia="Calibri"/>
          <w:sz w:val="24"/>
          <w:szCs w:val="24"/>
        </w:rPr>
        <w:t>Rimšienė</w:t>
      </w:r>
      <w:proofErr w:type="spellEnd"/>
      <w:r w:rsidR="000947C9" w:rsidRPr="005F5B42">
        <w:rPr>
          <w:bCs/>
          <w:sz w:val="24"/>
          <w:szCs w:val="24"/>
        </w:rPr>
        <w:t>.</w:t>
      </w:r>
      <w:r w:rsidR="000947C9" w:rsidRPr="005F5B42">
        <w:rPr>
          <w:sz w:val="24"/>
          <w:szCs w:val="24"/>
        </w:rPr>
        <w:t xml:space="preserve"> </w:t>
      </w:r>
      <w:r w:rsidR="004115C5" w:rsidRPr="005F5B42">
        <w:rPr>
          <w:sz w:val="24"/>
          <w:szCs w:val="24"/>
        </w:rPr>
        <w:t>Pristatė sprendimo projektą. Atsakė į pateiktus klausimus.</w:t>
      </w:r>
    </w:p>
    <w:p w:rsidR="006E18E0" w:rsidRPr="005F5B42" w:rsidRDefault="006E18E0" w:rsidP="006E18E0">
      <w:pPr>
        <w:ind w:firstLine="851"/>
        <w:jc w:val="both"/>
        <w:rPr>
          <w:sz w:val="24"/>
          <w:szCs w:val="24"/>
        </w:rPr>
      </w:pPr>
      <w:r w:rsidRPr="005F5B42">
        <w:rPr>
          <w:sz w:val="24"/>
          <w:szCs w:val="24"/>
        </w:rPr>
        <w:t>Komiteto nariai bendru sutarimu pritarė sprendimo projektui.</w:t>
      </w:r>
    </w:p>
    <w:p w:rsidR="000947C9" w:rsidRPr="005F5B42" w:rsidRDefault="000947C9" w:rsidP="006E18E0">
      <w:pPr>
        <w:ind w:firstLine="851"/>
        <w:jc w:val="both"/>
        <w:rPr>
          <w:sz w:val="24"/>
          <w:szCs w:val="24"/>
        </w:rPr>
      </w:pPr>
    </w:p>
    <w:p w:rsidR="000947C9" w:rsidRDefault="004F3406" w:rsidP="000947C9">
      <w:pPr>
        <w:ind w:firstLine="851"/>
        <w:jc w:val="both"/>
        <w:rPr>
          <w:sz w:val="24"/>
          <w:szCs w:val="24"/>
        </w:rPr>
      </w:pPr>
      <w:r w:rsidRPr="005F5B42">
        <w:rPr>
          <w:sz w:val="24"/>
          <w:szCs w:val="24"/>
        </w:rPr>
        <w:t>NUTARTA. Pritarti Tarybos sprendimo „</w:t>
      </w:r>
      <w:r w:rsidR="00885508" w:rsidRPr="009C16CE">
        <w:rPr>
          <w:rFonts w:eastAsia="Calibri"/>
          <w:sz w:val="24"/>
          <w:szCs w:val="24"/>
        </w:rPr>
        <w:t>Dėl Savivaldybės būsto ir socialinio būsto nuomos tvarkos aprašo, socialinio būsto, Savivaldybės būsto, Savivaldybės būsto (bendrabučiuose) nuomos sutarčių formų patvirtinimo</w:t>
      </w:r>
      <w:r w:rsidR="00885508">
        <w:rPr>
          <w:rFonts w:eastAsia="Calibri"/>
          <w:sz w:val="24"/>
          <w:szCs w:val="24"/>
        </w:rPr>
        <w:t>“ projektui</w:t>
      </w:r>
      <w:r w:rsidRPr="005F5B42">
        <w:rPr>
          <w:sz w:val="24"/>
          <w:szCs w:val="24"/>
        </w:rPr>
        <w:t>.</w:t>
      </w:r>
    </w:p>
    <w:p w:rsidR="003D0346" w:rsidRDefault="003D0346" w:rsidP="00E4346F">
      <w:pPr>
        <w:jc w:val="both"/>
        <w:rPr>
          <w:sz w:val="24"/>
          <w:szCs w:val="24"/>
        </w:rPr>
      </w:pPr>
    </w:p>
    <w:p w:rsidR="000947C9" w:rsidRPr="005F5B42" w:rsidRDefault="000947C9" w:rsidP="000947C9">
      <w:pPr>
        <w:ind w:firstLine="851"/>
        <w:jc w:val="both"/>
        <w:rPr>
          <w:sz w:val="24"/>
          <w:szCs w:val="24"/>
        </w:rPr>
      </w:pPr>
      <w:r>
        <w:rPr>
          <w:sz w:val="24"/>
          <w:szCs w:val="24"/>
        </w:rPr>
        <w:t>13</w:t>
      </w:r>
      <w:r w:rsidRPr="005F5B42">
        <w:rPr>
          <w:sz w:val="24"/>
          <w:szCs w:val="24"/>
        </w:rPr>
        <w:t>. SVARSTYTA.</w:t>
      </w:r>
      <w:r w:rsidR="00885508">
        <w:rPr>
          <w:sz w:val="24"/>
          <w:szCs w:val="24"/>
        </w:rPr>
        <w:t xml:space="preserve"> B</w:t>
      </w:r>
      <w:r w:rsidR="00885508" w:rsidRPr="009C16CE">
        <w:rPr>
          <w:rFonts w:eastAsia="Calibri"/>
          <w:sz w:val="24"/>
          <w:szCs w:val="24"/>
        </w:rPr>
        <w:t>ūstų įsigijim</w:t>
      </w:r>
      <w:r w:rsidR="00885508">
        <w:rPr>
          <w:rFonts w:eastAsia="Calibri"/>
          <w:sz w:val="24"/>
          <w:szCs w:val="24"/>
        </w:rPr>
        <w:t>as</w:t>
      </w:r>
      <w:r w:rsidR="00885508" w:rsidRPr="009C16CE">
        <w:rPr>
          <w:rFonts w:eastAsia="Calibri"/>
          <w:sz w:val="24"/>
          <w:szCs w:val="24"/>
        </w:rPr>
        <w:t xml:space="preserve"> Savivaldybės nuosavybėn</w:t>
      </w:r>
      <w:r w:rsidRPr="005F5B42">
        <w:rPr>
          <w:sz w:val="24"/>
          <w:szCs w:val="24"/>
        </w:rPr>
        <w:t>.</w:t>
      </w:r>
    </w:p>
    <w:p w:rsidR="006E18E0" w:rsidRDefault="00885508" w:rsidP="006E18E0">
      <w:pPr>
        <w:ind w:firstLine="851"/>
        <w:jc w:val="both"/>
        <w:rPr>
          <w:sz w:val="24"/>
          <w:szCs w:val="24"/>
        </w:rPr>
      </w:pPr>
      <w:r w:rsidRPr="005F5B42">
        <w:rPr>
          <w:bCs/>
          <w:sz w:val="24"/>
          <w:szCs w:val="24"/>
        </w:rPr>
        <w:t>Pranešėj</w:t>
      </w:r>
      <w:r>
        <w:rPr>
          <w:bCs/>
          <w:sz w:val="24"/>
          <w:szCs w:val="24"/>
        </w:rPr>
        <w:t>a</w:t>
      </w:r>
      <w:r w:rsidR="00DE7A11">
        <w:rPr>
          <w:bCs/>
          <w:sz w:val="24"/>
          <w:szCs w:val="24"/>
        </w:rPr>
        <w:t>s</w:t>
      </w:r>
      <w:r w:rsidR="00B37C03">
        <w:rPr>
          <w:bCs/>
          <w:sz w:val="24"/>
          <w:szCs w:val="24"/>
        </w:rPr>
        <w:t xml:space="preserve"> </w:t>
      </w:r>
      <w:r w:rsidR="00DE7A11">
        <w:rPr>
          <w:rFonts w:eastAsia="Calibri"/>
          <w:sz w:val="24"/>
          <w:szCs w:val="24"/>
        </w:rPr>
        <w:t xml:space="preserve">D. </w:t>
      </w:r>
      <w:proofErr w:type="spellStart"/>
      <w:r w:rsidR="00DE7A11">
        <w:rPr>
          <w:rFonts w:eastAsia="Calibri"/>
          <w:sz w:val="24"/>
          <w:szCs w:val="24"/>
        </w:rPr>
        <w:t>Vadluga</w:t>
      </w:r>
      <w:proofErr w:type="spellEnd"/>
      <w:r w:rsidR="00AB72C4">
        <w:rPr>
          <w:rFonts w:eastAsia="Calibri"/>
          <w:bCs/>
          <w:sz w:val="24"/>
          <w:szCs w:val="24"/>
        </w:rPr>
        <w:t>.</w:t>
      </w:r>
      <w:r w:rsidR="000947C9" w:rsidRPr="005F5B42">
        <w:rPr>
          <w:sz w:val="24"/>
          <w:szCs w:val="24"/>
        </w:rPr>
        <w:t xml:space="preserve"> </w:t>
      </w:r>
      <w:r w:rsidR="004115C5" w:rsidRPr="005F5B42">
        <w:rPr>
          <w:sz w:val="24"/>
          <w:szCs w:val="24"/>
        </w:rPr>
        <w:t xml:space="preserve">Pristatė sprendimo projektą. </w:t>
      </w:r>
    </w:p>
    <w:p w:rsidR="00725556" w:rsidRPr="005F5B42" w:rsidRDefault="00725556" w:rsidP="00725556">
      <w:pPr>
        <w:ind w:firstLine="851"/>
        <w:jc w:val="both"/>
        <w:rPr>
          <w:sz w:val="24"/>
          <w:szCs w:val="24"/>
        </w:rPr>
      </w:pPr>
      <w:r w:rsidRPr="005F5B42">
        <w:rPr>
          <w:sz w:val="24"/>
          <w:szCs w:val="24"/>
        </w:rPr>
        <w:t>Komiteto nariai bendru sutarimu pritarė sprendimo projektui.</w:t>
      </w:r>
    </w:p>
    <w:p w:rsidR="000947C9" w:rsidRPr="005F5B42" w:rsidRDefault="000947C9" w:rsidP="006E18E0">
      <w:pPr>
        <w:ind w:firstLine="851"/>
        <w:jc w:val="both"/>
        <w:rPr>
          <w:sz w:val="24"/>
          <w:szCs w:val="24"/>
        </w:rPr>
      </w:pPr>
    </w:p>
    <w:p w:rsidR="000947C9" w:rsidRDefault="00F00BB9" w:rsidP="000947C9">
      <w:pPr>
        <w:ind w:firstLine="851"/>
        <w:jc w:val="both"/>
        <w:rPr>
          <w:sz w:val="24"/>
          <w:szCs w:val="24"/>
        </w:rPr>
      </w:pPr>
      <w:r>
        <w:rPr>
          <w:sz w:val="24"/>
          <w:szCs w:val="24"/>
        </w:rPr>
        <w:t xml:space="preserve">NUTARTA. </w:t>
      </w:r>
      <w:r w:rsidR="00F933FD" w:rsidRPr="005F5B42">
        <w:rPr>
          <w:sz w:val="24"/>
          <w:szCs w:val="24"/>
        </w:rPr>
        <w:t xml:space="preserve">Pritarti Tarybos sprendimo </w:t>
      </w:r>
      <w:r w:rsidR="004F3406" w:rsidRPr="005F5B42">
        <w:rPr>
          <w:sz w:val="24"/>
          <w:szCs w:val="24"/>
        </w:rPr>
        <w:t>„</w:t>
      </w:r>
      <w:r w:rsidR="00885508" w:rsidRPr="009C16CE">
        <w:rPr>
          <w:rFonts w:eastAsia="Calibri"/>
          <w:bCs/>
          <w:iCs/>
          <w:sz w:val="24"/>
          <w:szCs w:val="24"/>
        </w:rPr>
        <w:t>D</w:t>
      </w:r>
      <w:r w:rsidR="00885508" w:rsidRPr="009C16CE">
        <w:rPr>
          <w:rFonts w:eastAsia="Calibri"/>
          <w:sz w:val="24"/>
          <w:szCs w:val="24"/>
        </w:rPr>
        <w:t>ėl būstų įsigijimo Savivaldybės nuosavybėn</w:t>
      </w:r>
      <w:r w:rsidR="004F3406" w:rsidRPr="005F5B42">
        <w:rPr>
          <w:sz w:val="24"/>
          <w:szCs w:val="24"/>
        </w:rPr>
        <w:t>“ projektui.</w:t>
      </w:r>
    </w:p>
    <w:p w:rsidR="004F3406" w:rsidRDefault="004F3406" w:rsidP="000947C9">
      <w:pPr>
        <w:ind w:firstLine="851"/>
        <w:jc w:val="both"/>
        <w:rPr>
          <w:sz w:val="24"/>
          <w:szCs w:val="24"/>
        </w:rPr>
      </w:pPr>
    </w:p>
    <w:p w:rsidR="000947C9" w:rsidRPr="005F5B42" w:rsidRDefault="000947C9" w:rsidP="000947C9">
      <w:pPr>
        <w:ind w:firstLine="851"/>
        <w:jc w:val="both"/>
        <w:rPr>
          <w:sz w:val="24"/>
          <w:szCs w:val="24"/>
        </w:rPr>
      </w:pPr>
      <w:r>
        <w:rPr>
          <w:sz w:val="24"/>
          <w:szCs w:val="24"/>
        </w:rPr>
        <w:t>14</w:t>
      </w:r>
      <w:r w:rsidRPr="005F5B42">
        <w:rPr>
          <w:sz w:val="24"/>
          <w:szCs w:val="24"/>
        </w:rPr>
        <w:t xml:space="preserve">. SVARSTYTA. </w:t>
      </w:r>
      <w:r w:rsidR="00407A78">
        <w:rPr>
          <w:sz w:val="24"/>
          <w:szCs w:val="24"/>
        </w:rPr>
        <w:t>V</w:t>
      </w:r>
      <w:r w:rsidR="00885508" w:rsidRPr="009C16CE">
        <w:rPr>
          <w:rFonts w:eastAsia="Calibri"/>
          <w:sz w:val="24"/>
          <w:szCs w:val="24"/>
        </w:rPr>
        <w:t>iešame aukcione parduodamo Panevėžio miesto savivaldybės nekilnojamojo turto ir kitų nekilnojamųjų daiktų sąrašo, patvirtinto Savivaldybės tarybos 2014 m. lapkričio 27 d. sprendimu Nr. 1-339, pakeitim</w:t>
      </w:r>
      <w:r w:rsidR="00407A78">
        <w:rPr>
          <w:rFonts w:eastAsia="Calibri"/>
          <w:sz w:val="24"/>
          <w:szCs w:val="24"/>
        </w:rPr>
        <w:t>as</w:t>
      </w:r>
      <w:r w:rsidRPr="005F5B42">
        <w:rPr>
          <w:sz w:val="24"/>
          <w:szCs w:val="24"/>
        </w:rPr>
        <w:t>.</w:t>
      </w:r>
    </w:p>
    <w:p w:rsidR="007F75D1" w:rsidRPr="005F5B42" w:rsidRDefault="00885508" w:rsidP="007F75D1">
      <w:pPr>
        <w:ind w:firstLine="851"/>
        <w:jc w:val="both"/>
        <w:rPr>
          <w:sz w:val="24"/>
          <w:szCs w:val="24"/>
        </w:rPr>
      </w:pPr>
      <w:r w:rsidRPr="005F5B42">
        <w:rPr>
          <w:bCs/>
          <w:sz w:val="24"/>
          <w:szCs w:val="24"/>
        </w:rPr>
        <w:t>Pranešėj</w:t>
      </w:r>
      <w:r>
        <w:rPr>
          <w:bCs/>
          <w:sz w:val="24"/>
          <w:szCs w:val="24"/>
        </w:rPr>
        <w:t>a</w:t>
      </w:r>
      <w:r w:rsidR="00B37C03">
        <w:rPr>
          <w:bCs/>
          <w:sz w:val="24"/>
          <w:szCs w:val="24"/>
        </w:rPr>
        <w:t xml:space="preserve"> </w:t>
      </w:r>
      <w:r>
        <w:rPr>
          <w:rFonts w:eastAsia="Calibri"/>
          <w:sz w:val="24"/>
          <w:szCs w:val="24"/>
        </w:rPr>
        <w:t xml:space="preserve">J. </w:t>
      </w:r>
      <w:proofErr w:type="spellStart"/>
      <w:r>
        <w:rPr>
          <w:rFonts w:eastAsia="Calibri"/>
          <w:sz w:val="24"/>
          <w:szCs w:val="24"/>
        </w:rPr>
        <w:t>Petrauskė</w:t>
      </w:r>
      <w:proofErr w:type="spellEnd"/>
      <w:r w:rsidR="000947C9" w:rsidRPr="005F5B42">
        <w:rPr>
          <w:bCs/>
          <w:sz w:val="24"/>
          <w:szCs w:val="24"/>
        </w:rPr>
        <w:t>.</w:t>
      </w:r>
      <w:r w:rsidR="000947C9" w:rsidRPr="005F5B42">
        <w:rPr>
          <w:sz w:val="24"/>
          <w:szCs w:val="24"/>
        </w:rPr>
        <w:t xml:space="preserve"> </w:t>
      </w:r>
      <w:r w:rsidR="004115C5" w:rsidRPr="005F5B42">
        <w:rPr>
          <w:sz w:val="24"/>
          <w:szCs w:val="24"/>
        </w:rPr>
        <w:t xml:space="preserve">Pristatė sprendimo projektą. </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B616EC" w:rsidRDefault="004F3406" w:rsidP="00B616EC">
      <w:pPr>
        <w:ind w:firstLine="851"/>
        <w:jc w:val="both"/>
        <w:rPr>
          <w:sz w:val="24"/>
          <w:szCs w:val="24"/>
        </w:rPr>
      </w:pPr>
      <w:r w:rsidRPr="005F5B42">
        <w:rPr>
          <w:sz w:val="24"/>
          <w:szCs w:val="24"/>
        </w:rPr>
        <w:t>NUTARTA. Pritarti Tarybos sprendimo „</w:t>
      </w:r>
      <w:r w:rsidR="00885508" w:rsidRPr="009C16CE">
        <w:rPr>
          <w:rFonts w:eastAsia="Calibri"/>
          <w:sz w:val="24"/>
          <w:szCs w:val="24"/>
        </w:rPr>
        <w:t>Dėl viešame aukcione parduodamo Panevėžio miesto savivaldybės nekilnojamojo turto ir kitų nekilnojamųjų daiktų sąrašo, patvirtinto Savivaldybės tarybos 2014 m. lapkričio 27 d. sprendimu Nr. 1-339, pakeitimo</w:t>
      </w:r>
      <w:r w:rsidRPr="005F5B42">
        <w:rPr>
          <w:sz w:val="24"/>
          <w:szCs w:val="24"/>
        </w:rPr>
        <w:t>“ projektui.</w:t>
      </w:r>
    </w:p>
    <w:p w:rsidR="004F3406" w:rsidRDefault="004F3406" w:rsidP="00B616EC">
      <w:pPr>
        <w:ind w:firstLine="851"/>
        <w:jc w:val="both"/>
        <w:rPr>
          <w:sz w:val="24"/>
          <w:szCs w:val="24"/>
        </w:rPr>
      </w:pPr>
    </w:p>
    <w:p w:rsidR="000947C9" w:rsidRPr="005F5B42" w:rsidRDefault="000947C9" w:rsidP="000947C9">
      <w:pPr>
        <w:ind w:firstLine="851"/>
        <w:jc w:val="both"/>
        <w:rPr>
          <w:sz w:val="24"/>
          <w:szCs w:val="24"/>
        </w:rPr>
      </w:pPr>
      <w:r>
        <w:rPr>
          <w:sz w:val="24"/>
          <w:szCs w:val="24"/>
        </w:rPr>
        <w:t>15</w:t>
      </w:r>
      <w:r w:rsidRPr="005F5B42">
        <w:rPr>
          <w:sz w:val="24"/>
          <w:szCs w:val="24"/>
        </w:rPr>
        <w:t xml:space="preserve">. SVARSTYTA. </w:t>
      </w:r>
      <w:r w:rsidR="00407A78">
        <w:rPr>
          <w:sz w:val="24"/>
          <w:szCs w:val="24"/>
        </w:rPr>
        <w:t>L</w:t>
      </w:r>
      <w:r w:rsidR="00885508" w:rsidRPr="009C16CE">
        <w:rPr>
          <w:rFonts w:eastAsia="Calibri"/>
          <w:sz w:val="24"/>
          <w:szCs w:val="24"/>
        </w:rPr>
        <w:t>eidim</w:t>
      </w:r>
      <w:r w:rsidR="00407A78">
        <w:rPr>
          <w:rFonts w:eastAsia="Calibri"/>
          <w:sz w:val="24"/>
          <w:szCs w:val="24"/>
        </w:rPr>
        <w:t>as</w:t>
      </w:r>
      <w:r w:rsidR="00885508" w:rsidRPr="009C16CE">
        <w:rPr>
          <w:rFonts w:eastAsia="Calibri"/>
          <w:sz w:val="24"/>
          <w:szCs w:val="24"/>
        </w:rPr>
        <w:t xml:space="preserve"> registruoti juridinio asmens – Lietuvos surdopedagogų asociacijos – buveinę (Parko g. 19)</w:t>
      </w:r>
      <w:r w:rsidRPr="005F5B42">
        <w:rPr>
          <w:sz w:val="24"/>
          <w:szCs w:val="24"/>
        </w:rPr>
        <w:t>.</w:t>
      </w:r>
    </w:p>
    <w:p w:rsidR="00EE0D02" w:rsidRPr="005F5B42" w:rsidRDefault="00885508" w:rsidP="00B616EC">
      <w:pPr>
        <w:ind w:firstLine="851"/>
        <w:jc w:val="both"/>
        <w:rPr>
          <w:sz w:val="24"/>
          <w:szCs w:val="24"/>
        </w:rPr>
      </w:pPr>
      <w:r w:rsidRPr="005F5B42">
        <w:rPr>
          <w:bCs/>
          <w:sz w:val="24"/>
          <w:szCs w:val="24"/>
        </w:rPr>
        <w:t>Pranešėj</w:t>
      </w:r>
      <w:r>
        <w:rPr>
          <w:bCs/>
          <w:sz w:val="24"/>
          <w:szCs w:val="24"/>
        </w:rPr>
        <w:t>a</w:t>
      </w:r>
      <w:r w:rsidR="00B37C03">
        <w:rPr>
          <w:bCs/>
          <w:sz w:val="24"/>
          <w:szCs w:val="24"/>
        </w:rPr>
        <w:t xml:space="preserve"> </w:t>
      </w:r>
      <w:r>
        <w:rPr>
          <w:rFonts w:eastAsia="Calibri"/>
          <w:sz w:val="24"/>
          <w:szCs w:val="24"/>
        </w:rPr>
        <w:t xml:space="preserve">J. </w:t>
      </w:r>
      <w:proofErr w:type="spellStart"/>
      <w:r>
        <w:rPr>
          <w:rFonts w:eastAsia="Calibri"/>
          <w:sz w:val="24"/>
          <w:szCs w:val="24"/>
        </w:rPr>
        <w:t>Petrauskė</w:t>
      </w:r>
      <w:proofErr w:type="spellEnd"/>
      <w:r w:rsidR="000947C9" w:rsidRPr="005F5B42">
        <w:rPr>
          <w:bCs/>
          <w:sz w:val="24"/>
          <w:szCs w:val="24"/>
        </w:rPr>
        <w:t>.</w:t>
      </w:r>
      <w:r w:rsidR="000947C9" w:rsidRPr="005F5B42">
        <w:rPr>
          <w:sz w:val="24"/>
          <w:szCs w:val="24"/>
        </w:rPr>
        <w:t xml:space="preserve"> </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00885508" w:rsidRPr="009C16CE">
        <w:rPr>
          <w:rFonts w:eastAsia="Calibri"/>
          <w:sz w:val="24"/>
          <w:szCs w:val="24"/>
        </w:rPr>
        <w:t>Dėl leidimo registruoti juridinio asmens – Lietuvos surdopedagogų asociacijos – buveinę (Parko g. 19)</w:t>
      </w:r>
      <w:r w:rsidRPr="005F5B42">
        <w:rPr>
          <w:sz w:val="24"/>
          <w:szCs w:val="24"/>
        </w:rPr>
        <w:t>“ projektui.</w:t>
      </w:r>
    </w:p>
    <w:p w:rsidR="00384D78" w:rsidRDefault="00384D78" w:rsidP="001D244C">
      <w:pPr>
        <w:jc w:val="both"/>
        <w:rPr>
          <w:sz w:val="24"/>
          <w:szCs w:val="24"/>
        </w:rPr>
      </w:pPr>
    </w:p>
    <w:p w:rsidR="000947C9" w:rsidRPr="005F5B42" w:rsidRDefault="000947C9" w:rsidP="000947C9">
      <w:pPr>
        <w:ind w:firstLine="851"/>
        <w:jc w:val="both"/>
        <w:rPr>
          <w:sz w:val="24"/>
          <w:szCs w:val="24"/>
        </w:rPr>
      </w:pPr>
      <w:r>
        <w:rPr>
          <w:sz w:val="24"/>
          <w:szCs w:val="24"/>
        </w:rPr>
        <w:t>16</w:t>
      </w:r>
      <w:r w:rsidRPr="005F5B42">
        <w:rPr>
          <w:sz w:val="24"/>
          <w:szCs w:val="24"/>
        </w:rPr>
        <w:t xml:space="preserve">. SVARSTYTA. </w:t>
      </w:r>
      <w:r w:rsidR="00885508" w:rsidRPr="009C16CE">
        <w:rPr>
          <w:rFonts w:eastAsia="Calibri"/>
          <w:sz w:val="24"/>
          <w:szCs w:val="24"/>
        </w:rPr>
        <w:t>Savivaldybės tarybos 2019 m. kovo 21 d. sprendimo Nr. 1-103 „Dėl negyvenamųjų patalpų (Kniaudiškių g. 40) perdavimo valdyti, naudoti ir disponuoti jomis patikėjimo teise Panevėžio švietimo centrui“ pakeitim</w:t>
      </w:r>
      <w:r w:rsidR="00407A78">
        <w:rPr>
          <w:rFonts w:eastAsia="Calibri"/>
          <w:sz w:val="24"/>
          <w:szCs w:val="24"/>
        </w:rPr>
        <w:t>as</w:t>
      </w:r>
      <w:r w:rsidRPr="005F5B42">
        <w:rPr>
          <w:sz w:val="24"/>
          <w:szCs w:val="24"/>
        </w:rPr>
        <w:t>.</w:t>
      </w:r>
    </w:p>
    <w:p w:rsidR="000947C9" w:rsidRDefault="00885508" w:rsidP="000947C9">
      <w:pPr>
        <w:ind w:firstLine="851"/>
        <w:jc w:val="both"/>
        <w:rPr>
          <w:sz w:val="24"/>
          <w:szCs w:val="24"/>
        </w:rPr>
      </w:pPr>
      <w:r w:rsidRPr="005F5B42">
        <w:rPr>
          <w:bCs/>
          <w:sz w:val="24"/>
          <w:szCs w:val="24"/>
        </w:rPr>
        <w:t>Pranešėj</w:t>
      </w:r>
      <w:r>
        <w:rPr>
          <w:bCs/>
          <w:sz w:val="24"/>
          <w:szCs w:val="24"/>
        </w:rPr>
        <w:t>a</w:t>
      </w:r>
      <w:r w:rsidR="00B37C03">
        <w:rPr>
          <w:bCs/>
          <w:sz w:val="24"/>
          <w:szCs w:val="24"/>
        </w:rPr>
        <w:t xml:space="preserve"> </w:t>
      </w:r>
      <w:r>
        <w:rPr>
          <w:rFonts w:eastAsia="Calibri"/>
          <w:sz w:val="24"/>
          <w:szCs w:val="24"/>
        </w:rPr>
        <w:t xml:space="preserve">J. </w:t>
      </w:r>
      <w:proofErr w:type="spellStart"/>
      <w:r>
        <w:rPr>
          <w:rFonts w:eastAsia="Calibri"/>
          <w:sz w:val="24"/>
          <w:szCs w:val="24"/>
        </w:rPr>
        <w:t>Petrauskė</w:t>
      </w:r>
      <w:proofErr w:type="spellEnd"/>
      <w:r w:rsidR="000947C9" w:rsidRPr="005F5B42">
        <w:rPr>
          <w:bCs/>
          <w:sz w:val="24"/>
          <w:szCs w:val="24"/>
        </w:rPr>
        <w:t>.</w:t>
      </w:r>
      <w:r w:rsidR="000947C9" w:rsidRPr="005F5B42">
        <w:rPr>
          <w:sz w:val="24"/>
          <w:szCs w:val="24"/>
        </w:rPr>
        <w:t xml:space="preserve"> Pristatė sprendimo projektą. </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00885508" w:rsidRPr="009C16CE">
        <w:rPr>
          <w:rFonts w:eastAsia="Calibri"/>
          <w:sz w:val="24"/>
          <w:szCs w:val="24"/>
        </w:rPr>
        <w:t>Dėl Savivaldybės tarybos 2019 m. kovo 21 d. sprendimo Nr. 1-103 „Dėl negyvenamųjų patalpų (Kniaudiškių g. 40) perdavimo valdyti, naudoti ir disponuoti jomis patikėjimo teise Panevėžio švietimo centrui“ pakeitimo</w:t>
      </w:r>
      <w:r w:rsidRPr="005F5B42">
        <w:rPr>
          <w:sz w:val="24"/>
          <w:szCs w:val="24"/>
        </w:rPr>
        <w:t>“ projektui.</w:t>
      </w:r>
    </w:p>
    <w:p w:rsidR="000947C9" w:rsidRDefault="000947C9" w:rsidP="006E18E0">
      <w:pPr>
        <w:jc w:val="both"/>
        <w:rPr>
          <w:sz w:val="24"/>
          <w:szCs w:val="24"/>
        </w:rPr>
      </w:pPr>
    </w:p>
    <w:p w:rsidR="00023B3A" w:rsidRPr="005F5B42" w:rsidRDefault="00023B3A" w:rsidP="00023B3A">
      <w:pPr>
        <w:ind w:firstLine="851"/>
        <w:jc w:val="both"/>
        <w:rPr>
          <w:sz w:val="24"/>
          <w:szCs w:val="24"/>
        </w:rPr>
      </w:pPr>
      <w:r>
        <w:rPr>
          <w:sz w:val="24"/>
          <w:szCs w:val="24"/>
        </w:rPr>
        <w:t>17.</w:t>
      </w:r>
      <w:r w:rsidRPr="005F5B42">
        <w:rPr>
          <w:sz w:val="24"/>
          <w:szCs w:val="24"/>
        </w:rPr>
        <w:t xml:space="preserve"> SVARSTYTA. </w:t>
      </w:r>
      <w:r w:rsidR="00885508" w:rsidRPr="009C16CE">
        <w:rPr>
          <w:rFonts w:eastAsia="Calibri"/>
          <w:sz w:val="24"/>
          <w:szCs w:val="24"/>
        </w:rPr>
        <w:t>Savivaldybės tarybos 2019 m. spalio 29 d. sprendimo Nr. 1-402 „Dėl patalpų perdavimo pagal panaudos sutartį viešajai įstaigai „Panevėžio keleivinis transportas“ pripažinim</w:t>
      </w:r>
      <w:r w:rsidR="00407A78">
        <w:rPr>
          <w:rFonts w:eastAsia="Calibri"/>
          <w:sz w:val="24"/>
          <w:szCs w:val="24"/>
        </w:rPr>
        <w:t>as</w:t>
      </w:r>
      <w:r w:rsidR="00885508" w:rsidRPr="009C16CE">
        <w:rPr>
          <w:rFonts w:eastAsia="Calibri"/>
          <w:sz w:val="24"/>
          <w:szCs w:val="24"/>
        </w:rPr>
        <w:t xml:space="preserve"> netekusiu galios</w:t>
      </w:r>
      <w:r w:rsidRPr="005F5B42">
        <w:rPr>
          <w:sz w:val="24"/>
          <w:szCs w:val="24"/>
        </w:rPr>
        <w:t>.</w:t>
      </w:r>
    </w:p>
    <w:p w:rsidR="00023B3A" w:rsidRPr="005F5B42" w:rsidRDefault="00885508" w:rsidP="00023B3A">
      <w:pPr>
        <w:ind w:firstLine="851"/>
        <w:jc w:val="both"/>
        <w:rPr>
          <w:sz w:val="24"/>
          <w:szCs w:val="24"/>
        </w:rPr>
      </w:pPr>
      <w:r w:rsidRPr="005F5B42">
        <w:rPr>
          <w:bCs/>
          <w:sz w:val="24"/>
          <w:szCs w:val="24"/>
        </w:rPr>
        <w:t>Pranešėj</w:t>
      </w:r>
      <w:r>
        <w:rPr>
          <w:bCs/>
          <w:sz w:val="24"/>
          <w:szCs w:val="24"/>
        </w:rPr>
        <w:t>a</w:t>
      </w:r>
      <w:r w:rsidR="00B37C03">
        <w:rPr>
          <w:bCs/>
          <w:sz w:val="24"/>
          <w:szCs w:val="24"/>
        </w:rPr>
        <w:t xml:space="preserve"> </w:t>
      </w:r>
      <w:r>
        <w:rPr>
          <w:rFonts w:eastAsia="Calibri"/>
          <w:sz w:val="24"/>
          <w:szCs w:val="24"/>
        </w:rPr>
        <w:t xml:space="preserve">J. </w:t>
      </w:r>
      <w:proofErr w:type="spellStart"/>
      <w:r>
        <w:rPr>
          <w:rFonts w:eastAsia="Calibri"/>
          <w:sz w:val="24"/>
          <w:szCs w:val="24"/>
        </w:rPr>
        <w:t>Petrauskė</w:t>
      </w:r>
      <w:proofErr w:type="spellEnd"/>
      <w:r w:rsidR="00023B3A" w:rsidRPr="005F5B42">
        <w:rPr>
          <w:bCs/>
          <w:sz w:val="24"/>
          <w:szCs w:val="24"/>
        </w:rPr>
        <w:t>.</w:t>
      </w:r>
      <w:r w:rsidR="00023B3A">
        <w:rPr>
          <w:sz w:val="24"/>
          <w:szCs w:val="24"/>
        </w:rPr>
        <w:t xml:space="preserve"> </w:t>
      </w:r>
      <w:r w:rsidR="007C6659">
        <w:rPr>
          <w:sz w:val="24"/>
          <w:szCs w:val="24"/>
        </w:rPr>
        <w:t>Atsakė į pateiktus klausimus.</w:t>
      </w:r>
    </w:p>
    <w:p w:rsidR="00023B3A" w:rsidRPr="005F5B42" w:rsidRDefault="00023B3A" w:rsidP="00023B3A">
      <w:pPr>
        <w:ind w:firstLine="851"/>
        <w:jc w:val="both"/>
        <w:rPr>
          <w:sz w:val="24"/>
          <w:szCs w:val="24"/>
        </w:rPr>
      </w:pPr>
      <w:r w:rsidRPr="005F5B42">
        <w:rPr>
          <w:sz w:val="24"/>
          <w:szCs w:val="24"/>
        </w:rPr>
        <w:t>Komiteto nariai bendru sutarimu pritarė sprendimo projektui.</w:t>
      </w:r>
    </w:p>
    <w:p w:rsidR="00023B3A" w:rsidRPr="005F5B42" w:rsidRDefault="00023B3A" w:rsidP="00023B3A">
      <w:pPr>
        <w:ind w:firstLine="851"/>
        <w:jc w:val="both"/>
        <w:rPr>
          <w:sz w:val="24"/>
          <w:szCs w:val="24"/>
        </w:rPr>
      </w:pPr>
    </w:p>
    <w:p w:rsidR="00384D78" w:rsidRDefault="00023B3A" w:rsidP="00206D9D">
      <w:pPr>
        <w:ind w:firstLine="851"/>
        <w:jc w:val="both"/>
        <w:rPr>
          <w:sz w:val="24"/>
          <w:szCs w:val="24"/>
        </w:rPr>
      </w:pPr>
      <w:r w:rsidRPr="005F5B42">
        <w:rPr>
          <w:sz w:val="24"/>
          <w:szCs w:val="24"/>
        </w:rPr>
        <w:t>NUTARTA. Pritarti Tarybos sprendimo „</w:t>
      </w:r>
      <w:r w:rsidR="00885508" w:rsidRPr="009C16CE">
        <w:rPr>
          <w:rFonts w:eastAsia="Calibri"/>
          <w:sz w:val="24"/>
          <w:szCs w:val="24"/>
        </w:rPr>
        <w:t>Dėl Savivaldybės tarybos 2019 m. spalio 29 d. sprendimo Nr. 1-402 „Dėl patalpų perdavimo pagal panaudos sutartį viešajai įstaigai „Panevėžio keleivinis transportas“ pripažinimo netekusiu galios</w:t>
      </w:r>
      <w:r w:rsidRPr="005F5B42">
        <w:rPr>
          <w:sz w:val="24"/>
          <w:szCs w:val="24"/>
        </w:rPr>
        <w:t>“ projektui.</w:t>
      </w:r>
    </w:p>
    <w:p w:rsidR="00885508" w:rsidRPr="003C7BA6" w:rsidRDefault="00885508" w:rsidP="00206D9D">
      <w:pPr>
        <w:ind w:firstLine="851"/>
        <w:jc w:val="both"/>
        <w:rPr>
          <w:sz w:val="24"/>
          <w:szCs w:val="24"/>
        </w:rPr>
      </w:pPr>
    </w:p>
    <w:p w:rsidR="000947C9" w:rsidRPr="005F5B42" w:rsidRDefault="000947C9" w:rsidP="000947C9">
      <w:pPr>
        <w:ind w:firstLine="851"/>
        <w:jc w:val="both"/>
        <w:rPr>
          <w:sz w:val="24"/>
          <w:szCs w:val="24"/>
        </w:rPr>
      </w:pPr>
      <w:r>
        <w:rPr>
          <w:sz w:val="24"/>
          <w:szCs w:val="24"/>
        </w:rPr>
        <w:t>18.</w:t>
      </w:r>
      <w:r w:rsidRPr="005F5B42">
        <w:rPr>
          <w:sz w:val="24"/>
          <w:szCs w:val="24"/>
        </w:rPr>
        <w:t xml:space="preserve"> SVARSTYTA. </w:t>
      </w:r>
      <w:r w:rsidR="00885508" w:rsidRPr="009C16CE">
        <w:rPr>
          <w:rFonts w:eastAsia="Calibri"/>
          <w:sz w:val="24"/>
          <w:szCs w:val="24"/>
        </w:rPr>
        <w:t xml:space="preserve">Savivaldybės tarybos 2015 m. lapkričio 26 d. sprendimo Nr. 1-319 „Dėl negyvenamosios patalpos, esančios </w:t>
      </w:r>
      <w:proofErr w:type="spellStart"/>
      <w:r w:rsidR="00885508" w:rsidRPr="009C16CE">
        <w:rPr>
          <w:rFonts w:eastAsia="Calibri"/>
          <w:sz w:val="24"/>
          <w:szCs w:val="24"/>
        </w:rPr>
        <w:t>Topolių</w:t>
      </w:r>
      <w:proofErr w:type="spellEnd"/>
      <w:r w:rsidR="00885508" w:rsidRPr="009C16CE">
        <w:rPr>
          <w:rFonts w:eastAsia="Calibri"/>
          <w:sz w:val="24"/>
          <w:szCs w:val="24"/>
        </w:rPr>
        <w:t xml:space="preserve"> al. 12, perdavimo pagal panaudos sutartį Trečiojo amžiaus universiteto Panevėžio fakultetui“ pripažinim</w:t>
      </w:r>
      <w:r w:rsidR="00407A78">
        <w:rPr>
          <w:rFonts w:eastAsia="Calibri"/>
          <w:sz w:val="24"/>
          <w:szCs w:val="24"/>
        </w:rPr>
        <w:t>as</w:t>
      </w:r>
      <w:r w:rsidR="00885508" w:rsidRPr="009C16CE">
        <w:rPr>
          <w:rFonts w:eastAsia="Calibri"/>
          <w:sz w:val="24"/>
          <w:szCs w:val="24"/>
        </w:rPr>
        <w:t xml:space="preserve"> netekusiu galios</w:t>
      </w:r>
      <w:r w:rsidRPr="005F5B42">
        <w:rPr>
          <w:sz w:val="24"/>
          <w:szCs w:val="24"/>
        </w:rPr>
        <w:t>.</w:t>
      </w:r>
    </w:p>
    <w:p w:rsidR="000947C9" w:rsidRPr="005F5B42" w:rsidRDefault="00885508" w:rsidP="000947C9">
      <w:pPr>
        <w:ind w:firstLine="851"/>
        <w:jc w:val="both"/>
        <w:rPr>
          <w:sz w:val="24"/>
          <w:szCs w:val="24"/>
        </w:rPr>
      </w:pPr>
      <w:r w:rsidRPr="005F5B42">
        <w:rPr>
          <w:bCs/>
          <w:sz w:val="24"/>
          <w:szCs w:val="24"/>
        </w:rPr>
        <w:t>Pranešėj</w:t>
      </w:r>
      <w:r>
        <w:rPr>
          <w:bCs/>
          <w:sz w:val="24"/>
          <w:szCs w:val="24"/>
        </w:rPr>
        <w:t>a</w:t>
      </w:r>
      <w:r w:rsidR="00B37C03">
        <w:rPr>
          <w:bCs/>
          <w:sz w:val="24"/>
          <w:szCs w:val="24"/>
        </w:rPr>
        <w:t xml:space="preserve"> </w:t>
      </w:r>
      <w:r>
        <w:rPr>
          <w:rFonts w:eastAsia="Calibri"/>
          <w:sz w:val="24"/>
          <w:szCs w:val="24"/>
        </w:rPr>
        <w:t xml:space="preserve">J. </w:t>
      </w:r>
      <w:proofErr w:type="spellStart"/>
      <w:r>
        <w:rPr>
          <w:rFonts w:eastAsia="Calibri"/>
          <w:sz w:val="24"/>
          <w:szCs w:val="24"/>
        </w:rPr>
        <w:t>Petrauskė</w:t>
      </w:r>
      <w:proofErr w:type="spellEnd"/>
      <w:r w:rsidR="000947C9" w:rsidRPr="005F5B42">
        <w:rPr>
          <w:bCs/>
          <w:sz w:val="24"/>
          <w:szCs w:val="24"/>
        </w:rPr>
        <w:t>.</w:t>
      </w:r>
      <w:r w:rsidR="00163AE5">
        <w:rPr>
          <w:sz w:val="24"/>
          <w:szCs w:val="24"/>
        </w:rPr>
        <w:t xml:space="preserve"> </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00885508" w:rsidRPr="009C16CE">
        <w:rPr>
          <w:rFonts w:eastAsia="Calibri"/>
          <w:sz w:val="24"/>
          <w:szCs w:val="24"/>
        </w:rPr>
        <w:t xml:space="preserve">Dėl Savivaldybės tarybos 2015 m. lapkričio 26 d. sprendimo Nr. 1-319 „Dėl negyvenamosios patalpos, esančios </w:t>
      </w:r>
      <w:proofErr w:type="spellStart"/>
      <w:r w:rsidR="00885508" w:rsidRPr="009C16CE">
        <w:rPr>
          <w:rFonts w:eastAsia="Calibri"/>
          <w:sz w:val="24"/>
          <w:szCs w:val="24"/>
        </w:rPr>
        <w:t>Topolių</w:t>
      </w:r>
      <w:proofErr w:type="spellEnd"/>
      <w:r w:rsidR="00885508" w:rsidRPr="009C16CE">
        <w:rPr>
          <w:rFonts w:eastAsia="Calibri"/>
          <w:sz w:val="24"/>
          <w:szCs w:val="24"/>
        </w:rPr>
        <w:t xml:space="preserve"> al. 12, perdavimo pagal panaudos sutartį Trečiojo amžiaus universiteto Panevėžio fakultetui“ pripažinimo netekusiu galios</w:t>
      </w:r>
      <w:r w:rsidRPr="005F5B42">
        <w:rPr>
          <w:sz w:val="24"/>
          <w:szCs w:val="24"/>
        </w:rPr>
        <w:t>“ projektui.</w:t>
      </w:r>
    </w:p>
    <w:p w:rsidR="001D244C" w:rsidRDefault="001D244C" w:rsidP="000947C9">
      <w:pPr>
        <w:ind w:firstLine="851"/>
        <w:jc w:val="both"/>
        <w:rPr>
          <w:sz w:val="24"/>
          <w:szCs w:val="24"/>
        </w:rPr>
      </w:pPr>
    </w:p>
    <w:p w:rsidR="004F3406" w:rsidRPr="005F5B42" w:rsidRDefault="004F3406" w:rsidP="004F3406">
      <w:pPr>
        <w:ind w:firstLine="851"/>
        <w:jc w:val="both"/>
        <w:rPr>
          <w:sz w:val="24"/>
          <w:szCs w:val="24"/>
        </w:rPr>
      </w:pPr>
      <w:r>
        <w:rPr>
          <w:sz w:val="24"/>
          <w:szCs w:val="24"/>
        </w:rPr>
        <w:t>19.</w:t>
      </w:r>
      <w:r w:rsidRPr="005F5B42">
        <w:rPr>
          <w:sz w:val="24"/>
          <w:szCs w:val="24"/>
        </w:rPr>
        <w:t xml:space="preserve"> SVARSTYTA. </w:t>
      </w:r>
      <w:r w:rsidR="00407A78">
        <w:rPr>
          <w:sz w:val="24"/>
          <w:szCs w:val="24"/>
        </w:rPr>
        <w:t>B</w:t>
      </w:r>
      <w:r w:rsidR="00885508" w:rsidRPr="009C16CE">
        <w:rPr>
          <w:rFonts w:eastAsia="Calibri"/>
          <w:sz w:val="24"/>
          <w:szCs w:val="24"/>
        </w:rPr>
        <w:t>uto, esančio Staniūnų g. 79-35, Panevėžyje, perdavim</w:t>
      </w:r>
      <w:r w:rsidR="00407A78">
        <w:rPr>
          <w:rFonts w:eastAsia="Calibri"/>
          <w:sz w:val="24"/>
          <w:szCs w:val="24"/>
        </w:rPr>
        <w:t>as</w:t>
      </w:r>
      <w:r w:rsidR="00885508" w:rsidRPr="009C16CE">
        <w:rPr>
          <w:rFonts w:eastAsia="Calibri"/>
          <w:sz w:val="24"/>
          <w:szCs w:val="24"/>
        </w:rPr>
        <w:t xml:space="preserve"> Panevėžio socialinių paslaugų centrui</w:t>
      </w:r>
      <w:r w:rsidRPr="005F5B42">
        <w:rPr>
          <w:sz w:val="24"/>
          <w:szCs w:val="24"/>
        </w:rPr>
        <w:t>.</w:t>
      </w:r>
    </w:p>
    <w:p w:rsidR="004F3406" w:rsidRPr="005F5B42" w:rsidRDefault="00885508" w:rsidP="004F3406">
      <w:pPr>
        <w:ind w:firstLine="851"/>
        <w:jc w:val="both"/>
        <w:rPr>
          <w:sz w:val="24"/>
          <w:szCs w:val="24"/>
        </w:rPr>
      </w:pPr>
      <w:r w:rsidRPr="005F5B42">
        <w:rPr>
          <w:bCs/>
          <w:sz w:val="24"/>
          <w:szCs w:val="24"/>
        </w:rPr>
        <w:t>Pranešėj</w:t>
      </w:r>
      <w:r>
        <w:rPr>
          <w:bCs/>
          <w:sz w:val="24"/>
          <w:szCs w:val="24"/>
        </w:rPr>
        <w:t>a</w:t>
      </w:r>
      <w:r w:rsidR="00B37C03">
        <w:rPr>
          <w:bCs/>
          <w:sz w:val="24"/>
          <w:szCs w:val="24"/>
        </w:rPr>
        <w:t xml:space="preserve"> </w:t>
      </w:r>
      <w:r>
        <w:rPr>
          <w:rFonts w:eastAsia="Calibri"/>
          <w:sz w:val="24"/>
          <w:szCs w:val="24"/>
        </w:rPr>
        <w:t xml:space="preserve">J. </w:t>
      </w:r>
      <w:proofErr w:type="spellStart"/>
      <w:r>
        <w:rPr>
          <w:rFonts w:eastAsia="Calibri"/>
          <w:sz w:val="24"/>
          <w:szCs w:val="24"/>
        </w:rPr>
        <w:t>Petrauskė</w:t>
      </w:r>
      <w:proofErr w:type="spellEnd"/>
      <w:r w:rsidR="004F3406" w:rsidRPr="005F5B42">
        <w:rPr>
          <w:bCs/>
          <w:sz w:val="24"/>
          <w:szCs w:val="24"/>
        </w:rPr>
        <w:t>.</w:t>
      </w:r>
      <w:r w:rsidR="004F3406" w:rsidRPr="005F5B42">
        <w:rPr>
          <w:sz w:val="24"/>
          <w:szCs w:val="24"/>
        </w:rPr>
        <w:t xml:space="preserve"> </w:t>
      </w:r>
      <w:r w:rsidR="00B37CB4" w:rsidRPr="005F5B42">
        <w:rPr>
          <w:sz w:val="24"/>
          <w:szCs w:val="24"/>
        </w:rPr>
        <w:t>Pristatė sprendimo projektą.</w:t>
      </w:r>
    </w:p>
    <w:p w:rsidR="004F3406" w:rsidRPr="005F5B42" w:rsidRDefault="004F3406" w:rsidP="004F3406">
      <w:pPr>
        <w:ind w:firstLine="851"/>
        <w:jc w:val="both"/>
        <w:rPr>
          <w:sz w:val="24"/>
          <w:szCs w:val="24"/>
        </w:rPr>
      </w:pPr>
      <w:r w:rsidRPr="005F5B42">
        <w:rPr>
          <w:sz w:val="24"/>
          <w:szCs w:val="24"/>
        </w:rPr>
        <w:t>Komiteto nariai bendru sutarimu pritarė sprendimo projektui.</w:t>
      </w:r>
    </w:p>
    <w:p w:rsidR="004F3406" w:rsidRPr="005F5B42" w:rsidRDefault="004F3406" w:rsidP="004F3406">
      <w:pPr>
        <w:ind w:firstLine="851"/>
        <w:jc w:val="both"/>
        <w:rPr>
          <w:sz w:val="24"/>
          <w:szCs w:val="24"/>
        </w:rPr>
      </w:pPr>
    </w:p>
    <w:p w:rsidR="004F3406" w:rsidRDefault="004F3406" w:rsidP="004F3406">
      <w:pPr>
        <w:ind w:firstLine="851"/>
        <w:jc w:val="both"/>
        <w:rPr>
          <w:sz w:val="24"/>
          <w:szCs w:val="24"/>
        </w:rPr>
      </w:pPr>
      <w:r w:rsidRPr="005F5B42">
        <w:rPr>
          <w:sz w:val="24"/>
          <w:szCs w:val="24"/>
        </w:rPr>
        <w:t>NUTARTA. Pritarti Tarybos sprendimo „</w:t>
      </w:r>
      <w:r w:rsidR="00885508" w:rsidRPr="009C16CE">
        <w:rPr>
          <w:rFonts w:eastAsia="Calibri"/>
          <w:sz w:val="24"/>
          <w:szCs w:val="24"/>
        </w:rPr>
        <w:t>Dėl buto, esančio Staniūnų g. 79-35, Panevėžyje, perdavimo Panevėžio socialinių paslaugų centrui</w:t>
      </w:r>
      <w:r w:rsidRPr="005F5B42">
        <w:rPr>
          <w:sz w:val="24"/>
          <w:szCs w:val="24"/>
        </w:rPr>
        <w:t>“ projektui.</w:t>
      </w:r>
    </w:p>
    <w:p w:rsidR="004F3406" w:rsidRDefault="004F3406" w:rsidP="004F3406">
      <w:pPr>
        <w:ind w:firstLine="851"/>
        <w:jc w:val="both"/>
        <w:rPr>
          <w:sz w:val="24"/>
          <w:szCs w:val="24"/>
        </w:rPr>
      </w:pPr>
    </w:p>
    <w:p w:rsidR="001D244C" w:rsidRPr="005F5B42" w:rsidRDefault="001D244C" w:rsidP="001D244C">
      <w:pPr>
        <w:ind w:firstLine="851"/>
        <w:jc w:val="both"/>
        <w:rPr>
          <w:sz w:val="24"/>
          <w:szCs w:val="24"/>
        </w:rPr>
      </w:pPr>
      <w:r>
        <w:rPr>
          <w:sz w:val="24"/>
          <w:szCs w:val="24"/>
        </w:rPr>
        <w:t>20</w:t>
      </w:r>
      <w:r w:rsidRPr="005F5B42">
        <w:rPr>
          <w:sz w:val="24"/>
          <w:szCs w:val="24"/>
        </w:rPr>
        <w:t>. SVARSTYTA.</w:t>
      </w:r>
      <w:r w:rsidR="00B535A6" w:rsidRPr="009C16CE">
        <w:rPr>
          <w:rFonts w:eastAsia="Calibri"/>
          <w:sz w:val="24"/>
          <w:szCs w:val="24"/>
        </w:rPr>
        <w:t xml:space="preserve"> Savivaldybės tarybos 2018 m. lapkričio 29 d. sprendimo Nr. 1-367 „Dėl Savivaldybės būsto (</w:t>
      </w:r>
      <w:r w:rsidR="00B535A6" w:rsidRPr="009C16CE">
        <w:rPr>
          <w:rFonts w:eastAsia="Calibri"/>
          <w:i/>
          <w:sz w:val="24"/>
          <w:szCs w:val="24"/>
        </w:rPr>
        <w:t>duomenys neskelbtini</w:t>
      </w:r>
      <w:r w:rsidR="00B535A6" w:rsidRPr="009C16CE">
        <w:rPr>
          <w:rFonts w:eastAsia="Calibri"/>
          <w:sz w:val="24"/>
          <w:szCs w:val="24"/>
        </w:rPr>
        <w:t>) pardavimo“ pripažinim</w:t>
      </w:r>
      <w:r w:rsidR="00407A78">
        <w:rPr>
          <w:rFonts w:eastAsia="Calibri"/>
          <w:sz w:val="24"/>
          <w:szCs w:val="24"/>
        </w:rPr>
        <w:t>as</w:t>
      </w:r>
      <w:r w:rsidR="00B535A6" w:rsidRPr="009C16CE">
        <w:rPr>
          <w:rFonts w:eastAsia="Calibri"/>
          <w:sz w:val="24"/>
          <w:szCs w:val="24"/>
        </w:rPr>
        <w:t xml:space="preserve"> netekusiu galios</w:t>
      </w:r>
      <w:r w:rsidRPr="005F5B42">
        <w:rPr>
          <w:sz w:val="24"/>
          <w:szCs w:val="24"/>
        </w:rPr>
        <w:t>.</w:t>
      </w:r>
    </w:p>
    <w:p w:rsidR="005E3BDE" w:rsidRDefault="00885508" w:rsidP="001D244C">
      <w:pPr>
        <w:ind w:firstLine="851"/>
        <w:jc w:val="both"/>
        <w:rPr>
          <w:sz w:val="24"/>
          <w:szCs w:val="24"/>
        </w:rPr>
      </w:pPr>
      <w:r w:rsidRPr="005F5B42">
        <w:rPr>
          <w:bCs/>
          <w:sz w:val="24"/>
          <w:szCs w:val="24"/>
        </w:rPr>
        <w:t>Pranešėj</w:t>
      </w:r>
      <w:r>
        <w:rPr>
          <w:bCs/>
          <w:sz w:val="24"/>
          <w:szCs w:val="24"/>
        </w:rPr>
        <w:t>a</w:t>
      </w:r>
      <w:r w:rsidR="00B37C03">
        <w:rPr>
          <w:bCs/>
          <w:sz w:val="24"/>
          <w:szCs w:val="24"/>
        </w:rPr>
        <w:t xml:space="preserve"> </w:t>
      </w:r>
      <w:r>
        <w:rPr>
          <w:rFonts w:eastAsia="Calibri"/>
          <w:sz w:val="24"/>
          <w:szCs w:val="24"/>
        </w:rPr>
        <w:t xml:space="preserve">R. </w:t>
      </w:r>
      <w:proofErr w:type="spellStart"/>
      <w:r w:rsidR="004115C5">
        <w:rPr>
          <w:rFonts w:eastAsia="Calibri"/>
          <w:sz w:val="24"/>
          <w:szCs w:val="24"/>
        </w:rPr>
        <w:t>Rimšienė</w:t>
      </w:r>
      <w:proofErr w:type="spellEnd"/>
      <w:r w:rsidR="001D244C" w:rsidRPr="005F5B42">
        <w:rPr>
          <w:bCs/>
          <w:sz w:val="24"/>
          <w:szCs w:val="24"/>
        </w:rPr>
        <w:t>.</w:t>
      </w:r>
      <w:r w:rsidR="001D244C" w:rsidRPr="005F5B42">
        <w:rPr>
          <w:sz w:val="24"/>
          <w:szCs w:val="24"/>
        </w:rPr>
        <w:t xml:space="preserve"> Pristatė sprendimo projektą</w:t>
      </w:r>
      <w:r w:rsidR="005E3BDE">
        <w:rPr>
          <w:sz w:val="24"/>
          <w:szCs w:val="24"/>
        </w:rPr>
        <w:t>.</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sidRPr="005F5B42">
        <w:rPr>
          <w:sz w:val="24"/>
          <w:szCs w:val="24"/>
        </w:rPr>
        <w:t>NUTARTA. Pritarti Tarybos sprendimo „</w:t>
      </w:r>
      <w:r w:rsidR="00B535A6" w:rsidRPr="009C16CE">
        <w:rPr>
          <w:rFonts w:eastAsia="Calibri"/>
          <w:sz w:val="24"/>
          <w:szCs w:val="24"/>
        </w:rPr>
        <w:t>Dėl Savivaldybės tarybos 2018 m. lapkričio 29 d. sprendimo Nr. 1-367 „Dėl Savivaldybės būsto (</w:t>
      </w:r>
      <w:r w:rsidR="00B535A6" w:rsidRPr="009C16CE">
        <w:rPr>
          <w:rFonts w:eastAsia="Calibri"/>
          <w:i/>
          <w:sz w:val="24"/>
          <w:szCs w:val="24"/>
        </w:rPr>
        <w:t>duomenys neskelbtini</w:t>
      </w:r>
      <w:r w:rsidR="00B535A6" w:rsidRPr="009C16CE">
        <w:rPr>
          <w:rFonts w:eastAsia="Calibri"/>
          <w:sz w:val="24"/>
          <w:szCs w:val="24"/>
        </w:rPr>
        <w:t>) pardavimo“ pripažinimo netekusiu galios</w:t>
      </w:r>
      <w:r w:rsidRPr="005F5B42">
        <w:rPr>
          <w:sz w:val="24"/>
          <w:szCs w:val="24"/>
        </w:rPr>
        <w:t>“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Pr>
          <w:sz w:val="24"/>
          <w:szCs w:val="24"/>
        </w:rPr>
        <w:t>21</w:t>
      </w:r>
      <w:r w:rsidRPr="005F5B42">
        <w:rPr>
          <w:sz w:val="24"/>
          <w:szCs w:val="24"/>
        </w:rPr>
        <w:t xml:space="preserve">. SVARSTYTA. </w:t>
      </w:r>
      <w:r w:rsidR="00B535A6" w:rsidRPr="009C16CE">
        <w:rPr>
          <w:rFonts w:eastAsia="Calibri"/>
          <w:sz w:val="24"/>
          <w:szCs w:val="24"/>
        </w:rPr>
        <w:t>Savivaldybės tarybos 2018 m. sausio 25 d. sprendimo Nr. 1-15 „Dėl Savivaldybės būsto (</w:t>
      </w:r>
      <w:r w:rsidR="00B535A6" w:rsidRPr="009C16CE">
        <w:rPr>
          <w:rFonts w:eastAsia="Calibri"/>
          <w:i/>
          <w:sz w:val="24"/>
          <w:szCs w:val="24"/>
        </w:rPr>
        <w:t>duomenys neskelbtini</w:t>
      </w:r>
      <w:r w:rsidR="00B535A6" w:rsidRPr="009C16CE">
        <w:rPr>
          <w:rFonts w:eastAsia="Calibri"/>
          <w:sz w:val="24"/>
          <w:szCs w:val="24"/>
        </w:rPr>
        <w:t>) pardavimo“ pripažinim</w:t>
      </w:r>
      <w:r w:rsidR="00407A78">
        <w:rPr>
          <w:rFonts w:eastAsia="Calibri"/>
          <w:sz w:val="24"/>
          <w:szCs w:val="24"/>
        </w:rPr>
        <w:t>as</w:t>
      </w:r>
      <w:r w:rsidR="00B535A6" w:rsidRPr="009C16CE">
        <w:rPr>
          <w:rFonts w:eastAsia="Calibri"/>
          <w:sz w:val="24"/>
          <w:szCs w:val="24"/>
        </w:rPr>
        <w:t xml:space="preserve"> netekusiu galios</w:t>
      </w:r>
      <w:r w:rsidRPr="005F5B42">
        <w:rPr>
          <w:sz w:val="24"/>
          <w:szCs w:val="24"/>
        </w:rPr>
        <w:t>.</w:t>
      </w:r>
    </w:p>
    <w:p w:rsidR="005F0445" w:rsidRPr="005F5B42" w:rsidRDefault="004115C5" w:rsidP="002F07D9">
      <w:pPr>
        <w:ind w:firstLine="851"/>
        <w:jc w:val="both"/>
        <w:rPr>
          <w:sz w:val="24"/>
          <w:szCs w:val="24"/>
        </w:rPr>
      </w:pPr>
      <w:r w:rsidRPr="005F5B42">
        <w:rPr>
          <w:bCs/>
          <w:sz w:val="24"/>
          <w:szCs w:val="24"/>
        </w:rPr>
        <w:t>Pranešėj</w:t>
      </w:r>
      <w:r>
        <w:rPr>
          <w:bCs/>
          <w:sz w:val="24"/>
          <w:szCs w:val="24"/>
        </w:rPr>
        <w:t xml:space="preserve">a </w:t>
      </w:r>
      <w:r>
        <w:rPr>
          <w:rFonts w:eastAsia="Calibri"/>
          <w:sz w:val="24"/>
          <w:szCs w:val="24"/>
        </w:rPr>
        <w:t xml:space="preserve">R. </w:t>
      </w:r>
      <w:proofErr w:type="spellStart"/>
      <w:r>
        <w:rPr>
          <w:rFonts w:eastAsia="Calibri"/>
          <w:sz w:val="24"/>
          <w:szCs w:val="24"/>
        </w:rPr>
        <w:t>Rimšienė</w:t>
      </w:r>
      <w:proofErr w:type="spellEnd"/>
      <w:r w:rsidR="001D244C" w:rsidRPr="005F5B42">
        <w:rPr>
          <w:bCs/>
          <w:sz w:val="24"/>
          <w:szCs w:val="24"/>
        </w:rPr>
        <w:t>.</w:t>
      </w:r>
      <w:r w:rsidR="001D244C" w:rsidRPr="005F5B42">
        <w:rPr>
          <w:sz w:val="24"/>
          <w:szCs w:val="24"/>
        </w:rPr>
        <w:t xml:space="preserve"> </w:t>
      </w:r>
      <w:r w:rsidRPr="005F5B42">
        <w:rPr>
          <w:sz w:val="24"/>
          <w:szCs w:val="24"/>
        </w:rPr>
        <w:t>Pristatė sprendimo projektą</w:t>
      </w:r>
      <w:r>
        <w:rPr>
          <w:sz w:val="24"/>
          <w:szCs w:val="24"/>
        </w:rPr>
        <w:t>.</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sidRPr="005F5B42">
        <w:rPr>
          <w:sz w:val="24"/>
          <w:szCs w:val="24"/>
        </w:rPr>
        <w:t>NUTARTA. Pritarti Tarybos sprendimo „</w:t>
      </w:r>
      <w:r w:rsidR="00B535A6" w:rsidRPr="009C16CE">
        <w:rPr>
          <w:rFonts w:eastAsia="Calibri"/>
          <w:sz w:val="24"/>
          <w:szCs w:val="24"/>
        </w:rPr>
        <w:t>Dėl Savivaldybės tarybos 2018 m. sausio 25 d. sprendimo Nr. 1-15 „Dėl Savivaldybės būsto (</w:t>
      </w:r>
      <w:r w:rsidR="00B535A6" w:rsidRPr="009C16CE">
        <w:rPr>
          <w:rFonts w:eastAsia="Calibri"/>
          <w:i/>
          <w:sz w:val="24"/>
          <w:szCs w:val="24"/>
        </w:rPr>
        <w:t>duomenys neskelbtini</w:t>
      </w:r>
      <w:r w:rsidR="00B535A6" w:rsidRPr="009C16CE">
        <w:rPr>
          <w:rFonts w:eastAsia="Calibri"/>
          <w:sz w:val="24"/>
          <w:szCs w:val="24"/>
        </w:rPr>
        <w:t>) pardavimo“ pripažinimo netekusiu galios</w:t>
      </w:r>
      <w:r w:rsidRPr="005F5B42">
        <w:rPr>
          <w:sz w:val="24"/>
          <w:szCs w:val="24"/>
        </w:rPr>
        <w:t>“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Pr>
          <w:sz w:val="24"/>
          <w:szCs w:val="24"/>
        </w:rPr>
        <w:lastRenderedPageBreak/>
        <w:t>22</w:t>
      </w:r>
      <w:r w:rsidRPr="005F5B42">
        <w:rPr>
          <w:sz w:val="24"/>
          <w:szCs w:val="24"/>
        </w:rPr>
        <w:t xml:space="preserve">. SVARSTYTA. </w:t>
      </w:r>
      <w:r w:rsidR="00B535A6" w:rsidRPr="009C16CE">
        <w:rPr>
          <w:rFonts w:eastAsia="Calibri"/>
          <w:sz w:val="24"/>
          <w:szCs w:val="24"/>
        </w:rPr>
        <w:t>Savivaldybės būsto (</w:t>
      </w:r>
      <w:r w:rsidR="00B535A6" w:rsidRPr="009C16CE">
        <w:rPr>
          <w:rFonts w:eastAsia="Calibri"/>
          <w:i/>
          <w:sz w:val="24"/>
          <w:szCs w:val="24"/>
        </w:rPr>
        <w:t>duomenys neskelbtini</w:t>
      </w:r>
      <w:r w:rsidR="00B535A6" w:rsidRPr="009C16CE">
        <w:rPr>
          <w:rFonts w:eastAsia="Calibri"/>
          <w:sz w:val="24"/>
          <w:szCs w:val="24"/>
        </w:rPr>
        <w:t>) pardavim</w:t>
      </w:r>
      <w:r w:rsidR="00B535A6">
        <w:rPr>
          <w:rFonts w:eastAsia="Calibri"/>
          <w:sz w:val="24"/>
          <w:szCs w:val="24"/>
        </w:rPr>
        <w:t>as</w:t>
      </w:r>
      <w:r w:rsidRPr="005F5B42">
        <w:rPr>
          <w:sz w:val="24"/>
          <w:szCs w:val="24"/>
        </w:rPr>
        <w:t>.</w:t>
      </w:r>
    </w:p>
    <w:p w:rsidR="001D244C" w:rsidRPr="005F5B42" w:rsidRDefault="004115C5" w:rsidP="001D244C">
      <w:pPr>
        <w:ind w:firstLine="851"/>
        <w:jc w:val="both"/>
        <w:rPr>
          <w:sz w:val="24"/>
          <w:szCs w:val="24"/>
        </w:rPr>
      </w:pPr>
      <w:r w:rsidRPr="005F5B42">
        <w:rPr>
          <w:bCs/>
          <w:sz w:val="24"/>
          <w:szCs w:val="24"/>
        </w:rPr>
        <w:t>Pranešėj</w:t>
      </w:r>
      <w:r>
        <w:rPr>
          <w:bCs/>
          <w:sz w:val="24"/>
          <w:szCs w:val="24"/>
        </w:rPr>
        <w:t xml:space="preserve">a </w:t>
      </w:r>
      <w:r>
        <w:rPr>
          <w:rFonts w:eastAsia="Calibri"/>
          <w:sz w:val="24"/>
          <w:szCs w:val="24"/>
        </w:rPr>
        <w:t xml:space="preserve">R. </w:t>
      </w:r>
      <w:proofErr w:type="spellStart"/>
      <w:r>
        <w:rPr>
          <w:rFonts w:eastAsia="Calibri"/>
          <w:sz w:val="24"/>
          <w:szCs w:val="24"/>
        </w:rPr>
        <w:t>Rimšienė</w:t>
      </w:r>
      <w:proofErr w:type="spellEnd"/>
      <w:r w:rsidR="001D244C" w:rsidRPr="005F5B42">
        <w:rPr>
          <w:bCs/>
          <w:sz w:val="24"/>
          <w:szCs w:val="24"/>
        </w:rPr>
        <w:t>.</w:t>
      </w:r>
      <w:r w:rsidR="001D244C" w:rsidRPr="005F5B42">
        <w:rPr>
          <w:sz w:val="24"/>
          <w:szCs w:val="24"/>
        </w:rPr>
        <w:t xml:space="preserve"> </w:t>
      </w:r>
      <w:r w:rsidRPr="005F5B42">
        <w:rPr>
          <w:sz w:val="24"/>
          <w:szCs w:val="24"/>
        </w:rPr>
        <w:t>Pristatė sprendimo projektą</w:t>
      </w:r>
      <w:r>
        <w:rPr>
          <w:sz w:val="24"/>
          <w:szCs w:val="24"/>
        </w:rPr>
        <w:t>.</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sidRPr="005F5B42">
        <w:rPr>
          <w:sz w:val="24"/>
          <w:szCs w:val="24"/>
        </w:rPr>
        <w:t>NUTARTA. Pritarti Tarybos sprendimo „</w:t>
      </w:r>
      <w:r w:rsidR="00B535A6" w:rsidRPr="009C16CE">
        <w:rPr>
          <w:rFonts w:eastAsia="Calibri"/>
          <w:bCs/>
          <w:sz w:val="24"/>
          <w:szCs w:val="24"/>
        </w:rPr>
        <w:t>D</w:t>
      </w:r>
      <w:r w:rsidR="00B535A6" w:rsidRPr="009C16CE">
        <w:rPr>
          <w:rFonts w:eastAsia="Calibri"/>
          <w:sz w:val="24"/>
          <w:szCs w:val="24"/>
        </w:rPr>
        <w:t>ėl Savivaldybės būsto (</w:t>
      </w:r>
      <w:r w:rsidR="00B535A6" w:rsidRPr="009C16CE">
        <w:rPr>
          <w:rFonts w:eastAsia="Calibri"/>
          <w:i/>
          <w:sz w:val="24"/>
          <w:szCs w:val="24"/>
        </w:rPr>
        <w:t>duomenys neskelbtini</w:t>
      </w:r>
      <w:r w:rsidR="00B535A6" w:rsidRPr="009C16CE">
        <w:rPr>
          <w:rFonts w:eastAsia="Calibri"/>
          <w:sz w:val="24"/>
          <w:szCs w:val="24"/>
        </w:rPr>
        <w:t>) pardavimo</w:t>
      </w:r>
      <w:r w:rsidRPr="005F5B42">
        <w:rPr>
          <w:sz w:val="24"/>
          <w:szCs w:val="24"/>
        </w:rPr>
        <w:t>“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Pr>
          <w:sz w:val="24"/>
          <w:szCs w:val="24"/>
        </w:rPr>
        <w:t>23</w:t>
      </w:r>
      <w:r w:rsidRPr="005F5B42">
        <w:rPr>
          <w:sz w:val="24"/>
          <w:szCs w:val="24"/>
        </w:rPr>
        <w:t xml:space="preserve">. SVARSTYTA. </w:t>
      </w:r>
      <w:r w:rsidR="00B535A6" w:rsidRPr="009C16CE">
        <w:rPr>
          <w:rFonts w:eastAsia="Calibri"/>
          <w:sz w:val="24"/>
          <w:szCs w:val="24"/>
        </w:rPr>
        <w:t>Savivaldybės tarybos 2015 m. kovo 26 d. sprendimo Nr. 1-84 „Dėl Savivaldybės būsto ir socialinio būsto nuomos tvarkos aprašo patvirtinimo ir Savivaldybės tarybos 2011 m. rugsėjo 29 d. sprendimo Nr. 1-9-28, 2009 m. balandžio 29 d. sprendimo Nr. 1-32-35, 2012 m. gruodžio 13 d. sprendimo Nr. 1-312 pripažinimo netekusiais galios“ pripažinim</w:t>
      </w:r>
      <w:r w:rsidR="00B535A6">
        <w:rPr>
          <w:rFonts w:eastAsia="Calibri"/>
          <w:sz w:val="24"/>
          <w:szCs w:val="24"/>
        </w:rPr>
        <w:t>as</w:t>
      </w:r>
      <w:r w:rsidR="00B535A6" w:rsidRPr="009C16CE">
        <w:rPr>
          <w:rFonts w:eastAsia="Calibri"/>
          <w:sz w:val="24"/>
          <w:szCs w:val="24"/>
        </w:rPr>
        <w:t xml:space="preserve"> netekusiu galios</w:t>
      </w:r>
      <w:r w:rsidRPr="005F5B42">
        <w:rPr>
          <w:sz w:val="24"/>
          <w:szCs w:val="24"/>
        </w:rPr>
        <w:t>.</w:t>
      </w:r>
    </w:p>
    <w:p w:rsidR="001D244C" w:rsidRPr="005F5B42" w:rsidRDefault="004115C5" w:rsidP="001D244C">
      <w:pPr>
        <w:ind w:firstLine="851"/>
        <w:jc w:val="both"/>
        <w:rPr>
          <w:sz w:val="24"/>
          <w:szCs w:val="24"/>
        </w:rPr>
      </w:pPr>
      <w:r w:rsidRPr="005F5B42">
        <w:rPr>
          <w:bCs/>
          <w:sz w:val="24"/>
          <w:szCs w:val="24"/>
        </w:rPr>
        <w:t>Pranešėj</w:t>
      </w:r>
      <w:r>
        <w:rPr>
          <w:bCs/>
          <w:sz w:val="24"/>
          <w:szCs w:val="24"/>
        </w:rPr>
        <w:t xml:space="preserve">a </w:t>
      </w:r>
      <w:r>
        <w:rPr>
          <w:rFonts w:eastAsia="Calibri"/>
          <w:sz w:val="24"/>
          <w:szCs w:val="24"/>
        </w:rPr>
        <w:t xml:space="preserve">R. </w:t>
      </w:r>
      <w:proofErr w:type="spellStart"/>
      <w:r>
        <w:rPr>
          <w:rFonts w:eastAsia="Calibri"/>
          <w:sz w:val="24"/>
          <w:szCs w:val="24"/>
        </w:rPr>
        <w:t>Rimšienė</w:t>
      </w:r>
      <w:proofErr w:type="spellEnd"/>
      <w:r w:rsidR="001D244C" w:rsidRPr="005F5B42">
        <w:rPr>
          <w:bCs/>
          <w:sz w:val="24"/>
          <w:szCs w:val="24"/>
        </w:rPr>
        <w:t>.</w:t>
      </w:r>
      <w:r w:rsidR="001D244C" w:rsidRPr="005F5B42">
        <w:rPr>
          <w:sz w:val="24"/>
          <w:szCs w:val="24"/>
        </w:rPr>
        <w:t xml:space="preserve"> </w:t>
      </w:r>
      <w:r w:rsidRPr="005F5B42">
        <w:rPr>
          <w:sz w:val="24"/>
          <w:szCs w:val="24"/>
        </w:rPr>
        <w:t>Pristatė sprendimo projektą</w:t>
      </w:r>
      <w:r>
        <w:rPr>
          <w:sz w:val="24"/>
          <w:szCs w:val="24"/>
        </w:rPr>
        <w:t>.</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Default="001D244C" w:rsidP="001D244C">
      <w:pPr>
        <w:ind w:firstLine="851"/>
        <w:jc w:val="both"/>
        <w:rPr>
          <w:sz w:val="24"/>
          <w:szCs w:val="24"/>
        </w:rPr>
      </w:pPr>
      <w:r w:rsidRPr="005F5B42">
        <w:rPr>
          <w:sz w:val="24"/>
          <w:szCs w:val="24"/>
        </w:rPr>
        <w:t>NUTARTA. Pritarti Tarybos sprendimo „</w:t>
      </w:r>
      <w:r w:rsidR="00B535A6" w:rsidRPr="009C16CE">
        <w:rPr>
          <w:rFonts w:eastAsia="Calibri"/>
          <w:sz w:val="24"/>
          <w:szCs w:val="24"/>
        </w:rPr>
        <w:t>Dėl Savivaldybės tarybos 2015 m. kovo 26 d. sprendimo Nr. 1-84 „Dėl Savivaldybės būsto ir socialinio būsto nuomos tvarkos aprašo patvirtinimo ir Savivaldybės tarybos 2011 m. rugsėjo 29 d. sprendimo Nr. 1-9-28, 2009 m. balandžio 29 d. sprendimo Nr. 1-32-35, 2012 m. gruodžio 13 d. sprendimo Nr. 1-312 pripažinimo netekusiais galios“ pripažinimo netekusiu galios</w:t>
      </w:r>
      <w:r w:rsidRPr="005F5B42">
        <w:rPr>
          <w:sz w:val="24"/>
          <w:szCs w:val="24"/>
        </w:rPr>
        <w:t>“ projektui.</w:t>
      </w:r>
    </w:p>
    <w:p w:rsidR="001D244C" w:rsidRDefault="001D244C" w:rsidP="001D244C">
      <w:pPr>
        <w:ind w:firstLine="851"/>
        <w:jc w:val="both"/>
        <w:rPr>
          <w:sz w:val="24"/>
          <w:szCs w:val="24"/>
        </w:rPr>
      </w:pPr>
    </w:p>
    <w:p w:rsidR="001D244C" w:rsidRPr="005F5B42" w:rsidRDefault="001D244C" w:rsidP="001D244C">
      <w:pPr>
        <w:ind w:firstLine="851"/>
        <w:jc w:val="both"/>
        <w:rPr>
          <w:sz w:val="24"/>
          <w:szCs w:val="24"/>
        </w:rPr>
      </w:pPr>
      <w:r>
        <w:rPr>
          <w:sz w:val="24"/>
          <w:szCs w:val="24"/>
        </w:rPr>
        <w:t>24</w:t>
      </w:r>
      <w:r w:rsidRPr="005F5B42">
        <w:rPr>
          <w:sz w:val="24"/>
          <w:szCs w:val="24"/>
        </w:rPr>
        <w:t>. SVARSTYTA.</w:t>
      </w:r>
      <w:r w:rsidR="00041D6F" w:rsidRPr="00041D6F">
        <w:rPr>
          <w:rFonts w:eastAsia="Calibri"/>
          <w:bCs/>
          <w:sz w:val="24"/>
          <w:szCs w:val="24"/>
        </w:rPr>
        <w:t xml:space="preserve"> </w:t>
      </w:r>
      <w:r w:rsidR="00B535A6">
        <w:rPr>
          <w:rFonts w:eastAsia="Calibri"/>
          <w:bCs/>
          <w:sz w:val="24"/>
          <w:szCs w:val="24"/>
        </w:rPr>
        <w:t>V</w:t>
      </w:r>
      <w:r w:rsidR="00B535A6" w:rsidRPr="009C16CE">
        <w:rPr>
          <w:rFonts w:eastAsia="Calibri"/>
          <w:sz w:val="24"/>
          <w:szCs w:val="24"/>
        </w:rPr>
        <w:t>ienkartinės pašalpos skyrim</w:t>
      </w:r>
      <w:r w:rsidR="00B535A6">
        <w:rPr>
          <w:rFonts w:eastAsia="Calibri"/>
          <w:sz w:val="24"/>
          <w:szCs w:val="24"/>
        </w:rPr>
        <w:t>as</w:t>
      </w:r>
      <w:r w:rsidRPr="005F5B42">
        <w:rPr>
          <w:sz w:val="24"/>
          <w:szCs w:val="24"/>
        </w:rPr>
        <w:t>.</w:t>
      </w:r>
    </w:p>
    <w:p w:rsidR="001D244C" w:rsidRDefault="00885508" w:rsidP="00B162E8">
      <w:pPr>
        <w:ind w:firstLine="851"/>
        <w:jc w:val="both"/>
        <w:rPr>
          <w:sz w:val="24"/>
          <w:szCs w:val="24"/>
        </w:rPr>
      </w:pPr>
      <w:r w:rsidRPr="005F5B42">
        <w:rPr>
          <w:bCs/>
          <w:sz w:val="24"/>
          <w:szCs w:val="24"/>
        </w:rPr>
        <w:t>Pranešėj</w:t>
      </w:r>
      <w:r>
        <w:rPr>
          <w:bCs/>
          <w:sz w:val="24"/>
          <w:szCs w:val="24"/>
        </w:rPr>
        <w:t xml:space="preserve">a </w:t>
      </w:r>
      <w:r w:rsidR="00B535A6">
        <w:rPr>
          <w:rFonts w:eastAsia="Calibri"/>
          <w:sz w:val="24"/>
          <w:szCs w:val="24"/>
        </w:rPr>
        <w:t xml:space="preserve">Z. </w:t>
      </w:r>
      <w:proofErr w:type="spellStart"/>
      <w:r w:rsidR="00B535A6">
        <w:rPr>
          <w:rFonts w:eastAsia="Calibri"/>
          <w:sz w:val="24"/>
          <w:szCs w:val="24"/>
        </w:rPr>
        <w:t>Ragėnienė</w:t>
      </w:r>
      <w:proofErr w:type="spellEnd"/>
      <w:r w:rsidR="001D244C" w:rsidRPr="005F5B42">
        <w:rPr>
          <w:bCs/>
          <w:sz w:val="24"/>
          <w:szCs w:val="24"/>
        </w:rPr>
        <w:t>.</w:t>
      </w:r>
      <w:r w:rsidR="001D244C" w:rsidRPr="005F5B42">
        <w:rPr>
          <w:sz w:val="24"/>
          <w:szCs w:val="24"/>
        </w:rPr>
        <w:t xml:space="preserve"> </w:t>
      </w:r>
      <w:r w:rsidR="00B162E8" w:rsidRPr="005F5B42">
        <w:rPr>
          <w:sz w:val="24"/>
          <w:szCs w:val="24"/>
        </w:rPr>
        <w:t>Pristatė sprendimo projektą</w:t>
      </w:r>
      <w:r w:rsidR="00B162E8">
        <w:rPr>
          <w:sz w:val="24"/>
          <w:szCs w:val="24"/>
        </w:rPr>
        <w:t>.</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Default="001D244C" w:rsidP="001D244C">
      <w:pPr>
        <w:ind w:firstLine="851"/>
        <w:jc w:val="both"/>
        <w:rPr>
          <w:sz w:val="24"/>
          <w:szCs w:val="24"/>
        </w:rPr>
      </w:pPr>
      <w:r w:rsidRPr="005F5B42">
        <w:rPr>
          <w:sz w:val="24"/>
          <w:szCs w:val="24"/>
        </w:rPr>
        <w:t>NUTARTA. Pritarti Tarybos sprendimo „</w:t>
      </w:r>
      <w:r w:rsidR="00B535A6" w:rsidRPr="009C16CE">
        <w:rPr>
          <w:rFonts w:eastAsia="Calibri"/>
          <w:sz w:val="24"/>
          <w:szCs w:val="24"/>
        </w:rPr>
        <w:t>Dėl vienkartinės pašalpos skyrimo</w:t>
      </w:r>
      <w:r w:rsidRPr="005F5B42">
        <w:rPr>
          <w:sz w:val="24"/>
          <w:szCs w:val="24"/>
        </w:rPr>
        <w:t>“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Pr>
          <w:sz w:val="24"/>
          <w:szCs w:val="24"/>
        </w:rPr>
        <w:t>25</w:t>
      </w:r>
      <w:r w:rsidRPr="005F5B42">
        <w:rPr>
          <w:sz w:val="24"/>
          <w:szCs w:val="24"/>
        </w:rPr>
        <w:t xml:space="preserve">. SVARSTYTA. </w:t>
      </w:r>
      <w:r w:rsidR="00B535A6">
        <w:rPr>
          <w:sz w:val="24"/>
          <w:szCs w:val="24"/>
        </w:rPr>
        <w:t>M</w:t>
      </w:r>
      <w:r w:rsidR="00B535A6" w:rsidRPr="009C16CE">
        <w:rPr>
          <w:rFonts w:eastAsia="Calibri"/>
          <w:sz w:val="24"/>
          <w:szCs w:val="24"/>
        </w:rPr>
        <w:t>aksimalaus trumpalaikės ar ilgalaikės socialinės globos išlaidų finansavimo dydžio Panevėžio miesto teritorijos gyventojui patvirtinim</w:t>
      </w:r>
      <w:r w:rsidR="00B535A6">
        <w:rPr>
          <w:rFonts w:eastAsia="Calibri"/>
          <w:sz w:val="24"/>
          <w:szCs w:val="24"/>
        </w:rPr>
        <w:t>as</w:t>
      </w:r>
      <w:r w:rsidR="00B535A6" w:rsidRPr="009C16CE">
        <w:rPr>
          <w:rFonts w:eastAsia="Calibri"/>
          <w:sz w:val="24"/>
          <w:szCs w:val="24"/>
        </w:rPr>
        <w:t xml:space="preserve"> ir Savivaldybės tarybos 2019 m. gegužės 30 d. sprendimo Nr. 1-178 pripažinim</w:t>
      </w:r>
      <w:r w:rsidR="00B535A6">
        <w:rPr>
          <w:rFonts w:eastAsia="Calibri"/>
          <w:sz w:val="24"/>
          <w:szCs w:val="24"/>
        </w:rPr>
        <w:t>as</w:t>
      </w:r>
      <w:r w:rsidR="00B535A6" w:rsidRPr="009C16CE">
        <w:rPr>
          <w:rFonts w:eastAsia="Calibri"/>
          <w:sz w:val="24"/>
          <w:szCs w:val="24"/>
        </w:rPr>
        <w:t xml:space="preserve"> netekusiu galios</w:t>
      </w:r>
      <w:r w:rsidRPr="005F5B42">
        <w:rPr>
          <w:sz w:val="24"/>
          <w:szCs w:val="24"/>
        </w:rPr>
        <w:t>.</w:t>
      </w:r>
    </w:p>
    <w:p w:rsidR="001D244C" w:rsidRPr="005F5B42" w:rsidRDefault="00885508" w:rsidP="00B162E8">
      <w:pPr>
        <w:ind w:firstLine="851"/>
        <w:jc w:val="both"/>
        <w:rPr>
          <w:sz w:val="24"/>
          <w:szCs w:val="24"/>
        </w:rPr>
      </w:pPr>
      <w:r w:rsidRPr="005F5B42">
        <w:rPr>
          <w:bCs/>
          <w:sz w:val="24"/>
          <w:szCs w:val="24"/>
        </w:rPr>
        <w:t>Pranešėj</w:t>
      </w:r>
      <w:r>
        <w:rPr>
          <w:bCs/>
          <w:sz w:val="24"/>
          <w:szCs w:val="24"/>
        </w:rPr>
        <w:t>a</w:t>
      </w:r>
      <w:r w:rsidR="00B535A6">
        <w:rPr>
          <w:bCs/>
          <w:sz w:val="24"/>
          <w:szCs w:val="24"/>
        </w:rPr>
        <w:t xml:space="preserve"> R. Urbonavičienė</w:t>
      </w:r>
      <w:r w:rsidR="001D244C" w:rsidRPr="005F5B42">
        <w:rPr>
          <w:bCs/>
          <w:sz w:val="24"/>
          <w:szCs w:val="24"/>
        </w:rPr>
        <w:t>.</w:t>
      </w:r>
      <w:r w:rsidR="001D244C" w:rsidRPr="005F5B42">
        <w:rPr>
          <w:sz w:val="24"/>
          <w:szCs w:val="24"/>
        </w:rPr>
        <w:t xml:space="preserve"> </w:t>
      </w:r>
      <w:r w:rsidR="00B162E8" w:rsidRPr="005F5B42">
        <w:rPr>
          <w:sz w:val="24"/>
          <w:szCs w:val="24"/>
        </w:rPr>
        <w:t>Pristatė sprendimo projektą</w:t>
      </w:r>
      <w:r w:rsidR="00B162E8">
        <w:rPr>
          <w:sz w:val="24"/>
          <w:szCs w:val="24"/>
        </w:rPr>
        <w:t>.</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Default="001D244C" w:rsidP="001D244C">
      <w:pPr>
        <w:ind w:firstLine="851"/>
        <w:jc w:val="both"/>
        <w:rPr>
          <w:sz w:val="24"/>
          <w:szCs w:val="24"/>
        </w:rPr>
      </w:pPr>
      <w:r w:rsidRPr="005F5B42">
        <w:rPr>
          <w:sz w:val="24"/>
          <w:szCs w:val="24"/>
        </w:rPr>
        <w:t>NUTARTA. Pritarti Tarybos sprendimo „</w:t>
      </w:r>
      <w:r w:rsidR="00B535A6" w:rsidRPr="009C16CE">
        <w:rPr>
          <w:rFonts w:eastAsia="Calibri"/>
          <w:sz w:val="24"/>
          <w:szCs w:val="24"/>
        </w:rPr>
        <w:t>Dėl maksimalaus trumpalaikės ar ilgalaikės socialinės globos išlaidų finansavimo dydžio Panevėžio miesto teritorijos gyventojui patvirtinimo ir Savivaldybės tarybos 2019 m. gegužės 30 d. sprendimo Nr. 1-178 pripažinimo netekusiu galios</w:t>
      </w:r>
      <w:r w:rsidRPr="005F5B42">
        <w:rPr>
          <w:sz w:val="24"/>
          <w:szCs w:val="24"/>
        </w:rPr>
        <w:t>“ projektui.</w:t>
      </w:r>
    </w:p>
    <w:p w:rsidR="001D244C" w:rsidRPr="005F5B42" w:rsidRDefault="001D244C" w:rsidP="006422FE">
      <w:pPr>
        <w:jc w:val="both"/>
        <w:rPr>
          <w:sz w:val="24"/>
          <w:szCs w:val="24"/>
        </w:rPr>
      </w:pPr>
    </w:p>
    <w:p w:rsidR="001D244C" w:rsidRPr="005F5B42" w:rsidRDefault="001D244C" w:rsidP="001D244C">
      <w:pPr>
        <w:ind w:firstLine="851"/>
        <w:jc w:val="both"/>
        <w:rPr>
          <w:sz w:val="24"/>
          <w:szCs w:val="24"/>
        </w:rPr>
      </w:pPr>
      <w:r>
        <w:rPr>
          <w:sz w:val="24"/>
          <w:szCs w:val="24"/>
        </w:rPr>
        <w:t>26</w:t>
      </w:r>
      <w:r w:rsidRPr="005F5B42">
        <w:rPr>
          <w:sz w:val="24"/>
          <w:szCs w:val="24"/>
        </w:rPr>
        <w:t xml:space="preserve">. SVARSTYTA. </w:t>
      </w:r>
      <w:r w:rsidR="00B535A6" w:rsidRPr="009C16CE">
        <w:rPr>
          <w:rFonts w:eastAsia="Calibri"/>
          <w:sz w:val="24"/>
          <w:szCs w:val="24"/>
        </w:rPr>
        <w:t>Savivaldybės tarybos 2019 m. gegužės 30 d. sprendimo Nr. 1-179 „Dėl socialinės globos, socialinės priežiūros kainų ir sveikatos priežiūros paslaugų pirkimo kainos Panevėžio miesto įstaigose patvirtinimo ir Savivaldybės tarybos 2015 m. lapkričio 26 d. sprendimo Nr. 1-297 pripažinimo netekusiu galios“ pakeitim</w:t>
      </w:r>
      <w:r w:rsidR="00B535A6">
        <w:rPr>
          <w:rFonts w:eastAsia="Calibri"/>
          <w:sz w:val="24"/>
          <w:szCs w:val="24"/>
        </w:rPr>
        <w:t>as</w:t>
      </w:r>
      <w:r w:rsidRPr="005F5B42">
        <w:rPr>
          <w:sz w:val="24"/>
          <w:szCs w:val="24"/>
        </w:rPr>
        <w:t>.</w:t>
      </w:r>
    </w:p>
    <w:p w:rsidR="00004D43" w:rsidRPr="005F5B42" w:rsidRDefault="00B535A6" w:rsidP="00B162E8">
      <w:pPr>
        <w:ind w:firstLine="851"/>
        <w:jc w:val="both"/>
        <w:rPr>
          <w:sz w:val="24"/>
          <w:szCs w:val="24"/>
        </w:rPr>
      </w:pPr>
      <w:r w:rsidRPr="005F5B42">
        <w:rPr>
          <w:bCs/>
          <w:sz w:val="24"/>
          <w:szCs w:val="24"/>
        </w:rPr>
        <w:t>Pranešėj</w:t>
      </w:r>
      <w:r>
        <w:rPr>
          <w:bCs/>
          <w:sz w:val="24"/>
          <w:szCs w:val="24"/>
        </w:rPr>
        <w:t>a R. Urbonavičienė</w:t>
      </w:r>
      <w:r w:rsidR="005B1240">
        <w:rPr>
          <w:sz w:val="24"/>
          <w:szCs w:val="24"/>
        </w:rPr>
        <w:t>.</w:t>
      </w:r>
      <w:r w:rsidR="006B7E3C" w:rsidRPr="005F5B42">
        <w:rPr>
          <w:sz w:val="24"/>
          <w:szCs w:val="24"/>
        </w:rPr>
        <w:t xml:space="preserve"> </w:t>
      </w:r>
      <w:r w:rsidR="00B162E8" w:rsidRPr="005F5B42">
        <w:rPr>
          <w:sz w:val="24"/>
          <w:szCs w:val="24"/>
        </w:rPr>
        <w:t>Pristatė sprendimo projektą</w:t>
      </w:r>
      <w:r w:rsidR="00B162E8">
        <w:rPr>
          <w:sz w:val="24"/>
          <w:szCs w:val="24"/>
        </w:rPr>
        <w:t xml:space="preserve">. </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Default="001D244C" w:rsidP="001D244C">
      <w:pPr>
        <w:ind w:firstLine="851"/>
        <w:jc w:val="both"/>
        <w:rPr>
          <w:sz w:val="24"/>
          <w:szCs w:val="24"/>
        </w:rPr>
      </w:pPr>
      <w:r w:rsidRPr="005F5B42">
        <w:rPr>
          <w:sz w:val="24"/>
          <w:szCs w:val="24"/>
        </w:rPr>
        <w:t>NUTARTA. Pritarti Tarybos sprendimo „</w:t>
      </w:r>
      <w:r w:rsidR="00B535A6" w:rsidRPr="009C16CE">
        <w:rPr>
          <w:rFonts w:eastAsia="Calibri"/>
          <w:sz w:val="24"/>
          <w:szCs w:val="24"/>
        </w:rPr>
        <w:t>Dėl Savivaldybės tarybos 2019 m. gegužės 30 d. sprendimo Nr. 1-179 „Dėl socialinės globos, socialinės priežiūros kainų ir sveikatos priežiūros paslaugų pirkimo kainos Panevėžio miesto įstaigose patvirtinimo ir Savivaldybės tarybos 2015 m. lapkričio 26 d. sprendimo Nr. 1-297 pripažinimo netekusiu galios“ pakeitimo</w:t>
      </w:r>
      <w:r w:rsidRPr="005F5B42">
        <w:rPr>
          <w:sz w:val="24"/>
          <w:szCs w:val="24"/>
        </w:rPr>
        <w:t>“ projektui.</w:t>
      </w:r>
    </w:p>
    <w:p w:rsidR="0025372D" w:rsidRDefault="0025372D" w:rsidP="001D244C">
      <w:pPr>
        <w:ind w:firstLine="851"/>
        <w:jc w:val="both"/>
        <w:rPr>
          <w:sz w:val="24"/>
          <w:szCs w:val="24"/>
        </w:rPr>
      </w:pPr>
    </w:p>
    <w:p w:rsidR="0025372D" w:rsidRPr="005F5B42" w:rsidRDefault="0025372D" w:rsidP="0025372D">
      <w:pPr>
        <w:ind w:firstLine="851"/>
        <w:jc w:val="both"/>
        <w:rPr>
          <w:sz w:val="24"/>
          <w:szCs w:val="24"/>
        </w:rPr>
      </w:pPr>
      <w:r>
        <w:rPr>
          <w:sz w:val="24"/>
          <w:szCs w:val="24"/>
        </w:rPr>
        <w:lastRenderedPageBreak/>
        <w:t>27</w:t>
      </w:r>
      <w:r w:rsidRPr="005F5B42">
        <w:rPr>
          <w:sz w:val="24"/>
          <w:szCs w:val="24"/>
        </w:rPr>
        <w:t xml:space="preserve">. SVARSTYTA. </w:t>
      </w:r>
      <w:r w:rsidR="00B535A6" w:rsidRPr="009C16CE">
        <w:rPr>
          <w:rFonts w:eastAsia="Calibri"/>
          <w:sz w:val="24"/>
          <w:szCs w:val="24"/>
        </w:rPr>
        <w:t>Panevėžio miesto savivaldybės visuomenės sveikatos rėmimo specialiosios programos patvirtinim</w:t>
      </w:r>
      <w:r w:rsidR="00B535A6">
        <w:rPr>
          <w:rFonts w:eastAsia="Calibri"/>
          <w:sz w:val="24"/>
          <w:szCs w:val="24"/>
        </w:rPr>
        <w:t>as</w:t>
      </w:r>
      <w:r w:rsidR="00B535A6" w:rsidRPr="009C16CE">
        <w:rPr>
          <w:rFonts w:eastAsia="Calibri"/>
          <w:sz w:val="24"/>
          <w:szCs w:val="24"/>
        </w:rPr>
        <w:t xml:space="preserve"> ir Savivaldybės tarybos 2012 m. sausio 26 d. sprendimo Nr. 1-13 pripažinim</w:t>
      </w:r>
      <w:r w:rsidR="00B535A6">
        <w:rPr>
          <w:rFonts w:eastAsia="Calibri"/>
          <w:sz w:val="24"/>
          <w:szCs w:val="24"/>
        </w:rPr>
        <w:t>as</w:t>
      </w:r>
      <w:r w:rsidR="00B535A6" w:rsidRPr="009C16CE">
        <w:rPr>
          <w:rFonts w:eastAsia="Calibri"/>
          <w:sz w:val="24"/>
          <w:szCs w:val="24"/>
        </w:rPr>
        <w:t xml:space="preserve"> netekusiu galios</w:t>
      </w:r>
      <w:r w:rsidRPr="005F5B42">
        <w:rPr>
          <w:sz w:val="24"/>
          <w:szCs w:val="24"/>
        </w:rPr>
        <w:t>.</w:t>
      </w:r>
    </w:p>
    <w:p w:rsidR="0025372D" w:rsidRDefault="006E18E0" w:rsidP="0025372D">
      <w:pPr>
        <w:ind w:firstLine="851"/>
        <w:jc w:val="both"/>
        <w:rPr>
          <w:sz w:val="24"/>
          <w:szCs w:val="24"/>
        </w:rPr>
      </w:pPr>
      <w:r w:rsidRPr="005F5B42">
        <w:rPr>
          <w:bCs/>
          <w:sz w:val="24"/>
          <w:szCs w:val="24"/>
        </w:rPr>
        <w:t>Pranešėj</w:t>
      </w:r>
      <w:r>
        <w:rPr>
          <w:bCs/>
          <w:sz w:val="24"/>
          <w:szCs w:val="24"/>
        </w:rPr>
        <w:t>a</w:t>
      </w:r>
      <w:r w:rsidR="00B162E8">
        <w:rPr>
          <w:bCs/>
          <w:sz w:val="24"/>
          <w:szCs w:val="24"/>
        </w:rPr>
        <w:t>s</w:t>
      </w:r>
      <w:r>
        <w:rPr>
          <w:bCs/>
          <w:sz w:val="24"/>
          <w:szCs w:val="24"/>
        </w:rPr>
        <w:t xml:space="preserve"> </w:t>
      </w:r>
      <w:r w:rsidR="00B162E8">
        <w:rPr>
          <w:rFonts w:eastAsia="Calibri"/>
          <w:sz w:val="24"/>
          <w:szCs w:val="24"/>
        </w:rPr>
        <w:t>M. Burba</w:t>
      </w:r>
      <w:r w:rsidR="0025372D">
        <w:rPr>
          <w:sz w:val="24"/>
          <w:szCs w:val="24"/>
        </w:rPr>
        <w:t>.</w:t>
      </w:r>
      <w:r w:rsidR="0025372D" w:rsidRPr="005F5B42">
        <w:rPr>
          <w:sz w:val="24"/>
          <w:szCs w:val="24"/>
        </w:rPr>
        <w:t xml:space="preserve"> </w:t>
      </w:r>
      <w:r w:rsidR="004E694D" w:rsidRPr="005F5B42">
        <w:rPr>
          <w:sz w:val="24"/>
          <w:szCs w:val="24"/>
        </w:rPr>
        <w:t>Pristatė sprendimo projektą</w:t>
      </w:r>
      <w:r w:rsidR="004E694D">
        <w:rPr>
          <w:sz w:val="24"/>
          <w:szCs w:val="24"/>
        </w:rPr>
        <w:t>.</w:t>
      </w:r>
      <w:r w:rsidR="00A96F53" w:rsidRPr="00A96F53">
        <w:rPr>
          <w:sz w:val="24"/>
          <w:szCs w:val="24"/>
        </w:rPr>
        <w:t xml:space="preserve"> </w:t>
      </w:r>
      <w:r w:rsidR="00A96F53" w:rsidRPr="005F5B42">
        <w:rPr>
          <w:sz w:val="24"/>
          <w:szCs w:val="24"/>
        </w:rPr>
        <w:t>Atsakė į pateiktus klausimus.</w:t>
      </w:r>
    </w:p>
    <w:p w:rsidR="0044457A" w:rsidRDefault="00CF56B9" w:rsidP="0025372D">
      <w:pPr>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w:t>
      </w:r>
      <w:r w:rsidR="00F21E2F">
        <w:rPr>
          <w:sz w:val="24"/>
          <w:szCs w:val="24"/>
        </w:rPr>
        <w:t xml:space="preserve">teiravosi, ar bendruomenės arba asociacijos </w:t>
      </w:r>
      <w:r w:rsidR="00263C60">
        <w:rPr>
          <w:sz w:val="24"/>
          <w:szCs w:val="24"/>
        </w:rPr>
        <w:t xml:space="preserve">ankščiau </w:t>
      </w:r>
      <w:r w:rsidR="00F21E2F">
        <w:rPr>
          <w:sz w:val="24"/>
          <w:szCs w:val="24"/>
        </w:rPr>
        <w:t xml:space="preserve">teikdavo projektus šiai </w:t>
      </w:r>
      <w:r w:rsidR="00F21E2F" w:rsidRPr="009C16CE">
        <w:rPr>
          <w:rFonts w:eastAsia="Calibri"/>
          <w:sz w:val="24"/>
          <w:szCs w:val="24"/>
        </w:rPr>
        <w:t xml:space="preserve">visuomenės sveikatos rėmimo specialiosios </w:t>
      </w:r>
      <w:r w:rsidR="00F21E2F">
        <w:rPr>
          <w:sz w:val="24"/>
          <w:szCs w:val="24"/>
        </w:rPr>
        <w:t>programai</w:t>
      </w:r>
      <w:r w:rsidR="00D17038">
        <w:rPr>
          <w:sz w:val="24"/>
          <w:szCs w:val="24"/>
        </w:rPr>
        <w:t xml:space="preserve"> (toliau – Programa)</w:t>
      </w:r>
      <w:r w:rsidR="00F21E2F">
        <w:rPr>
          <w:sz w:val="24"/>
          <w:szCs w:val="24"/>
        </w:rPr>
        <w:t>.</w:t>
      </w:r>
    </w:p>
    <w:p w:rsidR="00CF56B9" w:rsidRDefault="00CF56B9" w:rsidP="0025372D">
      <w:pPr>
        <w:ind w:firstLine="851"/>
        <w:jc w:val="both"/>
        <w:rPr>
          <w:sz w:val="24"/>
          <w:szCs w:val="24"/>
        </w:rPr>
      </w:pPr>
      <w:r>
        <w:rPr>
          <w:sz w:val="24"/>
          <w:szCs w:val="24"/>
        </w:rPr>
        <w:t xml:space="preserve">Mindaugas Burba </w:t>
      </w:r>
      <w:r w:rsidR="00F21E2F">
        <w:rPr>
          <w:sz w:val="24"/>
          <w:szCs w:val="24"/>
        </w:rPr>
        <w:t>patvirtino, kad projektus galėjo teikti bendruomenės, visuomeninės organizacijos ir visi kiti juridiniai asmenys.</w:t>
      </w:r>
    </w:p>
    <w:p w:rsidR="00F21E2F" w:rsidRDefault="00F21E2F" w:rsidP="0025372D">
      <w:pPr>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pasitikslino, ar priėmus šį sprendimą, visos </w:t>
      </w:r>
      <w:r w:rsidR="00D17038">
        <w:rPr>
          <w:sz w:val="24"/>
          <w:szCs w:val="24"/>
        </w:rPr>
        <w:t>P</w:t>
      </w:r>
      <w:r w:rsidRPr="009C16CE">
        <w:rPr>
          <w:rFonts w:eastAsia="Calibri"/>
          <w:sz w:val="24"/>
          <w:szCs w:val="24"/>
        </w:rPr>
        <w:t xml:space="preserve">rogramos </w:t>
      </w:r>
      <w:r>
        <w:rPr>
          <w:sz w:val="24"/>
          <w:szCs w:val="24"/>
        </w:rPr>
        <w:t xml:space="preserve">lėšos bus skiriamos Visuomenės sveikatos </w:t>
      </w:r>
      <w:r w:rsidR="00FB32B8">
        <w:rPr>
          <w:sz w:val="24"/>
          <w:szCs w:val="24"/>
        </w:rPr>
        <w:t>biurui</w:t>
      </w:r>
      <w:r>
        <w:rPr>
          <w:sz w:val="24"/>
          <w:szCs w:val="24"/>
        </w:rPr>
        <w:t xml:space="preserve">. </w:t>
      </w:r>
    </w:p>
    <w:p w:rsidR="00F21E2F" w:rsidRDefault="00F21E2F" w:rsidP="0025372D">
      <w:pPr>
        <w:ind w:firstLine="851"/>
        <w:jc w:val="both"/>
        <w:rPr>
          <w:sz w:val="24"/>
          <w:szCs w:val="24"/>
        </w:rPr>
      </w:pPr>
      <w:r>
        <w:rPr>
          <w:sz w:val="24"/>
          <w:szCs w:val="24"/>
        </w:rPr>
        <w:t xml:space="preserve">Mindaugas Burba atsakė, kad </w:t>
      </w:r>
      <w:r w:rsidR="00FB32B8">
        <w:rPr>
          <w:sz w:val="24"/>
          <w:szCs w:val="24"/>
        </w:rPr>
        <w:t xml:space="preserve">remiantis </w:t>
      </w:r>
      <w:r>
        <w:rPr>
          <w:sz w:val="24"/>
          <w:szCs w:val="24"/>
        </w:rPr>
        <w:t xml:space="preserve">LR </w:t>
      </w:r>
      <w:r w:rsidR="00D17038">
        <w:rPr>
          <w:sz w:val="24"/>
          <w:szCs w:val="24"/>
        </w:rPr>
        <w:t>visuomenės sveikatos priežiūros</w:t>
      </w:r>
      <w:r w:rsidR="00FB32B8">
        <w:rPr>
          <w:sz w:val="24"/>
          <w:szCs w:val="24"/>
        </w:rPr>
        <w:t xml:space="preserve"> įstatymu, </w:t>
      </w:r>
      <w:r>
        <w:rPr>
          <w:sz w:val="24"/>
          <w:szCs w:val="24"/>
        </w:rPr>
        <w:t>šios lėšos gali ir turėtų būti naudojamos</w:t>
      </w:r>
      <w:r w:rsidR="00D17038">
        <w:rPr>
          <w:sz w:val="24"/>
          <w:szCs w:val="24"/>
        </w:rPr>
        <w:t xml:space="preserve"> biurų</w:t>
      </w:r>
      <w:r>
        <w:rPr>
          <w:sz w:val="24"/>
          <w:szCs w:val="24"/>
        </w:rPr>
        <w:t xml:space="preserve"> </w:t>
      </w:r>
      <w:r w:rsidR="00FB32B8">
        <w:rPr>
          <w:sz w:val="24"/>
          <w:szCs w:val="24"/>
        </w:rPr>
        <w:t>veiklos plėtrai.</w:t>
      </w:r>
      <w:r>
        <w:rPr>
          <w:sz w:val="24"/>
          <w:szCs w:val="24"/>
        </w:rPr>
        <w:t xml:space="preserve"> </w:t>
      </w:r>
      <w:r w:rsidR="00342034">
        <w:rPr>
          <w:sz w:val="24"/>
          <w:szCs w:val="24"/>
        </w:rPr>
        <w:t>Pridūrė, kad jo manymu, bendruomenė, išlikus tam tikriems klausimams susijusiems su visuomenės sveikatos sritimi, turėtų kreiptis į Visuomenės sveikatos biurą, kuris įvertintų galimybę suorganizuoti priemones, reikalingas</w:t>
      </w:r>
      <w:r w:rsidR="0088674B">
        <w:rPr>
          <w:sz w:val="24"/>
          <w:szCs w:val="24"/>
        </w:rPr>
        <w:t xml:space="preserve"> tos bendruomenės nariams.</w:t>
      </w:r>
    </w:p>
    <w:p w:rsidR="00A96F53" w:rsidRPr="002E76D5" w:rsidRDefault="00A96F53" w:rsidP="00A96F53">
      <w:pPr>
        <w:suppressAutoHyphens/>
        <w:ind w:firstLine="851"/>
        <w:jc w:val="both"/>
        <w:rPr>
          <w:sz w:val="24"/>
          <w:szCs w:val="24"/>
        </w:rPr>
      </w:pPr>
      <w:r w:rsidRPr="002E76D5">
        <w:rPr>
          <w:sz w:val="24"/>
          <w:szCs w:val="24"/>
        </w:rPr>
        <w:t>Komiteto narių nuomonės dėl pritarimo sprendimo projektui išsiskyrė ir buvo balsuota.</w:t>
      </w:r>
    </w:p>
    <w:p w:rsidR="00A96F53" w:rsidRPr="002E76D5" w:rsidRDefault="00A96F53" w:rsidP="00A96F53">
      <w:pPr>
        <w:suppressAutoHyphens/>
        <w:ind w:firstLine="851"/>
        <w:jc w:val="both"/>
        <w:rPr>
          <w:sz w:val="24"/>
          <w:szCs w:val="24"/>
        </w:rPr>
      </w:pPr>
      <w:r w:rsidRPr="002E76D5">
        <w:rPr>
          <w:sz w:val="24"/>
          <w:szCs w:val="24"/>
        </w:rPr>
        <w:t>BALSUOTA:</w:t>
      </w:r>
    </w:p>
    <w:p w:rsidR="00A96F53" w:rsidRPr="002E76D5" w:rsidRDefault="00A96F53" w:rsidP="00A96F53">
      <w:pPr>
        <w:suppressAutoHyphens/>
        <w:ind w:firstLine="851"/>
        <w:jc w:val="both"/>
        <w:rPr>
          <w:sz w:val="24"/>
          <w:szCs w:val="24"/>
        </w:rPr>
      </w:pPr>
      <w:r w:rsidRPr="002E76D5">
        <w:rPr>
          <w:sz w:val="24"/>
          <w:szCs w:val="24"/>
        </w:rPr>
        <w:t xml:space="preserve">UŽ – </w:t>
      </w:r>
      <w:r>
        <w:rPr>
          <w:sz w:val="24"/>
          <w:szCs w:val="24"/>
        </w:rPr>
        <w:t>3 (pirmininko balsas)</w:t>
      </w:r>
    </w:p>
    <w:p w:rsidR="00A96F53" w:rsidRPr="002E76D5" w:rsidRDefault="00A96F53" w:rsidP="00A96F53">
      <w:pPr>
        <w:suppressAutoHyphens/>
        <w:ind w:firstLine="851"/>
        <w:jc w:val="both"/>
        <w:rPr>
          <w:sz w:val="24"/>
          <w:szCs w:val="24"/>
        </w:rPr>
      </w:pPr>
      <w:r w:rsidRPr="002E76D5">
        <w:rPr>
          <w:sz w:val="24"/>
          <w:szCs w:val="24"/>
        </w:rPr>
        <w:t xml:space="preserve">PRIEŠ – </w:t>
      </w:r>
      <w:r>
        <w:rPr>
          <w:sz w:val="24"/>
          <w:szCs w:val="24"/>
        </w:rPr>
        <w:t>0</w:t>
      </w:r>
    </w:p>
    <w:p w:rsidR="00A96F53" w:rsidRPr="002E76D5" w:rsidRDefault="00A96F53" w:rsidP="00A96F53">
      <w:pPr>
        <w:suppressAutoHyphens/>
        <w:ind w:firstLine="851"/>
        <w:jc w:val="both"/>
        <w:rPr>
          <w:sz w:val="24"/>
          <w:szCs w:val="24"/>
        </w:rPr>
      </w:pPr>
      <w:r w:rsidRPr="002E76D5">
        <w:rPr>
          <w:sz w:val="24"/>
          <w:szCs w:val="24"/>
        </w:rPr>
        <w:t xml:space="preserve">SUSILAIKĖ – </w:t>
      </w:r>
      <w:r>
        <w:rPr>
          <w:sz w:val="24"/>
          <w:szCs w:val="24"/>
        </w:rPr>
        <w:t>3</w:t>
      </w:r>
    </w:p>
    <w:p w:rsidR="00A96F53" w:rsidRDefault="00A96F53" w:rsidP="00A96F53">
      <w:pPr>
        <w:suppressAutoHyphens/>
        <w:ind w:firstLine="851"/>
        <w:jc w:val="both"/>
        <w:rPr>
          <w:sz w:val="24"/>
          <w:szCs w:val="24"/>
        </w:rPr>
      </w:pPr>
      <w:r w:rsidRPr="002E76D5">
        <w:rPr>
          <w:sz w:val="24"/>
          <w:szCs w:val="24"/>
        </w:rPr>
        <w:t>Komiteto nariai pritarė sprendimo projektui.</w:t>
      </w:r>
    </w:p>
    <w:p w:rsidR="0025372D" w:rsidRPr="005F5B42" w:rsidRDefault="0025372D" w:rsidP="0025372D">
      <w:pPr>
        <w:ind w:firstLine="851"/>
        <w:jc w:val="both"/>
        <w:rPr>
          <w:sz w:val="24"/>
          <w:szCs w:val="24"/>
        </w:rPr>
      </w:pPr>
    </w:p>
    <w:p w:rsidR="0025372D" w:rsidRDefault="0025372D" w:rsidP="0025372D">
      <w:pPr>
        <w:ind w:firstLine="851"/>
        <w:jc w:val="both"/>
        <w:rPr>
          <w:sz w:val="24"/>
          <w:szCs w:val="24"/>
        </w:rPr>
      </w:pPr>
      <w:r w:rsidRPr="005F5B42">
        <w:rPr>
          <w:sz w:val="24"/>
          <w:szCs w:val="24"/>
        </w:rPr>
        <w:t>NUTARTA. Pritarti Tarybos sprendimo „</w:t>
      </w:r>
      <w:r w:rsidR="00B535A6" w:rsidRPr="009C16CE">
        <w:rPr>
          <w:rFonts w:eastAsia="Calibri"/>
          <w:sz w:val="24"/>
          <w:szCs w:val="24"/>
        </w:rPr>
        <w:t>Dėl Panevėžio miesto savivaldybės visuomenės sveikatos rėmimo specialiosios programos patvirtinimo ir Savivaldybės tarybos 2012 m. sausio 26 d. sprendimo Nr. 1-13 pripažinimo netekusiu galios</w:t>
      </w:r>
      <w:r w:rsidRPr="005F5B42">
        <w:rPr>
          <w:sz w:val="24"/>
          <w:szCs w:val="24"/>
        </w:rPr>
        <w:t>“ projektui.</w:t>
      </w:r>
    </w:p>
    <w:p w:rsidR="0025372D" w:rsidRDefault="0025372D" w:rsidP="0025372D">
      <w:pPr>
        <w:ind w:firstLine="851"/>
        <w:jc w:val="both"/>
        <w:rPr>
          <w:sz w:val="24"/>
          <w:szCs w:val="24"/>
        </w:rPr>
      </w:pPr>
    </w:p>
    <w:p w:rsidR="0025372D" w:rsidRPr="005F5B42" w:rsidRDefault="0025372D" w:rsidP="0025372D">
      <w:pPr>
        <w:ind w:firstLine="851"/>
        <w:jc w:val="both"/>
        <w:rPr>
          <w:sz w:val="24"/>
          <w:szCs w:val="24"/>
        </w:rPr>
      </w:pPr>
      <w:r>
        <w:rPr>
          <w:sz w:val="24"/>
          <w:szCs w:val="24"/>
        </w:rPr>
        <w:t>28</w:t>
      </w:r>
      <w:r w:rsidRPr="005F5B42">
        <w:rPr>
          <w:sz w:val="24"/>
          <w:szCs w:val="24"/>
        </w:rPr>
        <w:t>. SVARSTYTA.</w:t>
      </w:r>
      <w:r w:rsidR="00F933FD">
        <w:rPr>
          <w:sz w:val="24"/>
          <w:szCs w:val="24"/>
        </w:rPr>
        <w:t xml:space="preserve"> </w:t>
      </w:r>
      <w:r w:rsidR="00B535A6" w:rsidRPr="009C16CE">
        <w:rPr>
          <w:rFonts w:eastAsia="Calibri"/>
          <w:bCs/>
          <w:sz w:val="24"/>
          <w:szCs w:val="24"/>
        </w:rPr>
        <w:t xml:space="preserve">Panevėžio miesto </w:t>
      </w:r>
      <w:r w:rsidR="00B535A6" w:rsidRPr="009C16CE">
        <w:rPr>
          <w:rFonts w:eastAsia="Calibri"/>
          <w:sz w:val="24"/>
          <w:szCs w:val="24"/>
        </w:rPr>
        <w:t>sanitarijos ir higienos taisyklių patvirtinim</w:t>
      </w:r>
      <w:r w:rsidR="00B535A6">
        <w:rPr>
          <w:rFonts w:eastAsia="Calibri"/>
          <w:sz w:val="24"/>
          <w:szCs w:val="24"/>
        </w:rPr>
        <w:t>as</w:t>
      </w:r>
      <w:r w:rsidRPr="005F5B42">
        <w:rPr>
          <w:sz w:val="24"/>
          <w:szCs w:val="24"/>
        </w:rPr>
        <w:t>.</w:t>
      </w:r>
    </w:p>
    <w:p w:rsidR="0025372D" w:rsidRPr="005F5B42" w:rsidRDefault="00B535A6" w:rsidP="0025372D">
      <w:pPr>
        <w:ind w:firstLine="851"/>
        <w:jc w:val="both"/>
        <w:rPr>
          <w:sz w:val="24"/>
          <w:szCs w:val="24"/>
        </w:rPr>
      </w:pPr>
      <w:r w:rsidRPr="005F5B42">
        <w:rPr>
          <w:bCs/>
          <w:sz w:val="24"/>
          <w:szCs w:val="24"/>
        </w:rPr>
        <w:t>Pranešėj</w:t>
      </w:r>
      <w:r>
        <w:rPr>
          <w:bCs/>
          <w:sz w:val="24"/>
          <w:szCs w:val="24"/>
        </w:rPr>
        <w:t>a</w:t>
      </w:r>
      <w:r w:rsidR="00B162E8">
        <w:rPr>
          <w:bCs/>
          <w:sz w:val="24"/>
          <w:szCs w:val="24"/>
        </w:rPr>
        <w:t>s</w:t>
      </w:r>
      <w:r>
        <w:rPr>
          <w:bCs/>
          <w:sz w:val="24"/>
          <w:szCs w:val="24"/>
        </w:rPr>
        <w:t xml:space="preserve"> </w:t>
      </w:r>
      <w:r w:rsidR="00B162E8">
        <w:rPr>
          <w:rFonts w:eastAsia="Calibri"/>
          <w:sz w:val="24"/>
          <w:szCs w:val="24"/>
        </w:rPr>
        <w:t>M. Burba</w:t>
      </w:r>
      <w:r w:rsidR="0025372D">
        <w:rPr>
          <w:sz w:val="24"/>
          <w:szCs w:val="24"/>
        </w:rPr>
        <w:t>.</w:t>
      </w:r>
      <w:r w:rsidR="0025372D" w:rsidRPr="005F5B42">
        <w:rPr>
          <w:sz w:val="24"/>
          <w:szCs w:val="24"/>
        </w:rPr>
        <w:t xml:space="preserve"> </w:t>
      </w:r>
      <w:r w:rsidR="004E694D" w:rsidRPr="005F5B42">
        <w:rPr>
          <w:sz w:val="24"/>
          <w:szCs w:val="24"/>
        </w:rPr>
        <w:t>Pristatė sprendimo projektą</w:t>
      </w:r>
      <w:r w:rsidR="004E694D">
        <w:rPr>
          <w:sz w:val="24"/>
          <w:szCs w:val="24"/>
        </w:rPr>
        <w:t>.</w:t>
      </w:r>
      <w:r w:rsidR="00286A7E" w:rsidRPr="00286A7E">
        <w:rPr>
          <w:sz w:val="24"/>
          <w:szCs w:val="24"/>
        </w:rPr>
        <w:t xml:space="preserve"> </w:t>
      </w:r>
      <w:r w:rsidR="00286A7E" w:rsidRPr="005F5B42">
        <w:rPr>
          <w:sz w:val="24"/>
          <w:szCs w:val="24"/>
        </w:rPr>
        <w:t>Atsakė į pateiktus klausimus.</w:t>
      </w:r>
    </w:p>
    <w:p w:rsidR="0025372D" w:rsidRPr="005F5B42" w:rsidRDefault="0025372D" w:rsidP="0025372D">
      <w:pPr>
        <w:ind w:firstLine="851"/>
        <w:jc w:val="both"/>
        <w:rPr>
          <w:sz w:val="24"/>
          <w:szCs w:val="24"/>
        </w:rPr>
      </w:pPr>
      <w:r w:rsidRPr="005F5B42">
        <w:rPr>
          <w:sz w:val="24"/>
          <w:szCs w:val="24"/>
        </w:rPr>
        <w:t>Komiteto nariai bendru sutarimu pritarė sprendimo projektui.</w:t>
      </w:r>
    </w:p>
    <w:p w:rsidR="0025372D" w:rsidRPr="005F5B42" w:rsidRDefault="0025372D" w:rsidP="0025372D">
      <w:pPr>
        <w:ind w:firstLine="851"/>
        <w:jc w:val="both"/>
        <w:rPr>
          <w:sz w:val="24"/>
          <w:szCs w:val="24"/>
        </w:rPr>
      </w:pPr>
    </w:p>
    <w:p w:rsidR="0025372D" w:rsidRDefault="0025372D" w:rsidP="0025372D">
      <w:pPr>
        <w:ind w:firstLine="851"/>
        <w:jc w:val="both"/>
        <w:rPr>
          <w:sz w:val="24"/>
          <w:szCs w:val="24"/>
        </w:rPr>
      </w:pPr>
      <w:r w:rsidRPr="005F5B42">
        <w:rPr>
          <w:sz w:val="24"/>
          <w:szCs w:val="24"/>
        </w:rPr>
        <w:t>NUTARTA. Pritarti Tarybos sprendimo „</w:t>
      </w:r>
      <w:r w:rsidR="00B535A6" w:rsidRPr="009C16CE">
        <w:rPr>
          <w:rFonts w:eastAsia="Calibri"/>
          <w:bCs/>
          <w:sz w:val="24"/>
          <w:szCs w:val="24"/>
        </w:rPr>
        <w:t xml:space="preserve">Dėl Panevėžio miesto </w:t>
      </w:r>
      <w:r w:rsidR="00B535A6" w:rsidRPr="009C16CE">
        <w:rPr>
          <w:rFonts w:eastAsia="Calibri"/>
          <w:sz w:val="24"/>
          <w:szCs w:val="24"/>
        </w:rPr>
        <w:t>sanitarijos ir higienos taisyklių patvirtinimo</w:t>
      </w:r>
      <w:r w:rsidRPr="005F5B42">
        <w:rPr>
          <w:sz w:val="24"/>
          <w:szCs w:val="24"/>
        </w:rPr>
        <w:t>“ projektui.</w:t>
      </w:r>
    </w:p>
    <w:p w:rsidR="00885508" w:rsidRDefault="00885508" w:rsidP="00885508">
      <w:pPr>
        <w:ind w:firstLine="851"/>
        <w:jc w:val="both"/>
        <w:rPr>
          <w:sz w:val="24"/>
          <w:szCs w:val="24"/>
        </w:rPr>
      </w:pPr>
    </w:p>
    <w:p w:rsidR="00885508" w:rsidRPr="005F5B42" w:rsidRDefault="00885508" w:rsidP="00885508">
      <w:pPr>
        <w:ind w:firstLine="851"/>
        <w:jc w:val="both"/>
        <w:rPr>
          <w:sz w:val="24"/>
          <w:szCs w:val="24"/>
        </w:rPr>
      </w:pPr>
      <w:r>
        <w:rPr>
          <w:sz w:val="24"/>
          <w:szCs w:val="24"/>
        </w:rPr>
        <w:t>29</w:t>
      </w:r>
      <w:r w:rsidRPr="005F5B42">
        <w:rPr>
          <w:sz w:val="24"/>
          <w:szCs w:val="24"/>
        </w:rPr>
        <w:t>. SVARSTYTA.</w:t>
      </w:r>
      <w:r>
        <w:rPr>
          <w:sz w:val="24"/>
          <w:szCs w:val="24"/>
        </w:rPr>
        <w:t xml:space="preserve"> </w:t>
      </w:r>
      <w:r w:rsidR="00B535A6" w:rsidRPr="009C16CE">
        <w:rPr>
          <w:rFonts w:eastAsia="Calibri"/>
          <w:bCs/>
          <w:sz w:val="24"/>
          <w:szCs w:val="24"/>
        </w:rPr>
        <w:t xml:space="preserve">Panevėžio miesto savivaldybės </w:t>
      </w:r>
      <w:r w:rsidR="00B535A6" w:rsidRPr="009C16CE">
        <w:rPr>
          <w:rFonts w:eastAsia="Calibri"/>
          <w:sz w:val="24"/>
          <w:szCs w:val="24"/>
        </w:rPr>
        <w:t>skaidrios asmens sveikatos priežiūros įstaigos vardo suteikimo tvarkos aprašo patvirtinim</w:t>
      </w:r>
      <w:r w:rsidR="00B535A6">
        <w:rPr>
          <w:rFonts w:eastAsia="Calibri"/>
          <w:sz w:val="24"/>
          <w:szCs w:val="24"/>
        </w:rPr>
        <w:t>as</w:t>
      </w:r>
      <w:r w:rsidRPr="005F5B42">
        <w:rPr>
          <w:sz w:val="24"/>
          <w:szCs w:val="24"/>
        </w:rPr>
        <w:t>.</w:t>
      </w:r>
    </w:p>
    <w:p w:rsidR="00885508" w:rsidRPr="005F5B42" w:rsidRDefault="00B535A6" w:rsidP="00885508">
      <w:pPr>
        <w:ind w:firstLine="851"/>
        <w:jc w:val="both"/>
        <w:rPr>
          <w:sz w:val="24"/>
          <w:szCs w:val="24"/>
        </w:rPr>
      </w:pPr>
      <w:r w:rsidRPr="005F5B42">
        <w:rPr>
          <w:bCs/>
          <w:sz w:val="24"/>
          <w:szCs w:val="24"/>
        </w:rPr>
        <w:t>Pranešėj</w:t>
      </w:r>
      <w:r>
        <w:rPr>
          <w:bCs/>
          <w:sz w:val="24"/>
          <w:szCs w:val="24"/>
        </w:rPr>
        <w:t>a</w:t>
      </w:r>
      <w:r w:rsidR="00B162E8">
        <w:rPr>
          <w:bCs/>
          <w:sz w:val="24"/>
          <w:szCs w:val="24"/>
        </w:rPr>
        <w:t>s</w:t>
      </w:r>
      <w:r>
        <w:rPr>
          <w:bCs/>
          <w:sz w:val="24"/>
          <w:szCs w:val="24"/>
        </w:rPr>
        <w:t xml:space="preserve"> </w:t>
      </w:r>
      <w:r w:rsidR="00B162E8">
        <w:rPr>
          <w:rFonts w:eastAsia="Calibri"/>
          <w:sz w:val="24"/>
          <w:szCs w:val="24"/>
        </w:rPr>
        <w:t>M. Burba</w:t>
      </w:r>
      <w:r w:rsidR="00885508">
        <w:rPr>
          <w:sz w:val="24"/>
          <w:szCs w:val="24"/>
        </w:rPr>
        <w:t>.</w:t>
      </w:r>
      <w:r w:rsidR="00885508" w:rsidRPr="005F5B42">
        <w:rPr>
          <w:sz w:val="24"/>
          <w:szCs w:val="24"/>
        </w:rPr>
        <w:t xml:space="preserve"> Pristatė sprendimo projektą. </w:t>
      </w:r>
    </w:p>
    <w:p w:rsidR="00885508" w:rsidRPr="005F5B42" w:rsidRDefault="00885508" w:rsidP="00885508">
      <w:pPr>
        <w:ind w:firstLine="851"/>
        <w:jc w:val="both"/>
        <w:rPr>
          <w:sz w:val="24"/>
          <w:szCs w:val="24"/>
        </w:rPr>
      </w:pPr>
      <w:r w:rsidRPr="005F5B42">
        <w:rPr>
          <w:sz w:val="24"/>
          <w:szCs w:val="24"/>
        </w:rPr>
        <w:t>Komiteto nariai bendru sutarimu pritarė sprendimo projektui.</w:t>
      </w:r>
    </w:p>
    <w:p w:rsidR="00885508" w:rsidRPr="005F5B42" w:rsidRDefault="00885508" w:rsidP="00885508">
      <w:pPr>
        <w:ind w:firstLine="851"/>
        <w:jc w:val="both"/>
        <w:rPr>
          <w:sz w:val="24"/>
          <w:szCs w:val="24"/>
        </w:rPr>
      </w:pPr>
    </w:p>
    <w:p w:rsidR="00885508" w:rsidRDefault="00885508" w:rsidP="00885508">
      <w:pPr>
        <w:ind w:firstLine="851"/>
        <w:jc w:val="both"/>
        <w:rPr>
          <w:sz w:val="24"/>
          <w:szCs w:val="24"/>
        </w:rPr>
      </w:pPr>
      <w:r w:rsidRPr="005F5B42">
        <w:rPr>
          <w:sz w:val="24"/>
          <w:szCs w:val="24"/>
        </w:rPr>
        <w:t>NUTARTA. Pritarti Tarybos sprendimo „</w:t>
      </w:r>
      <w:r w:rsidR="00B535A6" w:rsidRPr="009C16CE">
        <w:rPr>
          <w:rFonts w:eastAsia="Calibri"/>
          <w:sz w:val="24"/>
          <w:szCs w:val="24"/>
        </w:rPr>
        <w:t>Dėl</w:t>
      </w:r>
      <w:r w:rsidR="00B535A6" w:rsidRPr="009C16CE">
        <w:rPr>
          <w:rFonts w:eastAsia="Calibri"/>
          <w:bCs/>
          <w:sz w:val="24"/>
          <w:szCs w:val="24"/>
        </w:rPr>
        <w:t xml:space="preserve"> Panevėžio miesto savivaldybės </w:t>
      </w:r>
      <w:r w:rsidR="00B535A6" w:rsidRPr="009C16CE">
        <w:rPr>
          <w:rFonts w:eastAsia="Calibri"/>
          <w:sz w:val="24"/>
          <w:szCs w:val="24"/>
        </w:rPr>
        <w:t>skaidrios asmens sveikatos priežiūros įstaigos vardo suteikimo tvarkos aprašo patvirtinimo</w:t>
      </w:r>
      <w:r w:rsidRPr="005F5B42">
        <w:rPr>
          <w:sz w:val="24"/>
          <w:szCs w:val="24"/>
        </w:rPr>
        <w:t>“ projektui.</w:t>
      </w:r>
    </w:p>
    <w:p w:rsidR="001C62B4" w:rsidRDefault="001C62B4" w:rsidP="001C62B4">
      <w:pPr>
        <w:jc w:val="both"/>
        <w:rPr>
          <w:sz w:val="24"/>
          <w:szCs w:val="24"/>
        </w:rPr>
      </w:pPr>
    </w:p>
    <w:p w:rsidR="00885508" w:rsidRPr="005F5B42" w:rsidRDefault="00885508" w:rsidP="00885508">
      <w:pPr>
        <w:ind w:firstLine="851"/>
        <w:jc w:val="both"/>
        <w:rPr>
          <w:sz w:val="24"/>
          <w:szCs w:val="24"/>
        </w:rPr>
      </w:pPr>
      <w:r>
        <w:rPr>
          <w:sz w:val="24"/>
          <w:szCs w:val="24"/>
        </w:rPr>
        <w:t>30</w:t>
      </w:r>
      <w:r w:rsidRPr="005F5B42">
        <w:rPr>
          <w:sz w:val="24"/>
          <w:szCs w:val="24"/>
        </w:rPr>
        <w:t>. SVARSTYTA.</w:t>
      </w:r>
      <w:r>
        <w:rPr>
          <w:sz w:val="24"/>
          <w:szCs w:val="24"/>
        </w:rPr>
        <w:t xml:space="preserve"> </w:t>
      </w:r>
      <w:r w:rsidR="00B535A6" w:rsidRPr="009C16CE">
        <w:rPr>
          <w:rFonts w:eastAsia="Calibri"/>
          <w:sz w:val="24"/>
          <w:szCs w:val="24"/>
        </w:rPr>
        <w:t>Panevėžio miesto savivaldybės nekilnojamojo kultūros paveldo vertinimo tarybos sudėties ir jos nuostatų patvirtinim</w:t>
      </w:r>
      <w:r w:rsidR="00B535A6">
        <w:rPr>
          <w:rFonts w:eastAsia="Calibri"/>
          <w:sz w:val="24"/>
          <w:szCs w:val="24"/>
        </w:rPr>
        <w:t>as</w:t>
      </w:r>
      <w:r w:rsidR="00B535A6" w:rsidRPr="009C16CE">
        <w:rPr>
          <w:rFonts w:eastAsia="Calibri"/>
          <w:sz w:val="24"/>
          <w:szCs w:val="24"/>
        </w:rPr>
        <w:t xml:space="preserve"> ir Savivaldybės tarybos 2016 m. gruodžio 29 d. sprendimo Nr. 1-432 pripažinim</w:t>
      </w:r>
      <w:r w:rsidR="00B535A6">
        <w:rPr>
          <w:rFonts w:eastAsia="Calibri"/>
          <w:sz w:val="24"/>
          <w:szCs w:val="24"/>
        </w:rPr>
        <w:t>as</w:t>
      </w:r>
      <w:r w:rsidR="00B535A6" w:rsidRPr="009C16CE">
        <w:rPr>
          <w:rFonts w:eastAsia="Calibri"/>
          <w:sz w:val="24"/>
          <w:szCs w:val="24"/>
        </w:rPr>
        <w:t xml:space="preserve"> netekusiu galios</w:t>
      </w:r>
      <w:r w:rsidRPr="005F5B42">
        <w:rPr>
          <w:sz w:val="24"/>
          <w:szCs w:val="24"/>
        </w:rPr>
        <w:t>.</w:t>
      </w:r>
    </w:p>
    <w:p w:rsidR="00885508" w:rsidRDefault="00885508" w:rsidP="00885508">
      <w:pPr>
        <w:ind w:firstLine="851"/>
        <w:jc w:val="both"/>
        <w:rPr>
          <w:sz w:val="24"/>
          <w:szCs w:val="24"/>
        </w:rPr>
      </w:pPr>
      <w:r w:rsidRPr="005F5B42">
        <w:rPr>
          <w:bCs/>
          <w:sz w:val="24"/>
          <w:szCs w:val="24"/>
        </w:rPr>
        <w:t>Pranešėj</w:t>
      </w:r>
      <w:r>
        <w:rPr>
          <w:bCs/>
          <w:sz w:val="24"/>
          <w:szCs w:val="24"/>
        </w:rPr>
        <w:t>a</w:t>
      </w:r>
      <w:r w:rsidR="00286A7E">
        <w:rPr>
          <w:bCs/>
          <w:sz w:val="24"/>
          <w:szCs w:val="24"/>
        </w:rPr>
        <w:t xml:space="preserve"> </w:t>
      </w:r>
      <w:r w:rsidR="00B535A6" w:rsidRPr="009C16CE">
        <w:rPr>
          <w:rFonts w:eastAsia="Calibri"/>
          <w:sz w:val="24"/>
          <w:szCs w:val="24"/>
        </w:rPr>
        <w:t>L. Paškevičienė</w:t>
      </w:r>
      <w:r>
        <w:rPr>
          <w:sz w:val="24"/>
          <w:szCs w:val="24"/>
        </w:rPr>
        <w:t>.</w:t>
      </w:r>
      <w:r w:rsidRPr="005F5B42">
        <w:rPr>
          <w:sz w:val="24"/>
          <w:szCs w:val="24"/>
        </w:rPr>
        <w:t xml:space="preserve"> Pristatė sprendimo projektą. Atsakė į pateiktus klausimus.</w:t>
      </w:r>
    </w:p>
    <w:p w:rsidR="0097679F" w:rsidRPr="005F5B42" w:rsidRDefault="0097679F" w:rsidP="0097679F">
      <w:pPr>
        <w:ind w:firstLine="851"/>
        <w:jc w:val="both"/>
        <w:rPr>
          <w:sz w:val="24"/>
          <w:szCs w:val="24"/>
        </w:rPr>
      </w:pPr>
      <w:r w:rsidRPr="005F5B42">
        <w:rPr>
          <w:sz w:val="24"/>
          <w:szCs w:val="24"/>
        </w:rPr>
        <w:t>Komiteto nariai bendru sutarimu pritarė sprendimo projektui.</w:t>
      </w:r>
    </w:p>
    <w:p w:rsidR="00885508" w:rsidRPr="005F5B42" w:rsidRDefault="00885508" w:rsidP="00885508">
      <w:pPr>
        <w:ind w:firstLine="851"/>
        <w:jc w:val="both"/>
        <w:rPr>
          <w:sz w:val="24"/>
          <w:szCs w:val="24"/>
        </w:rPr>
      </w:pPr>
    </w:p>
    <w:p w:rsidR="00885508" w:rsidRDefault="00885508" w:rsidP="00885508">
      <w:pPr>
        <w:ind w:firstLine="851"/>
        <w:jc w:val="both"/>
        <w:rPr>
          <w:sz w:val="24"/>
          <w:szCs w:val="24"/>
        </w:rPr>
      </w:pPr>
      <w:r w:rsidRPr="005F5B42">
        <w:rPr>
          <w:sz w:val="24"/>
          <w:szCs w:val="24"/>
        </w:rPr>
        <w:t>NUTARTA. Pritarti Tarybos sprendimo „</w:t>
      </w:r>
      <w:r w:rsidR="00B535A6" w:rsidRPr="009C16CE">
        <w:rPr>
          <w:rFonts w:eastAsia="Calibri"/>
          <w:sz w:val="24"/>
          <w:szCs w:val="24"/>
        </w:rPr>
        <w:t>Dėl Panevėžio miesto savivaldybės nekilnojamojo kultūros paveldo vertinimo tarybos sudėties ir jos nuostatų patvirtinimo ir Savivaldybės tarybos 2016 m. gruodžio 29 d. sprendimo Nr. 1-432 pripažinimo netekusiu galios</w:t>
      </w:r>
      <w:r w:rsidRPr="005F5B42">
        <w:rPr>
          <w:sz w:val="24"/>
          <w:szCs w:val="24"/>
        </w:rPr>
        <w:t>“ projektui.</w:t>
      </w:r>
    </w:p>
    <w:p w:rsidR="00FB0D31" w:rsidRDefault="00FB0D31" w:rsidP="00885508">
      <w:pPr>
        <w:jc w:val="both"/>
        <w:rPr>
          <w:sz w:val="24"/>
          <w:szCs w:val="24"/>
        </w:rPr>
      </w:pPr>
    </w:p>
    <w:p w:rsidR="00FB0D31" w:rsidRPr="005F5B42" w:rsidRDefault="00FB0D31" w:rsidP="00FB0D31">
      <w:pPr>
        <w:ind w:firstLine="851"/>
        <w:jc w:val="both"/>
        <w:rPr>
          <w:sz w:val="24"/>
          <w:szCs w:val="24"/>
        </w:rPr>
      </w:pPr>
      <w:r>
        <w:rPr>
          <w:sz w:val="24"/>
          <w:szCs w:val="24"/>
        </w:rPr>
        <w:lastRenderedPageBreak/>
        <w:t>31</w:t>
      </w:r>
      <w:r w:rsidRPr="005F5B42">
        <w:rPr>
          <w:sz w:val="24"/>
          <w:szCs w:val="24"/>
        </w:rPr>
        <w:t>. SVARSTYTA.</w:t>
      </w:r>
      <w:r>
        <w:rPr>
          <w:sz w:val="24"/>
          <w:szCs w:val="24"/>
        </w:rPr>
        <w:t xml:space="preserve"> </w:t>
      </w:r>
      <w:r w:rsidR="00B535A6">
        <w:rPr>
          <w:sz w:val="24"/>
          <w:szCs w:val="24"/>
        </w:rPr>
        <w:t>V</w:t>
      </w:r>
      <w:r w:rsidR="00B535A6" w:rsidRPr="009C16CE">
        <w:rPr>
          <w:rFonts w:eastAsia="Calibri"/>
          <w:bCs/>
          <w:iCs/>
          <w:sz w:val="24"/>
          <w:szCs w:val="24"/>
        </w:rPr>
        <w:t>alst</w:t>
      </w:r>
      <w:r w:rsidR="00B535A6">
        <w:rPr>
          <w:rFonts w:eastAsia="Calibri"/>
          <w:bCs/>
          <w:iCs/>
          <w:sz w:val="24"/>
          <w:szCs w:val="24"/>
        </w:rPr>
        <w:t>ybinės žemės sklypai, perduodami</w:t>
      </w:r>
      <w:r w:rsidR="00B535A6" w:rsidRPr="009C16CE">
        <w:rPr>
          <w:rFonts w:eastAsia="Calibri"/>
          <w:bCs/>
          <w:iCs/>
          <w:sz w:val="24"/>
          <w:szCs w:val="24"/>
        </w:rPr>
        <w:t xml:space="preserve"> neatlygintinai naudotis Panevėžio miesto savivaldybei, ir įgaliojimo </w:t>
      </w:r>
      <w:r w:rsidR="00B535A6" w:rsidRPr="009C16CE">
        <w:rPr>
          <w:rFonts w:eastAsia="Calibri"/>
          <w:sz w:val="24"/>
          <w:szCs w:val="24"/>
        </w:rPr>
        <w:t xml:space="preserve">Savivaldybės administracijai </w:t>
      </w:r>
      <w:r w:rsidR="00B535A6" w:rsidRPr="009C16CE">
        <w:rPr>
          <w:rFonts w:eastAsia="Calibri"/>
          <w:bCs/>
          <w:iCs/>
          <w:sz w:val="24"/>
          <w:szCs w:val="24"/>
        </w:rPr>
        <w:t>suteikim</w:t>
      </w:r>
      <w:r w:rsidR="00B535A6">
        <w:rPr>
          <w:rFonts w:eastAsia="Calibri"/>
          <w:bCs/>
          <w:iCs/>
          <w:sz w:val="24"/>
          <w:szCs w:val="24"/>
        </w:rPr>
        <w:t>as</w:t>
      </w:r>
      <w:r w:rsidRPr="005F5B42">
        <w:rPr>
          <w:sz w:val="24"/>
          <w:szCs w:val="24"/>
        </w:rPr>
        <w:t>.</w:t>
      </w:r>
    </w:p>
    <w:p w:rsidR="00B535A6" w:rsidRDefault="00B535A6" w:rsidP="00B535A6">
      <w:pPr>
        <w:ind w:firstLine="851"/>
        <w:jc w:val="both"/>
        <w:rPr>
          <w:sz w:val="24"/>
          <w:szCs w:val="24"/>
        </w:rPr>
      </w:pPr>
      <w:r w:rsidRPr="005F5B42">
        <w:rPr>
          <w:bCs/>
          <w:sz w:val="24"/>
          <w:szCs w:val="24"/>
        </w:rPr>
        <w:t>Pranešėj</w:t>
      </w:r>
      <w:r w:rsidR="008052A4">
        <w:rPr>
          <w:bCs/>
          <w:sz w:val="24"/>
          <w:szCs w:val="24"/>
        </w:rPr>
        <w:t xml:space="preserve">a </w:t>
      </w:r>
      <w:r>
        <w:rPr>
          <w:rFonts w:eastAsia="Calibri"/>
          <w:sz w:val="24"/>
          <w:szCs w:val="24"/>
        </w:rPr>
        <w:t>V. Baublienė</w:t>
      </w:r>
      <w:r w:rsidR="00FB0D31">
        <w:rPr>
          <w:sz w:val="24"/>
          <w:szCs w:val="24"/>
        </w:rPr>
        <w:t>.</w:t>
      </w:r>
      <w:r w:rsidR="00FB0D31" w:rsidRPr="005F5B42">
        <w:rPr>
          <w:sz w:val="24"/>
          <w:szCs w:val="24"/>
        </w:rPr>
        <w:t xml:space="preserve"> </w:t>
      </w:r>
      <w:r w:rsidRPr="005F5B42">
        <w:rPr>
          <w:sz w:val="24"/>
          <w:szCs w:val="24"/>
        </w:rPr>
        <w:t xml:space="preserve">Pristatė sprendimo projektą. </w:t>
      </w:r>
    </w:p>
    <w:p w:rsidR="00F15C82" w:rsidRPr="005F5B42" w:rsidRDefault="00F15C82" w:rsidP="00F15C82">
      <w:pPr>
        <w:ind w:firstLine="851"/>
        <w:jc w:val="both"/>
        <w:rPr>
          <w:sz w:val="24"/>
          <w:szCs w:val="24"/>
        </w:rPr>
      </w:pPr>
      <w:r w:rsidRPr="005F5B42">
        <w:rPr>
          <w:sz w:val="24"/>
          <w:szCs w:val="24"/>
        </w:rPr>
        <w:t>Komiteto nariai bendru sutarimu pritarė sprendimo projektui.</w:t>
      </w:r>
    </w:p>
    <w:p w:rsidR="00B535A6" w:rsidRPr="005F5B42" w:rsidRDefault="00B535A6" w:rsidP="00B535A6">
      <w:pPr>
        <w:ind w:firstLine="851"/>
        <w:jc w:val="both"/>
        <w:rPr>
          <w:sz w:val="24"/>
          <w:szCs w:val="24"/>
        </w:rPr>
      </w:pPr>
    </w:p>
    <w:p w:rsidR="00B535A6" w:rsidRDefault="00B535A6" w:rsidP="00B535A6">
      <w:pPr>
        <w:ind w:firstLine="851"/>
        <w:jc w:val="both"/>
        <w:rPr>
          <w:sz w:val="24"/>
          <w:szCs w:val="24"/>
        </w:rPr>
      </w:pPr>
      <w:r w:rsidRPr="005F5B42">
        <w:rPr>
          <w:sz w:val="24"/>
          <w:szCs w:val="24"/>
        </w:rPr>
        <w:t>NUTARTA. Pritarti Tarybos sprendimo „</w:t>
      </w:r>
      <w:r w:rsidRPr="009C16CE">
        <w:rPr>
          <w:rFonts w:eastAsia="Calibri"/>
          <w:sz w:val="24"/>
          <w:szCs w:val="24"/>
        </w:rPr>
        <w:t xml:space="preserve">Dėl </w:t>
      </w:r>
      <w:r w:rsidRPr="009C16CE">
        <w:rPr>
          <w:rFonts w:eastAsia="Calibri"/>
          <w:bCs/>
          <w:iCs/>
          <w:sz w:val="24"/>
          <w:szCs w:val="24"/>
        </w:rPr>
        <w:t xml:space="preserve">valstybinės žemės sklypų, perduodamų neatlygintinai naudotis Panevėžio miesto savivaldybei, ir įgaliojimo </w:t>
      </w:r>
      <w:r w:rsidRPr="009C16CE">
        <w:rPr>
          <w:rFonts w:eastAsia="Calibri"/>
          <w:sz w:val="24"/>
          <w:szCs w:val="24"/>
        </w:rPr>
        <w:t xml:space="preserve">Savivaldybės administracijai </w:t>
      </w:r>
      <w:r w:rsidRPr="009C16CE">
        <w:rPr>
          <w:rFonts w:eastAsia="Calibri"/>
          <w:bCs/>
          <w:iCs/>
          <w:sz w:val="24"/>
          <w:szCs w:val="24"/>
        </w:rPr>
        <w:t>suteikimo</w:t>
      </w:r>
      <w:r w:rsidRPr="005F5B42">
        <w:rPr>
          <w:sz w:val="24"/>
          <w:szCs w:val="24"/>
        </w:rPr>
        <w:t>“ projektui.</w:t>
      </w:r>
    </w:p>
    <w:p w:rsidR="009C16CE" w:rsidRDefault="009C16CE" w:rsidP="00B535A6">
      <w:pPr>
        <w:ind w:firstLine="851"/>
        <w:jc w:val="both"/>
        <w:rPr>
          <w:sz w:val="24"/>
          <w:szCs w:val="24"/>
        </w:rPr>
      </w:pPr>
    </w:p>
    <w:p w:rsidR="009C16CE" w:rsidRPr="005F5B42" w:rsidRDefault="009C16CE" w:rsidP="009C16CE">
      <w:pPr>
        <w:ind w:firstLine="851"/>
        <w:jc w:val="both"/>
        <w:rPr>
          <w:sz w:val="24"/>
          <w:szCs w:val="24"/>
        </w:rPr>
      </w:pPr>
      <w:r>
        <w:rPr>
          <w:sz w:val="24"/>
          <w:szCs w:val="24"/>
        </w:rPr>
        <w:t>32</w:t>
      </w:r>
      <w:r w:rsidRPr="005F5B42">
        <w:rPr>
          <w:sz w:val="24"/>
          <w:szCs w:val="24"/>
        </w:rPr>
        <w:t xml:space="preserve">. SVARSTYTA. </w:t>
      </w:r>
      <w:r w:rsidR="00B535A6">
        <w:rPr>
          <w:sz w:val="24"/>
          <w:szCs w:val="24"/>
        </w:rPr>
        <w:t>S</w:t>
      </w:r>
      <w:r w:rsidR="00B535A6" w:rsidRPr="009C16CE">
        <w:rPr>
          <w:rFonts w:eastAsia="Calibri"/>
          <w:bCs/>
          <w:sz w:val="24"/>
          <w:szCs w:val="24"/>
        </w:rPr>
        <w:t>utikim</w:t>
      </w:r>
      <w:r w:rsidR="00B535A6">
        <w:rPr>
          <w:rFonts w:eastAsia="Calibri"/>
          <w:bCs/>
          <w:sz w:val="24"/>
          <w:szCs w:val="24"/>
        </w:rPr>
        <w:t>as</w:t>
      </w:r>
      <w:r w:rsidR="00B535A6" w:rsidRPr="009C16CE">
        <w:rPr>
          <w:rFonts w:eastAsia="Calibri"/>
          <w:bCs/>
          <w:sz w:val="24"/>
          <w:szCs w:val="24"/>
        </w:rPr>
        <w:t xml:space="preserve"> padalinti žemės sklypą </w:t>
      </w:r>
      <w:proofErr w:type="spellStart"/>
      <w:r w:rsidR="00B535A6" w:rsidRPr="009C16CE">
        <w:rPr>
          <w:rFonts w:eastAsia="Calibri"/>
          <w:bCs/>
          <w:sz w:val="24"/>
          <w:szCs w:val="24"/>
        </w:rPr>
        <w:t>Pažalvaičių</w:t>
      </w:r>
      <w:proofErr w:type="spellEnd"/>
      <w:r w:rsidR="00B535A6" w:rsidRPr="009C16CE">
        <w:rPr>
          <w:rFonts w:eastAsia="Calibri"/>
          <w:bCs/>
          <w:sz w:val="24"/>
          <w:szCs w:val="24"/>
        </w:rPr>
        <w:t xml:space="preserve"> g. 1 (kadastro Nr. 2701/0034:99) Panevėžyje</w:t>
      </w:r>
      <w:r w:rsidRPr="005F5B42">
        <w:rPr>
          <w:sz w:val="24"/>
          <w:szCs w:val="24"/>
        </w:rPr>
        <w:t>.</w:t>
      </w:r>
    </w:p>
    <w:p w:rsidR="009C16CE" w:rsidRPr="005F5B42" w:rsidRDefault="00B535A6" w:rsidP="009C16CE">
      <w:pPr>
        <w:ind w:firstLine="851"/>
        <w:jc w:val="both"/>
        <w:rPr>
          <w:sz w:val="24"/>
          <w:szCs w:val="24"/>
        </w:rPr>
      </w:pPr>
      <w:r w:rsidRPr="005F5B42">
        <w:rPr>
          <w:bCs/>
          <w:sz w:val="24"/>
          <w:szCs w:val="24"/>
        </w:rPr>
        <w:t>Pranešėj</w:t>
      </w:r>
      <w:r>
        <w:rPr>
          <w:bCs/>
          <w:sz w:val="24"/>
          <w:szCs w:val="24"/>
        </w:rPr>
        <w:t>a</w:t>
      </w:r>
      <w:r w:rsidR="008052A4">
        <w:rPr>
          <w:bCs/>
          <w:sz w:val="24"/>
          <w:szCs w:val="24"/>
        </w:rPr>
        <w:t xml:space="preserve"> </w:t>
      </w:r>
      <w:r>
        <w:rPr>
          <w:rFonts w:eastAsia="Calibri"/>
          <w:sz w:val="24"/>
          <w:szCs w:val="24"/>
        </w:rPr>
        <w:t xml:space="preserve">I. </w:t>
      </w:r>
      <w:proofErr w:type="spellStart"/>
      <w:r>
        <w:rPr>
          <w:rFonts w:eastAsia="Calibri"/>
          <w:sz w:val="24"/>
          <w:szCs w:val="24"/>
        </w:rPr>
        <w:t>Skiotienė</w:t>
      </w:r>
      <w:proofErr w:type="spellEnd"/>
      <w:r w:rsidR="009C16CE">
        <w:rPr>
          <w:sz w:val="24"/>
          <w:szCs w:val="24"/>
        </w:rPr>
        <w:t>.</w:t>
      </w:r>
      <w:r w:rsidR="009C16CE" w:rsidRPr="005F5B42">
        <w:rPr>
          <w:sz w:val="24"/>
          <w:szCs w:val="24"/>
        </w:rPr>
        <w:t xml:space="preserve"> </w:t>
      </w:r>
      <w:r w:rsidR="008052A4" w:rsidRPr="005F5B42">
        <w:rPr>
          <w:sz w:val="24"/>
          <w:szCs w:val="24"/>
        </w:rPr>
        <w:t>Pristatė sprendimo projektą. Atsakė į pateiktus klausimus.</w:t>
      </w:r>
    </w:p>
    <w:p w:rsidR="009C16CE" w:rsidRPr="005F5B42" w:rsidRDefault="009C16CE" w:rsidP="009C16CE">
      <w:pPr>
        <w:ind w:firstLine="851"/>
        <w:jc w:val="both"/>
        <w:rPr>
          <w:sz w:val="24"/>
          <w:szCs w:val="24"/>
        </w:rPr>
      </w:pPr>
      <w:r w:rsidRPr="005F5B42">
        <w:rPr>
          <w:sz w:val="24"/>
          <w:szCs w:val="24"/>
        </w:rPr>
        <w:t>Komiteto nariai bendru sutarimu pritarė sprendimo projektui.</w:t>
      </w:r>
    </w:p>
    <w:p w:rsidR="009C16CE" w:rsidRPr="005F5B42" w:rsidRDefault="009C16CE" w:rsidP="009C16CE">
      <w:pPr>
        <w:ind w:firstLine="851"/>
        <w:jc w:val="both"/>
        <w:rPr>
          <w:sz w:val="24"/>
          <w:szCs w:val="24"/>
        </w:rPr>
      </w:pPr>
    </w:p>
    <w:p w:rsidR="009C16CE" w:rsidRDefault="009C16CE" w:rsidP="009C16CE">
      <w:pPr>
        <w:ind w:firstLine="851"/>
        <w:jc w:val="both"/>
        <w:rPr>
          <w:sz w:val="24"/>
          <w:szCs w:val="24"/>
        </w:rPr>
      </w:pPr>
      <w:r w:rsidRPr="005F5B42">
        <w:rPr>
          <w:sz w:val="24"/>
          <w:szCs w:val="24"/>
        </w:rPr>
        <w:t>NUTARTA. Pritarti Tarybos sprendimo „</w:t>
      </w:r>
      <w:r w:rsidR="00B535A6" w:rsidRPr="009C16CE">
        <w:rPr>
          <w:rFonts w:eastAsia="Calibri"/>
          <w:sz w:val="24"/>
          <w:szCs w:val="24"/>
        </w:rPr>
        <w:t>Dėl</w:t>
      </w:r>
      <w:r w:rsidR="00B535A6" w:rsidRPr="009C16CE">
        <w:rPr>
          <w:rFonts w:eastAsia="Calibri"/>
          <w:bCs/>
          <w:sz w:val="24"/>
          <w:szCs w:val="24"/>
        </w:rPr>
        <w:t xml:space="preserve"> sutikimo padalinti žemės sklypą </w:t>
      </w:r>
      <w:proofErr w:type="spellStart"/>
      <w:r w:rsidR="00B535A6" w:rsidRPr="009C16CE">
        <w:rPr>
          <w:rFonts w:eastAsia="Calibri"/>
          <w:bCs/>
          <w:sz w:val="24"/>
          <w:szCs w:val="24"/>
        </w:rPr>
        <w:t>Pažalvaičių</w:t>
      </w:r>
      <w:proofErr w:type="spellEnd"/>
      <w:r w:rsidR="00B535A6" w:rsidRPr="009C16CE">
        <w:rPr>
          <w:rFonts w:eastAsia="Calibri"/>
          <w:bCs/>
          <w:sz w:val="24"/>
          <w:szCs w:val="24"/>
        </w:rPr>
        <w:t xml:space="preserve"> g. 1 (kadastro Nr. 2701/0034:99) Panevėžyje</w:t>
      </w:r>
      <w:r w:rsidRPr="005F5B42">
        <w:rPr>
          <w:sz w:val="24"/>
          <w:szCs w:val="24"/>
        </w:rPr>
        <w:t>“ projektui.</w:t>
      </w:r>
    </w:p>
    <w:p w:rsidR="009C16CE" w:rsidRDefault="009C16CE" w:rsidP="009C16CE">
      <w:pPr>
        <w:ind w:firstLine="851"/>
        <w:jc w:val="both"/>
        <w:rPr>
          <w:sz w:val="24"/>
          <w:szCs w:val="24"/>
        </w:rPr>
      </w:pPr>
    </w:p>
    <w:p w:rsidR="009C16CE" w:rsidRPr="005F5B42" w:rsidRDefault="009C16CE" w:rsidP="009C16CE">
      <w:pPr>
        <w:ind w:firstLine="851"/>
        <w:jc w:val="both"/>
        <w:rPr>
          <w:sz w:val="24"/>
          <w:szCs w:val="24"/>
        </w:rPr>
      </w:pPr>
      <w:r>
        <w:rPr>
          <w:sz w:val="24"/>
          <w:szCs w:val="24"/>
        </w:rPr>
        <w:t>33</w:t>
      </w:r>
      <w:r w:rsidRPr="005F5B42">
        <w:rPr>
          <w:sz w:val="24"/>
          <w:szCs w:val="24"/>
        </w:rPr>
        <w:t xml:space="preserve">. SVARSTYTA. </w:t>
      </w:r>
      <w:r w:rsidR="00B535A6" w:rsidRPr="009C16CE">
        <w:rPr>
          <w:rFonts w:eastAsia="Calibri"/>
          <w:sz w:val="24"/>
          <w:szCs w:val="24"/>
        </w:rPr>
        <w:t>Panevėžio miesto savivaldybės korupcijos prevencijos 2019–2021 metų programos įgyvendinimo priemonių plano, patvirtinto Savivaldybės tarybos 2019 m. kovo 21 d. sprendimu Nr. 1-71, pakeitim</w:t>
      </w:r>
      <w:r w:rsidR="00B535A6">
        <w:rPr>
          <w:rFonts w:eastAsia="Calibri"/>
          <w:sz w:val="24"/>
          <w:szCs w:val="24"/>
        </w:rPr>
        <w:t>as</w:t>
      </w:r>
      <w:r w:rsidRPr="005F5B42">
        <w:rPr>
          <w:sz w:val="24"/>
          <w:szCs w:val="24"/>
        </w:rPr>
        <w:t>.</w:t>
      </w:r>
    </w:p>
    <w:p w:rsidR="009C16CE" w:rsidRPr="005F5B42" w:rsidRDefault="009C16CE" w:rsidP="009C16CE">
      <w:pPr>
        <w:ind w:firstLine="851"/>
        <w:jc w:val="both"/>
        <w:rPr>
          <w:sz w:val="24"/>
          <w:szCs w:val="24"/>
        </w:rPr>
      </w:pPr>
      <w:r w:rsidRPr="005F5B42">
        <w:rPr>
          <w:bCs/>
          <w:sz w:val="24"/>
          <w:szCs w:val="24"/>
        </w:rPr>
        <w:t>Pranešėj</w:t>
      </w:r>
      <w:r>
        <w:rPr>
          <w:bCs/>
          <w:sz w:val="24"/>
          <w:szCs w:val="24"/>
        </w:rPr>
        <w:t xml:space="preserve">a </w:t>
      </w:r>
      <w:r w:rsidRPr="00041D6F">
        <w:rPr>
          <w:rFonts w:eastAsia="Calibri"/>
          <w:bCs/>
          <w:sz w:val="24"/>
          <w:szCs w:val="24"/>
        </w:rPr>
        <w:t xml:space="preserve">J. </w:t>
      </w:r>
      <w:proofErr w:type="spellStart"/>
      <w:r w:rsidR="00B535A6">
        <w:rPr>
          <w:rFonts w:eastAsia="Calibri"/>
          <w:bCs/>
          <w:sz w:val="24"/>
          <w:szCs w:val="24"/>
        </w:rPr>
        <w:t>Girdzijauskienė</w:t>
      </w:r>
      <w:proofErr w:type="spellEnd"/>
      <w:r>
        <w:rPr>
          <w:sz w:val="24"/>
          <w:szCs w:val="24"/>
        </w:rPr>
        <w:t>.</w:t>
      </w:r>
      <w:r w:rsidRPr="005F5B42">
        <w:rPr>
          <w:sz w:val="24"/>
          <w:szCs w:val="24"/>
        </w:rPr>
        <w:t xml:space="preserve"> </w:t>
      </w:r>
      <w:r w:rsidR="004A788F" w:rsidRPr="005F5B42">
        <w:rPr>
          <w:sz w:val="24"/>
          <w:szCs w:val="24"/>
        </w:rPr>
        <w:t xml:space="preserve">Pristatė sprendimo projektą. </w:t>
      </w:r>
    </w:p>
    <w:p w:rsidR="009C16CE" w:rsidRPr="005F5B42" w:rsidRDefault="009C16CE" w:rsidP="009C16CE">
      <w:pPr>
        <w:ind w:firstLine="851"/>
        <w:jc w:val="both"/>
        <w:rPr>
          <w:sz w:val="24"/>
          <w:szCs w:val="24"/>
        </w:rPr>
      </w:pPr>
      <w:r w:rsidRPr="005F5B42">
        <w:rPr>
          <w:sz w:val="24"/>
          <w:szCs w:val="24"/>
        </w:rPr>
        <w:t>Komiteto nariai bendru sutarimu pritarė sprendimo projektui.</w:t>
      </w:r>
    </w:p>
    <w:p w:rsidR="009C16CE" w:rsidRPr="005F5B42" w:rsidRDefault="009C16CE" w:rsidP="009C16CE">
      <w:pPr>
        <w:ind w:firstLine="851"/>
        <w:jc w:val="both"/>
        <w:rPr>
          <w:sz w:val="24"/>
          <w:szCs w:val="24"/>
        </w:rPr>
      </w:pPr>
    </w:p>
    <w:p w:rsidR="009C16CE" w:rsidRDefault="009C16CE" w:rsidP="009C16CE">
      <w:pPr>
        <w:ind w:firstLine="851"/>
        <w:jc w:val="both"/>
        <w:rPr>
          <w:sz w:val="24"/>
          <w:szCs w:val="24"/>
        </w:rPr>
      </w:pPr>
      <w:r w:rsidRPr="005F5B42">
        <w:rPr>
          <w:sz w:val="24"/>
          <w:szCs w:val="24"/>
        </w:rPr>
        <w:t>NUTARTA. Pritarti Tarybos sprendimo „</w:t>
      </w:r>
      <w:r w:rsidR="00B535A6" w:rsidRPr="009C16CE">
        <w:rPr>
          <w:rFonts w:eastAsia="Calibri"/>
          <w:sz w:val="24"/>
          <w:szCs w:val="24"/>
        </w:rPr>
        <w:t>Dėl Panevėžio miesto savivaldybės korupcijos prevencijos 2019–2021 metų programos įgyvendinimo priemonių plano, patvirtinto Savivaldybės tarybos 2019 m. kovo 21 d. sprendimu Nr. 1-71, pakeitimo</w:t>
      </w:r>
      <w:r w:rsidRPr="005F5B42">
        <w:rPr>
          <w:sz w:val="24"/>
          <w:szCs w:val="24"/>
        </w:rPr>
        <w:t>“ projektui.</w:t>
      </w:r>
    </w:p>
    <w:p w:rsidR="00247A7A" w:rsidRDefault="00247A7A" w:rsidP="009C16CE">
      <w:pPr>
        <w:ind w:firstLine="851"/>
        <w:jc w:val="both"/>
        <w:rPr>
          <w:sz w:val="24"/>
          <w:szCs w:val="24"/>
        </w:rPr>
      </w:pPr>
    </w:p>
    <w:p w:rsidR="00247A7A" w:rsidRPr="005F5B42" w:rsidRDefault="00247A7A" w:rsidP="00247A7A">
      <w:pPr>
        <w:ind w:firstLine="851"/>
        <w:jc w:val="both"/>
        <w:rPr>
          <w:sz w:val="24"/>
          <w:szCs w:val="24"/>
        </w:rPr>
      </w:pPr>
      <w:r>
        <w:rPr>
          <w:sz w:val="24"/>
          <w:szCs w:val="24"/>
        </w:rPr>
        <w:t>34</w:t>
      </w:r>
      <w:r w:rsidRPr="005F5B42">
        <w:rPr>
          <w:sz w:val="24"/>
          <w:szCs w:val="24"/>
        </w:rPr>
        <w:t xml:space="preserve">. SVARSTYTA. </w:t>
      </w:r>
      <w:r>
        <w:rPr>
          <w:sz w:val="24"/>
          <w:szCs w:val="24"/>
        </w:rPr>
        <w:t>P</w:t>
      </w:r>
      <w:r w:rsidRPr="00F57072">
        <w:rPr>
          <w:sz w:val="24"/>
          <w:szCs w:val="24"/>
        </w:rPr>
        <w:t xml:space="preserve">anevėžio miesto savivaldybės vietinės reikšmės kelių sąrašo, patvirtinto </w:t>
      </w:r>
      <w:r>
        <w:rPr>
          <w:sz w:val="24"/>
          <w:szCs w:val="24"/>
        </w:rPr>
        <w:t>S</w:t>
      </w:r>
      <w:r w:rsidRPr="00F57072">
        <w:rPr>
          <w:sz w:val="24"/>
          <w:szCs w:val="24"/>
        </w:rPr>
        <w:t xml:space="preserve">avivaldybės tarybos 2016 m. sausio 28 d. sprendimu </w:t>
      </w:r>
      <w:r>
        <w:rPr>
          <w:sz w:val="24"/>
          <w:szCs w:val="24"/>
        </w:rPr>
        <w:t>N</w:t>
      </w:r>
      <w:r w:rsidRPr="00F57072">
        <w:rPr>
          <w:sz w:val="24"/>
          <w:szCs w:val="24"/>
        </w:rPr>
        <w:t>r. 1-8, pakeitim</w:t>
      </w:r>
      <w:r>
        <w:rPr>
          <w:sz w:val="24"/>
          <w:szCs w:val="24"/>
        </w:rPr>
        <w:t>as</w:t>
      </w:r>
      <w:r w:rsidRPr="005F5B42">
        <w:rPr>
          <w:sz w:val="24"/>
          <w:szCs w:val="24"/>
        </w:rPr>
        <w:t>.</w:t>
      </w:r>
    </w:p>
    <w:p w:rsidR="00247A7A" w:rsidRPr="005F5B42" w:rsidRDefault="00247A7A" w:rsidP="007C6659">
      <w:pPr>
        <w:ind w:firstLine="851"/>
        <w:jc w:val="both"/>
        <w:rPr>
          <w:sz w:val="24"/>
          <w:szCs w:val="24"/>
        </w:rPr>
      </w:pPr>
      <w:r w:rsidRPr="005F5B42">
        <w:rPr>
          <w:bCs/>
          <w:sz w:val="24"/>
          <w:szCs w:val="24"/>
        </w:rPr>
        <w:t>Pranešėj</w:t>
      </w:r>
      <w:r>
        <w:rPr>
          <w:bCs/>
          <w:sz w:val="24"/>
          <w:szCs w:val="24"/>
        </w:rPr>
        <w:t xml:space="preserve">as </w:t>
      </w:r>
      <w:r>
        <w:rPr>
          <w:rFonts w:eastAsia="Calibri"/>
          <w:bCs/>
          <w:sz w:val="24"/>
          <w:szCs w:val="24"/>
        </w:rPr>
        <w:t xml:space="preserve">D. </w:t>
      </w:r>
      <w:proofErr w:type="spellStart"/>
      <w:r>
        <w:rPr>
          <w:rFonts w:eastAsia="Calibri"/>
          <w:bCs/>
          <w:sz w:val="24"/>
          <w:szCs w:val="24"/>
        </w:rPr>
        <w:t>Vadluga</w:t>
      </w:r>
      <w:proofErr w:type="spellEnd"/>
      <w:r>
        <w:rPr>
          <w:sz w:val="24"/>
          <w:szCs w:val="24"/>
        </w:rPr>
        <w:t>.</w:t>
      </w:r>
      <w:r w:rsidRPr="005F5B42">
        <w:rPr>
          <w:sz w:val="24"/>
          <w:szCs w:val="24"/>
        </w:rPr>
        <w:t xml:space="preserve"> </w:t>
      </w:r>
      <w:r w:rsidR="007C6659" w:rsidRPr="005F5B42">
        <w:rPr>
          <w:sz w:val="24"/>
          <w:szCs w:val="24"/>
        </w:rPr>
        <w:t xml:space="preserve">Pristatė sprendimo projektą. </w:t>
      </w:r>
    </w:p>
    <w:p w:rsidR="00247A7A" w:rsidRPr="005F5B42" w:rsidRDefault="00247A7A" w:rsidP="00247A7A">
      <w:pPr>
        <w:ind w:firstLine="851"/>
        <w:jc w:val="both"/>
        <w:rPr>
          <w:sz w:val="24"/>
          <w:szCs w:val="24"/>
        </w:rPr>
      </w:pPr>
      <w:r w:rsidRPr="005F5B42">
        <w:rPr>
          <w:sz w:val="24"/>
          <w:szCs w:val="24"/>
        </w:rPr>
        <w:t>Komiteto nariai bendru sutarimu pritarė sprendimo projektui.</w:t>
      </w:r>
    </w:p>
    <w:p w:rsidR="00247A7A" w:rsidRPr="005F5B42" w:rsidRDefault="00247A7A" w:rsidP="00247A7A">
      <w:pPr>
        <w:ind w:firstLine="851"/>
        <w:jc w:val="both"/>
        <w:rPr>
          <w:sz w:val="24"/>
          <w:szCs w:val="24"/>
        </w:rPr>
      </w:pPr>
    </w:p>
    <w:p w:rsidR="00247A7A" w:rsidRDefault="00247A7A" w:rsidP="00247A7A">
      <w:pPr>
        <w:ind w:firstLine="851"/>
        <w:jc w:val="both"/>
        <w:rPr>
          <w:sz w:val="24"/>
          <w:szCs w:val="24"/>
        </w:rPr>
      </w:pPr>
      <w:r w:rsidRPr="005F5B42">
        <w:rPr>
          <w:sz w:val="24"/>
          <w:szCs w:val="24"/>
        </w:rPr>
        <w:t>NUTARTA. Pritarti Tarybos sprendimo „</w:t>
      </w:r>
      <w:r>
        <w:rPr>
          <w:sz w:val="24"/>
          <w:szCs w:val="24"/>
        </w:rPr>
        <w:t>D</w:t>
      </w:r>
      <w:r w:rsidRPr="00F57072">
        <w:rPr>
          <w:sz w:val="24"/>
          <w:szCs w:val="24"/>
        </w:rPr>
        <w:t xml:space="preserve">ėl </w:t>
      </w:r>
      <w:r>
        <w:rPr>
          <w:sz w:val="24"/>
          <w:szCs w:val="24"/>
        </w:rPr>
        <w:t>P</w:t>
      </w:r>
      <w:r w:rsidRPr="00F57072">
        <w:rPr>
          <w:sz w:val="24"/>
          <w:szCs w:val="24"/>
        </w:rPr>
        <w:t xml:space="preserve">anevėžio miesto savivaldybės vietinės reikšmės kelių sąrašo, patvirtinto </w:t>
      </w:r>
      <w:r>
        <w:rPr>
          <w:sz w:val="24"/>
          <w:szCs w:val="24"/>
        </w:rPr>
        <w:t>S</w:t>
      </w:r>
      <w:r w:rsidRPr="00F57072">
        <w:rPr>
          <w:sz w:val="24"/>
          <w:szCs w:val="24"/>
        </w:rPr>
        <w:t xml:space="preserve">avivaldybės tarybos 2016 m. sausio 28 d. sprendimu </w:t>
      </w:r>
      <w:r>
        <w:rPr>
          <w:sz w:val="24"/>
          <w:szCs w:val="24"/>
        </w:rPr>
        <w:t>N</w:t>
      </w:r>
      <w:r w:rsidRPr="00F57072">
        <w:rPr>
          <w:sz w:val="24"/>
          <w:szCs w:val="24"/>
        </w:rPr>
        <w:t>r. 1-8, pakeitimo</w:t>
      </w:r>
      <w:r w:rsidRPr="005F5B42">
        <w:rPr>
          <w:sz w:val="24"/>
          <w:szCs w:val="24"/>
        </w:rPr>
        <w:t>“ projektui.</w:t>
      </w:r>
    </w:p>
    <w:p w:rsidR="00247A7A" w:rsidRDefault="00247A7A" w:rsidP="00247A7A">
      <w:pPr>
        <w:ind w:firstLine="851"/>
        <w:jc w:val="both"/>
        <w:rPr>
          <w:sz w:val="24"/>
          <w:szCs w:val="24"/>
        </w:rPr>
      </w:pPr>
    </w:p>
    <w:p w:rsidR="00247A7A" w:rsidRPr="005F5B42" w:rsidRDefault="00247A7A" w:rsidP="00247A7A">
      <w:pPr>
        <w:ind w:firstLine="851"/>
        <w:jc w:val="both"/>
        <w:rPr>
          <w:sz w:val="24"/>
          <w:szCs w:val="24"/>
        </w:rPr>
      </w:pPr>
      <w:r>
        <w:rPr>
          <w:sz w:val="24"/>
          <w:szCs w:val="24"/>
        </w:rPr>
        <w:t>35</w:t>
      </w:r>
      <w:r w:rsidRPr="005F5B42">
        <w:rPr>
          <w:sz w:val="24"/>
          <w:szCs w:val="24"/>
        </w:rPr>
        <w:t xml:space="preserve">. SVARSTYTA. </w:t>
      </w:r>
      <w:r>
        <w:rPr>
          <w:sz w:val="24"/>
          <w:szCs w:val="24"/>
        </w:rPr>
        <w:t>P</w:t>
      </w:r>
      <w:r w:rsidRPr="00A95568">
        <w:rPr>
          <w:sz w:val="24"/>
          <w:szCs w:val="24"/>
        </w:rPr>
        <w:t>ritarim</w:t>
      </w:r>
      <w:r>
        <w:rPr>
          <w:sz w:val="24"/>
          <w:szCs w:val="24"/>
        </w:rPr>
        <w:t>as</w:t>
      </w:r>
      <w:r w:rsidRPr="00A95568">
        <w:rPr>
          <w:sz w:val="24"/>
          <w:szCs w:val="24"/>
        </w:rPr>
        <w:t xml:space="preserve"> </w:t>
      </w:r>
      <w:r>
        <w:rPr>
          <w:sz w:val="24"/>
          <w:szCs w:val="24"/>
        </w:rPr>
        <w:t>E</w:t>
      </w:r>
      <w:r w:rsidRPr="00A95568">
        <w:rPr>
          <w:sz w:val="24"/>
          <w:szCs w:val="24"/>
        </w:rPr>
        <w:t xml:space="preserve">kstremalios </w:t>
      </w:r>
      <w:r>
        <w:rPr>
          <w:sz w:val="24"/>
          <w:szCs w:val="24"/>
        </w:rPr>
        <w:t>klimato kaitos deklaracijai ir T</w:t>
      </w:r>
      <w:r w:rsidRPr="00A95568">
        <w:rPr>
          <w:sz w:val="24"/>
          <w:szCs w:val="24"/>
        </w:rPr>
        <w:t>varios energijos ir kovos su klimato kaita veiksmų plano parengim</w:t>
      </w:r>
      <w:r>
        <w:rPr>
          <w:sz w:val="24"/>
          <w:szCs w:val="24"/>
        </w:rPr>
        <w:t>ui</w:t>
      </w:r>
      <w:r w:rsidRPr="005F5B42">
        <w:rPr>
          <w:sz w:val="24"/>
          <w:szCs w:val="24"/>
        </w:rPr>
        <w:t>.</w:t>
      </w:r>
    </w:p>
    <w:p w:rsidR="00955E6A" w:rsidRPr="005F5B42" w:rsidRDefault="00247A7A" w:rsidP="00955E6A">
      <w:pPr>
        <w:ind w:firstLine="851"/>
        <w:jc w:val="both"/>
        <w:rPr>
          <w:sz w:val="24"/>
          <w:szCs w:val="24"/>
        </w:rPr>
      </w:pPr>
      <w:r w:rsidRPr="005F5B42">
        <w:rPr>
          <w:bCs/>
          <w:sz w:val="24"/>
          <w:szCs w:val="24"/>
        </w:rPr>
        <w:t>Pranešėj</w:t>
      </w:r>
      <w:r>
        <w:rPr>
          <w:bCs/>
          <w:sz w:val="24"/>
          <w:szCs w:val="24"/>
        </w:rPr>
        <w:t>os</w:t>
      </w:r>
      <w:r w:rsidRPr="00247A7A">
        <w:rPr>
          <w:sz w:val="24"/>
          <w:szCs w:val="24"/>
        </w:rPr>
        <w:t xml:space="preserve"> </w:t>
      </w:r>
      <w:r>
        <w:rPr>
          <w:sz w:val="24"/>
          <w:szCs w:val="24"/>
        </w:rPr>
        <w:t xml:space="preserve">R. </w:t>
      </w:r>
      <w:proofErr w:type="spellStart"/>
      <w:r>
        <w:rPr>
          <w:sz w:val="24"/>
          <w:szCs w:val="24"/>
        </w:rPr>
        <w:t>Taučikienė</w:t>
      </w:r>
      <w:proofErr w:type="spellEnd"/>
      <w:r>
        <w:rPr>
          <w:sz w:val="24"/>
          <w:szCs w:val="24"/>
        </w:rPr>
        <w:t>, A. Puodžiūnienė.</w:t>
      </w:r>
      <w:r w:rsidRPr="005F5B42">
        <w:rPr>
          <w:sz w:val="24"/>
          <w:szCs w:val="24"/>
        </w:rPr>
        <w:t xml:space="preserve"> </w:t>
      </w:r>
      <w:r w:rsidR="00955E6A" w:rsidRPr="005F5B42">
        <w:rPr>
          <w:sz w:val="24"/>
          <w:szCs w:val="24"/>
        </w:rPr>
        <w:t>Pristatė sprendimo projektą. Atsakė į pateiktus klausimus.</w:t>
      </w:r>
    </w:p>
    <w:p w:rsidR="00247A7A" w:rsidRPr="005F5B42" w:rsidRDefault="00247A7A" w:rsidP="00247A7A">
      <w:pPr>
        <w:ind w:firstLine="851"/>
        <w:jc w:val="both"/>
        <w:rPr>
          <w:sz w:val="24"/>
          <w:szCs w:val="24"/>
        </w:rPr>
      </w:pPr>
      <w:r w:rsidRPr="005F5B42">
        <w:rPr>
          <w:sz w:val="24"/>
          <w:szCs w:val="24"/>
        </w:rPr>
        <w:t>Komiteto nariai bendru sutarimu pritarė sprendimo projektui.</w:t>
      </w:r>
    </w:p>
    <w:p w:rsidR="00247A7A" w:rsidRPr="005F5B42" w:rsidRDefault="00247A7A" w:rsidP="00247A7A">
      <w:pPr>
        <w:ind w:firstLine="851"/>
        <w:jc w:val="both"/>
        <w:rPr>
          <w:sz w:val="24"/>
          <w:szCs w:val="24"/>
        </w:rPr>
      </w:pPr>
    </w:p>
    <w:p w:rsidR="00247A7A" w:rsidRDefault="00247A7A" w:rsidP="00247A7A">
      <w:pPr>
        <w:ind w:firstLine="851"/>
        <w:jc w:val="both"/>
        <w:rPr>
          <w:sz w:val="24"/>
          <w:szCs w:val="24"/>
        </w:rPr>
      </w:pPr>
      <w:r w:rsidRPr="005F5B42">
        <w:rPr>
          <w:sz w:val="24"/>
          <w:szCs w:val="24"/>
        </w:rPr>
        <w:t>NUTARTA. Pritarti Tarybos sprendimo „</w:t>
      </w:r>
      <w:r>
        <w:rPr>
          <w:sz w:val="24"/>
          <w:szCs w:val="24"/>
        </w:rPr>
        <w:t>D</w:t>
      </w:r>
      <w:r w:rsidRPr="00A95568">
        <w:rPr>
          <w:sz w:val="24"/>
          <w:szCs w:val="24"/>
        </w:rPr>
        <w:t xml:space="preserve">ėl pritarimo </w:t>
      </w:r>
      <w:r>
        <w:rPr>
          <w:sz w:val="24"/>
          <w:szCs w:val="24"/>
        </w:rPr>
        <w:t>E</w:t>
      </w:r>
      <w:r w:rsidRPr="00A95568">
        <w:rPr>
          <w:sz w:val="24"/>
          <w:szCs w:val="24"/>
        </w:rPr>
        <w:t xml:space="preserve">kstremalios </w:t>
      </w:r>
      <w:r>
        <w:rPr>
          <w:sz w:val="24"/>
          <w:szCs w:val="24"/>
        </w:rPr>
        <w:t>klimato kaitos deklaracijai ir T</w:t>
      </w:r>
      <w:r w:rsidRPr="00A95568">
        <w:rPr>
          <w:sz w:val="24"/>
          <w:szCs w:val="24"/>
        </w:rPr>
        <w:t>varios energijos ir kovos su klimato kaita veiksmų plano parengimo</w:t>
      </w:r>
      <w:r w:rsidRPr="005F5B42">
        <w:rPr>
          <w:sz w:val="24"/>
          <w:szCs w:val="24"/>
        </w:rPr>
        <w:t>“ projektui.</w:t>
      </w:r>
    </w:p>
    <w:p w:rsidR="00247A7A" w:rsidRDefault="00247A7A" w:rsidP="00247A7A">
      <w:pPr>
        <w:ind w:firstLine="851"/>
        <w:jc w:val="both"/>
        <w:rPr>
          <w:sz w:val="24"/>
          <w:szCs w:val="24"/>
        </w:rPr>
      </w:pPr>
    </w:p>
    <w:p w:rsidR="00247A7A" w:rsidRPr="005F5B42" w:rsidRDefault="00247A7A" w:rsidP="00247A7A">
      <w:pPr>
        <w:ind w:firstLine="851"/>
        <w:jc w:val="both"/>
        <w:rPr>
          <w:sz w:val="24"/>
          <w:szCs w:val="24"/>
        </w:rPr>
      </w:pPr>
      <w:r>
        <w:rPr>
          <w:sz w:val="24"/>
          <w:szCs w:val="24"/>
        </w:rPr>
        <w:t>36</w:t>
      </w:r>
      <w:r w:rsidRPr="005F5B42">
        <w:rPr>
          <w:sz w:val="24"/>
          <w:szCs w:val="24"/>
        </w:rPr>
        <w:t xml:space="preserve">. SVARSTYTA. </w:t>
      </w:r>
      <w:r>
        <w:rPr>
          <w:sz w:val="24"/>
          <w:szCs w:val="24"/>
        </w:rPr>
        <w:t>P</w:t>
      </w:r>
      <w:r w:rsidRPr="000331C2">
        <w:rPr>
          <w:sz w:val="24"/>
        </w:rPr>
        <w:t>ritarim</w:t>
      </w:r>
      <w:r>
        <w:rPr>
          <w:sz w:val="24"/>
        </w:rPr>
        <w:t>as</w:t>
      </w:r>
      <w:r w:rsidRPr="000331C2">
        <w:rPr>
          <w:sz w:val="24"/>
        </w:rPr>
        <w:t xml:space="preserve"> susisiekimo ir inžinierinių komunikacijų statybos</w:t>
      </w:r>
      <w:r>
        <w:rPr>
          <w:sz w:val="24"/>
        </w:rPr>
        <w:t xml:space="preserve"> (rekonstravimo)</w:t>
      </w:r>
      <w:r w:rsidRPr="000331C2">
        <w:rPr>
          <w:sz w:val="24"/>
        </w:rPr>
        <w:t>, pritaikant jas statomo objekto reikmėms sutarties pasirašymui</w:t>
      </w:r>
      <w:r w:rsidRPr="005F5B42">
        <w:rPr>
          <w:sz w:val="24"/>
          <w:szCs w:val="24"/>
        </w:rPr>
        <w:t>.</w:t>
      </w:r>
    </w:p>
    <w:p w:rsidR="00247A7A" w:rsidRPr="005F5B42" w:rsidRDefault="00247A7A" w:rsidP="00247A7A">
      <w:pPr>
        <w:ind w:firstLine="851"/>
        <w:jc w:val="both"/>
        <w:rPr>
          <w:sz w:val="24"/>
          <w:szCs w:val="24"/>
        </w:rPr>
      </w:pPr>
      <w:r w:rsidRPr="005F5B42">
        <w:rPr>
          <w:bCs/>
          <w:sz w:val="24"/>
          <w:szCs w:val="24"/>
        </w:rPr>
        <w:t>Pranešėj</w:t>
      </w:r>
      <w:r>
        <w:rPr>
          <w:bCs/>
          <w:sz w:val="24"/>
          <w:szCs w:val="24"/>
        </w:rPr>
        <w:t>a</w:t>
      </w:r>
      <w:r w:rsidR="00B37C03">
        <w:rPr>
          <w:bCs/>
          <w:sz w:val="24"/>
          <w:szCs w:val="24"/>
        </w:rPr>
        <w:t xml:space="preserve">s </w:t>
      </w:r>
      <w:r w:rsidRPr="000331C2">
        <w:rPr>
          <w:sz w:val="24"/>
        </w:rPr>
        <w:t>V. Kerpiškis</w:t>
      </w:r>
      <w:r>
        <w:rPr>
          <w:sz w:val="24"/>
          <w:szCs w:val="24"/>
        </w:rPr>
        <w:t>.</w:t>
      </w:r>
      <w:r w:rsidRPr="005F5B42">
        <w:rPr>
          <w:sz w:val="24"/>
          <w:szCs w:val="24"/>
        </w:rPr>
        <w:t xml:space="preserve"> Pristatė </w:t>
      </w:r>
      <w:r>
        <w:rPr>
          <w:sz w:val="24"/>
          <w:szCs w:val="24"/>
        </w:rPr>
        <w:t>medžiagą (pridedama)</w:t>
      </w:r>
      <w:r w:rsidRPr="005F5B42">
        <w:rPr>
          <w:sz w:val="24"/>
          <w:szCs w:val="24"/>
        </w:rPr>
        <w:t xml:space="preserve">. </w:t>
      </w:r>
    </w:p>
    <w:p w:rsidR="00247A7A" w:rsidRDefault="00247A7A" w:rsidP="00247A7A">
      <w:pPr>
        <w:ind w:firstLine="851"/>
        <w:jc w:val="both"/>
        <w:rPr>
          <w:sz w:val="24"/>
          <w:szCs w:val="24"/>
        </w:rPr>
      </w:pPr>
      <w:r w:rsidRPr="005F5B42">
        <w:rPr>
          <w:sz w:val="24"/>
          <w:szCs w:val="24"/>
        </w:rPr>
        <w:t xml:space="preserve">Komiteto nariai bendru sutarimu pritarė </w:t>
      </w:r>
      <w:r w:rsidRPr="000331C2">
        <w:rPr>
          <w:sz w:val="24"/>
        </w:rPr>
        <w:t>susisiekimo ir inžinierinių komunikacijų statybos</w:t>
      </w:r>
      <w:r>
        <w:rPr>
          <w:sz w:val="24"/>
        </w:rPr>
        <w:t xml:space="preserve"> (rekonstravimo)</w:t>
      </w:r>
      <w:r w:rsidRPr="000331C2">
        <w:rPr>
          <w:sz w:val="24"/>
        </w:rPr>
        <w:t>, pritaikant jas statomo objekto reikmėms sutarties pasirašymui</w:t>
      </w:r>
      <w:r w:rsidRPr="005F5B42">
        <w:rPr>
          <w:sz w:val="24"/>
          <w:szCs w:val="24"/>
        </w:rPr>
        <w:t>.</w:t>
      </w:r>
    </w:p>
    <w:p w:rsidR="00247A7A" w:rsidRPr="005F5B42" w:rsidRDefault="00247A7A" w:rsidP="00247A7A">
      <w:pPr>
        <w:ind w:firstLine="851"/>
        <w:jc w:val="both"/>
        <w:rPr>
          <w:sz w:val="24"/>
          <w:szCs w:val="24"/>
        </w:rPr>
      </w:pPr>
    </w:p>
    <w:p w:rsidR="00247A7A" w:rsidRDefault="00247A7A" w:rsidP="00247A7A">
      <w:pPr>
        <w:ind w:firstLine="851"/>
        <w:jc w:val="both"/>
        <w:rPr>
          <w:sz w:val="24"/>
          <w:szCs w:val="24"/>
        </w:rPr>
      </w:pPr>
      <w:r w:rsidRPr="005F5B42">
        <w:rPr>
          <w:sz w:val="24"/>
          <w:szCs w:val="24"/>
        </w:rPr>
        <w:lastRenderedPageBreak/>
        <w:t xml:space="preserve">NUTARTA. Pritarti </w:t>
      </w:r>
      <w:r w:rsidRPr="000331C2">
        <w:rPr>
          <w:sz w:val="24"/>
        </w:rPr>
        <w:t>susisiekimo ir inžinierinių komunikacijų statybos</w:t>
      </w:r>
      <w:r>
        <w:rPr>
          <w:sz w:val="24"/>
        </w:rPr>
        <w:t xml:space="preserve"> (rekonstravimo)</w:t>
      </w:r>
      <w:r w:rsidRPr="000331C2">
        <w:rPr>
          <w:sz w:val="24"/>
        </w:rPr>
        <w:t>, pritaikant jas statomo objekto reikmėms sutarties pasirašymui</w:t>
      </w:r>
      <w:r w:rsidRPr="005F5B42">
        <w:rPr>
          <w:sz w:val="24"/>
          <w:szCs w:val="24"/>
        </w:rPr>
        <w:t>.</w:t>
      </w:r>
    </w:p>
    <w:p w:rsidR="00FB0D31" w:rsidRDefault="00FB0D31" w:rsidP="001D244C">
      <w:pPr>
        <w:ind w:firstLine="851"/>
        <w:jc w:val="both"/>
        <w:rPr>
          <w:sz w:val="24"/>
          <w:szCs w:val="24"/>
        </w:rPr>
      </w:pPr>
    </w:p>
    <w:p w:rsidR="00AD7E97" w:rsidRPr="00934659" w:rsidRDefault="00AD7E97" w:rsidP="00346296">
      <w:pPr>
        <w:ind w:firstLine="851"/>
        <w:jc w:val="both"/>
        <w:rPr>
          <w:color w:val="000000"/>
          <w:sz w:val="24"/>
          <w:szCs w:val="24"/>
        </w:rPr>
      </w:pPr>
    </w:p>
    <w:p w:rsidR="00AD3E53" w:rsidRPr="00934659" w:rsidRDefault="00AD3E53" w:rsidP="00346296">
      <w:pPr>
        <w:tabs>
          <w:tab w:val="left" w:pos="180"/>
          <w:tab w:val="left" w:pos="900"/>
        </w:tabs>
        <w:ind w:firstLine="851"/>
        <w:jc w:val="both"/>
        <w:rPr>
          <w:sz w:val="24"/>
          <w:szCs w:val="24"/>
        </w:rPr>
      </w:pPr>
      <w:r w:rsidRPr="00934659">
        <w:rPr>
          <w:sz w:val="24"/>
          <w:szCs w:val="24"/>
        </w:rPr>
        <w:t>Posėdis baigtas</w:t>
      </w:r>
      <w:r w:rsidR="00934659">
        <w:rPr>
          <w:sz w:val="24"/>
          <w:szCs w:val="24"/>
        </w:rPr>
        <w:t xml:space="preserve"> </w:t>
      </w:r>
      <w:r w:rsidR="000D6934">
        <w:rPr>
          <w:sz w:val="24"/>
          <w:szCs w:val="24"/>
        </w:rPr>
        <w:t>1</w:t>
      </w:r>
      <w:r w:rsidR="008052A4">
        <w:rPr>
          <w:sz w:val="24"/>
          <w:szCs w:val="24"/>
        </w:rPr>
        <w:t>0</w:t>
      </w:r>
      <w:r w:rsidR="00CF3C30">
        <w:rPr>
          <w:sz w:val="24"/>
          <w:szCs w:val="24"/>
        </w:rPr>
        <w:t>.</w:t>
      </w:r>
      <w:r w:rsidR="00A35803">
        <w:rPr>
          <w:sz w:val="24"/>
          <w:szCs w:val="24"/>
        </w:rPr>
        <w:t>3</w:t>
      </w:r>
      <w:r w:rsidR="00D74097">
        <w:rPr>
          <w:sz w:val="24"/>
          <w:szCs w:val="24"/>
        </w:rPr>
        <w:t>5</w:t>
      </w:r>
      <w:r w:rsidR="006C7918">
        <w:rPr>
          <w:sz w:val="24"/>
          <w:szCs w:val="24"/>
        </w:rPr>
        <w:t xml:space="preserve"> </w:t>
      </w:r>
      <w:r w:rsidR="00934659">
        <w:rPr>
          <w:sz w:val="24"/>
          <w:szCs w:val="24"/>
        </w:rPr>
        <w:t>val.</w:t>
      </w:r>
    </w:p>
    <w:p w:rsidR="00916FAE" w:rsidRDefault="00916FAE" w:rsidP="00916FAE">
      <w:pPr>
        <w:tabs>
          <w:tab w:val="left" w:pos="6237"/>
          <w:tab w:val="left" w:pos="6804"/>
          <w:tab w:val="left" w:pos="7371"/>
        </w:tabs>
        <w:jc w:val="both"/>
        <w:rPr>
          <w:sz w:val="24"/>
          <w:szCs w:val="24"/>
        </w:rPr>
      </w:pPr>
    </w:p>
    <w:p w:rsidR="00AD7E97" w:rsidRDefault="00AD7E97" w:rsidP="00916FAE">
      <w:pPr>
        <w:tabs>
          <w:tab w:val="left" w:pos="6237"/>
          <w:tab w:val="left" w:pos="6804"/>
          <w:tab w:val="left" w:pos="7371"/>
        </w:tabs>
        <w:jc w:val="both"/>
        <w:rPr>
          <w:sz w:val="24"/>
          <w:szCs w:val="24"/>
        </w:rPr>
      </w:pPr>
    </w:p>
    <w:p w:rsidR="00AD7E97" w:rsidRPr="00934659" w:rsidRDefault="00AD7E97" w:rsidP="00916FAE">
      <w:pPr>
        <w:tabs>
          <w:tab w:val="left" w:pos="6237"/>
          <w:tab w:val="left" w:pos="6804"/>
          <w:tab w:val="left" w:pos="7371"/>
        </w:tabs>
        <w:jc w:val="both"/>
        <w:rPr>
          <w:sz w:val="24"/>
          <w:szCs w:val="24"/>
        </w:rPr>
      </w:pPr>
    </w:p>
    <w:p w:rsidR="00916FAE" w:rsidRPr="00934659" w:rsidRDefault="00916FAE" w:rsidP="00916FAE">
      <w:pPr>
        <w:tabs>
          <w:tab w:val="left" w:pos="6237"/>
          <w:tab w:val="left" w:pos="6804"/>
          <w:tab w:val="left" w:pos="7371"/>
        </w:tabs>
        <w:jc w:val="both"/>
        <w:rPr>
          <w:sz w:val="24"/>
          <w:szCs w:val="24"/>
        </w:rPr>
      </w:pPr>
      <w:r w:rsidRPr="00934659">
        <w:rPr>
          <w:sz w:val="24"/>
          <w:szCs w:val="24"/>
        </w:rPr>
        <w:t>Posėdžio pirmininkas</w:t>
      </w:r>
      <w:r w:rsidRPr="00934659">
        <w:rPr>
          <w:sz w:val="24"/>
          <w:szCs w:val="24"/>
        </w:rPr>
        <w:tab/>
      </w:r>
      <w:r w:rsidRPr="00934659">
        <w:rPr>
          <w:sz w:val="24"/>
          <w:szCs w:val="24"/>
        </w:rPr>
        <w:tab/>
      </w:r>
      <w:r w:rsidRPr="00934659">
        <w:rPr>
          <w:sz w:val="24"/>
          <w:szCs w:val="24"/>
        </w:rPr>
        <w:tab/>
      </w:r>
      <w:r w:rsidR="00E97B50">
        <w:rPr>
          <w:sz w:val="24"/>
          <w:szCs w:val="24"/>
        </w:rPr>
        <w:t>Valdas Staugaitis</w:t>
      </w:r>
    </w:p>
    <w:p w:rsidR="00916FAE" w:rsidRPr="00934659" w:rsidRDefault="00916FAE" w:rsidP="00916FAE">
      <w:pPr>
        <w:tabs>
          <w:tab w:val="left" w:pos="180"/>
          <w:tab w:val="left" w:pos="6804"/>
          <w:tab w:val="left" w:pos="7371"/>
        </w:tabs>
        <w:jc w:val="both"/>
        <w:rPr>
          <w:sz w:val="24"/>
          <w:szCs w:val="24"/>
        </w:rPr>
      </w:pPr>
    </w:p>
    <w:p w:rsidR="00916FAE" w:rsidRDefault="00916FAE" w:rsidP="00916FAE">
      <w:pPr>
        <w:tabs>
          <w:tab w:val="left" w:pos="180"/>
          <w:tab w:val="left" w:pos="6804"/>
          <w:tab w:val="left" w:pos="7371"/>
        </w:tabs>
        <w:jc w:val="both"/>
        <w:rPr>
          <w:sz w:val="24"/>
          <w:szCs w:val="24"/>
        </w:rPr>
      </w:pPr>
    </w:p>
    <w:p w:rsidR="00AD7E97" w:rsidRPr="00934659" w:rsidRDefault="00AD7E97" w:rsidP="00916FAE">
      <w:pPr>
        <w:tabs>
          <w:tab w:val="left" w:pos="180"/>
          <w:tab w:val="left" w:pos="6804"/>
          <w:tab w:val="left" w:pos="7371"/>
        </w:tabs>
        <w:jc w:val="both"/>
        <w:rPr>
          <w:sz w:val="24"/>
          <w:szCs w:val="24"/>
        </w:rPr>
      </w:pPr>
    </w:p>
    <w:p w:rsidR="00BE1DC8" w:rsidRPr="00934659" w:rsidRDefault="00916FAE" w:rsidP="00916FAE">
      <w:pPr>
        <w:tabs>
          <w:tab w:val="left" w:pos="180"/>
          <w:tab w:val="left" w:pos="6237"/>
          <w:tab w:val="left" w:pos="6804"/>
          <w:tab w:val="left" w:pos="7371"/>
        </w:tabs>
        <w:jc w:val="both"/>
        <w:rPr>
          <w:sz w:val="24"/>
          <w:szCs w:val="24"/>
        </w:rPr>
      </w:pPr>
      <w:r w:rsidRPr="00934659">
        <w:rPr>
          <w:sz w:val="24"/>
          <w:szCs w:val="24"/>
        </w:rPr>
        <w:t>Posėdžio sekretorė</w:t>
      </w:r>
      <w:r w:rsidRPr="00934659">
        <w:rPr>
          <w:sz w:val="24"/>
          <w:szCs w:val="24"/>
        </w:rPr>
        <w:tab/>
      </w:r>
      <w:r w:rsidRPr="00934659">
        <w:rPr>
          <w:sz w:val="24"/>
          <w:szCs w:val="24"/>
        </w:rPr>
        <w:tab/>
      </w:r>
      <w:r w:rsidRPr="00934659">
        <w:rPr>
          <w:sz w:val="24"/>
          <w:szCs w:val="24"/>
        </w:rPr>
        <w:tab/>
      </w:r>
      <w:r w:rsidR="0065780B">
        <w:rPr>
          <w:sz w:val="24"/>
          <w:szCs w:val="24"/>
        </w:rPr>
        <w:t xml:space="preserve">Skaistė </w:t>
      </w:r>
      <w:proofErr w:type="spellStart"/>
      <w:r w:rsidR="0065780B">
        <w:rPr>
          <w:sz w:val="24"/>
          <w:szCs w:val="24"/>
        </w:rPr>
        <w:t>Binkulytė</w:t>
      </w:r>
      <w:proofErr w:type="spellEnd"/>
    </w:p>
    <w:sectPr w:rsidR="00BE1DC8" w:rsidRPr="00934659" w:rsidSect="00206D9D">
      <w:headerReference w:type="even" r:id="rId9"/>
      <w:headerReference w:type="default" r:id="rId10"/>
      <w:pgSz w:w="11906" w:h="16838" w:code="9"/>
      <w:pgMar w:top="1134" w:right="707"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E2F" w:rsidRDefault="00F21E2F">
      <w:r>
        <w:separator/>
      </w:r>
    </w:p>
  </w:endnote>
  <w:endnote w:type="continuationSeparator" w:id="0">
    <w:p w:rsidR="00F21E2F" w:rsidRDefault="00F2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E2F" w:rsidRDefault="00F21E2F">
      <w:r>
        <w:separator/>
      </w:r>
    </w:p>
  </w:footnote>
  <w:footnote w:type="continuationSeparator" w:id="0">
    <w:p w:rsidR="00F21E2F" w:rsidRDefault="00F21E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E2F" w:rsidRDefault="00F21E2F"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21E2F" w:rsidRDefault="00F21E2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E2F" w:rsidRPr="00393CC8" w:rsidRDefault="00F21E2F"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Pr="00393CC8">
      <w:rPr>
        <w:rStyle w:val="Puslapionumeris"/>
        <w:sz w:val="24"/>
        <w:szCs w:val="24"/>
      </w:rPr>
      <w:instrText xml:space="preserve">PAGE  </w:instrText>
    </w:r>
    <w:r w:rsidRPr="00393CC8">
      <w:rPr>
        <w:rStyle w:val="Puslapionumeris"/>
        <w:sz w:val="24"/>
        <w:szCs w:val="24"/>
      </w:rPr>
      <w:fldChar w:fldCharType="separate"/>
    </w:r>
    <w:r w:rsidR="00263C60">
      <w:rPr>
        <w:rStyle w:val="Puslapionumeris"/>
        <w:noProof/>
        <w:sz w:val="24"/>
        <w:szCs w:val="24"/>
      </w:rPr>
      <w:t>12</w:t>
    </w:r>
    <w:r w:rsidRPr="00393CC8">
      <w:rPr>
        <w:rStyle w:val="Puslapionumeris"/>
        <w:sz w:val="24"/>
        <w:szCs w:val="24"/>
      </w:rPr>
      <w:fldChar w:fldCharType="end"/>
    </w:r>
  </w:p>
  <w:p w:rsidR="00F21E2F" w:rsidRDefault="00F21E2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4026EAF"/>
    <w:multiLevelType w:val="hybridMultilevel"/>
    <w:tmpl w:val="2656FF54"/>
    <w:lvl w:ilvl="0" w:tplc="E8A49AE8">
      <w:start w:val="1"/>
      <w:numFmt w:val="decimal"/>
      <w:lvlText w:val="%1."/>
      <w:lvlJc w:val="left"/>
      <w:pPr>
        <w:ind w:left="2061"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1"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3"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4"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18"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4"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5"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7"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9"/>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0"/>
  </w:num>
  <w:num w:numId="5">
    <w:abstractNumId w:val="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7"/>
  </w:num>
  <w:num w:numId="10">
    <w:abstractNumId w:val="27"/>
  </w:num>
  <w:num w:numId="11">
    <w:abstractNumId w:val="12"/>
  </w:num>
  <w:num w:numId="12">
    <w:abstractNumId w:val="21"/>
  </w:num>
  <w:num w:numId="13">
    <w:abstractNumId w:val="19"/>
  </w:num>
  <w:num w:numId="14">
    <w:abstractNumId w:val="17"/>
  </w:num>
  <w:num w:numId="15">
    <w:abstractNumId w:val="23"/>
  </w:num>
  <w:num w:numId="16">
    <w:abstractNumId w:val="6"/>
  </w:num>
  <w:num w:numId="17">
    <w:abstractNumId w:val="11"/>
  </w:num>
  <w:num w:numId="18">
    <w:abstractNumId w:val="8"/>
  </w:num>
  <w:num w:numId="19">
    <w:abstractNumId w:val="24"/>
  </w:num>
  <w:num w:numId="20">
    <w:abstractNumId w:val="22"/>
  </w:num>
  <w:num w:numId="21">
    <w:abstractNumId w:val="26"/>
  </w:num>
  <w:num w:numId="22">
    <w:abstractNumId w:val="5"/>
  </w:num>
  <w:num w:numId="23">
    <w:abstractNumId w:val="16"/>
  </w:num>
  <w:num w:numId="24">
    <w:abstractNumId w:val="3"/>
  </w:num>
  <w:num w:numId="25">
    <w:abstractNumId w:val="2"/>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5"/>
  </w:num>
  <w:num w:numId="29">
    <w:abstractNumId w:val="1"/>
  </w:num>
  <w:num w:numId="30">
    <w:abstractNumId w:val="1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F0"/>
    <w:rsid w:val="00000E34"/>
    <w:rsid w:val="00001369"/>
    <w:rsid w:val="00001C24"/>
    <w:rsid w:val="00001CBB"/>
    <w:rsid w:val="00001EF9"/>
    <w:rsid w:val="00002681"/>
    <w:rsid w:val="000032A1"/>
    <w:rsid w:val="000032AB"/>
    <w:rsid w:val="0000396E"/>
    <w:rsid w:val="000041E5"/>
    <w:rsid w:val="0000474C"/>
    <w:rsid w:val="00004B53"/>
    <w:rsid w:val="00004D43"/>
    <w:rsid w:val="00004FF3"/>
    <w:rsid w:val="000059F7"/>
    <w:rsid w:val="000061C2"/>
    <w:rsid w:val="00006479"/>
    <w:rsid w:val="00006DCA"/>
    <w:rsid w:val="00010218"/>
    <w:rsid w:val="00010B17"/>
    <w:rsid w:val="00010BF9"/>
    <w:rsid w:val="00010CE6"/>
    <w:rsid w:val="00011683"/>
    <w:rsid w:val="00013D9B"/>
    <w:rsid w:val="000160B9"/>
    <w:rsid w:val="00016B74"/>
    <w:rsid w:val="00017257"/>
    <w:rsid w:val="00017ABE"/>
    <w:rsid w:val="00020012"/>
    <w:rsid w:val="00020730"/>
    <w:rsid w:val="00020FAE"/>
    <w:rsid w:val="00021454"/>
    <w:rsid w:val="00022453"/>
    <w:rsid w:val="000228D8"/>
    <w:rsid w:val="000231E1"/>
    <w:rsid w:val="00023618"/>
    <w:rsid w:val="000236C3"/>
    <w:rsid w:val="00023B3A"/>
    <w:rsid w:val="00024750"/>
    <w:rsid w:val="000248C0"/>
    <w:rsid w:val="00024D6F"/>
    <w:rsid w:val="00026250"/>
    <w:rsid w:val="00026879"/>
    <w:rsid w:val="00027480"/>
    <w:rsid w:val="00027AA7"/>
    <w:rsid w:val="00030467"/>
    <w:rsid w:val="000306FC"/>
    <w:rsid w:val="000315B1"/>
    <w:rsid w:val="000316EE"/>
    <w:rsid w:val="00032AEA"/>
    <w:rsid w:val="00032DEF"/>
    <w:rsid w:val="00033304"/>
    <w:rsid w:val="00033330"/>
    <w:rsid w:val="00033568"/>
    <w:rsid w:val="00033CF8"/>
    <w:rsid w:val="00033DDE"/>
    <w:rsid w:val="000345EB"/>
    <w:rsid w:val="00034971"/>
    <w:rsid w:val="00034B67"/>
    <w:rsid w:val="00034E39"/>
    <w:rsid w:val="000353B0"/>
    <w:rsid w:val="00036014"/>
    <w:rsid w:val="00036A52"/>
    <w:rsid w:val="00036ED5"/>
    <w:rsid w:val="0004011F"/>
    <w:rsid w:val="00040A7D"/>
    <w:rsid w:val="00040F28"/>
    <w:rsid w:val="00041D6F"/>
    <w:rsid w:val="000421A3"/>
    <w:rsid w:val="0004279D"/>
    <w:rsid w:val="00043D37"/>
    <w:rsid w:val="0004414C"/>
    <w:rsid w:val="000441B3"/>
    <w:rsid w:val="0004495B"/>
    <w:rsid w:val="00045545"/>
    <w:rsid w:val="00045883"/>
    <w:rsid w:val="000462E1"/>
    <w:rsid w:val="00046804"/>
    <w:rsid w:val="0004689F"/>
    <w:rsid w:val="00047AEF"/>
    <w:rsid w:val="00050358"/>
    <w:rsid w:val="00050BA5"/>
    <w:rsid w:val="00051B5B"/>
    <w:rsid w:val="00051D7F"/>
    <w:rsid w:val="00052086"/>
    <w:rsid w:val="000526D8"/>
    <w:rsid w:val="00052929"/>
    <w:rsid w:val="00052EBD"/>
    <w:rsid w:val="00052F6C"/>
    <w:rsid w:val="000533E1"/>
    <w:rsid w:val="000536DE"/>
    <w:rsid w:val="00053C77"/>
    <w:rsid w:val="00054A23"/>
    <w:rsid w:val="00054FC4"/>
    <w:rsid w:val="000554C4"/>
    <w:rsid w:val="00055D70"/>
    <w:rsid w:val="00055E69"/>
    <w:rsid w:val="00055F50"/>
    <w:rsid w:val="000560F3"/>
    <w:rsid w:val="0005652B"/>
    <w:rsid w:val="00056927"/>
    <w:rsid w:val="00056E0B"/>
    <w:rsid w:val="0006096A"/>
    <w:rsid w:val="00060A54"/>
    <w:rsid w:val="00060A82"/>
    <w:rsid w:val="00060F81"/>
    <w:rsid w:val="000618EC"/>
    <w:rsid w:val="00061EDF"/>
    <w:rsid w:val="00062254"/>
    <w:rsid w:val="00062481"/>
    <w:rsid w:val="0006393D"/>
    <w:rsid w:val="00063C44"/>
    <w:rsid w:val="00063F87"/>
    <w:rsid w:val="000640A9"/>
    <w:rsid w:val="00064BB8"/>
    <w:rsid w:val="00066F8B"/>
    <w:rsid w:val="00067509"/>
    <w:rsid w:val="0007000A"/>
    <w:rsid w:val="00070B49"/>
    <w:rsid w:val="00071582"/>
    <w:rsid w:val="00071919"/>
    <w:rsid w:val="00071AC3"/>
    <w:rsid w:val="00071B09"/>
    <w:rsid w:val="00071C35"/>
    <w:rsid w:val="00071E5D"/>
    <w:rsid w:val="000729E2"/>
    <w:rsid w:val="00072E79"/>
    <w:rsid w:val="00073DCE"/>
    <w:rsid w:val="00074023"/>
    <w:rsid w:val="0007677E"/>
    <w:rsid w:val="000773BB"/>
    <w:rsid w:val="00077543"/>
    <w:rsid w:val="00077A98"/>
    <w:rsid w:val="0008012F"/>
    <w:rsid w:val="00080984"/>
    <w:rsid w:val="00080BCA"/>
    <w:rsid w:val="00080E7A"/>
    <w:rsid w:val="000824AB"/>
    <w:rsid w:val="0008265E"/>
    <w:rsid w:val="00083459"/>
    <w:rsid w:val="00083C05"/>
    <w:rsid w:val="00083D5A"/>
    <w:rsid w:val="00085646"/>
    <w:rsid w:val="0008595D"/>
    <w:rsid w:val="00086C43"/>
    <w:rsid w:val="00086FD0"/>
    <w:rsid w:val="000875B0"/>
    <w:rsid w:val="00087722"/>
    <w:rsid w:val="00090350"/>
    <w:rsid w:val="00090716"/>
    <w:rsid w:val="000917EE"/>
    <w:rsid w:val="00091FB4"/>
    <w:rsid w:val="00092924"/>
    <w:rsid w:val="000933FD"/>
    <w:rsid w:val="000947C9"/>
    <w:rsid w:val="00095CF7"/>
    <w:rsid w:val="000967C2"/>
    <w:rsid w:val="00096A8C"/>
    <w:rsid w:val="00097EFA"/>
    <w:rsid w:val="000A0148"/>
    <w:rsid w:val="000A1699"/>
    <w:rsid w:val="000A19BF"/>
    <w:rsid w:val="000A1CB7"/>
    <w:rsid w:val="000A1F0B"/>
    <w:rsid w:val="000A20FB"/>
    <w:rsid w:val="000A267E"/>
    <w:rsid w:val="000A3E43"/>
    <w:rsid w:val="000A3EB4"/>
    <w:rsid w:val="000A3F68"/>
    <w:rsid w:val="000A5241"/>
    <w:rsid w:val="000A55BB"/>
    <w:rsid w:val="000A55F2"/>
    <w:rsid w:val="000A566E"/>
    <w:rsid w:val="000A5C31"/>
    <w:rsid w:val="000A7317"/>
    <w:rsid w:val="000A7788"/>
    <w:rsid w:val="000B00A7"/>
    <w:rsid w:val="000B024B"/>
    <w:rsid w:val="000B0CAC"/>
    <w:rsid w:val="000B1B69"/>
    <w:rsid w:val="000B2002"/>
    <w:rsid w:val="000B278E"/>
    <w:rsid w:val="000B28DF"/>
    <w:rsid w:val="000B2A4C"/>
    <w:rsid w:val="000B2AD6"/>
    <w:rsid w:val="000B3439"/>
    <w:rsid w:val="000B344B"/>
    <w:rsid w:val="000B34B5"/>
    <w:rsid w:val="000B3DFA"/>
    <w:rsid w:val="000B47B7"/>
    <w:rsid w:val="000B5FCE"/>
    <w:rsid w:val="000B5FE0"/>
    <w:rsid w:val="000B682C"/>
    <w:rsid w:val="000B6B1C"/>
    <w:rsid w:val="000B7DE1"/>
    <w:rsid w:val="000C00E8"/>
    <w:rsid w:val="000C0B94"/>
    <w:rsid w:val="000C123D"/>
    <w:rsid w:val="000C1794"/>
    <w:rsid w:val="000C1C02"/>
    <w:rsid w:val="000C1CA0"/>
    <w:rsid w:val="000C20D7"/>
    <w:rsid w:val="000C2393"/>
    <w:rsid w:val="000C262E"/>
    <w:rsid w:val="000C2C12"/>
    <w:rsid w:val="000C3780"/>
    <w:rsid w:val="000C3DF2"/>
    <w:rsid w:val="000C4222"/>
    <w:rsid w:val="000C6055"/>
    <w:rsid w:val="000C60F7"/>
    <w:rsid w:val="000C624E"/>
    <w:rsid w:val="000C627D"/>
    <w:rsid w:val="000C6A23"/>
    <w:rsid w:val="000C6F0F"/>
    <w:rsid w:val="000C768D"/>
    <w:rsid w:val="000D043E"/>
    <w:rsid w:val="000D08F9"/>
    <w:rsid w:val="000D17FE"/>
    <w:rsid w:val="000D1D57"/>
    <w:rsid w:val="000D28E5"/>
    <w:rsid w:val="000D2B95"/>
    <w:rsid w:val="000D3CBA"/>
    <w:rsid w:val="000D45B7"/>
    <w:rsid w:val="000D46D0"/>
    <w:rsid w:val="000D4F1A"/>
    <w:rsid w:val="000D53C0"/>
    <w:rsid w:val="000D6123"/>
    <w:rsid w:val="000D6934"/>
    <w:rsid w:val="000D7BFC"/>
    <w:rsid w:val="000E02E7"/>
    <w:rsid w:val="000E0857"/>
    <w:rsid w:val="000E11D6"/>
    <w:rsid w:val="000E161E"/>
    <w:rsid w:val="000E1A83"/>
    <w:rsid w:val="000E218E"/>
    <w:rsid w:val="000E47CD"/>
    <w:rsid w:val="000E4944"/>
    <w:rsid w:val="000E4C58"/>
    <w:rsid w:val="000E65C9"/>
    <w:rsid w:val="000E6B60"/>
    <w:rsid w:val="000E6CB2"/>
    <w:rsid w:val="000E7592"/>
    <w:rsid w:val="000E7A78"/>
    <w:rsid w:val="000F0A14"/>
    <w:rsid w:val="000F0DA1"/>
    <w:rsid w:val="000F1708"/>
    <w:rsid w:val="000F19F9"/>
    <w:rsid w:val="000F2769"/>
    <w:rsid w:val="000F2D74"/>
    <w:rsid w:val="000F3422"/>
    <w:rsid w:val="000F3BBE"/>
    <w:rsid w:val="000F3EAE"/>
    <w:rsid w:val="000F4586"/>
    <w:rsid w:val="000F538F"/>
    <w:rsid w:val="000F5879"/>
    <w:rsid w:val="000F5AEB"/>
    <w:rsid w:val="000F5D0F"/>
    <w:rsid w:val="000F6490"/>
    <w:rsid w:val="000F6D20"/>
    <w:rsid w:val="000F7219"/>
    <w:rsid w:val="000F742B"/>
    <w:rsid w:val="000F7462"/>
    <w:rsid w:val="000F76A3"/>
    <w:rsid w:val="001000F3"/>
    <w:rsid w:val="00102851"/>
    <w:rsid w:val="001028A6"/>
    <w:rsid w:val="00102926"/>
    <w:rsid w:val="00103772"/>
    <w:rsid w:val="001049C0"/>
    <w:rsid w:val="00105001"/>
    <w:rsid w:val="00105424"/>
    <w:rsid w:val="00105A70"/>
    <w:rsid w:val="001071E6"/>
    <w:rsid w:val="0010763B"/>
    <w:rsid w:val="00107969"/>
    <w:rsid w:val="00111CF6"/>
    <w:rsid w:val="0011260D"/>
    <w:rsid w:val="0011284F"/>
    <w:rsid w:val="001128D7"/>
    <w:rsid w:val="00112A0E"/>
    <w:rsid w:val="00112D2E"/>
    <w:rsid w:val="00113365"/>
    <w:rsid w:val="00113B44"/>
    <w:rsid w:val="0011440A"/>
    <w:rsid w:val="001148AF"/>
    <w:rsid w:val="00115305"/>
    <w:rsid w:val="00117EF2"/>
    <w:rsid w:val="00121292"/>
    <w:rsid w:val="00122251"/>
    <w:rsid w:val="00122405"/>
    <w:rsid w:val="00123050"/>
    <w:rsid w:val="00123266"/>
    <w:rsid w:val="001253C1"/>
    <w:rsid w:val="001255D4"/>
    <w:rsid w:val="001264A4"/>
    <w:rsid w:val="00130130"/>
    <w:rsid w:val="001301AA"/>
    <w:rsid w:val="00130F11"/>
    <w:rsid w:val="00132196"/>
    <w:rsid w:val="00134A1B"/>
    <w:rsid w:val="00134E06"/>
    <w:rsid w:val="00134ED6"/>
    <w:rsid w:val="00134F67"/>
    <w:rsid w:val="00134FBC"/>
    <w:rsid w:val="0013559F"/>
    <w:rsid w:val="001356A4"/>
    <w:rsid w:val="00136156"/>
    <w:rsid w:val="001365EF"/>
    <w:rsid w:val="001368DE"/>
    <w:rsid w:val="00136C84"/>
    <w:rsid w:val="001373FF"/>
    <w:rsid w:val="00141B03"/>
    <w:rsid w:val="0014284C"/>
    <w:rsid w:val="001435C9"/>
    <w:rsid w:val="00143766"/>
    <w:rsid w:val="00143D46"/>
    <w:rsid w:val="001444B9"/>
    <w:rsid w:val="00144560"/>
    <w:rsid w:val="00144AA7"/>
    <w:rsid w:val="0014560B"/>
    <w:rsid w:val="00146740"/>
    <w:rsid w:val="00146AE7"/>
    <w:rsid w:val="00146DA8"/>
    <w:rsid w:val="001474D6"/>
    <w:rsid w:val="001510C0"/>
    <w:rsid w:val="00151362"/>
    <w:rsid w:val="00151754"/>
    <w:rsid w:val="00151D18"/>
    <w:rsid w:val="001520C3"/>
    <w:rsid w:val="00152E8A"/>
    <w:rsid w:val="00152F91"/>
    <w:rsid w:val="00153358"/>
    <w:rsid w:val="0015353E"/>
    <w:rsid w:val="001540C3"/>
    <w:rsid w:val="00155163"/>
    <w:rsid w:val="00155306"/>
    <w:rsid w:val="0015558A"/>
    <w:rsid w:val="00155682"/>
    <w:rsid w:val="001558FB"/>
    <w:rsid w:val="00155CF0"/>
    <w:rsid w:val="00156881"/>
    <w:rsid w:val="00156C18"/>
    <w:rsid w:val="00156E5C"/>
    <w:rsid w:val="001573D1"/>
    <w:rsid w:val="0015764B"/>
    <w:rsid w:val="00157B20"/>
    <w:rsid w:val="001611FC"/>
    <w:rsid w:val="00161C11"/>
    <w:rsid w:val="00162855"/>
    <w:rsid w:val="00162CFE"/>
    <w:rsid w:val="00163052"/>
    <w:rsid w:val="0016322D"/>
    <w:rsid w:val="00163AE5"/>
    <w:rsid w:val="00163FCF"/>
    <w:rsid w:val="00165329"/>
    <w:rsid w:val="0016575B"/>
    <w:rsid w:val="00165FF2"/>
    <w:rsid w:val="001663D9"/>
    <w:rsid w:val="00166AD5"/>
    <w:rsid w:val="001670FB"/>
    <w:rsid w:val="00167C9F"/>
    <w:rsid w:val="001704DC"/>
    <w:rsid w:val="001708F5"/>
    <w:rsid w:val="001709A0"/>
    <w:rsid w:val="00170D04"/>
    <w:rsid w:val="001715C2"/>
    <w:rsid w:val="001722F0"/>
    <w:rsid w:val="001730D7"/>
    <w:rsid w:val="001734C6"/>
    <w:rsid w:val="001736D1"/>
    <w:rsid w:val="001737AC"/>
    <w:rsid w:val="001745CE"/>
    <w:rsid w:val="00174659"/>
    <w:rsid w:val="00175CBE"/>
    <w:rsid w:val="001762B9"/>
    <w:rsid w:val="00176669"/>
    <w:rsid w:val="001774B1"/>
    <w:rsid w:val="001802CF"/>
    <w:rsid w:val="0018031D"/>
    <w:rsid w:val="00180558"/>
    <w:rsid w:val="001808AF"/>
    <w:rsid w:val="001813E0"/>
    <w:rsid w:val="0018169D"/>
    <w:rsid w:val="001821B0"/>
    <w:rsid w:val="00182FF8"/>
    <w:rsid w:val="0018385B"/>
    <w:rsid w:val="00183CDD"/>
    <w:rsid w:val="00183E27"/>
    <w:rsid w:val="00184F73"/>
    <w:rsid w:val="00185720"/>
    <w:rsid w:val="00186A85"/>
    <w:rsid w:val="00186DA1"/>
    <w:rsid w:val="001877DB"/>
    <w:rsid w:val="00187D95"/>
    <w:rsid w:val="00190011"/>
    <w:rsid w:val="001904D4"/>
    <w:rsid w:val="00190A93"/>
    <w:rsid w:val="00191799"/>
    <w:rsid w:val="00191BB8"/>
    <w:rsid w:val="00191D1B"/>
    <w:rsid w:val="00191FB3"/>
    <w:rsid w:val="001928CC"/>
    <w:rsid w:val="00193062"/>
    <w:rsid w:val="0019306C"/>
    <w:rsid w:val="0019321D"/>
    <w:rsid w:val="00193474"/>
    <w:rsid w:val="0019361C"/>
    <w:rsid w:val="00194E9F"/>
    <w:rsid w:val="00195ADB"/>
    <w:rsid w:val="0019628A"/>
    <w:rsid w:val="00196793"/>
    <w:rsid w:val="001968E1"/>
    <w:rsid w:val="00197755"/>
    <w:rsid w:val="001977FF"/>
    <w:rsid w:val="00197C12"/>
    <w:rsid w:val="00197D73"/>
    <w:rsid w:val="001A0C1B"/>
    <w:rsid w:val="001A14A0"/>
    <w:rsid w:val="001A1594"/>
    <w:rsid w:val="001A1D4A"/>
    <w:rsid w:val="001A1E06"/>
    <w:rsid w:val="001A293A"/>
    <w:rsid w:val="001A2B9E"/>
    <w:rsid w:val="001A3770"/>
    <w:rsid w:val="001A4C75"/>
    <w:rsid w:val="001A4D09"/>
    <w:rsid w:val="001A5208"/>
    <w:rsid w:val="001A551F"/>
    <w:rsid w:val="001A590B"/>
    <w:rsid w:val="001A5A5C"/>
    <w:rsid w:val="001A5B56"/>
    <w:rsid w:val="001A5DF7"/>
    <w:rsid w:val="001A6060"/>
    <w:rsid w:val="001A6411"/>
    <w:rsid w:val="001A66A1"/>
    <w:rsid w:val="001A6C98"/>
    <w:rsid w:val="001A7259"/>
    <w:rsid w:val="001A740D"/>
    <w:rsid w:val="001A756D"/>
    <w:rsid w:val="001A7957"/>
    <w:rsid w:val="001B0FA7"/>
    <w:rsid w:val="001B0FE8"/>
    <w:rsid w:val="001B1D27"/>
    <w:rsid w:val="001B3269"/>
    <w:rsid w:val="001B32E3"/>
    <w:rsid w:val="001B38F1"/>
    <w:rsid w:val="001B4231"/>
    <w:rsid w:val="001B4530"/>
    <w:rsid w:val="001B4F9F"/>
    <w:rsid w:val="001B5065"/>
    <w:rsid w:val="001B5310"/>
    <w:rsid w:val="001B5A13"/>
    <w:rsid w:val="001B5BA3"/>
    <w:rsid w:val="001B6044"/>
    <w:rsid w:val="001B6DD7"/>
    <w:rsid w:val="001B76CB"/>
    <w:rsid w:val="001B78B9"/>
    <w:rsid w:val="001B7FD4"/>
    <w:rsid w:val="001C0047"/>
    <w:rsid w:val="001C0CD2"/>
    <w:rsid w:val="001C13B1"/>
    <w:rsid w:val="001C1ACF"/>
    <w:rsid w:val="001C2651"/>
    <w:rsid w:val="001C2D7B"/>
    <w:rsid w:val="001C3328"/>
    <w:rsid w:val="001C3491"/>
    <w:rsid w:val="001C3DA3"/>
    <w:rsid w:val="001C46B5"/>
    <w:rsid w:val="001C4AB4"/>
    <w:rsid w:val="001C4F69"/>
    <w:rsid w:val="001C50D7"/>
    <w:rsid w:val="001C5537"/>
    <w:rsid w:val="001C5677"/>
    <w:rsid w:val="001C56AD"/>
    <w:rsid w:val="001C5C03"/>
    <w:rsid w:val="001C5D81"/>
    <w:rsid w:val="001C62B4"/>
    <w:rsid w:val="001C639E"/>
    <w:rsid w:val="001C6FAB"/>
    <w:rsid w:val="001C7A2C"/>
    <w:rsid w:val="001D00EA"/>
    <w:rsid w:val="001D1212"/>
    <w:rsid w:val="001D1223"/>
    <w:rsid w:val="001D186C"/>
    <w:rsid w:val="001D213C"/>
    <w:rsid w:val="001D244C"/>
    <w:rsid w:val="001D2660"/>
    <w:rsid w:val="001D27B1"/>
    <w:rsid w:val="001D2B64"/>
    <w:rsid w:val="001D2C6D"/>
    <w:rsid w:val="001D2CD4"/>
    <w:rsid w:val="001D2F89"/>
    <w:rsid w:val="001D4D6E"/>
    <w:rsid w:val="001D6830"/>
    <w:rsid w:val="001D70FF"/>
    <w:rsid w:val="001D7890"/>
    <w:rsid w:val="001E0841"/>
    <w:rsid w:val="001E0B0B"/>
    <w:rsid w:val="001E1D3C"/>
    <w:rsid w:val="001E2D60"/>
    <w:rsid w:val="001E376B"/>
    <w:rsid w:val="001E46C9"/>
    <w:rsid w:val="001E47BA"/>
    <w:rsid w:val="001E4C0C"/>
    <w:rsid w:val="001E4FB3"/>
    <w:rsid w:val="001E52A0"/>
    <w:rsid w:val="001E52F7"/>
    <w:rsid w:val="001E5D8A"/>
    <w:rsid w:val="001E5EE1"/>
    <w:rsid w:val="001E6C55"/>
    <w:rsid w:val="001E796A"/>
    <w:rsid w:val="001E7A21"/>
    <w:rsid w:val="001F131E"/>
    <w:rsid w:val="001F176E"/>
    <w:rsid w:val="001F1851"/>
    <w:rsid w:val="001F1F92"/>
    <w:rsid w:val="001F21C9"/>
    <w:rsid w:val="001F2FE6"/>
    <w:rsid w:val="001F3515"/>
    <w:rsid w:val="001F3D10"/>
    <w:rsid w:val="001F41FA"/>
    <w:rsid w:val="001F530A"/>
    <w:rsid w:val="001F5FE2"/>
    <w:rsid w:val="001F640A"/>
    <w:rsid w:val="001F66E8"/>
    <w:rsid w:val="001F6F3C"/>
    <w:rsid w:val="001F7AD0"/>
    <w:rsid w:val="002009DC"/>
    <w:rsid w:val="00200C2B"/>
    <w:rsid w:val="00201758"/>
    <w:rsid w:val="002018F3"/>
    <w:rsid w:val="00201F38"/>
    <w:rsid w:val="00202484"/>
    <w:rsid w:val="00203D56"/>
    <w:rsid w:val="00203DC4"/>
    <w:rsid w:val="002044CB"/>
    <w:rsid w:val="002044CC"/>
    <w:rsid w:val="002047C5"/>
    <w:rsid w:val="00204D73"/>
    <w:rsid w:val="00204DE2"/>
    <w:rsid w:val="00206647"/>
    <w:rsid w:val="00206BE0"/>
    <w:rsid w:val="00206CA9"/>
    <w:rsid w:val="00206D9D"/>
    <w:rsid w:val="002103E5"/>
    <w:rsid w:val="00210A67"/>
    <w:rsid w:val="00211AA4"/>
    <w:rsid w:val="0021213A"/>
    <w:rsid w:val="002130F6"/>
    <w:rsid w:val="002131D9"/>
    <w:rsid w:val="002140B6"/>
    <w:rsid w:val="00214285"/>
    <w:rsid w:val="002142D7"/>
    <w:rsid w:val="002144B4"/>
    <w:rsid w:val="002148F1"/>
    <w:rsid w:val="00214983"/>
    <w:rsid w:val="00214E51"/>
    <w:rsid w:val="002150F9"/>
    <w:rsid w:val="00216205"/>
    <w:rsid w:val="002162E0"/>
    <w:rsid w:val="0021634C"/>
    <w:rsid w:val="00216C0B"/>
    <w:rsid w:val="00216E54"/>
    <w:rsid w:val="00217557"/>
    <w:rsid w:val="002175F9"/>
    <w:rsid w:val="002178E6"/>
    <w:rsid w:val="002179F5"/>
    <w:rsid w:val="00217F79"/>
    <w:rsid w:val="00220394"/>
    <w:rsid w:val="00220B91"/>
    <w:rsid w:val="00221801"/>
    <w:rsid w:val="0022192A"/>
    <w:rsid w:val="00222056"/>
    <w:rsid w:val="002224C0"/>
    <w:rsid w:val="00222F1C"/>
    <w:rsid w:val="002232B0"/>
    <w:rsid w:val="00223613"/>
    <w:rsid w:val="00223888"/>
    <w:rsid w:val="00223E55"/>
    <w:rsid w:val="00223EE4"/>
    <w:rsid w:val="00224202"/>
    <w:rsid w:val="002244A1"/>
    <w:rsid w:val="00224862"/>
    <w:rsid w:val="00224BD3"/>
    <w:rsid w:val="00224FA3"/>
    <w:rsid w:val="002250DF"/>
    <w:rsid w:val="002251AA"/>
    <w:rsid w:val="00225BA1"/>
    <w:rsid w:val="00227083"/>
    <w:rsid w:val="002275E5"/>
    <w:rsid w:val="00227679"/>
    <w:rsid w:val="00227AF8"/>
    <w:rsid w:val="002305D9"/>
    <w:rsid w:val="00230BA6"/>
    <w:rsid w:val="002318AF"/>
    <w:rsid w:val="002319C7"/>
    <w:rsid w:val="00231A5A"/>
    <w:rsid w:val="0023211D"/>
    <w:rsid w:val="00232855"/>
    <w:rsid w:val="0023322A"/>
    <w:rsid w:val="00233F61"/>
    <w:rsid w:val="00234A00"/>
    <w:rsid w:val="00234F66"/>
    <w:rsid w:val="0023555C"/>
    <w:rsid w:val="00235707"/>
    <w:rsid w:val="00236DB5"/>
    <w:rsid w:val="00237343"/>
    <w:rsid w:val="002378C7"/>
    <w:rsid w:val="00237CDA"/>
    <w:rsid w:val="0024017A"/>
    <w:rsid w:val="002405C9"/>
    <w:rsid w:val="00240672"/>
    <w:rsid w:val="002421D1"/>
    <w:rsid w:val="002430BF"/>
    <w:rsid w:val="002434A4"/>
    <w:rsid w:val="00243DC8"/>
    <w:rsid w:val="00244BEB"/>
    <w:rsid w:val="0024681B"/>
    <w:rsid w:val="002469D6"/>
    <w:rsid w:val="00246BD3"/>
    <w:rsid w:val="00246CF6"/>
    <w:rsid w:val="00247A7A"/>
    <w:rsid w:val="002504B0"/>
    <w:rsid w:val="0025080E"/>
    <w:rsid w:val="0025138F"/>
    <w:rsid w:val="00251E85"/>
    <w:rsid w:val="002526E9"/>
    <w:rsid w:val="00252844"/>
    <w:rsid w:val="002529A2"/>
    <w:rsid w:val="0025312D"/>
    <w:rsid w:val="0025372D"/>
    <w:rsid w:val="00253EB6"/>
    <w:rsid w:val="00253ECC"/>
    <w:rsid w:val="00254A74"/>
    <w:rsid w:val="00255F69"/>
    <w:rsid w:val="00256C7D"/>
    <w:rsid w:val="00257830"/>
    <w:rsid w:val="00257C8A"/>
    <w:rsid w:val="00260822"/>
    <w:rsid w:val="00260ABA"/>
    <w:rsid w:val="0026246C"/>
    <w:rsid w:val="00262A20"/>
    <w:rsid w:val="00262D28"/>
    <w:rsid w:val="00262F99"/>
    <w:rsid w:val="00263313"/>
    <w:rsid w:val="00263C60"/>
    <w:rsid w:val="00263CA0"/>
    <w:rsid w:val="00263DB6"/>
    <w:rsid w:val="00264365"/>
    <w:rsid w:val="00264A16"/>
    <w:rsid w:val="00265126"/>
    <w:rsid w:val="0026559A"/>
    <w:rsid w:val="0026581E"/>
    <w:rsid w:val="00266D92"/>
    <w:rsid w:val="00267BDA"/>
    <w:rsid w:val="00270518"/>
    <w:rsid w:val="00270BD7"/>
    <w:rsid w:val="00271091"/>
    <w:rsid w:val="00271127"/>
    <w:rsid w:val="0027160C"/>
    <w:rsid w:val="00271971"/>
    <w:rsid w:val="00271BD3"/>
    <w:rsid w:val="00271D6E"/>
    <w:rsid w:val="00271EAE"/>
    <w:rsid w:val="0027395E"/>
    <w:rsid w:val="00274362"/>
    <w:rsid w:val="00274AD5"/>
    <w:rsid w:val="002752FB"/>
    <w:rsid w:val="002753BC"/>
    <w:rsid w:val="0027621C"/>
    <w:rsid w:val="00276754"/>
    <w:rsid w:val="002767CC"/>
    <w:rsid w:val="00276F11"/>
    <w:rsid w:val="002801F4"/>
    <w:rsid w:val="0028072B"/>
    <w:rsid w:val="00280F4B"/>
    <w:rsid w:val="00281291"/>
    <w:rsid w:val="00281CAA"/>
    <w:rsid w:val="00282E36"/>
    <w:rsid w:val="0028448E"/>
    <w:rsid w:val="00284925"/>
    <w:rsid w:val="00284CAC"/>
    <w:rsid w:val="0028560F"/>
    <w:rsid w:val="0028578A"/>
    <w:rsid w:val="002857B6"/>
    <w:rsid w:val="0028649B"/>
    <w:rsid w:val="002865E5"/>
    <w:rsid w:val="00286A7E"/>
    <w:rsid w:val="00286EB9"/>
    <w:rsid w:val="002900D2"/>
    <w:rsid w:val="0029190F"/>
    <w:rsid w:val="00291E27"/>
    <w:rsid w:val="00291E80"/>
    <w:rsid w:val="00292BB9"/>
    <w:rsid w:val="00292CF4"/>
    <w:rsid w:val="00293CBB"/>
    <w:rsid w:val="00295867"/>
    <w:rsid w:val="00295DC0"/>
    <w:rsid w:val="00295E9E"/>
    <w:rsid w:val="00297223"/>
    <w:rsid w:val="002972C6"/>
    <w:rsid w:val="00297679"/>
    <w:rsid w:val="00297B20"/>
    <w:rsid w:val="002A0618"/>
    <w:rsid w:val="002A0ECA"/>
    <w:rsid w:val="002A0FAD"/>
    <w:rsid w:val="002A1118"/>
    <w:rsid w:val="002A1FA2"/>
    <w:rsid w:val="002A2317"/>
    <w:rsid w:val="002A25EC"/>
    <w:rsid w:val="002A2D02"/>
    <w:rsid w:val="002A3173"/>
    <w:rsid w:val="002A3E2E"/>
    <w:rsid w:val="002A4C7D"/>
    <w:rsid w:val="002A5527"/>
    <w:rsid w:val="002A57A7"/>
    <w:rsid w:val="002A62EA"/>
    <w:rsid w:val="002A659A"/>
    <w:rsid w:val="002A6B43"/>
    <w:rsid w:val="002A6D1C"/>
    <w:rsid w:val="002A6E71"/>
    <w:rsid w:val="002A7A1C"/>
    <w:rsid w:val="002A7EE3"/>
    <w:rsid w:val="002B043C"/>
    <w:rsid w:val="002B15B3"/>
    <w:rsid w:val="002B173B"/>
    <w:rsid w:val="002B1907"/>
    <w:rsid w:val="002B2851"/>
    <w:rsid w:val="002B352B"/>
    <w:rsid w:val="002B3F75"/>
    <w:rsid w:val="002B4195"/>
    <w:rsid w:val="002B4BC8"/>
    <w:rsid w:val="002B53A2"/>
    <w:rsid w:val="002B71EE"/>
    <w:rsid w:val="002B76B8"/>
    <w:rsid w:val="002C0449"/>
    <w:rsid w:val="002C1062"/>
    <w:rsid w:val="002C152D"/>
    <w:rsid w:val="002C1B09"/>
    <w:rsid w:val="002C2021"/>
    <w:rsid w:val="002C27F8"/>
    <w:rsid w:val="002C2A26"/>
    <w:rsid w:val="002C437E"/>
    <w:rsid w:val="002C4F17"/>
    <w:rsid w:val="002C4F41"/>
    <w:rsid w:val="002C57C7"/>
    <w:rsid w:val="002C597B"/>
    <w:rsid w:val="002C65CE"/>
    <w:rsid w:val="002C69E2"/>
    <w:rsid w:val="002C7116"/>
    <w:rsid w:val="002C7688"/>
    <w:rsid w:val="002D0671"/>
    <w:rsid w:val="002D1441"/>
    <w:rsid w:val="002D1D20"/>
    <w:rsid w:val="002D1EF3"/>
    <w:rsid w:val="002D27EC"/>
    <w:rsid w:val="002D3952"/>
    <w:rsid w:val="002D3AF2"/>
    <w:rsid w:val="002D43E1"/>
    <w:rsid w:val="002D56B8"/>
    <w:rsid w:val="002D5C79"/>
    <w:rsid w:val="002D609C"/>
    <w:rsid w:val="002D6551"/>
    <w:rsid w:val="002D684F"/>
    <w:rsid w:val="002D7024"/>
    <w:rsid w:val="002D7318"/>
    <w:rsid w:val="002D7E8E"/>
    <w:rsid w:val="002D7E92"/>
    <w:rsid w:val="002E0194"/>
    <w:rsid w:val="002E0C56"/>
    <w:rsid w:val="002E0F74"/>
    <w:rsid w:val="002E15FB"/>
    <w:rsid w:val="002E2739"/>
    <w:rsid w:val="002E2921"/>
    <w:rsid w:val="002E2F28"/>
    <w:rsid w:val="002E3238"/>
    <w:rsid w:val="002E331C"/>
    <w:rsid w:val="002E3855"/>
    <w:rsid w:val="002E38C4"/>
    <w:rsid w:val="002E3A30"/>
    <w:rsid w:val="002E3FC2"/>
    <w:rsid w:val="002E423E"/>
    <w:rsid w:val="002E46A5"/>
    <w:rsid w:val="002E4E0D"/>
    <w:rsid w:val="002E52B9"/>
    <w:rsid w:val="002E5789"/>
    <w:rsid w:val="002E5862"/>
    <w:rsid w:val="002E69B3"/>
    <w:rsid w:val="002E6C16"/>
    <w:rsid w:val="002E72EE"/>
    <w:rsid w:val="002E7466"/>
    <w:rsid w:val="002F0668"/>
    <w:rsid w:val="002F07D9"/>
    <w:rsid w:val="002F09FB"/>
    <w:rsid w:val="002F0AD0"/>
    <w:rsid w:val="002F0CCF"/>
    <w:rsid w:val="002F1580"/>
    <w:rsid w:val="002F23F0"/>
    <w:rsid w:val="002F2426"/>
    <w:rsid w:val="002F264F"/>
    <w:rsid w:val="002F2684"/>
    <w:rsid w:val="002F281B"/>
    <w:rsid w:val="002F3556"/>
    <w:rsid w:val="002F3BE1"/>
    <w:rsid w:val="002F3C08"/>
    <w:rsid w:val="002F42EC"/>
    <w:rsid w:val="002F5117"/>
    <w:rsid w:val="002F5D99"/>
    <w:rsid w:val="002F6CE6"/>
    <w:rsid w:val="002F6D3C"/>
    <w:rsid w:val="002F6DDC"/>
    <w:rsid w:val="002F73FE"/>
    <w:rsid w:val="00300635"/>
    <w:rsid w:val="00300980"/>
    <w:rsid w:val="00300D07"/>
    <w:rsid w:val="00301A19"/>
    <w:rsid w:val="00302273"/>
    <w:rsid w:val="003022E4"/>
    <w:rsid w:val="0030302F"/>
    <w:rsid w:val="003039AB"/>
    <w:rsid w:val="00303C14"/>
    <w:rsid w:val="00303D70"/>
    <w:rsid w:val="0030495E"/>
    <w:rsid w:val="00304A23"/>
    <w:rsid w:val="00305211"/>
    <w:rsid w:val="00306632"/>
    <w:rsid w:val="00306676"/>
    <w:rsid w:val="003068A9"/>
    <w:rsid w:val="00306949"/>
    <w:rsid w:val="003070CA"/>
    <w:rsid w:val="003073C8"/>
    <w:rsid w:val="003114AD"/>
    <w:rsid w:val="00311526"/>
    <w:rsid w:val="003117B6"/>
    <w:rsid w:val="00312619"/>
    <w:rsid w:val="003144C5"/>
    <w:rsid w:val="0031485B"/>
    <w:rsid w:val="003152ED"/>
    <w:rsid w:val="00315387"/>
    <w:rsid w:val="00315446"/>
    <w:rsid w:val="00315837"/>
    <w:rsid w:val="00315C59"/>
    <w:rsid w:val="003163F9"/>
    <w:rsid w:val="00316A8D"/>
    <w:rsid w:val="00317275"/>
    <w:rsid w:val="003175DE"/>
    <w:rsid w:val="0031770C"/>
    <w:rsid w:val="00320193"/>
    <w:rsid w:val="00320852"/>
    <w:rsid w:val="00320AB5"/>
    <w:rsid w:val="00320DAC"/>
    <w:rsid w:val="003213C6"/>
    <w:rsid w:val="00321CF8"/>
    <w:rsid w:val="00322A06"/>
    <w:rsid w:val="003235B0"/>
    <w:rsid w:val="00323969"/>
    <w:rsid w:val="00324A0E"/>
    <w:rsid w:val="00324DA2"/>
    <w:rsid w:val="003252F2"/>
    <w:rsid w:val="00325A22"/>
    <w:rsid w:val="003273CC"/>
    <w:rsid w:val="00327D0D"/>
    <w:rsid w:val="003303B6"/>
    <w:rsid w:val="00330513"/>
    <w:rsid w:val="003310AB"/>
    <w:rsid w:val="00331167"/>
    <w:rsid w:val="003318F4"/>
    <w:rsid w:val="00331D4A"/>
    <w:rsid w:val="00331E94"/>
    <w:rsid w:val="003323B4"/>
    <w:rsid w:val="00332457"/>
    <w:rsid w:val="003324DE"/>
    <w:rsid w:val="00332C7C"/>
    <w:rsid w:val="00332C91"/>
    <w:rsid w:val="00332F85"/>
    <w:rsid w:val="00333110"/>
    <w:rsid w:val="00333B36"/>
    <w:rsid w:val="00334A61"/>
    <w:rsid w:val="00335420"/>
    <w:rsid w:val="00335660"/>
    <w:rsid w:val="00335710"/>
    <w:rsid w:val="0033595A"/>
    <w:rsid w:val="00335A0C"/>
    <w:rsid w:val="00335A15"/>
    <w:rsid w:val="00336A2B"/>
    <w:rsid w:val="0033747C"/>
    <w:rsid w:val="0033792D"/>
    <w:rsid w:val="00337AAC"/>
    <w:rsid w:val="0034081F"/>
    <w:rsid w:val="00340BA3"/>
    <w:rsid w:val="00340E79"/>
    <w:rsid w:val="00341AB2"/>
    <w:rsid w:val="00341B0E"/>
    <w:rsid w:val="00342034"/>
    <w:rsid w:val="00342036"/>
    <w:rsid w:val="003433EF"/>
    <w:rsid w:val="003437FD"/>
    <w:rsid w:val="00343F7C"/>
    <w:rsid w:val="003441EF"/>
    <w:rsid w:val="003444A8"/>
    <w:rsid w:val="003446C8"/>
    <w:rsid w:val="003449A7"/>
    <w:rsid w:val="0034527D"/>
    <w:rsid w:val="00345321"/>
    <w:rsid w:val="00345E39"/>
    <w:rsid w:val="00346296"/>
    <w:rsid w:val="003465B1"/>
    <w:rsid w:val="00350C9E"/>
    <w:rsid w:val="00350F70"/>
    <w:rsid w:val="00351660"/>
    <w:rsid w:val="003518FB"/>
    <w:rsid w:val="00351CDB"/>
    <w:rsid w:val="003521B3"/>
    <w:rsid w:val="003524BE"/>
    <w:rsid w:val="00352EA1"/>
    <w:rsid w:val="0035383A"/>
    <w:rsid w:val="0035390D"/>
    <w:rsid w:val="00353CA7"/>
    <w:rsid w:val="00355051"/>
    <w:rsid w:val="0035599C"/>
    <w:rsid w:val="00355FFD"/>
    <w:rsid w:val="0035664F"/>
    <w:rsid w:val="0035667B"/>
    <w:rsid w:val="00357C8D"/>
    <w:rsid w:val="003618A5"/>
    <w:rsid w:val="003620A9"/>
    <w:rsid w:val="003626CC"/>
    <w:rsid w:val="003627B5"/>
    <w:rsid w:val="0036280D"/>
    <w:rsid w:val="003638A4"/>
    <w:rsid w:val="00363EAA"/>
    <w:rsid w:val="003641A1"/>
    <w:rsid w:val="0036467F"/>
    <w:rsid w:val="00364A3C"/>
    <w:rsid w:val="00364E25"/>
    <w:rsid w:val="003663B7"/>
    <w:rsid w:val="00366D2C"/>
    <w:rsid w:val="00366E5C"/>
    <w:rsid w:val="00367C72"/>
    <w:rsid w:val="00367C8B"/>
    <w:rsid w:val="003705BE"/>
    <w:rsid w:val="00371E89"/>
    <w:rsid w:val="0037230D"/>
    <w:rsid w:val="003733C9"/>
    <w:rsid w:val="00373F67"/>
    <w:rsid w:val="003749EE"/>
    <w:rsid w:val="00374EFB"/>
    <w:rsid w:val="00374F00"/>
    <w:rsid w:val="003757B1"/>
    <w:rsid w:val="00375BF1"/>
    <w:rsid w:val="00375EE7"/>
    <w:rsid w:val="00376492"/>
    <w:rsid w:val="0037744F"/>
    <w:rsid w:val="00377C36"/>
    <w:rsid w:val="00380441"/>
    <w:rsid w:val="003804B8"/>
    <w:rsid w:val="003805BB"/>
    <w:rsid w:val="003805C8"/>
    <w:rsid w:val="0038074F"/>
    <w:rsid w:val="00380A7E"/>
    <w:rsid w:val="00381D65"/>
    <w:rsid w:val="0038264D"/>
    <w:rsid w:val="0038369B"/>
    <w:rsid w:val="003848F3"/>
    <w:rsid w:val="00384D78"/>
    <w:rsid w:val="00384D80"/>
    <w:rsid w:val="00385148"/>
    <w:rsid w:val="00386FA9"/>
    <w:rsid w:val="00387110"/>
    <w:rsid w:val="00387248"/>
    <w:rsid w:val="00390004"/>
    <w:rsid w:val="00390225"/>
    <w:rsid w:val="0039033D"/>
    <w:rsid w:val="00391340"/>
    <w:rsid w:val="003916A2"/>
    <w:rsid w:val="00391F84"/>
    <w:rsid w:val="00392100"/>
    <w:rsid w:val="00392C16"/>
    <w:rsid w:val="00392E80"/>
    <w:rsid w:val="00393307"/>
    <w:rsid w:val="003934AC"/>
    <w:rsid w:val="00393C94"/>
    <w:rsid w:val="00393CC8"/>
    <w:rsid w:val="0039400C"/>
    <w:rsid w:val="00394A9F"/>
    <w:rsid w:val="003952DC"/>
    <w:rsid w:val="0039535E"/>
    <w:rsid w:val="00395577"/>
    <w:rsid w:val="00396BBA"/>
    <w:rsid w:val="00397018"/>
    <w:rsid w:val="003A021E"/>
    <w:rsid w:val="003A0AF3"/>
    <w:rsid w:val="003A0D87"/>
    <w:rsid w:val="003A2396"/>
    <w:rsid w:val="003A23EF"/>
    <w:rsid w:val="003A2862"/>
    <w:rsid w:val="003A5262"/>
    <w:rsid w:val="003A55C2"/>
    <w:rsid w:val="003A5B1A"/>
    <w:rsid w:val="003A5BC4"/>
    <w:rsid w:val="003A5E69"/>
    <w:rsid w:val="003A63A2"/>
    <w:rsid w:val="003A6C1E"/>
    <w:rsid w:val="003A7832"/>
    <w:rsid w:val="003A7BE7"/>
    <w:rsid w:val="003A7CD1"/>
    <w:rsid w:val="003A7D7E"/>
    <w:rsid w:val="003B03CC"/>
    <w:rsid w:val="003B12A9"/>
    <w:rsid w:val="003B12E9"/>
    <w:rsid w:val="003B1853"/>
    <w:rsid w:val="003B320D"/>
    <w:rsid w:val="003B365E"/>
    <w:rsid w:val="003B385F"/>
    <w:rsid w:val="003B3A76"/>
    <w:rsid w:val="003B481D"/>
    <w:rsid w:val="003B49BC"/>
    <w:rsid w:val="003B4AD6"/>
    <w:rsid w:val="003B4CA9"/>
    <w:rsid w:val="003B53E9"/>
    <w:rsid w:val="003B6377"/>
    <w:rsid w:val="003B6889"/>
    <w:rsid w:val="003B69DF"/>
    <w:rsid w:val="003B6C53"/>
    <w:rsid w:val="003B7531"/>
    <w:rsid w:val="003B7D2F"/>
    <w:rsid w:val="003C01F6"/>
    <w:rsid w:val="003C0739"/>
    <w:rsid w:val="003C0F9B"/>
    <w:rsid w:val="003C2F7C"/>
    <w:rsid w:val="003C4B3A"/>
    <w:rsid w:val="003C4F6D"/>
    <w:rsid w:val="003C57F1"/>
    <w:rsid w:val="003C5D46"/>
    <w:rsid w:val="003C5DAE"/>
    <w:rsid w:val="003C6E07"/>
    <w:rsid w:val="003C7206"/>
    <w:rsid w:val="003C737D"/>
    <w:rsid w:val="003C75E8"/>
    <w:rsid w:val="003C78E8"/>
    <w:rsid w:val="003D0242"/>
    <w:rsid w:val="003D0346"/>
    <w:rsid w:val="003D08A9"/>
    <w:rsid w:val="003D1794"/>
    <w:rsid w:val="003D18AD"/>
    <w:rsid w:val="003D1B1D"/>
    <w:rsid w:val="003D1BBF"/>
    <w:rsid w:val="003D20AF"/>
    <w:rsid w:val="003D3298"/>
    <w:rsid w:val="003D4372"/>
    <w:rsid w:val="003D4B91"/>
    <w:rsid w:val="003D4D7C"/>
    <w:rsid w:val="003D510C"/>
    <w:rsid w:val="003D5DBC"/>
    <w:rsid w:val="003D6455"/>
    <w:rsid w:val="003D6A6A"/>
    <w:rsid w:val="003D6AE3"/>
    <w:rsid w:val="003D6C18"/>
    <w:rsid w:val="003D6DFC"/>
    <w:rsid w:val="003D7F32"/>
    <w:rsid w:val="003E0012"/>
    <w:rsid w:val="003E03C1"/>
    <w:rsid w:val="003E0489"/>
    <w:rsid w:val="003E27A9"/>
    <w:rsid w:val="003E3A11"/>
    <w:rsid w:val="003E3AA2"/>
    <w:rsid w:val="003E3DC5"/>
    <w:rsid w:val="003E4C77"/>
    <w:rsid w:val="003E50EA"/>
    <w:rsid w:val="003E5D2F"/>
    <w:rsid w:val="003E63D9"/>
    <w:rsid w:val="003E6413"/>
    <w:rsid w:val="003E739F"/>
    <w:rsid w:val="003E7588"/>
    <w:rsid w:val="003E7B43"/>
    <w:rsid w:val="003E7ED9"/>
    <w:rsid w:val="003F0067"/>
    <w:rsid w:val="003F031D"/>
    <w:rsid w:val="003F1147"/>
    <w:rsid w:val="003F1337"/>
    <w:rsid w:val="003F13F8"/>
    <w:rsid w:val="003F14EE"/>
    <w:rsid w:val="003F1A6A"/>
    <w:rsid w:val="003F1A8D"/>
    <w:rsid w:val="003F2166"/>
    <w:rsid w:val="003F2308"/>
    <w:rsid w:val="003F2C2B"/>
    <w:rsid w:val="003F337E"/>
    <w:rsid w:val="003F3C36"/>
    <w:rsid w:val="003F4BB1"/>
    <w:rsid w:val="003F4D6A"/>
    <w:rsid w:val="003F4FDB"/>
    <w:rsid w:val="003F5CB1"/>
    <w:rsid w:val="003F6427"/>
    <w:rsid w:val="003F6D64"/>
    <w:rsid w:val="003F787D"/>
    <w:rsid w:val="00400410"/>
    <w:rsid w:val="00400D3C"/>
    <w:rsid w:val="00400D6D"/>
    <w:rsid w:val="00401C1C"/>
    <w:rsid w:val="00401F59"/>
    <w:rsid w:val="004021BF"/>
    <w:rsid w:val="00402779"/>
    <w:rsid w:val="00402A0D"/>
    <w:rsid w:val="00403C10"/>
    <w:rsid w:val="004050CC"/>
    <w:rsid w:val="00405E7A"/>
    <w:rsid w:val="00406992"/>
    <w:rsid w:val="00407760"/>
    <w:rsid w:val="00407A78"/>
    <w:rsid w:val="00407C0C"/>
    <w:rsid w:val="00407D2C"/>
    <w:rsid w:val="004101F5"/>
    <w:rsid w:val="004109DA"/>
    <w:rsid w:val="004115C5"/>
    <w:rsid w:val="00411735"/>
    <w:rsid w:val="00412089"/>
    <w:rsid w:val="00412397"/>
    <w:rsid w:val="004125AE"/>
    <w:rsid w:val="00412665"/>
    <w:rsid w:val="00413288"/>
    <w:rsid w:val="004133D0"/>
    <w:rsid w:val="00413784"/>
    <w:rsid w:val="00414BB3"/>
    <w:rsid w:val="00415419"/>
    <w:rsid w:val="00415878"/>
    <w:rsid w:val="00416656"/>
    <w:rsid w:val="00417C53"/>
    <w:rsid w:val="00417EC7"/>
    <w:rsid w:val="00417FFB"/>
    <w:rsid w:val="00420312"/>
    <w:rsid w:val="00420D12"/>
    <w:rsid w:val="00421DEE"/>
    <w:rsid w:val="00422284"/>
    <w:rsid w:val="0042268A"/>
    <w:rsid w:val="00422B47"/>
    <w:rsid w:val="00422BB7"/>
    <w:rsid w:val="0042311A"/>
    <w:rsid w:val="00423847"/>
    <w:rsid w:val="0042390A"/>
    <w:rsid w:val="00423CD3"/>
    <w:rsid w:val="00424FAB"/>
    <w:rsid w:val="004253AD"/>
    <w:rsid w:val="00425453"/>
    <w:rsid w:val="00425C7E"/>
    <w:rsid w:val="004261A7"/>
    <w:rsid w:val="004263AC"/>
    <w:rsid w:val="00426484"/>
    <w:rsid w:val="00426BF6"/>
    <w:rsid w:val="004273C9"/>
    <w:rsid w:val="004277E4"/>
    <w:rsid w:val="0042785D"/>
    <w:rsid w:val="00427863"/>
    <w:rsid w:val="00427A28"/>
    <w:rsid w:val="00427F43"/>
    <w:rsid w:val="00430309"/>
    <w:rsid w:val="00430951"/>
    <w:rsid w:val="00431062"/>
    <w:rsid w:val="004316FB"/>
    <w:rsid w:val="0043214E"/>
    <w:rsid w:val="0043233C"/>
    <w:rsid w:val="00432671"/>
    <w:rsid w:val="00432820"/>
    <w:rsid w:val="00433C5E"/>
    <w:rsid w:val="004347FD"/>
    <w:rsid w:val="0043586E"/>
    <w:rsid w:val="0043702D"/>
    <w:rsid w:val="004378F4"/>
    <w:rsid w:val="0044024E"/>
    <w:rsid w:val="00440E11"/>
    <w:rsid w:val="00441122"/>
    <w:rsid w:val="0044224E"/>
    <w:rsid w:val="00442956"/>
    <w:rsid w:val="00442E38"/>
    <w:rsid w:val="0044379D"/>
    <w:rsid w:val="004441C5"/>
    <w:rsid w:val="0044457A"/>
    <w:rsid w:val="00444D4E"/>
    <w:rsid w:val="00444F22"/>
    <w:rsid w:val="004457DC"/>
    <w:rsid w:val="0044587B"/>
    <w:rsid w:val="00446205"/>
    <w:rsid w:val="00446351"/>
    <w:rsid w:val="00446690"/>
    <w:rsid w:val="00446D6D"/>
    <w:rsid w:val="004473BB"/>
    <w:rsid w:val="004479AE"/>
    <w:rsid w:val="00447F00"/>
    <w:rsid w:val="00447F8A"/>
    <w:rsid w:val="0045027D"/>
    <w:rsid w:val="00450B5B"/>
    <w:rsid w:val="00450C58"/>
    <w:rsid w:val="00451ED3"/>
    <w:rsid w:val="0045207A"/>
    <w:rsid w:val="00452B01"/>
    <w:rsid w:val="004536E5"/>
    <w:rsid w:val="00453C06"/>
    <w:rsid w:val="0045453B"/>
    <w:rsid w:val="0045551A"/>
    <w:rsid w:val="004555AD"/>
    <w:rsid w:val="0045671E"/>
    <w:rsid w:val="00456A74"/>
    <w:rsid w:val="00456AA4"/>
    <w:rsid w:val="004570BC"/>
    <w:rsid w:val="004573FD"/>
    <w:rsid w:val="004577E0"/>
    <w:rsid w:val="0046049A"/>
    <w:rsid w:val="004609FC"/>
    <w:rsid w:val="00460EB8"/>
    <w:rsid w:val="0046134F"/>
    <w:rsid w:val="00461939"/>
    <w:rsid w:val="004626FB"/>
    <w:rsid w:val="00462EDF"/>
    <w:rsid w:val="00463222"/>
    <w:rsid w:val="00463310"/>
    <w:rsid w:val="00464220"/>
    <w:rsid w:val="004655D2"/>
    <w:rsid w:val="00465A2B"/>
    <w:rsid w:val="00465BE5"/>
    <w:rsid w:val="00465F76"/>
    <w:rsid w:val="004662B5"/>
    <w:rsid w:val="004667DF"/>
    <w:rsid w:val="0046682F"/>
    <w:rsid w:val="00467BED"/>
    <w:rsid w:val="00467CDB"/>
    <w:rsid w:val="00470B44"/>
    <w:rsid w:val="00470DF3"/>
    <w:rsid w:val="00471E3B"/>
    <w:rsid w:val="00473B5C"/>
    <w:rsid w:val="00475021"/>
    <w:rsid w:val="00475E91"/>
    <w:rsid w:val="00476F68"/>
    <w:rsid w:val="004775E5"/>
    <w:rsid w:val="0047774C"/>
    <w:rsid w:val="00477F64"/>
    <w:rsid w:val="004800C4"/>
    <w:rsid w:val="00481F7D"/>
    <w:rsid w:val="004820F1"/>
    <w:rsid w:val="00482D14"/>
    <w:rsid w:val="00482EE9"/>
    <w:rsid w:val="004833AB"/>
    <w:rsid w:val="00483A6D"/>
    <w:rsid w:val="0048439C"/>
    <w:rsid w:val="0048453E"/>
    <w:rsid w:val="004849CC"/>
    <w:rsid w:val="00484C39"/>
    <w:rsid w:val="00484DF5"/>
    <w:rsid w:val="00485261"/>
    <w:rsid w:val="00485AB7"/>
    <w:rsid w:val="00485DEB"/>
    <w:rsid w:val="00486574"/>
    <w:rsid w:val="00486BD6"/>
    <w:rsid w:val="0049096E"/>
    <w:rsid w:val="00490BB5"/>
    <w:rsid w:val="00491792"/>
    <w:rsid w:val="004917B6"/>
    <w:rsid w:val="00493B64"/>
    <w:rsid w:val="00493F83"/>
    <w:rsid w:val="00493F86"/>
    <w:rsid w:val="00494784"/>
    <w:rsid w:val="004950FF"/>
    <w:rsid w:val="00495C56"/>
    <w:rsid w:val="00495D07"/>
    <w:rsid w:val="00495E10"/>
    <w:rsid w:val="004968F5"/>
    <w:rsid w:val="00496F09"/>
    <w:rsid w:val="004973C7"/>
    <w:rsid w:val="00497DDC"/>
    <w:rsid w:val="004A0119"/>
    <w:rsid w:val="004A1232"/>
    <w:rsid w:val="004A27E6"/>
    <w:rsid w:val="004A283E"/>
    <w:rsid w:val="004A3619"/>
    <w:rsid w:val="004A3CF4"/>
    <w:rsid w:val="004A445E"/>
    <w:rsid w:val="004A4BE5"/>
    <w:rsid w:val="004A4E39"/>
    <w:rsid w:val="004A53B9"/>
    <w:rsid w:val="004A5AEC"/>
    <w:rsid w:val="004A5ECF"/>
    <w:rsid w:val="004A6520"/>
    <w:rsid w:val="004A7525"/>
    <w:rsid w:val="004A788F"/>
    <w:rsid w:val="004A7B92"/>
    <w:rsid w:val="004A7CE8"/>
    <w:rsid w:val="004B09CA"/>
    <w:rsid w:val="004B09E4"/>
    <w:rsid w:val="004B0B8D"/>
    <w:rsid w:val="004B1A13"/>
    <w:rsid w:val="004B1C45"/>
    <w:rsid w:val="004B2073"/>
    <w:rsid w:val="004B2368"/>
    <w:rsid w:val="004B275D"/>
    <w:rsid w:val="004B3161"/>
    <w:rsid w:val="004B39BD"/>
    <w:rsid w:val="004B477C"/>
    <w:rsid w:val="004B4958"/>
    <w:rsid w:val="004B5541"/>
    <w:rsid w:val="004B55B1"/>
    <w:rsid w:val="004B5F11"/>
    <w:rsid w:val="004B62ED"/>
    <w:rsid w:val="004B6348"/>
    <w:rsid w:val="004B63D0"/>
    <w:rsid w:val="004B64D0"/>
    <w:rsid w:val="004B6BB6"/>
    <w:rsid w:val="004B77F9"/>
    <w:rsid w:val="004B7E1F"/>
    <w:rsid w:val="004C021C"/>
    <w:rsid w:val="004C08A0"/>
    <w:rsid w:val="004C104A"/>
    <w:rsid w:val="004C1F28"/>
    <w:rsid w:val="004C2051"/>
    <w:rsid w:val="004C25BC"/>
    <w:rsid w:val="004C2812"/>
    <w:rsid w:val="004C289F"/>
    <w:rsid w:val="004C2D33"/>
    <w:rsid w:val="004C331E"/>
    <w:rsid w:val="004C383F"/>
    <w:rsid w:val="004C4AC5"/>
    <w:rsid w:val="004C4C60"/>
    <w:rsid w:val="004C4EDE"/>
    <w:rsid w:val="004C5658"/>
    <w:rsid w:val="004C5B48"/>
    <w:rsid w:val="004C6517"/>
    <w:rsid w:val="004C75E2"/>
    <w:rsid w:val="004C7D37"/>
    <w:rsid w:val="004C7ED4"/>
    <w:rsid w:val="004D0D3D"/>
    <w:rsid w:val="004D1470"/>
    <w:rsid w:val="004D164C"/>
    <w:rsid w:val="004D2678"/>
    <w:rsid w:val="004D37EB"/>
    <w:rsid w:val="004D4874"/>
    <w:rsid w:val="004D49C8"/>
    <w:rsid w:val="004D4AFC"/>
    <w:rsid w:val="004D595F"/>
    <w:rsid w:val="004D613C"/>
    <w:rsid w:val="004D72A4"/>
    <w:rsid w:val="004D790C"/>
    <w:rsid w:val="004D7C78"/>
    <w:rsid w:val="004E090E"/>
    <w:rsid w:val="004E100B"/>
    <w:rsid w:val="004E13C3"/>
    <w:rsid w:val="004E1B79"/>
    <w:rsid w:val="004E294A"/>
    <w:rsid w:val="004E3112"/>
    <w:rsid w:val="004E3ADF"/>
    <w:rsid w:val="004E3B4B"/>
    <w:rsid w:val="004E4121"/>
    <w:rsid w:val="004E45D5"/>
    <w:rsid w:val="004E460C"/>
    <w:rsid w:val="004E46D6"/>
    <w:rsid w:val="004E694D"/>
    <w:rsid w:val="004E7F56"/>
    <w:rsid w:val="004F02D0"/>
    <w:rsid w:val="004F0789"/>
    <w:rsid w:val="004F0B7B"/>
    <w:rsid w:val="004F0D35"/>
    <w:rsid w:val="004F0DAF"/>
    <w:rsid w:val="004F0DCA"/>
    <w:rsid w:val="004F1C2F"/>
    <w:rsid w:val="004F3406"/>
    <w:rsid w:val="004F416E"/>
    <w:rsid w:val="004F47F3"/>
    <w:rsid w:val="004F4B00"/>
    <w:rsid w:val="004F5057"/>
    <w:rsid w:val="004F5993"/>
    <w:rsid w:val="004F5BA1"/>
    <w:rsid w:val="004F6A35"/>
    <w:rsid w:val="004F6B9A"/>
    <w:rsid w:val="004F7557"/>
    <w:rsid w:val="004F761E"/>
    <w:rsid w:val="004F76D3"/>
    <w:rsid w:val="004F77DE"/>
    <w:rsid w:val="004F79BD"/>
    <w:rsid w:val="004F7B49"/>
    <w:rsid w:val="004F7EE0"/>
    <w:rsid w:val="00500260"/>
    <w:rsid w:val="005007D6"/>
    <w:rsid w:val="00500AD0"/>
    <w:rsid w:val="00500C32"/>
    <w:rsid w:val="00500E34"/>
    <w:rsid w:val="00501B44"/>
    <w:rsid w:val="00501DD0"/>
    <w:rsid w:val="00501ED8"/>
    <w:rsid w:val="00502850"/>
    <w:rsid w:val="0050304B"/>
    <w:rsid w:val="00503303"/>
    <w:rsid w:val="0050490C"/>
    <w:rsid w:val="00504971"/>
    <w:rsid w:val="00504B6A"/>
    <w:rsid w:val="00504D9F"/>
    <w:rsid w:val="0050511E"/>
    <w:rsid w:val="00505437"/>
    <w:rsid w:val="005056CF"/>
    <w:rsid w:val="00505732"/>
    <w:rsid w:val="005058A0"/>
    <w:rsid w:val="00505D09"/>
    <w:rsid w:val="00505FE4"/>
    <w:rsid w:val="00506DFB"/>
    <w:rsid w:val="00507033"/>
    <w:rsid w:val="00507346"/>
    <w:rsid w:val="00507AE8"/>
    <w:rsid w:val="00510A1C"/>
    <w:rsid w:val="00511255"/>
    <w:rsid w:val="005113DC"/>
    <w:rsid w:val="00511B69"/>
    <w:rsid w:val="00511B9E"/>
    <w:rsid w:val="00511F95"/>
    <w:rsid w:val="00512A10"/>
    <w:rsid w:val="00512B06"/>
    <w:rsid w:val="00512D4B"/>
    <w:rsid w:val="00513039"/>
    <w:rsid w:val="00513E77"/>
    <w:rsid w:val="00514026"/>
    <w:rsid w:val="005147F1"/>
    <w:rsid w:val="00514A12"/>
    <w:rsid w:val="0051502D"/>
    <w:rsid w:val="005151E3"/>
    <w:rsid w:val="0051528D"/>
    <w:rsid w:val="0051567C"/>
    <w:rsid w:val="005166F2"/>
    <w:rsid w:val="00516AB0"/>
    <w:rsid w:val="00517129"/>
    <w:rsid w:val="0051792F"/>
    <w:rsid w:val="00517955"/>
    <w:rsid w:val="005201A8"/>
    <w:rsid w:val="005202E7"/>
    <w:rsid w:val="00520EE8"/>
    <w:rsid w:val="00521874"/>
    <w:rsid w:val="00522B83"/>
    <w:rsid w:val="0052324D"/>
    <w:rsid w:val="00523A30"/>
    <w:rsid w:val="00523BB0"/>
    <w:rsid w:val="00523D8F"/>
    <w:rsid w:val="0052401D"/>
    <w:rsid w:val="005246F5"/>
    <w:rsid w:val="00524A76"/>
    <w:rsid w:val="00525046"/>
    <w:rsid w:val="00525652"/>
    <w:rsid w:val="00525BBD"/>
    <w:rsid w:val="00525C78"/>
    <w:rsid w:val="005268E0"/>
    <w:rsid w:val="005272F1"/>
    <w:rsid w:val="00527BBA"/>
    <w:rsid w:val="00527E9D"/>
    <w:rsid w:val="00530D4E"/>
    <w:rsid w:val="00531071"/>
    <w:rsid w:val="00531410"/>
    <w:rsid w:val="005314F5"/>
    <w:rsid w:val="00531C3D"/>
    <w:rsid w:val="0053255D"/>
    <w:rsid w:val="0053296A"/>
    <w:rsid w:val="0053361F"/>
    <w:rsid w:val="005337F1"/>
    <w:rsid w:val="00533B5D"/>
    <w:rsid w:val="005343D7"/>
    <w:rsid w:val="00534563"/>
    <w:rsid w:val="00534AF8"/>
    <w:rsid w:val="005359E5"/>
    <w:rsid w:val="00535FD2"/>
    <w:rsid w:val="00536037"/>
    <w:rsid w:val="00536535"/>
    <w:rsid w:val="00536E3E"/>
    <w:rsid w:val="00537D98"/>
    <w:rsid w:val="00540920"/>
    <w:rsid w:val="005411DB"/>
    <w:rsid w:val="00541503"/>
    <w:rsid w:val="005415E6"/>
    <w:rsid w:val="005416BE"/>
    <w:rsid w:val="00541A04"/>
    <w:rsid w:val="0054210B"/>
    <w:rsid w:val="005423B1"/>
    <w:rsid w:val="00542643"/>
    <w:rsid w:val="0054279E"/>
    <w:rsid w:val="00542989"/>
    <w:rsid w:val="00542C5B"/>
    <w:rsid w:val="00542E64"/>
    <w:rsid w:val="005439BA"/>
    <w:rsid w:val="00544A5D"/>
    <w:rsid w:val="00545D96"/>
    <w:rsid w:val="00545EE3"/>
    <w:rsid w:val="005461A8"/>
    <w:rsid w:val="00546262"/>
    <w:rsid w:val="005479FD"/>
    <w:rsid w:val="00551B77"/>
    <w:rsid w:val="0055218D"/>
    <w:rsid w:val="005528C4"/>
    <w:rsid w:val="00552AD0"/>
    <w:rsid w:val="00553350"/>
    <w:rsid w:val="00553E72"/>
    <w:rsid w:val="0055402C"/>
    <w:rsid w:val="00554876"/>
    <w:rsid w:val="0055490F"/>
    <w:rsid w:val="005556B7"/>
    <w:rsid w:val="00555A16"/>
    <w:rsid w:val="00555F19"/>
    <w:rsid w:val="00555FBA"/>
    <w:rsid w:val="005562E3"/>
    <w:rsid w:val="00556706"/>
    <w:rsid w:val="005569BF"/>
    <w:rsid w:val="00556E00"/>
    <w:rsid w:val="0055750C"/>
    <w:rsid w:val="005578B0"/>
    <w:rsid w:val="00557FCD"/>
    <w:rsid w:val="005607B0"/>
    <w:rsid w:val="00561059"/>
    <w:rsid w:val="00561327"/>
    <w:rsid w:val="00561734"/>
    <w:rsid w:val="00561904"/>
    <w:rsid w:val="00561E53"/>
    <w:rsid w:val="00562250"/>
    <w:rsid w:val="005622AB"/>
    <w:rsid w:val="005628E6"/>
    <w:rsid w:val="00562FE9"/>
    <w:rsid w:val="00563055"/>
    <w:rsid w:val="0056356D"/>
    <w:rsid w:val="0056388B"/>
    <w:rsid w:val="005638C0"/>
    <w:rsid w:val="00564A1D"/>
    <w:rsid w:val="005651DE"/>
    <w:rsid w:val="00565861"/>
    <w:rsid w:val="00565DEF"/>
    <w:rsid w:val="005661C8"/>
    <w:rsid w:val="0056691A"/>
    <w:rsid w:val="00566964"/>
    <w:rsid w:val="00567053"/>
    <w:rsid w:val="00567063"/>
    <w:rsid w:val="0056788E"/>
    <w:rsid w:val="00567C5D"/>
    <w:rsid w:val="00570A09"/>
    <w:rsid w:val="0057141A"/>
    <w:rsid w:val="0057149D"/>
    <w:rsid w:val="0057156A"/>
    <w:rsid w:val="00572290"/>
    <w:rsid w:val="00572E9E"/>
    <w:rsid w:val="00574B8C"/>
    <w:rsid w:val="00575120"/>
    <w:rsid w:val="00575F20"/>
    <w:rsid w:val="00576268"/>
    <w:rsid w:val="00576CF1"/>
    <w:rsid w:val="005812FA"/>
    <w:rsid w:val="0058132E"/>
    <w:rsid w:val="00581FD6"/>
    <w:rsid w:val="0058234F"/>
    <w:rsid w:val="005829AA"/>
    <w:rsid w:val="00582A8D"/>
    <w:rsid w:val="00582BD1"/>
    <w:rsid w:val="00582D8E"/>
    <w:rsid w:val="00584460"/>
    <w:rsid w:val="0058515E"/>
    <w:rsid w:val="005857DF"/>
    <w:rsid w:val="0058580C"/>
    <w:rsid w:val="005864EF"/>
    <w:rsid w:val="00586CC2"/>
    <w:rsid w:val="0058716E"/>
    <w:rsid w:val="00587204"/>
    <w:rsid w:val="005872A6"/>
    <w:rsid w:val="005902DC"/>
    <w:rsid w:val="00590398"/>
    <w:rsid w:val="005906D3"/>
    <w:rsid w:val="00590B6F"/>
    <w:rsid w:val="00590E60"/>
    <w:rsid w:val="00591740"/>
    <w:rsid w:val="00591829"/>
    <w:rsid w:val="00591EDA"/>
    <w:rsid w:val="00592A10"/>
    <w:rsid w:val="00592B12"/>
    <w:rsid w:val="00592D3C"/>
    <w:rsid w:val="00592D74"/>
    <w:rsid w:val="005935DA"/>
    <w:rsid w:val="00593812"/>
    <w:rsid w:val="00593AED"/>
    <w:rsid w:val="005942C5"/>
    <w:rsid w:val="00594470"/>
    <w:rsid w:val="00594E21"/>
    <w:rsid w:val="00595F5E"/>
    <w:rsid w:val="00596A52"/>
    <w:rsid w:val="00596DBE"/>
    <w:rsid w:val="00597C0F"/>
    <w:rsid w:val="005A172D"/>
    <w:rsid w:val="005A1A6F"/>
    <w:rsid w:val="005A1EBE"/>
    <w:rsid w:val="005A1F42"/>
    <w:rsid w:val="005A3335"/>
    <w:rsid w:val="005A3772"/>
    <w:rsid w:val="005A3D10"/>
    <w:rsid w:val="005A3F5F"/>
    <w:rsid w:val="005A4413"/>
    <w:rsid w:val="005A4A7E"/>
    <w:rsid w:val="005A4CE9"/>
    <w:rsid w:val="005A58DE"/>
    <w:rsid w:val="005A6314"/>
    <w:rsid w:val="005A6323"/>
    <w:rsid w:val="005A72FC"/>
    <w:rsid w:val="005B1240"/>
    <w:rsid w:val="005B167D"/>
    <w:rsid w:val="005B179A"/>
    <w:rsid w:val="005B23C2"/>
    <w:rsid w:val="005B3F2B"/>
    <w:rsid w:val="005B423A"/>
    <w:rsid w:val="005B4342"/>
    <w:rsid w:val="005B43D0"/>
    <w:rsid w:val="005B4714"/>
    <w:rsid w:val="005B59CF"/>
    <w:rsid w:val="005B5A1D"/>
    <w:rsid w:val="005B5AFC"/>
    <w:rsid w:val="005B5B10"/>
    <w:rsid w:val="005B68DB"/>
    <w:rsid w:val="005B6959"/>
    <w:rsid w:val="005B6EE7"/>
    <w:rsid w:val="005B7A52"/>
    <w:rsid w:val="005C03FA"/>
    <w:rsid w:val="005C15F1"/>
    <w:rsid w:val="005C1A17"/>
    <w:rsid w:val="005C207F"/>
    <w:rsid w:val="005C27D4"/>
    <w:rsid w:val="005C2A39"/>
    <w:rsid w:val="005C393E"/>
    <w:rsid w:val="005C413B"/>
    <w:rsid w:val="005C483C"/>
    <w:rsid w:val="005C4D71"/>
    <w:rsid w:val="005C5794"/>
    <w:rsid w:val="005C5971"/>
    <w:rsid w:val="005C5F83"/>
    <w:rsid w:val="005C65FE"/>
    <w:rsid w:val="005C67AF"/>
    <w:rsid w:val="005C70B7"/>
    <w:rsid w:val="005C7305"/>
    <w:rsid w:val="005C740B"/>
    <w:rsid w:val="005C75A1"/>
    <w:rsid w:val="005C7B39"/>
    <w:rsid w:val="005D1144"/>
    <w:rsid w:val="005D1146"/>
    <w:rsid w:val="005D1B67"/>
    <w:rsid w:val="005D2398"/>
    <w:rsid w:val="005D2D09"/>
    <w:rsid w:val="005D38A7"/>
    <w:rsid w:val="005D421D"/>
    <w:rsid w:val="005D5935"/>
    <w:rsid w:val="005D66EE"/>
    <w:rsid w:val="005D74CD"/>
    <w:rsid w:val="005D75B7"/>
    <w:rsid w:val="005D7E4A"/>
    <w:rsid w:val="005E02A4"/>
    <w:rsid w:val="005E08E1"/>
    <w:rsid w:val="005E14C4"/>
    <w:rsid w:val="005E209F"/>
    <w:rsid w:val="005E245A"/>
    <w:rsid w:val="005E3524"/>
    <w:rsid w:val="005E38B4"/>
    <w:rsid w:val="005E3BDE"/>
    <w:rsid w:val="005E422A"/>
    <w:rsid w:val="005E4A99"/>
    <w:rsid w:val="005E516B"/>
    <w:rsid w:val="005E5699"/>
    <w:rsid w:val="005E6EB3"/>
    <w:rsid w:val="005E70FA"/>
    <w:rsid w:val="005F0445"/>
    <w:rsid w:val="005F14FD"/>
    <w:rsid w:val="005F15B6"/>
    <w:rsid w:val="005F1E3E"/>
    <w:rsid w:val="005F2688"/>
    <w:rsid w:val="005F2B9D"/>
    <w:rsid w:val="005F315A"/>
    <w:rsid w:val="005F38BF"/>
    <w:rsid w:val="005F3BDA"/>
    <w:rsid w:val="005F3FF5"/>
    <w:rsid w:val="005F4051"/>
    <w:rsid w:val="005F48AD"/>
    <w:rsid w:val="005F53F9"/>
    <w:rsid w:val="005F5F1A"/>
    <w:rsid w:val="005F70C8"/>
    <w:rsid w:val="005F73BE"/>
    <w:rsid w:val="005F79ED"/>
    <w:rsid w:val="005F7B61"/>
    <w:rsid w:val="005F7E55"/>
    <w:rsid w:val="00600522"/>
    <w:rsid w:val="00600979"/>
    <w:rsid w:val="00600A56"/>
    <w:rsid w:val="00600EB8"/>
    <w:rsid w:val="00600FAB"/>
    <w:rsid w:val="006010D0"/>
    <w:rsid w:val="006012B6"/>
    <w:rsid w:val="006016AE"/>
    <w:rsid w:val="00601CA0"/>
    <w:rsid w:val="0060255F"/>
    <w:rsid w:val="0060261D"/>
    <w:rsid w:val="00602AE1"/>
    <w:rsid w:val="00603CC6"/>
    <w:rsid w:val="00604142"/>
    <w:rsid w:val="00605251"/>
    <w:rsid w:val="0060618F"/>
    <w:rsid w:val="0060645A"/>
    <w:rsid w:val="006065EF"/>
    <w:rsid w:val="006067CB"/>
    <w:rsid w:val="00606BAF"/>
    <w:rsid w:val="00606E34"/>
    <w:rsid w:val="006070AB"/>
    <w:rsid w:val="00607797"/>
    <w:rsid w:val="00607996"/>
    <w:rsid w:val="006079F7"/>
    <w:rsid w:val="00610933"/>
    <w:rsid w:val="00610BAD"/>
    <w:rsid w:val="006110FD"/>
    <w:rsid w:val="00611F1C"/>
    <w:rsid w:val="0061271A"/>
    <w:rsid w:val="006127E0"/>
    <w:rsid w:val="00612991"/>
    <w:rsid w:val="0061341D"/>
    <w:rsid w:val="0061372E"/>
    <w:rsid w:val="006138F5"/>
    <w:rsid w:val="00613DC0"/>
    <w:rsid w:val="0061512C"/>
    <w:rsid w:val="006153C8"/>
    <w:rsid w:val="00616227"/>
    <w:rsid w:val="00616C93"/>
    <w:rsid w:val="00616D31"/>
    <w:rsid w:val="00616F5F"/>
    <w:rsid w:val="00617496"/>
    <w:rsid w:val="00617711"/>
    <w:rsid w:val="006178D1"/>
    <w:rsid w:val="006178D5"/>
    <w:rsid w:val="006203EF"/>
    <w:rsid w:val="006206B8"/>
    <w:rsid w:val="00620FB7"/>
    <w:rsid w:val="0062147A"/>
    <w:rsid w:val="00621516"/>
    <w:rsid w:val="00621655"/>
    <w:rsid w:val="00621E51"/>
    <w:rsid w:val="00622568"/>
    <w:rsid w:val="00622706"/>
    <w:rsid w:val="0062394B"/>
    <w:rsid w:val="00623DED"/>
    <w:rsid w:val="00623E38"/>
    <w:rsid w:val="006244F9"/>
    <w:rsid w:val="00624E35"/>
    <w:rsid w:val="0062527F"/>
    <w:rsid w:val="00625399"/>
    <w:rsid w:val="006257D3"/>
    <w:rsid w:val="00625E86"/>
    <w:rsid w:val="0062790E"/>
    <w:rsid w:val="0062798F"/>
    <w:rsid w:val="006305DB"/>
    <w:rsid w:val="00631009"/>
    <w:rsid w:val="006314D4"/>
    <w:rsid w:val="006315F7"/>
    <w:rsid w:val="00631F17"/>
    <w:rsid w:val="00632336"/>
    <w:rsid w:val="00633A63"/>
    <w:rsid w:val="0063466C"/>
    <w:rsid w:val="00634C14"/>
    <w:rsid w:val="00634F23"/>
    <w:rsid w:val="006353E2"/>
    <w:rsid w:val="00635DC9"/>
    <w:rsid w:val="00635F40"/>
    <w:rsid w:val="006370BB"/>
    <w:rsid w:val="00637CE5"/>
    <w:rsid w:val="00637E0F"/>
    <w:rsid w:val="00637FD0"/>
    <w:rsid w:val="006403F9"/>
    <w:rsid w:val="006409AD"/>
    <w:rsid w:val="00640F71"/>
    <w:rsid w:val="00640FBE"/>
    <w:rsid w:val="0064185E"/>
    <w:rsid w:val="006422FE"/>
    <w:rsid w:val="006424BD"/>
    <w:rsid w:val="006424C5"/>
    <w:rsid w:val="00642736"/>
    <w:rsid w:val="00642807"/>
    <w:rsid w:val="00643A4C"/>
    <w:rsid w:val="00643BB1"/>
    <w:rsid w:val="00643C7D"/>
    <w:rsid w:val="00643D39"/>
    <w:rsid w:val="00643D8F"/>
    <w:rsid w:val="0064422E"/>
    <w:rsid w:val="00644527"/>
    <w:rsid w:val="00646157"/>
    <w:rsid w:val="006501B9"/>
    <w:rsid w:val="00651289"/>
    <w:rsid w:val="00651BF9"/>
    <w:rsid w:val="00651EA1"/>
    <w:rsid w:val="00652121"/>
    <w:rsid w:val="006521E1"/>
    <w:rsid w:val="00652BA8"/>
    <w:rsid w:val="0065432B"/>
    <w:rsid w:val="00654D59"/>
    <w:rsid w:val="0065685F"/>
    <w:rsid w:val="00656A98"/>
    <w:rsid w:val="006576FC"/>
    <w:rsid w:val="0065771C"/>
    <w:rsid w:val="0065780B"/>
    <w:rsid w:val="00660059"/>
    <w:rsid w:val="00660628"/>
    <w:rsid w:val="00661919"/>
    <w:rsid w:val="00661D66"/>
    <w:rsid w:val="0066297B"/>
    <w:rsid w:val="00662FE0"/>
    <w:rsid w:val="00663340"/>
    <w:rsid w:val="006639DE"/>
    <w:rsid w:val="00664D98"/>
    <w:rsid w:val="0066558D"/>
    <w:rsid w:val="00665BD8"/>
    <w:rsid w:val="006664DA"/>
    <w:rsid w:val="00666652"/>
    <w:rsid w:val="00666772"/>
    <w:rsid w:val="00666B2D"/>
    <w:rsid w:val="006678FF"/>
    <w:rsid w:val="0067133B"/>
    <w:rsid w:val="00671541"/>
    <w:rsid w:val="006716EF"/>
    <w:rsid w:val="00671787"/>
    <w:rsid w:val="00672B36"/>
    <w:rsid w:val="00672EA4"/>
    <w:rsid w:val="00673515"/>
    <w:rsid w:val="00673AFB"/>
    <w:rsid w:val="00673D7A"/>
    <w:rsid w:val="00674082"/>
    <w:rsid w:val="006742D7"/>
    <w:rsid w:val="006743A0"/>
    <w:rsid w:val="006743B8"/>
    <w:rsid w:val="00675AB7"/>
    <w:rsid w:val="00675C89"/>
    <w:rsid w:val="00676701"/>
    <w:rsid w:val="00676AAA"/>
    <w:rsid w:val="00676D70"/>
    <w:rsid w:val="00676EBC"/>
    <w:rsid w:val="006776B4"/>
    <w:rsid w:val="00677AB1"/>
    <w:rsid w:val="00680B62"/>
    <w:rsid w:val="006817FD"/>
    <w:rsid w:val="00681B53"/>
    <w:rsid w:val="00681C7E"/>
    <w:rsid w:val="00682F4C"/>
    <w:rsid w:val="00683812"/>
    <w:rsid w:val="00683B40"/>
    <w:rsid w:val="00683D02"/>
    <w:rsid w:val="006841F2"/>
    <w:rsid w:val="0068435E"/>
    <w:rsid w:val="00684D0B"/>
    <w:rsid w:val="00685021"/>
    <w:rsid w:val="00685E41"/>
    <w:rsid w:val="0068609A"/>
    <w:rsid w:val="006875E8"/>
    <w:rsid w:val="00687C60"/>
    <w:rsid w:val="00690461"/>
    <w:rsid w:val="006911FF"/>
    <w:rsid w:val="0069190F"/>
    <w:rsid w:val="006923C3"/>
    <w:rsid w:val="006927B1"/>
    <w:rsid w:val="00692BB1"/>
    <w:rsid w:val="0069321A"/>
    <w:rsid w:val="00693A89"/>
    <w:rsid w:val="00693DC9"/>
    <w:rsid w:val="006940FE"/>
    <w:rsid w:val="006945D2"/>
    <w:rsid w:val="00694984"/>
    <w:rsid w:val="00694FF2"/>
    <w:rsid w:val="006953CF"/>
    <w:rsid w:val="00695483"/>
    <w:rsid w:val="006958FB"/>
    <w:rsid w:val="00695B02"/>
    <w:rsid w:val="0069652E"/>
    <w:rsid w:val="0069685E"/>
    <w:rsid w:val="006A0C22"/>
    <w:rsid w:val="006A0FDE"/>
    <w:rsid w:val="006A1677"/>
    <w:rsid w:val="006A1B80"/>
    <w:rsid w:val="006A3DF9"/>
    <w:rsid w:val="006A4AF1"/>
    <w:rsid w:val="006A5514"/>
    <w:rsid w:val="006A58B9"/>
    <w:rsid w:val="006A5A61"/>
    <w:rsid w:val="006A6A9D"/>
    <w:rsid w:val="006A71E0"/>
    <w:rsid w:val="006A727F"/>
    <w:rsid w:val="006A73F2"/>
    <w:rsid w:val="006A7497"/>
    <w:rsid w:val="006B003B"/>
    <w:rsid w:val="006B00CE"/>
    <w:rsid w:val="006B07E0"/>
    <w:rsid w:val="006B1E04"/>
    <w:rsid w:val="006B21F5"/>
    <w:rsid w:val="006B2976"/>
    <w:rsid w:val="006B3A4A"/>
    <w:rsid w:val="006B3AA7"/>
    <w:rsid w:val="006B3FD4"/>
    <w:rsid w:val="006B43C3"/>
    <w:rsid w:val="006B4814"/>
    <w:rsid w:val="006B688A"/>
    <w:rsid w:val="006B6C33"/>
    <w:rsid w:val="006B70EC"/>
    <w:rsid w:val="006B7435"/>
    <w:rsid w:val="006B750F"/>
    <w:rsid w:val="006B7750"/>
    <w:rsid w:val="006B7E3C"/>
    <w:rsid w:val="006C0172"/>
    <w:rsid w:val="006C0310"/>
    <w:rsid w:val="006C0476"/>
    <w:rsid w:val="006C1984"/>
    <w:rsid w:val="006C2E98"/>
    <w:rsid w:val="006C4195"/>
    <w:rsid w:val="006C4495"/>
    <w:rsid w:val="006C4D10"/>
    <w:rsid w:val="006C4F6E"/>
    <w:rsid w:val="006C5438"/>
    <w:rsid w:val="006C6090"/>
    <w:rsid w:val="006C6284"/>
    <w:rsid w:val="006C6B5F"/>
    <w:rsid w:val="006C733F"/>
    <w:rsid w:val="006C7658"/>
    <w:rsid w:val="006C7918"/>
    <w:rsid w:val="006D0BC5"/>
    <w:rsid w:val="006D16F2"/>
    <w:rsid w:val="006D2BF0"/>
    <w:rsid w:val="006D3052"/>
    <w:rsid w:val="006D4AC1"/>
    <w:rsid w:val="006D4B13"/>
    <w:rsid w:val="006D51CC"/>
    <w:rsid w:val="006D628C"/>
    <w:rsid w:val="006D632E"/>
    <w:rsid w:val="006D642F"/>
    <w:rsid w:val="006D644B"/>
    <w:rsid w:val="006D6E54"/>
    <w:rsid w:val="006D6FE3"/>
    <w:rsid w:val="006E074F"/>
    <w:rsid w:val="006E0BA8"/>
    <w:rsid w:val="006E183B"/>
    <w:rsid w:val="006E18E0"/>
    <w:rsid w:val="006E32E1"/>
    <w:rsid w:val="006E33E6"/>
    <w:rsid w:val="006E4F05"/>
    <w:rsid w:val="006E4F3E"/>
    <w:rsid w:val="006E53F3"/>
    <w:rsid w:val="006E5DCD"/>
    <w:rsid w:val="006E663F"/>
    <w:rsid w:val="006E6D35"/>
    <w:rsid w:val="006E79BB"/>
    <w:rsid w:val="006E7CB2"/>
    <w:rsid w:val="006F047B"/>
    <w:rsid w:val="006F05D3"/>
    <w:rsid w:val="006F0BDF"/>
    <w:rsid w:val="006F10BA"/>
    <w:rsid w:val="006F1F47"/>
    <w:rsid w:val="006F1FF1"/>
    <w:rsid w:val="006F23FB"/>
    <w:rsid w:val="006F245D"/>
    <w:rsid w:val="006F321C"/>
    <w:rsid w:val="006F46AA"/>
    <w:rsid w:val="006F4843"/>
    <w:rsid w:val="006F4C53"/>
    <w:rsid w:val="006F5438"/>
    <w:rsid w:val="006F595F"/>
    <w:rsid w:val="006F63F8"/>
    <w:rsid w:val="006F6EC1"/>
    <w:rsid w:val="006F6F11"/>
    <w:rsid w:val="006F7217"/>
    <w:rsid w:val="006F798A"/>
    <w:rsid w:val="00700CAE"/>
    <w:rsid w:val="00700D26"/>
    <w:rsid w:val="00700E1B"/>
    <w:rsid w:val="00701780"/>
    <w:rsid w:val="00701CDC"/>
    <w:rsid w:val="007023F8"/>
    <w:rsid w:val="00702412"/>
    <w:rsid w:val="00702AC4"/>
    <w:rsid w:val="007034CD"/>
    <w:rsid w:val="00703C89"/>
    <w:rsid w:val="00703D9C"/>
    <w:rsid w:val="00704774"/>
    <w:rsid w:val="00704C97"/>
    <w:rsid w:val="00704D9A"/>
    <w:rsid w:val="0070599B"/>
    <w:rsid w:val="00705EB5"/>
    <w:rsid w:val="0070602B"/>
    <w:rsid w:val="00706AA2"/>
    <w:rsid w:val="0070705F"/>
    <w:rsid w:val="00707719"/>
    <w:rsid w:val="00707B85"/>
    <w:rsid w:val="00710407"/>
    <w:rsid w:val="00710FC8"/>
    <w:rsid w:val="00711056"/>
    <w:rsid w:val="007110BD"/>
    <w:rsid w:val="0071120D"/>
    <w:rsid w:val="00711249"/>
    <w:rsid w:val="00712197"/>
    <w:rsid w:val="00712706"/>
    <w:rsid w:val="00712786"/>
    <w:rsid w:val="00712DC6"/>
    <w:rsid w:val="0071368E"/>
    <w:rsid w:val="0071377A"/>
    <w:rsid w:val="00713EC5"/>
    <w:rsid w:val="007142AF"/>
    <w:rsid w:val="007146D9"/>
    <w:rsid w:val="007147E9"/>
    <w:rsid w:val="00714BA6"/>
    <w:rsid w:val="00714FF2"/>
    <w:rsid w:val="0071506A"/>
    <w:rsid w:val="00715564"/>
    <w:rsid w:val="00715A2F"/>
    <w:rsid w:val="00716417"/>
    <w:rsid w:val="00717983"/>
    <w:rsid w:val="007202D3"/>
    <w:rsid w:val="007202F0"/>
    <w:rsid w:val="0072042C"/>
    <w:rsid w:val="00720431"/>
    <w:rsid w:val="00720C1B"/>
    <w:rsid w:val="00720FC9"/>
    <w:rsid w:val="00721A48"/>
    <w:rsid w:val="0072247B"/>
    <w:rsid w:val="00722562"/>
    <w:rsid w:val="007233D1"/>
    <w:rsid w:val="007238A0"/>
    <w:rsid w:val="00723D54"/>
    <w:rsid w:val="00724576"/>
    <w:rsid w:val="007254D8"/>
    <w:rsid w:val="00725556"/>
    <w:rsid w:val="00725650"/>
    <w:rsid w:val="00725B9D"/>
    <w:rsid w:val="00726730"/>
    <w:rsid w:val="00726E53"/>
    <w:rsid w:val="0073098E"/>
    <w:rsid w:val="00730C50"/>
    <w:rsid w:val="007317C6"/>
    <w:rsid w:val="007318A2"/>
    <w:rsid w:val="007321AF"/>
    <w:rsid w:val="007322C5"/>
    <w:rsid w:val="007323BA"/>
    <w:rsid w:val="00732A48"/>
    <w:rsid w:val="00732EB7"/>
    <w:rsid w:val="00733821"/>
    <w:rsid w:val="007338D9"/>
    <w:rsid w:val="00733B97"/>
    <w:rsid w:val="00734103"/>
    <w:rsid w:val="00734BF4"/>
    <w:rsid w:val="00734DC3"/>
    <w:rsid w:val="00735285"/>
    <w:rsid w:val="0073551D"/>
    <w:rsid w:val="0073562D"/>
    <w:rsid w:val="00735DBF"/>
    <w:rsid w:val="00737480"/>
    <w:rsid w:val="00737CAA"/>
    <w:rsid w:val="00737D35"/>
    <w:rsid w:val="0074020E"/>
    <w:rsid w:val="0074041D"/>
    <w:rsid w:val="00740EDC"/>
    <w:rsid w:val="007415A6"/>
    <w:rsid w:val="00741B74"/>
    <w:rsid w:val="00741ECA"/>
    <w:rsid w:val="0074252F"/>
    <w:rsid w:val="00742FC6"/>
    <w:rsid w:val="00743075"/>
    <w:rsid w:val="00743564"/>
    <w:rsid w:val="00743796"/>
    <w:rsid w:val="007438C5"/>
    <w:rsid w:val="007440B7"/>
    <w:rsid w:val="00744ACF"/>
    <w:rsid w:val="0074519E"/>
    <w:rsid w:val="007451DD"/>
    <w:rsid w:val="007459D9"/>
    <w:rsid w:val="00745C67"/>
    <w:rsid w:val="007469BA"/>
    <w:rsid w:val="00746CDC"/>
    <w:rsid w:val="00747388"/>
    <w:rsid w:val="007474FA"/>
    <w:rsid w:val="0075004F"/>
    <w:rsid w:val="007500EB"/>
    <w:rsid w:val="00750446"/>
    <w:rsid w:val="007516BC"/>
    <w:rsid w:val="0075214E"/>
    <w:rsid w:val="00752310"/>
    <w:rsid w:val="007524BE"/>
    <w:rsid w:val="007525F7"/>
    <w:rsid w:val="00752D7F"/>
    <w:rsid w:val="0075317C"/>
    <w:rsid w:val="00755A8D"/>
    <w:rsid w:val="00755AB5"/>
    <w:rsid w:val="007564E5"/>
    <w:rsid w:val="00756A46"/>
    <w:rsid w:val="00756C0F"/>
    <w:rsid w:val="00757858"/>
    <w:rsid w:val="00757A5A"/>
    <w:rsid w:val="00757B67"/>
    <w:rsid w:val="00757DC7"/>
    <w:rsid w:val="00757DF9"/>
    <w:rsid w:val="00757E26"/>
    <w:rsid w:val="007610E4"/>
    <w:rsid w:val="0076125D"/>
    <w:rsid w:val="00761963"/>
    <w:rsid w:val="007619B1"/>
    <w:rsid w:val="007619FB"/>
    <w:rsid w:val="00761C9E"/>
    <w:rsid w:val="00761EAA"/>
    <w:rsid w:val="007621E8"/>
    <w:rsid w:val="00763E91"/>
    <w:rsid w:val="00764DCE"/>
    <w:rsid w:val="00765C7B"/>
    <w:rsid w:val="00765D70"/>
    <w:rsid w:val="00765D98"/>
    <w:rsid w:val="007661C2"/>
    <w:rsid w:val="007665F5"/>
    <w:rsid w:val="0076663A"/>
    <w:rsid w:val="007668BF"/>
    <w:rsid w:val="007668E2"/>
    <w:rsid w:val="00766ABF"/>
    <w:rsid w:val="00767992"/>
    <w:rsid w:val="00770315"/>
    <w:rsid w:val="00770FEB"/>
    <w:rsid w:val="007717F8"/>
    <w:rsid w:val="00771C7A"/>
    <w:rsid w:val="007720F3"/>
    <w:rsid w:val="00772102"/>
    <w:rsid w:val="00773890"/>
    <w:rsid w:val="007738FE"/>
    <w:rsid w:val="00774117"/>
    <w:rsid w:val="0077461C"/>
    <w:rsid w:val="007748C5"/>
    <w:rsid w:val="0077558C"/>
    <w:rsid w:val="007756FC"/>
    <w:rsid w:val="0077592B"/>
    <w:rsid w:val="007762C2"/>
    <w:rsid w:val="00776A08"/>
    <w:rsid w:val="00776D36"/>
    <w:rsid w:val="00776E4F"/>
    <w:rsid w:val="007770DF"/>
    <w:rsid w:val="0077730E"/>
    <w:rsid w:val="00777B88"/>
    <w:rsid w:val="00777C29"/>
    <w:rsid w:val="007803F5"/>
    <w:rsid w:val="0078049C"/>
    <w:rsid w:val="007809F1"/>
    <w:rsid w:val="00780C49"/>
    <w:rsid w:val="00780F19"/>
    <w:rsid w:val="00780FAF"/>
    <w:rsid w:val="0078116C"/>
    <w:rsid w:val="00781430"/>
    <w:rsid w:val="0078171A"/>
    <w:rsid w:val="00781C52"/>
    <w:rsid w:val="00781E48"/>
    <w:rsid w:val="0078238F"/>
    <w:rsid w:val="007823BE"/>
    <w:rsid w:val="0078243F"/>
    <w:rsid w:val="00782DA3"/>
    <w:rsid w:val="00782F3F"/>
    <w:rsid w:val="007830B7"/>
    <w:rsid w:val="00783662"/>
    <w:rsid w:val="00784476"/>
    <w:rsid w:val="007849CC"/>
    <w:rsid w:val="00784A30"/>
    <w:rsid w:val="0078550D"/>
    <w:rsid w:val="00785BED"/>
    <w:rsid w:val="0078614E"/>
    <w:rsid w:val="007863CD"/>
    <w:rsid w:val="0078655E"/>
    <w:rsid w:val="007866C0"/>
    <w:rsid w:val="007870AC"/>
    <w:rsid w:val="007872BA"/>
    <w:rsid w:val="00787962"/>
    <w:rsid w:val="00787D26"/>
    <w:rsid w:val="00790EBA"/>
    <w:rsid w:val="00791729"/>
    <w:rsid w:val="00791AEA"/>
    <w:rsid w:val="0079203E"/>
    <w:rsid w:val="007920BF"/>
    <w:rsid w:val="00792567"/>
    <w:rsid w:val="007927A6"/>
    <w:rsid w:val="00792B4D"/>
    <w:rsid w:val="00793051"/>
    <w:rsid w:val="007935EB"/>
    <w:rsid w:val="00793C4D"/>
    <w:rsid w:val="00793F43"/>
    <w:rsid w:val="007947CC"/>
    <w:rsid w:val="00794926"/>
    <w:rsid w:val="00794B38"/>
    <w:rsid w:val="00794B8A"/>
    <w:rsid w:val="00795207"/>
    <w:rsid w:val="007952E5"/>
    <w:rsid w:val="00795791"/>
    <w:rsid w:val="00795D51"/>
    <w:rsid w:val="00795E76"/>
    <w:rsid w:val="00796F2A"/>
    <w:rsid w:val="0079730B"/>
    <w:rsid w:val="00797B78"/>
    <w:rsid w:val="007A2804"/>
    <w:rsid w:val="007A31E7"/>
    <w:rsid w:val="007A33B6"/>
    <w:rsid w:val="007A3996"/>
    <w:rsid w:val="007A3BD6"/>
    <w:rsid w:val="007A45AE"/>
    <w:rsid w:val="007A4821"/>
    <w:rsid w:val="007A4ACA"/>
    <w:rsid w:val="007A51C2"/>
    <w:rsid w:val="007A5590"/>
    <w:rsid w:val="007A68F2"/>
    <w:rsid w:val="007A6944"/>
    <w:rsid w:val="007A7019"/>
    <w:rsid w:val="007A729C"/>
    <w:rsid w:val="007A7607"/>
    <w:rsid w:val="007A7CD5"/>
    <w:rsid w:val="007B00D7"/>
    <w:rsid w:val="007B07C8"/>
    <w:rsid w:val="007B1116"/>
    <w:rsid w:val="007B2D79"/>
    <w:rsid w:val="007B2E41"/>
    <w:rsid w:val="007B3AA9"/>
    <w:rsid w:val="007B6168"/>
    <w:rsid w:val="007B667F"/>
    <w:rsid w:val="007B6C8A"/>
    <w:rsid w:val="007B6CCA"/>
    <w:rsid w:val="007B7455"/>
    <w:rsid w:val="007B7CDC"/>
    <w:rsid w:val="007C0156"/>
    <w:rsid w:val="007C0EDB"/>
    <w:rsid w:val="007C1BA7"/>
    <w:rsid w:val="007C1CB2"/>
    <w:rsid w:val="007C1E16"/>
    <w:rsid w:val="007C287B"/>
    <w:rsid w:val="007C296F"/>
    <w:rsid w:val="007C2F0B"/>
    <w:rsid w:val="007C3AEB"/>
    <w:rsid w:val="007C3C41"/>
    <w:rsid w:val="007C4551"/>
    <w:rsid w:val="007C4708"/>
    <w:rsid w:val="007C4F87"/>
    <w:rsid w:val="007C52E9"/>
    <w:rsid w:val="007C5BDB"/>
    <w:rsid w:val="007C6659"/>
    <w:rsid w:val="007C66C3"/>
    <w:rsid w:val="007C6C3C"/>
    <w:rsid w:val="007C784E"/>
    <w:rsid w:val="007C7A96"/>
    <w:rsid w:val="007D062A"/>
    <w:rsid w:val="007D1084"/>
    <w:rsid w:val="007D23A7"/>
    <w:rsid w:val="007D26BC"/>
    <w:rsid w:val="007D2BBE"/>
    <w:rsid w:val="007D2E1B"/>
    <w:rsid w:val="007D2ECD"/>
    <w:rsid w:val="007D3014"/>
    <w:rsid w:val="007D568B"/>
    <w:rsid w:val="007D57B3"/>
    <w:rsid w:val="007D599E"/>
    <w:rsid w:val="007D6289"/>
    <w:rsid w:val="007D663C"/>
    <w:rsid w:val="007D6A2D"/>
    <w:rsid w:val="007D6DFB"/>
    <w:rsid w:val="007D7BD4"/>
    <w:rsid w:val="007E089F"/>
    <w:rsid w:val="007E08A2"/>
    <w:rsid w:val="007E1260"/>
    <w:rsid w:val="007E14E2"/>
    <w:rsid w:val="007E3079"/>
    <w:rsid w:val="007E4839"/>
    <w:rsid w:val="007E4916"/>
    <w:rsid w:val="007E4C3E"/>
    <w:rsid w:val="007E4D93"/>
    <w:rsid w:val="007E5023"/>
    <w:rsid w:val="007E535A"/>
    <w:rsid w:val="007E5508"/>
    <w:rsid w:val="007E5A8B"/>
    <w:rsid w:val="007E5D09"/>
    <w:rsid w:val="007E5DC3"/>
    <w:rsid w:val="007E6526"/>
    <w:rsid w:val="007E69DE"/>
    <w:rsid w:val="007E69E1"/>
    <w:rsid w:val="007E7C29"/>
    <w:rsid w:val="007E7EE5"/>
    <w:rsid w:val="007F1D34"/>
    <w:rsid w:val="007F279A"/>
    <w:rsid w:val="007F2946"/>
    <w:rsid w:val="007F29BB"/>
    <w:rsid w:val="007F361F"/>
    <w:rsid w:val="007F3A00"/>
    <w:rsid w:val="007F3CF5"/>
    <w:rsid w:val="007F4B0B"/>
    <w:rsid w:val="007F67DD"/>
    <w:rsid w:val="007F6B41"/>
    <w:rsid w:val="007F70AB"/>
    <w:rsid w:val="007F74E4"/>
    <w:rsid w:val="007F75D1"/>
    <w:rsid w:val="007F7711"/>
    <w:rsid w:val="007F7C3F"/>
    <w:rsid w:val="00800677"/>
    <w:rsid w:val="00800AEA"/>
    <w:rsid w:val="00801C2C"/>
    <w:rsid w:val="008030E0"/>
    <w:rsid w:val="008032D6"/>
    <w:rsid w:val="00803733"/>
    <w:rsid w:val="008038DD"/>
    <w:rsid w:val="00803D0B"/>
    <w:rsid w:val="00803F1F"/>
    <w:rsid w:val="008042A9"/>
    <w:rsid w:val="00804CE9"/>
    <w:rsid w:val="008052A4"/>
    <w:rsid w:val="00805A91"/>
    <w:rsid w:val="00805F06"/>
    <w:rsid w:val="00805F45"/>
    <w:rsid w:val="00806455"/>
    <w:rsid w:val="008064EC"/>
    <w:rsid w:val="00806A82"/>
    <w:rsid w:val="00806CD6"/>
    <w:rsid w:val="00806FCC"/>
    <w:rsid w:val="00806FF3"/>
    <w:rsid w:val="00807578"/>
    <w:rsid w:val="00811A3A"/>
    <w:rsid w:val="00812156"/>
    <w:rsid w:val="00812397"/>
    <w:rsid w:val="00812BF1"/>
    <w:rsid w:val="00812C36"/>
    <w:rsid w:val="00812D6E"/>
    <w:rsid w:val="008130FC"/>
    <w:rsid w:val="00813180"/>
    <w:rsid w:val="00813723"/>
    <w:rsid w:val="00814867"/>
    <w:rsid w:val="00814C48"/>
    <w:rsid w:val="00815879"/>
    <w:rsid w:val="00815C63"/>
    <w:rsid w:val="00816291"/>
    <w:rsid w:val="00816B24"/>
    <w:rsid w:val="00816C03"/>
    <w:rsid w:val="00817628"/>
    <w:rsid w:val="0081799B"/>
    <w:rsid w:val="008179AE"/>
    <w:rsid w:val="00817C15"/>
    <w:rsid w:val="008207E4"/>
    <w:rsid w:val="00820854"/>
    <w:rsid w:val="0082097B"/>
    <w:rsid w:val="00822573"/>
    <w:rsid w:val="00822734"/>
    <w:rsid w:val="0082349B"/>
    <w:rsid w:val="00823947"/>
    <w:rsid w:val="00823AA1"/>
    <w:rsid w:val="00824131"/>
    <w:rsid w:val="00824176"/>
    <w:rsid w:val="00824848"/>
    <w:rsid w:val="00824A12"/>
    <w:rsid w:val="0082507D"/>
    <w:rsid w:val="00825CE3"/>
    <w:rsid w:val="00825D9F"/>
    <w:rsid w:val="00827766"/>
    <w:rsid w:val="00827D65"/>
    <w:rsid w:val="00830346"/>
    <w:rsid w:val="008305AB"/>
    <w:rsid w:val="00830AA2"/>
    <w:rsid w:val="00830C59"/>
    <w:rsid w:val="00830FFF"/>
    <w:rsid w:val="00831D77"/>
    <w:rsid w:val="00831EB8"/>
    <w:rsid w:val="008321AD"/>
    <w:rsid w:val="00833067"/>
    <w:rsid w:val="0083388D"/>
    <w:rsid w:val="00834297"/>
    <w:rsid w:val="008344A0"/>
    <w:rsid w:val="00834AA3"/>
    <w:rsid w:val="00834BB6"/>
    <w:rsid w:val="00834C4C"/>
    <w:rsid w:val="00834CE4"/>
    <w:rsid w:val="00835304"/>
    <w:rsid w:val="008359AB"/>
    <w:rsid w:val="00835AE4"/>
    <w:rsid w:val="00835BEA"/>
    <w:rsid w:val="00835EA4"/>
    <w:rsid w:val="00836E80"/>
    <w:rsid w:val="0083753D"/>
    <w:rsid w:val="008375A8"/>
    <w:rsid w:val="00840180"/>
    <w:rsid w:val="00841057"/>
    <w:rsid w:val="008412A6"/>
    <w:rsid w:val="00841327"/>
    <w:rsid w:val="00841715"/>
    <w:rsid w:val="008419D4"/>
    <w:rsid w:val="00842210"/>
    <w:rsid w:val="00842660"/>
    <w:rsid w:val="00843AD5"/>
    <w:rsid w:val="00843BCD"/>
    <w:rsid w:val="0084488A"/>
    <w:rsid w:val="00844891"/>
    <w:rsid w:val="0084492F"/>
    <w:rsid w:val="00844EFA"/>
    <w:rsid w:val="008460FD"/>
    <w:rsid w:val="00846DD5"/>
    <w:rsid w:val="00846F04"/>
    <w:rsid w:val="00847B10"/>
    <w:rsid w:val="00850244"/>
    <w:rsid w:val="00850750"/>
    <w:rsid w:val="00850EAB"/>
    <w:rsid w:val="00851523"/>
    <w:rsid w:val="00851A2B"/>
    <w:rsid w:val="00851DB7"/>
    <w:rsid w:val="00851EEE"/>
    <w:rsid w:val="00854535"/>
    <w:rsid w:val="008546E6"/>
    <w:rsid w:val="00855408"/>
    <w:rsid w:val="00855613"/>
    <w:rsid w:val="00855EBC"/>
    <w:rsid w:val="008569D7"/>
    <w:rsid w:val="00856BD3"/>
    <w:rsid w:val="0085740F"/>
    <w:rsid w:val="008576D7"/>
    <w:rsid w:val="008577BD"/>
    <w:rsid w:val="00857B41"/>
    <w:rsid w:val="00857DF4"/>
    <w:rsid w:val="00860141"/>
    <w:rsid w:val="008605BF"/>
    <w:rsid w:val="00860E66"/>
    <w:rsid w:val="00861632"/>
    <w:rsid w:val="008620C8"/>
    <w:rsid w:val="0086236D"/>
    <w:rsid w:val="00862FE9"/>
    <w:rsid w:val="00863217"/>
    <w:rsid w:val="00863B9B"/>
    <w:rsid w:val="0086639D"/>
    <w:rsid w:val="008669AA"/>
    <w:rsid w:val="008676A4"/>
    <w:rsid w:val="00867D58"/>
    <w:rsid w:val="00867EC9"/>
    <w:rsid w:val="00870298"/>
    <w:rsid w:val="0087043A"/>
    <w:rsid w:val="00870A43"/>
    <w:rsid w:val="00870CB5"/>
    <w:rsid w:val="00871622"/>
    <w:rsid w:val="008716F2"/>
    <w:rsid w:val="008717E5"/>
    <w:rsid w:val="00871AC8"/>
    <w:rsid w:val="0087229B"/>
    <w:rsid w:val="00872C18"/>
    <w:rsid w:val="00872EC6"/>
    <w:rsid w:val="0087328D"/>
    <w:rsid w:val="00873805"/>
    <w:rsid w:val="008742CB"/>
    <w:rsid w:val="008749E2"/>
    <w:rsid w:val="00875BC7"/>
    <w:rsid w:val="00875E64"/>
    <w:rsid w:val="0087618C"/>
    <w:rsid w:val="00876605"/>
    <w:rsid w:val="008775E8"/>
    <w:rsid w:val="0087772E"/>
    <w:rsid w:val="00877AF5"/>
    <w:rsid w:val="00877E90"/>
    <w:rsid w:val="008804C8"/>
    <w:rsid w:val="00880E05"/>
    <w:rsid w:val="0088136F"/>
    <w:rsid w:val="0088165A"/>
    <w:rsid w:val="00881C8A"/>
    <w:rsid w:val="00881EFB"/>
    <w:rsid w:val="0088230B"/>
    <w:rsid w:val="00882607"/>
    <w:rsid w:val="0088280E"/>
    <w:rsid w:val="00882932"/>
    <w:rsid w:val="00882A9A"/>
    <w:rsid w:val="00882C4B"/>
    <w:rsid w:val="00883527"/>
    <w:rsid w:val="00883616"/>
    <w:rsid w:val="008837A1"/>
    <w:rsid w:val="00883905"/>
    <w:rsid w:val="00883BB2"/>
    <w:rsid w:val="00883BE2"/>
    <w:rsid w:val="00884271"/>
    <w:rsid w:val="0088436F"/>
    <w:rsid w:val="00885508"/>
    <w:rsid w:val="00885D29"/>
    <w:rsid w:val="0088627F"/>
    <w:rsid w:val="0088674B"/>
    <w:rsid w:val="00886918"/>
    <w:rsid w:val="00887B48"/>
    <w:rsid w:val="00887C63"/>
    <w:rsid w:val="0089068D"/>
    <w:rsid w:val="00890D94"/>
    <w:rsid w:val="0089132F"/>
    <w:rsid w:val="00891358"/>
    <w:rsid w:val="008922AD"/>
    <w:rsid w:val="00892C81"/>
    <w:rsid w:val="00892D3F"/>
    <w:rsid w:val="0089312A"/>
    <w:rsid w:val="008933FE"/>
    <w:rsid w:val="0089394C"/>
    <w:rsid w:val="00894448"/>
    <w:rsid w:val="00894F50"/>
    <w:rsid w:val="00895B25"/>
    <w:rsid w:val="00895DBD"/>
    <w:rsid w:val="00896B0A"/>
    <w:rsid w:val="00897095"/>
    <w:rsid w:val="00897417"/>
    <w:rsid w:val="00897621"/>
    <w:rsid w:val="008A03E7"/>
    <w:rsid w:val="008A0470"/>
    <w:rsid w:val="008A0524"/>
    <w:rsid w:val="008A05EC"/>
    <w:rsid w:val="008A187A"/>
    <w:rsid w:val="008A1DAE"/>
    <w:rsid w:val="008A23E4"/>
    <w:rsid w:val="008A2BE3"/>
    <w:rsid w:val="008A30CB"/>
    <w:rsid w:val="008A31C6"/>
    <w:rsid w:val="008A3781"/>
    <w:rsid w:val="008A3DDF"/>
    <w:rsid w:val="008A47C3"/>
    <w:rsid w:val="008A5A1F"/>
    <w:rsid w:val="008A726E"/>
    <w:rsid w:val="008B0659"/>
    <w:rsid w:val="008B0691"/>
    <w:rsid w:val="008B0BDC"/>
    <w:rsid w:val="008B0D8E"/>
    <w:rsid w:val="008B3BF6"/>
    <w:rsid w:val="008B45C9"/>
    <w:rsid w:val="008B48A8"/>
    <w:rsid w:val="008B4FC8"/>
    <w:rsid w:val="008B5131"/>
    <w:rsid w:val="008B54FA"/>
    <w:rsid w:val="008B578E"/>
    <w:rsid w:val="008B5E6F"/>
    <w:rsid w:val="008B614E"/>
    <w:rsid w:val="008B618E"/>
    <w:rsid w:val="008B647F"/>
    <w:rsid w:val="008B664C"/>
    <w:rsid w:val="008B6A79"/>
    <w:rsid w:val="008B7423"/>
    <w:rsid w:val="008B7AAB"/>
    <w:rsid w:val="008B7AB9"/>
    <w:rsid w:val="008C02B3"/>
    <w:rsid w:val="008C074D"/>
    <w:rsid w:val="008C0EBB"/>
    <w:rsid w:val="008C1A8D"/>
    <w:rsid w:val="008C2F89"/>
    <w:rsid w:val="008C2FD1"/>
    <w:rsid w:val="008C391E"/>
    <w:rsid w:val="008C3FB2"/>
    <w:rsid w:val="008C4160"/>
    <w:rsid w:val="008C449B"/>
    <w:rsid w:val="008C4FF0"/>
    <w:rsid w:val="008C58DC"/>
    <w:rsid w:val="008C5A2B"/>
    <w:rsid w:val="008C5B3A"/>
    <w:rsid w:val="008C5D63"/>
    <w:rsid w:val="008C62C8"/>
    <w:rsid w:val="008C650E"/>
    <w:rsid w:val="008C6A13"/>
    <w:rsid w:val="008C6C84"/>
    <w:rsid w:val="008C70EA"/>
    <w:rsid w:val="008D123F"/>
    <w:rsid w:val="008D165B"/>
    <w:rsid w:val="008D1B92"/>
    <w:rsid w:val="008D1BB9"/>
    <w:rsid w:val="008D2E7B"/>
    <w:rsid w:val="008D3412"/>
    <w:rsid w:val="008D35FC"/>
    <w:rsid w:val="008D364A"/>
    <w:rsid w:val="008D3654"/>
    <w:rsid w:val="008D4344"/>
    <w:rsid w:val="008D495A"/>
    <w:rsid w:val="008D54E8"/>
    <w:rsid w:val="008D5558"/>
    <w:rsid w:val="008D57E2"/>
    <w:rsid w:val="008D5AAF"/>
    <w:rsid w:val="008D61B5"/>
    <w:rsid w:val="008D67D9"/>
    <w:rsid w:val="008D68BD"/>
    <w:rsid w:val="008D6A74"/>
    <w:rsid w:val="008D7807"/>
    <w:rsid w:val="008E026F"/>
    <w:rsid w:val="008E0A0B"/>
    <w:rsid w:val="008E0EA4"/>
    <w:rsid w:val="008E0F65"/>
    <w:rsid w:val="008E1586"/>
    <w:rsid w:val="008E1F85"/>
    <w:rsid w:val="008E1F88"/>
    <w:rsid w:val="008E2241"/>
    <w:rsid w:val="008E2449"/>
    <w:rsid w:val="008E399E"/>
    <w:rsid w:val="008E471A"/>
    <w:rsid w:val="008E488E"/>
    <w:rsid w:val="008E4BE9"/>
    <w:rsid w:val="008E4C11"/>
    <w:rsid w:val="008E5C17"/>
    <w:rsid w:val="008E65B7"/>
    <w:rsid w:val="008E6B00"/>
    <w:rsid w:val="008E716A"/>
    <w:rsid w:val="008E7687"/>
    <w:rsid w:val="008F0C13"/>
    <w:rsid w:val="008F108D"/>
    <w:rsid w:val="008F15E1"/>
    <w:rsid w:val="008F1DB9"/>
    <w:rsid w:val="008F203E"/>
    <w:rsid w:val="008F3793"/>
    <w:rsid w:val="008F42EF"/>
    <w:rsid w:val="008F4601"/>
    <w:rsid w:val="008F497E"/>
    <w:rsid w:val="008F4B2F"/>
    <w:rsid w:val="008F58E2"/>
    <w:rsid w:val="008F6442"/>
    <w:rsid w:val="008F6A0D"/>
    <w:rsid w:val="008F6C73"/>
    <w:rsid w:val="008F6F0A"/>
    <w:rsid w:val="008F7D08"/>
    <w:rsid w:val="008F7D48"/>
    <w:rsid w:val="00900383"/>
    <w:rsid w:val="009006C4"/>
    <w:rsid w:val="009007A8"/>
    <w:rsid w:val="00900D0D"/>
    <w:rsid w:val="00901A40"/>
    <w:rsid w:val="00901B61"/>
    <w:rsid w:val="00901E47"/>
    <w:rsid w:val="00902AAF"/>
    <w:rsid w:val="009032D3"/>
    <w:rsid w:val="00903B6B"/>
    <w:rsid w:val="00903D02"/>
    <w:rsid w:val="00903F3A"/>
    <w:rsid w:val="00904675"/>
    <w:rsid w:val="0090487B"/>
    <w:rsid w:val="00904B9F"/>
    <w:rsid w:val="00904FAB"/>
    <w:rsid w:val="009052E5"/>
    <w:rsid w:val="009062FA"/>
    <w:rsid w:val="00906A63"/>
    <w:rsid w:val="00907144"/>
    <w:rsid w:val="009072DD"/>
    <w:rsid w:val="00907328"/>
    <w:rsid w:val="009073DC"/>
    <w:rsid w:val="00910EC1"/>
    <w:rsid w:val="009122EF"/>
    <w:rsid w:val="00912C5A"/>
    <w:rsid w:val="009132E2"/>
    <w:rsid w:val="00913F33"/>
    <w:rsid w:val="00914123"/>
    <w:rsid w:val="0091416A"/>
    <w:rsid w:val="00914ECC"/>
    <w:rsid w:val="00915409"/>
    <w:rsid w:val="00915CA9"/>
    <w:rsid w:val="009166FF"/>
    <w:rsid w:val="00916FAE"/>
    <w:rsid w:val="00917B43"/>
    <w:rsid w:val="00917E62"/>
    <w:rsid w:val="00920074"/>
    <w:rsid w:val="0092086A"/>
    <w:rsid w:val="00920F63"/>
    <w:rsid w:val="00921BD5"/>
    <w:rsid w:val="00922345"/>
    <w:rsid w:val="00922A2C"/>
    <w:rsid w:val="0092339E"/>
    <w:rsid w:val="00923614"/>
    <w:rsid w:val="009238E9"/>
    <w:rsid w:val="00923FA6"/>
    <w:rsid w:val="009240EE"/>
    <w:rsid w:val="009249B0"/>
    <w:rsid w:val="00924A76"/>
    <w:rsid w:val="009251EB"/>
    <w:rsid w:val="00925C05"/>
    <w:rsid w:val="00925F2B"/>
    <w:rsid w:val="0092617E"/>
    <w:rsid w:val="0092633C"/>
    <w:rsid w:val="00926906"/>
    <w:rsid w:val="00926B6F"/>
    <w:rsid w:val="00930247"/>
    <w:rsid w:val="00930398"/>
    <w:rsid w:val="00931C2A"/>
    <w:rsid w:val="00931D2E"/>
    <w:rsid w:val="00931FB3"/>
    <w:rsid w:val="00932832"/>
    <w:rsid w:val="009330C3"/>
    <w:rsid w:val="00933E9A"/>
    <w:rsid w:val="00934659"/>
    <w:rsid w:val="009348AB"/>
    <w:rsid w:val="009348E1"/>
    <w:rsid w:val="009353E3"/>
    <w:rsid w:val="0093547F"/>
    <w:rsid w:val="00935FD5"/>
    <w:rsid w:val="00936130"/>
    <w:rsid w:val="0093645E"/>
    <w:rsid w:val="00940961"/>
    <w:rsid w:val="00940A75"/>
    <w:rsid w:val="00940F79"/>
    <w:rsid w:val="00941030"/>
    <w:rsid w:val="00942577"/>
    <w:rsid w:val="00942F87"/>
    <w:rsid w:val="009439A7"/>
    <w:rsid w:val="00943C93"/>
    <w:rsid w:val="00943DB8"/>
    <w:rsid w:val="009457EF"/>
    <w:rsid w:val="00945A8E"/>
    <w:rsid w:val="00945BE8"/>
    <w:rsid w:val="00946272"/>
    <w:rsid w:val="00946583"/>
    <w:rsid w:val="00946FAD"/>
    <w:rsid w:val="009471F8"/>
    <w:rsid w:val="009502F2"/>
    <w:rsid w:val="009503FD"/>
    <w:rsid w:val="009516D1"/>
    <w:rsid w:val="00952425"/>
    <w:rsid w:val="009541C4"/>
    <w:rsid w:val="0095562E"/>
    <w:rsid w:val="00955E6A"/>
    <w:rsid w:val="00956387"/>
    <w:rsid w:val="00956A75"/>
    <w:rsid w:val="00957856"/>
    <w:rsid w:val="00960573"/>
    <w:rsid w:val="009608EF"/>
    <w:rsid w:val="009620F3"/>
    <w:rsid w:val="00962BEF"/>
    <w:rsid w:val="00962C39"/>
    <w:rsid w:val="009633F8"/>
    <w:rsid w:val="00964472"/>
    <w:rsid w:val="0096448A"/>
    <w:rsid w:val="00964844"/>
    <w:rsid w:val="00964B0E"/>
    <w:rsid w:val="00964C75"/>
    <w:rsid w:val="00965322"/>
    <w:rsid w:val="0096554C"/>
    <w:rsid w:val="0096672B"/>
    <w:rsid w:val="00966A27"/>
    <w:rsid w:val="00966C59"/>
    <w:rsid w:val="0096732D"/>
    <w:rsid w:val="00967525"/>
    <w:rsid w:val="00967A1C"/>
    <w:rsid w:val="00970118"/>
    <w:rsid w:val="00970390"/>
    <w:rsid w:val="00970529"/>
    <w:rsid w:val="00970CEF"/>
    <w:rsid w:val="00970DDA"/>
    <w:rsid w:val="0097121C"/>
    <w:rsid w:val="00972617"/>
    <w:rsid w:val="00973CB2"/>
    <w:rsid w:val="00973ECE"/>
    <w:rsid w:val="00974A3F"/>
    <w:rsid w:val="00974D47"/>
    <w:rsid w:val="009750A4"/>
    <w:rsid w:val="00975408"/>
    <w:rsid w:val="00975CCF"/>
    <w:rsid w:val="00975DA0"/>
    <w:rsid w:val="0097665F"/>
    <w:rsid w:val="0097679F"/>
    <w:rsid w:val="009769C0"/>
    <w:rsid w:val="00976A9B"/>
    <w:rsid w:val="00976AFF"/>
    <w:rsid w:val="00976D19"/>
    <w:rsid w:val="00977E09"/>
    <w:rsid w:val="00980114"/>
    <w:rsid w:val="0098076A"/>
    <w:rsid w:val="00980A68"/>
    <w:rsid w:val="00980B68"/>
    <w:rsid w:val="00981675"/>
    <w:rsid w:val="009835F9"/>
    <w:rsid w:val="00983A86"/>
    <w:rsid w:val="00984091"/>
    <w:rsid w:val="009845F3"/>
    <w:rsid w:val="00986313"/>
    <w:rsid w:val="00987E1F"/>
    <w:rsid w:val="009900F7"/>
    <w:rsid w:val="0099131F"/>
    <w:rsid w:val="009924EB"/>
    <w:rsid w:val="00993572"/>
    <w:rsid w:val="009936EF"/>
    <w:rsid w:val="009942E4"/>
    <w:rsid w:val="009945A8"/>
    <w:rsid w:val="00994690"/>
    <w:rsid w:val="00995B81"/>
    <w:rsid w:val="00995CA4"/>
    <w:rsid w:val="00996478"/>
    <w:rsid w:val="00996690"/>
    <w:rsid w:val="00996953"/>
    <w:rsid w:val="00997380"/>
    <w:rsid w:val="00997F91"/>
    <w:rsid w:val="009A0E98"/>
    <w:rsid w:val="009A0FD3"/>
    <w:rsid w:val="009A101F"/>
    <w:rsid w:val="009A16E8"/>
    <w:rsid w:val="009A17FB"/>
    <w:rsid w:val="009A20CC"/>
    <w:rsid w:val="009A213E"/>
    <w:rsid w:val="009A2C2A"/>
    <w:rsid w:val="009A31F6"/>
    <w:rsid w:val="009A38E3"/>
    <w:rsid w:val="009A3AD6"/>
    <w:rsid w:val="009A48A7"/>
    <w:rsid w:val="009A4F16"/>
    <w:rsid w:val="009A51DA"/>
    <w:rsid w:val="009A5F01"/>
    <w:rsid w:val="009A7C15"/>
    <w:rsid w:val="009B0754"/>
    <w:rsid w:val="009B0FA4"/>
    <w:rsid w:val="009B1107"/>
    <w:rsid w:val="009B15B1"/>
    <w:rsid w:val="009B1C0E"/>
    <w:rsid w:val="009B2297"/>
    <w:rsid w:val="009B247F"/>
    <w:rsid w:val="009B34D8"/>
    <w:rsid w:val="009B3B07"/>
    <w:rsid w:val="009B3E8D"/>
    <w:rsid w:val="009B445E"/>
    <w:rsid w:val="009B45E6"/>
    <w:rsid w:val="009B5396"/>
    <w:rsid w:val="009B5746"/>
    <w:rsid w:val="009B5DFC"/>
    <w:rsid w:val="009B63BE"/>
    <w:rsid w:val="009B64F0"/>
    <w:rsid w:val="009B76BF"/>
    <w:rsid w:val="009B7FEB"/>
    <w:rsid w:val="009C07D0"/>
    <w:rsid w:val="009C085B"/>
    <w:rsid w:val="009C16CE"/>
    <w:rsid w:val="009C17C3"/>
    <w:rsid w:val="009C20A7"/>
    <w:rsid w:val="009C289E"/>
    <w:rsid w:val="009C294F"/>
    <w:rsid w:val="009C31D1"/>
    <w:rsid w:val="009C33CA"/>
    <w:rsid w:val="009C6017"/>
    <w:rsid w:val="009C7AA5"/>
    <w:rsid w:val="009D0B16"/>
    <w:rsid w:val="009D0B24"/>
    <w:rsid w:val="009D0B25"/>
    <w:rsid w:val="009D0E9A"/>
    <w:rsid w:val="009D1174"/>
    <w:rsid w:val="009D1934"/>
    <w:rsid w:val="009D1F5D"/>
    <w:rsid w:val="009D20ED"/>
    <w:rsid w:val="009D2A1A"/>
    <w:rsid w:val="009D3001"/>
    <w:rsid w:val="009D301E"/>
    <w:rsid w:val="009D3156"/>
    <w:rsid w:val="009D3403"/>
    <w:rsid w:val="009D34FE"/>
    <w:rsid w:val="009D3C3E"/>
    <w:rsid w:val="009D4262"/>
    <w:rsid w:val="009D52C8"/>
    <w:rsid w:val="009D5429"/>
    <w:rsid w:val="009D5C50"/>
    <w:rsid w:val="009D64CB"/>
    <w:rsid w:val="009D6C0A"/>
    <w:rsid w:val="009D7213"/>
    <w:rsid w:val="009D72BB"/>
    <w:rsid w:val="009E0983"/>
    <w:rsid w:val="009E130E"/>
    <w:rsid w:val="009E1469"/>
    <w:rsid w:val="009E239A"/>
    <w:rsid w:val="009E2A16"/>
    <w:rsid w:val="009E2D11"/>
    <w:rsid w:val="009E31A6"/>
    <w:rsid w:val="009E3A11"/>
    <w:rsid w:val="009E4574"/>
    <w:rsid w:val="009E4CD3"/>
    <w:rsid w:val="009E548C"/>
    <w:rsid w:val="009E6CB1"/>
    <w:rsid w:val="009E71FD"/>
    <w:rsid w:val="009E7CC6"/>
    <w:rsid w:val="009F0283"/>
    <w:rsid w:val="009F0FF7"/>
    <w:rsid w:val="009F15E3"/>
    <w:rsid w:val="009F23EA"/>
    <w:rsid w:val="009F3397"/>
    <w:rsid w:val="009F3417"/>
    <w:rsid w:val="009F376E"/>
    <w:rsid w:val="009F3AC9"/>
    <w:rsid w:val="009F4789"/>
    <w:rsid w:val="009F490A"/>
    <w:rsid w:val="009F4F9B"/>
    <w:rsid w:val="009F51E8"/>
    <w:rsid w:val="009F562B"/>
    <w:rsid w:val="009F60A4"/>
    <w:rsid w:val="009F63ED"/>
    <w:rsid w:val="009F63F0"/>
    <w:rsid w:val="009F67D0"/>
    <w:rsid w:val="009F6DFD"/>
    <w:rsid w:val="009F7550"/>
    <w:rsid w:val="009F7BA6"/>
    <w:rsid w:val="00A00322"/>
    <w:rsid w:val="00A008E2"/>
    <w:rsid w:val="00A00C0C"/>
    <w:rsid w:val="00A02562"/>
    <w:rsid w:val="00A02F0D"/>
    <w:rsid w:val="00A0342E"/>
    <w:rsid w:val="00A03550"/>
    <w:rsid w:val="00A03B16"/>
    <w:rsid w:val="00A03FA7"/>
    <w:rsid w:val="00A04FF7"/>
    <w:rsid w:val="00A059E8"/>
    <w:rsid w:val="00A05C38"/>
    <w:rsid w:val="00A0647E"/>
    <w:rsid w:val="00A068CE"/>
    <w:rsid w:val="00A06CD6"/>
    <w:rsid w:val="00A070B4"/>
    <w:rsid w:val="00A07C48"/>
    <w:rsid w:val="00A07D2B"/>
    <w:rsid w:val="00A1092F"/>
    <w:rsid w:val="00A10969"/>
    <w:rsid w:val="00A10CC6"/>
    <w:rsid w:val="00A11055"/>
    <w:rsid w:val="00A119B5"/>
    <w:rsid w:val="00A11C2A"/>
    <w:rsid w:val="00A129C8"/>
    <w:rsid w:val="00A12B26"/>
    <w:rsid w:val="00A12BAF"/>
    <w:rsid w:val="00A14F2B"/>
    <w:rsid w:val="00A1567D"/>
    <w:rsid w:val="00A159EC"/>
    <w:rsid w:val="00A16250"/>
    <w:rsid w:val="00A1658C"/>
    <w:rsid w:val="00A16C77"/>
    <w:rsid w:val="00A1774E"/>
    <w:rsid w:val="00A17BD8"/>
    <w:rsid w:val="00A17F10"/>
    <w:rsid w:val="00A20036"/>
    <w:rsid w:val="00A2072A"/>
    <w:rsid w:val="00A20CE6"/>
    <w:rsid w:val="00A2172C"/>
    <w:rsid w:val="00A21A7E"/>
    <w:rsid w:val="00A21A88"/>
    <w:rsid w:val="00A22130"/>
    <w:rsid w:val="00A22612"/>
    <w:rsid w:val="00A2277B"/>
    <w:rsid w:val="00A2278E"/>
    <w:rsid w:val="00A22895"/>
    <w:rsid w:val="00A22E94"/>
    <w:rsid w:val="00A230A0"/>
    <w:rsid w:val="00A25111"/>
    <w:rsid w:val="00A25456"/>
    <w:rsid w:val="00A25B25"/>
    <w:rsid w:val="00A2622C"/>
    <w:rsid w:val="00A26793"/>
    <w:rsid w:val="00A26988"/>
    <w:rsid w:val="00A26F35"/>
    <w:rsid w:val="00A274F5"/>
    <w:rsid w:val="00A27BA3"/>
    <w:rsid w:val="00A27D41"/>
    <w:rsid w:val="00A27FCB"/>
    <w:rsid w:val="00A302E1"/>
    <w:rsid w:val="00A30465"/>
    <w:rsid w:val="00A30608"/>
    <w:rsid w:val="00A30806"/>
    <w:rsid w:val="00A308BE"/>
    <w:rsid w:val="00A30D9E"/>
    <w:rsid w:val="00A31453"/>
    <w:rsid w:val="00A31DEE"/>
    <w:rsid w:val="00A3262D"/>
    <w:rsid w:val="00A32786"/>
    <w:rsid w:val="00A33007"/>
    <w:rsid w:val="00A3341B"/>
    <w:rsid w:val="00A335B4"/>
    <w:rsid w:val="00A346C6"/>
    <w:rsid w:val="00A34AF5"/>
    <w:rsid w:val="00A352D8"/>
    <w:rsid w:val="00A35803"/>
    <w:rsid w:val="00A35C19"/>
    <w:rsid w:val="00A365C7"/>
    <w:rsid w:val="00A36706"/>
    <w:rsid w:val="00A36A5A"/>
    <w:rsid w:val="00A36E81"/>
    <w:rsid w:val="00A37CFF"/>
    <w:rsid w:val="00A40471"/>
    <w:rsid w:val="00A40D67"/>
    <w:rsid w:val="00A40DD8"/>
    <w:rsid w:val="00A41848"/>
    <w:rsid w:val="00A41C4A"/>
    <w:rsid w:val="00A422AE"/>
    <w:rsid w:val="00A429F1"/>
    <w:rsid w:val="00A43639"/>
    <w:rsid w:val="00A4449C"/>
    <w:rsid w:val="00A44562"/>
    <w:rsid w:val="00A44F94"/>
    <w:rsid w:val="00A4528B"/>
    <w:rsid w:val="00A4572F"/>
    <w:rsid w:val="00A45F50"/>
    <w:rsid w:val="00A46366"/>
    <w:rsid w:val="00A47120"/>
    <w:rsid w:val="00A4789B"/>
    <w:rsid w:val="00A479B4"/>
    <w:rsid w:val="00A47BB6"/>
    <w:rsid w:val="00A50DC4"/>
    <w:rsid w:val="00A50EEE"/>
    <w:rsid w:val="00A51C50"/>
    <w:rsid w:val="00A51D6D"/>
    <w:rsid w:val="00A52141"/>
    <w:rsid w:val="00A5257A"/>
    <w:rsid w:val="00A52A8A"/>
    <w:rsid w:val="00A52CA0"/>
    <w:rsid w:val="00A53E11"/>
    <w:rsid w:val="00A541D9"/>
    <w:rsid w:val="00A5420D"/>
    <w:rsid w:val="00A5433A"/>
    <w:rsid w:val="00A54C26"/>
    <w:rsid w:val="00A54CF0"/>
    <w:rsid w:val="00A55422"/>
    <w:rsid w:val="00A559FA"/>
    <w:rsid w:val="00A56184"/>
    <w:rsid w:val="00A56395"/>
    <w:rsid w:val="00A566C5"/>
    <w:rsid w:val="00A56B0E"/>
    <w:rsid w:val="00A56B83"/>
    <w:rsid w:val="00A578D7"/>
    <w:rsid w:val="00A57906"/>
    <w:rsid w:val="00A57CED"/>
    <w:rsid w:val="00A60535"/>
    <w:rsid w:val="00A60D46"/>
    <w:rsid w:val="00A62113"/>
    <w:rsid w:val="00A6317B"/>
    <w:rsid w:val="00A636E1"/>
    <w:rsid w:val="00A63707"/>
    <w:rsid w:val="00A63DF5"/>
    <w:rsid w:val="00A64415"/>
    <w:rsid w:val="00A64BCF"/>
    <w:rsid w:val="00A6535C"/>
    <w:rsid w:val="00A6551C"/>
    <w:rsid w:val="00A65924"/>
    <w:rsid w:val="00A65B4C"/>
    <w:rsid w:val="00A65FDE"/>
    <w:rsid w:val="00A660AB"/>
    <w:rsid w:val="00A660E8"/>
    <w:rsid w:val="00A67F6D"/>
    <w:rsid w:val="00A72131"/>
    <w:rsid w:val="00A724C6"/>
    <w:rsid w:val="00A72BC0"/>
    <w:rsid w:val="00A7336F"/>
    <w:rsid w:val="00A74AA1"/>
    <w:rsid w:val="00A75AB5"/>
    <w:rsid w:val="00A75B16"/>
    <w:rsid w:val="00A7673D"/>
    <w:rsid w:val="00A7678D"/>
    <w:rsid w:val="00A77167"/>
    <w:rsid w:val="00A804FD"/>
    <w:rsid w:val="00A80508"/>
    <w:rsid w:val="00A809CF"/>
    <w:rsid w:val="00A80A0F"/>
    <w:rsid w:val="00A80AC8"/>
    <w:rsid w:val="00A80B20"/>
    <w:rsid w:val="00A8125B"/>
    <w:rsid w:val="00A823AE"/>
    <w:rsid w:val="00A82A87"/>
    <w:rsid w:val="00A82CBA"/>
    <w:rsid w:val="00A82D3B"/>
    <w:rsid w:val="00A838A6"/>
    <w:rsid w:val="00A84315"/>
    <w:rsid w:val="00A850A1"/>
    <w:rsid w:val="00A86557"/>
    <w:rsid w:val="00A87D33"/>
    <w:rsid w:val="00A9025A"/>
    <w:rsid w:val="00A90641"/>
    <w:rsid w:val="00A91197"/>
    <w:rsid w:val="00A91461"/>
    <w:rsid w:val="00A91847"/>
    <w:rsid w:val="00A92548"/>
    <w:rsid w:val="00A92946"/>
    <w:rsid w:val="00A95416"/>
    <w:rsid w:val="00A95D77"/>
    <w:rsid w:val="00A96268"/>
    <w:rsid w:val="00A96667"/>
    <w:rsid w:val="00A96C51"/>
    <w:rsid w:val="00A96F53"/>
    <w:rsid w:val="00A97A15"/>
    <w:rsid w:val="00AA0108"/>
    <w:rsid w:val="00AA08F5"/>
    <w:rsid w:val="00AA2C88"/>
    <w:rsid w:val="00AA3BBB"/>
    <w:rsid w:val="00AA4F74"/>
    <w:rsid w:val="00AA575C"/>
    <w:rsid w:val="00AA5C5E"/>
    <w:rsid w:val="00AA68A6"/>
    <w:rsid w:val="00AA6AA7"/>
    <w:rsid w:val="00AA75BD"/>
    <w:rsid w:val="00AA75F1"/>
    <w:rsid w:val="00AA7CB3"/>
    <w:rsid w:val="00AB061A"/>
    <w:rsid w:val="00AB1051"/>
    <w:rsid w:val="00AB10EF"/>
    <w:rsid w:val="00AB1C59"/>
    <w:rsid w:val="00AB2021"/>
    <w:rsid w:val="00AB2284"/>
    <w:rsid w:val="00AB272F"/>
    <w:rsid w:val="00AB278B"/>
    <w:rsid w:val="00AB2C6F"/>
    <w:rsid w:val="00AB2FA7"/>
    <w:rsid w:val="00AB3DFC"/>
    <w:rsid w:val="00AB5353"/>
    <w:rsid w:val="00AB55E6"/>
    <w:rsid w:val="00AB72C4"/>
    <w:rsid w:val="00AC1D97"/>
    <w:rsid w:val="00AC26EC"/>
    <w:rsid w:val="00AC3FC3"/>
    <w:rsid w:val="00AC47C1"/>
    <w:rsid w:val="00AC52C6"/>
    <w:rsid w:val="00AC560C"/>
    <w:rsid w:val="00AC6776"/>
    <w:rsid w:val="00AC67A8"/>
    <w:rsid w:val="00AC686E"/>
    <w:rsid w:val="00AC764D"/>
    <w:rsid w:val="00AC7ABF"/>
    <w:rsid w:val="00AD0213"/>
    <w:rsid w:val="00AD0594"/>
    <w:rsid w:val="00AD084B"/>
    <w:rsid w:val="00AD0F4D"/>
    <w:rsid w:val="00AD0F67"/>
    <w:rsid w:val="00AD12E1"/>
    <w:rsid w:val="00AD290E"/>
    <w:rsid w:val="00AD2C77"/>
    <w:rsid w:val="00AD3D7C"/>
    <w:rsid w:val="00AD3E53"/>
    <w:rsid w:val="00AD3ED5"/>
    <w:rsid w:val="00AD3F52"/>
    <w:rsid w:val="00AD4592"/>
    <w:rsid w:val="00AD4EC6"/>
    <w:rsid w:val="00AD5035"/>
    <w:rsid w:val="00AD505A"/>
    <w:rsid w:val="00AD5149"/>
    <w:rsid w:val="00AD54E1"/>
    <w:rsid w:val="00AD5DA3"/>
    <w:rsid w:val="00AD66D9"/>
    <w:rsid w:val="00AD686A"/>
    <w:rsid w:val="00AD6992"/>
    <w:rsid w:val="00AD6EEA"/>
    <w:rsid w:val="00AD7757"/>
    <w:rsid w:val="00AD7DC3"/>
    <w:rsid w:val="00AD7E97"/>
    <w:rsid w:val="00AE0386"/>
    <w:rsid w:val="00AE08FC"/>
    <w:rsid w:val="00AE09EC"/>
    <w:rsid w:val="00AE0F6F"/>
    <w:rsid w:val="00AE10D6"/>
    <w:rsid w:val="00AE1D5D"/>
    <w:rsid w:val="00AE20DD"/>
    <w:rsid w:val="00AE2228"/>
    <w:rsid w:val="00AE241D"/>
    <w:rsid w:val="00AE27E8"/>
    <w:rsid w:val="00AE38FC"/>
    <w:rsid w:val="00AE3DBA"/>
    <w:rsid w:val="00AE4067"/>
    <w:rsid w:val="00AE47B3"/>
    <w:rsid w:val="00AE4D6E"/>
    <w:rsid w:val="00AE4DB4"/>
    <w:rsid w:val="00AE5770"/>
    <w:rsid w:val="00AE5C30"/>
    <w:rsid w:val="00AE5D7B"/>
    <w:rsid w:val="00AE5E72"/>
    <w:rsid w:val="00AE5FF5"/>
    <w:rsid w:val="00AE60DA"/>
    <w:rsid w:val="00AE6203"/>
    <w:rsid w:val="00AE6857"/>
    <w:rsid w:val="00AF0452"/>
    <w:rsid w:val="00AF0545"/>
    <w:rsid w:val="00AF095A"/>
    <w:rsid w:val="00AF0B5C"/>
    <w:rsid w:val="00AF183D"/>
    <w:rsid w:val="00AF2A77"/>
    <w:rsid w:val="00AF2FA0"/>
    <w:rsid w:val="00AF372C"/>
    <w:rsid w:val="00AF4628"/>
    <w:rsid w:val="00AF475B"/>
    <w:rsid w:val="00AF5461"/>
    <w:rsid w:val="00AF5675"/>
    <w:rsid w:val="00AF575C"/>
    <w:rsid w:val="00AF577A"/>
    <w:rsid w:val="00AF60A0"/>
    <w:rsid w:val="00AF6195"/>
    <w:rsid w:val="00AF63B3"/>
    <w:rsid w:val="00AF69E9"/>
    <w:rsid w:val="00AF793B"/>
    <w:rsid w:val="00AF7A97"/>
    <w:rsid w:val="00AF7ACF"/>
    <w:rsid w:val="00B00142"/>
    <w:rsid w:val="00B006BB"/>
    <w:rsid w:val="00B0097D"/>
    <w:rsid w:val="00B023FE"/>
    <w:rsid w:val="00B03395"/>
    <w:rsid w:val="00B036CD"/>
    <w:rsid w:val="00B039B9"/>
    <w:rsid w:val="00B039D6"/>
    <w:rsid w:val="00B042A4"/>
    <w:rsid w:val="00B05DC6"/>
    <w:rsid w:val="00B05E18"/>
    <w:rsid w:val="00B05F0A"/>
    <w:rsid w:val="00B06C9B"/>
    <w:rsid w:val="00B07402"/>
    <w:rsid w:val="00B07F64"/>
    <w:rsid w:val="00B106EC"/>
    <w:rsid w:val="00B113A5"/>
    <w:rsid w:val="00B1343E"/>
    <w:rsid w:val="00B1348B"/>
    <w:rsid w:val="00B13DDD"/>
    <w:rsid w:val="00B1521C"/>
    <w:rsid w:val="00B15504"/>
    <w:rsid w:val="00B155D1"/>
    <w:rsid w:val="00B1566D"/>
    <w:rsid w:val="00B162E8"/>
    <w:rsid w:val="00B1635C"/>
    <w:rsid w:val="00B164E0"/>
    <w:rsid w:val="00B16FFB"/>
    <w:rsid w:val="00B171C1"/>
    <w:rsid w:val="00B200E7"/>
    <w:rsid w:val="00B20718"/>
    <w:rsid w:val="00B217FB"/>
    <w:rsid w:val="00B21A81"/>
    <w:rsid w:val="00B2267B"/>
    <w:rsid w:val="00B22B34"/>
    <w:rsid w:val="00B22CFB"/>
    <w:rsid w:val="00B2300C"/>
    <w:rsid w:val="00B23714"/>
    <w:rsid w:val="00B244F9"/>
    <w:rsid w:val="00B24934"/>
    <w:rsid w:val="00B2539A"/>
    <w:rsid w:val="00B25745"/>
    <w:rsid w:val="00B26395"/>
    <w:rsid w:val="00B26798"/>
    <w:rsid w:val="00B2777F"/>
    <w:rsid w:val="00B30012"/>
    <w:rsid w:val="00B30DB3"/>
    <w:rsid w:val="00B31689"/>
    <w:rsid w:val="00B316FB"/>
    <w:rsid w:val="00B32411"/>
    <w:rsid w:val="00B3299F"/>
    <w:rsid w:val="00B332A6"/>
    <w:rsid w:val="00B336FC"/>
    <w:rsid w:val="00B33C6B"/>
    <w:rsid w:val="00B343A3"/>
    <w:rsid w:val="00B34700"/>
    <w:rsid w:val="00B357D7"/>
    <w:rsid w:val="00B369C9"/>
    <w:rsid w:val="00B36B82"/>
    <w:rsid w:val="00B36B97"/>
    <w:rsid w:val="00B3764A"/>
    <w:rsid w:val="00B37C03"/>
    <w:rsid w:val="00B37CB4"/>
    <w:rsid w:val="00B413A8"/>
    <w:rsid w:val="00B417AA"/>
    <w:rsid w:val="00B425BA"/>
    <w:rsid w:val="00B42C95"/>
    <w:rsid w:val="00B43431"/>
    <w:rsid w:val="00B43499"/>
    <w:rsid w:val="00B444A1"/>
    <w:rsid w:val="00B4477D"/>
    <w:rsid w:val="00B4527F"/>
    <w:rsid w:val="00B4552F"/>
    <w:rsid w:val="00B4592D"/>
    <w:rsid w:val="00B4648F"/>
    <w:rsid w:val="00B46AB5"/>
    <w:rsid w:val="00B46B02"/>
    <w:rsid w:val="00B47959"/>
    <w:rsid w:val="00B47E9D"/>
    <w:rsid w:val="00B50F94"/>
    <w:rsid w:val="00B51ED5"/>
    <w:rsid w:val="00B5239A"/>
    <w:rsid w:val="00B52E49"/>
    <w:rsid w:val="00B5354B"/>
    <w:rsid w:val="00B535A6"/>
    <w:rsid w:val="00B5378B"/>
    <w:rsid w:val="00B53B22"/>
    <w:rsid w:val="00B53DCA"/>
    <w:rsid w:val="00B54386"/>
    <w:rsid w:val="00B54388"/>
    <w:rsid w:val="00B552CF"/>
    <w:rsid w:val="00B555AC"/>
    <w:rsid w:val="00B556E8"/>
    <w:rsid w:val="00B558F9"/>
    <w:rsid w:val="00B56375"/>
    <w:rsid w:val="00B56DFE"/>
    <w:rsid w:val="00B573A9"/>
    <w:rsid w:val="00B57B9C"/>
    <w:rsid w:val="00B57BA6"/>
    <w:rsid w:val="00B57D92"/>
    <w:rsid w:val="00B614FB"/>
    <w:rsid w:val="00B616EC"/>
    <w:rsid w:val="00B62214"/>
    <w:rsid w:val="00B62832"/>
    <w:rsid w:val="00B632B8"/>
    <w:rsid w:val="00B63462"/>
    <w:rsid w:val="00B63C8C"/>
    <w:rsid w:val="00B63F4B"/>
    <w:rsid w:val="00B64535"/>
    <w:rsid w:val="00B655D3"/>
    <w:rsid w:val="00B6589E"/>
    <w:rsid w:val="00B65D06"/>
    <w:rsid w:val="00B66212"/>
    <w:rsid w:val="00B667A0"/>
    <w:rsid w:val="00B6687E"/>
    <w:rsid w:val="00B67538"/>
    <w:rsid w:val="00B675F9"/>
    <w:rsid w:val="00B67BF8"/>
    <w:rsid w:val="00B704C2"/>
    <w:rsid w:val="00B70888"/>
    <w:rsid w:val="00B70D4C"/>
    <w:rsid w:val="00B70FE8"/>
    <w:rsid w:val="00B7137E"/>
    <w:rsid w:val="00B719C3"/>
    <w:rsid w:val="00B72038"/>
    <w:rsid w:val="00B72EC4"/>
    <w:rsid w:val="00B7306B"/>
    <w:rsid w:val="00B73378"/>
    <w:rsid w:val="00B73434"/>
    <w:rsid w:val="00B7474E"/>
    <w:rsid w:val="00B74BC6"/>
    <w:rsid w:val="00B755A0"/>
    <w:rsid w:val="00B75729"/>
    <w:rsid w:val="00B75A82"/>
    <w:rsid w:val="00B75B12"/>
    <w:rsid w:val="00B773FE"/>
    <w:rsid w:val="00B778DB"/>
    <w:rsid w:val="00B77C9C"/>
    <w:rsid w:val="00B8024A"/>
    <w:rsid w:val="00B807F0"/>
    <w:rsid w:val="00B80F76"/>
    <w:rsid w:val="00B814A9"/>
    <w:rsid w:val="00B81ED5"/>
    <w:rsid w:val="00B81FF1"/>
    <w:rsid w:val="00B8264A"/>
    <w:rsid w:val="00B8287A"/>
    <w:rsid w:val="00B82994"/>
    <w:rsid w:val="00B82B69"/>
    <w:rsid w:val="00B84126"/>
    <w:rsid w:val="00B8452C"/>
    <w:rsid w:val="00B850B4"/>
    <w:rsid w:val="00B850E1"/>
    <w:rsid w:val="00B86BED"/>
    <w:rsid w:val="00B86C38"/>
    <w:rsid w:val="00B87135"/>
    <w:rsid w:val="00B87444"/>
    <w:rsid w:val="00B876A3"/>
    <w:rsid w:val="00B87DEE"/>
    <w:rsid w:val="00B90357"/>
    <w:rsid w:val="00B90396"/>
    <w:rsid w:val="00B90D29"/>
    <w:rsid w:val="00B91052"/>
    <w:rsid w:val="00B912F2"/>
    <w:rsid w:val="00B91A54"/>
    <w:rsid w:val="00B91B82"/>
    <w:rsid w:val="00B927BF"/>
    <w:rsid w:val="00B92E08"/>
    <w:rsid w:val="00B931FE"/>
    <w:rsid w:val="00B93A89"/>
    <w:rsid w:val="00B93D99"/>
    <w:rsid w:val="00B944FC"/>
    <w:rsid w:val="00B94982"/>
    <w:rsid w:val="00B956CF"/>
    <w:rsid w:val="00B95D2D"/>
    <w:rsid w:val="00B9608F"/>
    <w:rsid w:val="00B96327"/>
    <w:rsid w:val="00B96A7E"/>
    <w:rsid w:val="00B97B83"/>
    <w:rsid w:val="00B97CD4"/>
    <w:rsid w:val="00B97D73"/>
    <w:rsid w:val="00BA0CA8"/>
    <w:rsid w:val="00BA1DA2"/>
    <w:rsid w:val="00BA1E2C"/>
    <w:rsid w:val="00BA1F62"/>
    <w:rsid w:val="00BA22B3"/>
    <w:rsid w:val="00BA2481"/>
    <w:rsid w:val="00BA25B7"/>
    <w:rsid w:val="00BA2A67"/>
    <w:rsid w:val="00BA303A"/>
    <w:rsid w:val="00BA3226"/>
    <w:rsid w:val="00BA49DB"/>
    <w:rsid w:val="00BA54E6"/>
    <w:rsid w:val="00BA5829"/>
    <w:rsid w:val="00BA59E0"/>
    <w:rsid w:val="00BA5B70"/>
    <w:rsid w:val="00BA700E"/>
    <w:rsid w:val="00BA711C"/>
    <w:rsid w:val="00BA74A4"/>
    <w:rsid w:val="00BA75D7"/>
    <w:rsid w:val="00BA7C2F"/>
    <w:rsid w:val="00BA7E0E"/>
    <w:rsid w:val="00BB0455"/>
    <w:rsid w:val="00BB1113"/>
    <w:rsid w:val="00BB1201"/>
    <w:rsid w:val="00BB14CD"/>
    <w:rsid w:val="00BB1535"/>
    <w:rsid w:val="00BB16CC"/>
    <w:rsid w:val="00BB1A69"/>
    <w:rsid w:val="00BB1A82"/>
    <w:rsid w:val="00BB1AFD"/>
    <w:rsid w:val="00BB2720"/>
    <w:rsid w:val="00BB2756"/>
    <w:rsid w:val="00BB2896"/>
    <w:rsid w:val="00BB2C29"/>
    <w:rsid w:val="00BB2C36"/>
    <w:rsid w:val="00BB2D9D"/>
    <w:rsid w:val="00BB3BD9"/>
    <w:rsid w:val="00BB4322"/>
    <w:rsid w:val="00BB4D31"/>
    <w:rsid w:val="00BB52C5"/>
    <w:rsid w:val="00BB6E50"/>
    <w:rsid w:val="00BB789B"/>
    <w:rsid w:val="00BC0877"/>
    <w:rsid w:val="00BC0B5C"/>
    <w:rsid w:val="00BC113C"/>
    <w:rsid w:val="00BC18F0"/>
    <w:rsid w:val="00BC1908"/>
    <w:rsid w:val="00BC196F"/>
    <w:rsid w:val="00BC1BF1"/>
    <w:rsid w:val="00BC1CB0"/>
    <w:rsid w:val="00BC2950"/>
    <w:rsid w:val="00BC2B2A"/>
    <w:rsid w:val="00BC4622"/>
    <w:rsid w:val="00BC4C48"/>
    <w:rsid w:val="00BC5134"/>
    <w:rsid w:val="00BC5DA1"/>
    <w:rsid w:val="00BC6BF7"/>
    <w:rsid w:val="00BC6D90"/>
    <w:rsid w:val="00BC716E"/>
    <w:rsid w:val="00BC7240"/>
    <w:rsid w:val="00BC76FA"/>
    <w:rsid w:val="00BC7A71"/>
    <w:rsid w:val="00BD0468"/>
    <w:rsid w:val="00BD0CB8"/>
    <w:rsid w:val="00BD0DBA"/>
    <w:rsid w:val="00BD19E7"/>
    <w:rsid w:val="00BD1F3D"/>
    <w:rsid w:val="00BD232C"/>
    <w:rsid w:val="00BD2CBC"/>
    <w:rsid w:val="00BD2D23"/>
    <w:rsid w:val="00BD3048"/>
    <w:rsid w:val="00BD35EA"/>
    <w:rsid w:val="00BD3919"/>
    <w:rsid w:val="00BD39D9"/>
    <w:rsid w:val="00BD4577"/>
    <w:rsid w:val="00BD4848"/>
    <w:rsid w:val="00BD4DE8"/>
    <w:rsid w:val="00BD54F5"/>
    <w:rsid w:val="00BD5528"/>
    <w:rsid w:val="00BD5CFA"/>
    <w:rsid w:val="00BD7346"/>
    <w:rsid w:val="00BE0ADE"/>
    <w:rsid w:val="00BE0DD1"/>
    <w:rsid w:val="00BE11B9"/>
    <w:rsid w:val="00BE1677"/>
    <w:rsid w:val="00BE1BD7"/>
    <w:rsid w:val="00BE1C6A"/>
    <w:rsid w:val="00BE1DC8"/>
    <w:rsid w:val="00BE2BB0"/>
    <w:rsid w:val="00BE31AF"/>
    <w:rsid w:val="00BE35EE"/>
    <w:rsid w:val="00BE3A06"/>
    <w:rsid w:val="00BE4265"/>
    <w:rsid w:val="00BE44E7"/>
    <w:rsid w:val="00BE4A49"/>
    <w:rsid w:val="00BE4DDB"/>
    <w:rsid w:val="00BE60EC"/>
    <w:rsid w:val="00BE61D1"/>
    <w:rsid w:val="00BE667A"/>
    <w:rsid w:val="00BE6E0B"/>
    <w:rsid w:val="00BE7D6A"/>
    <w:rsid w:val="00BF08FA"/>
    <w:rsid w:val="00BF1004"/>
    <w:rsid w:val="00BF3212"/>
    <w:rsid w:val="00BF3718"/>
    <w:rsid w:val="00BF42DD"/>
    <w:rsid w:val="00BF64D1"/>
    <w:rsid w:val="00BF6BEE"/>
    <w:rsid w:val="00BF73F3"/>
    <w:rsid w:val="00C00272"/>
    <w:rsid w:val="00C002C1"/>
    <w:rsid w:val="00C00325"/>
    <w:rsid w:val="00C0077D"/>
    <w:rsid w:val="00C00A5E"/>
    <w:rsid w:val="00C02B29"/>
    <w:rsid w:val="00C03AF0"/>
    <w:rsid w:val="00C03CCE"/>
    <w:rsid w:val="00C067CC"/>
    <w:rsid w:val="00C074E3"/>
    <w:rsid w:val="00C07600"/>
    <w:rsid w:val="00C10146"/>
    <w:rsid w:val="00C10924"/>
    <w:rsid w:val="00C10FF4"/>
    <w:rsid w:val="00C11099"/>
    <w:rsid w:val="00C114B1"/>
    <w:rsid w:val="00C11FE6"/>
    <w:rsid w:val="00C120BC"/>
    <w:rsid w:val="00C12BCD"/>
    <w:rsid w:val="00C13BC5"/>
    <w:rsid w:val="00C13E9A"/>
    <w:rsid w:val="00C1565B"/>
    <w:rsid w:val="00C15B82"/>
    <w:rsid w:val="00C15F47"/>
    <w:rsid w:val="00C16662"/>
    <w:rsid w:val="00C172EF"/>
    <w:rsid w:val="00C1745D"/>
    <w:rsid w:val="00C17CFD"/>
    <w:rsid w:val="00C203D4"/>
    <w:rsid w:val="00C2097E"/>
    <w:rsid w:val="00C22C8A"/>
    <w:rsid w:val="00C22CCD"/>
    <w:rsid w:val="00C22CFC"/>
    <w:rsid w:val="00C22D95"/>
    <w:rsid w:val="00C22E54"/>
    <w:rsid w:val="00C23ED4"/>
    <w:rsid w:val="00C246F1"/>
    <w:rsid w:val="00C24880"/>
    <w:rsid w:val="00C24AF4"/>
    <w:rsid w:val="00C24B08"/>
    <w:rsid w:val="00C26101"/>
    <w:rsid w:val="00C26567"/>
    <w:rsid w:val="00C27B8D"/>
    <w:rsid w:val="00C30630"/>
    <w:rsid w:val="00C30776"/>
    <w:rsid w:val="00C311D2"/>
    <w:rsid w:val="00C32872"/>
    <w:rsid w:val="00C32AD6"/>
    <w:rsid w:val="00C333D3"/>
    <w:rsid w:val="00C334A2"/>
    <w:rsid w:val="00C33ABA"/>
    <w:rsid w:val="00C33B52"/>
    <w:rsid w:val="00C33CE9"/>
    <w:rsid w:val="00C34031"/>
    <w:rsid w:val="00C34DAA"/>
    <w:rsid w:val="00C34E61"/>
    <w:rsid w:val="00C35278"/>
    <w:rsid w:val="00C35EB3"/>
    <w:rsid w:val="00C365CC"/>
    <w:rsid w:val="00C3766D"/>
    <w:rsid w:val="00C40A57"/>
    <w:rsid w:val="00C414B6"/>
    <w:rsid w:val="00C41A45"/>
    <w:rsid w:val="00C42068"/>
    <w:rsid w:val="00C425D1"/>
    <w:rsid w:val="00C43FE0"/>
    <w:rsid w:val="00C445E8"/>
    <w:rsid w:val="00C44710"/>
    <w:rsid w:val="00C449BA"/>
    <w:rsid w:val="00C4709C"/>
    <w:rsid w:val="00C476B8"/>
    <w:rsid w:val="00C507D3"/>
    <w:rsid w:val="00C50AD6"/>
    <w:rsid w:val="00C50B0A"/>
    <w:rsid w:val="00C51586"/>
    <w:rsid w:val="00C51E88"/>
    <w:rsid w:val="00C51FF7"/>
    <w:rsid w:val="00C5242C"/>
    <w:rsid w:val="00C52DB0"/>
    <w:rsid w:val="00C53021"/>
    <w:rsid w:val="00C53985"/>
    <w:rsid w:val="00C53CAF"/>
    <w:rsid w:val="00C548ED"/>
    <w:rsid w:val="00C55643"/>
    <w:rsid w:val="00C55F85"/>
    <w:rsid w:val="00C56455"/>
    <w:rsid w:val="00C56ED2"/>
    <w:rsid w:val="00C56F3C"/>
    <w:rsid w:val="00C602CA"/>
    <w:rsid w:val="00C6048A"/>
    <w:rsid w:val="00C607C8"/>
    <w:rsid w:val="00C60AB6"/>
    <w:rsid w:val="00C61220"/>
    <w:rsid w:val="00C61403"/>
    <w:rsid w:val="00C61FCB"/>
    <w:rsid w:val="00C622EB"/>
    <w:rsid w:val="00C624F2"/>
    <w:rsid w:val="00C63183"/>
    <w:rsid w:val="00C63203"/>
    <w:rsid w:val="00C633C4"/>
    <w:rsid w:val="00C635B9"/>
    <w:rsid w:val="00C67C5E"/>
    <w:rsid w:val="00C707E2"/>
    <w:rsid w:val="00C713B2"/>
    <w:rsid w:val="00C71D24"/>
    <w:rsid w:val="00C71DC1"/>
    <w:rsid w:val="00C71E81"/>
    <w:rsid w:val="00C7211F"/>
    <w:rsid w:val="00C722FA"/>
    <w:rsid w:val="00C731DC"/>
    <w:rsid w:val="00C73A67"/>
    <w:rsid w:val="00C73CD5"/>
    <w:rsid w:val="00C73E39"/>
    <w:rsid w:val="00C73F70"/>
    <w:rsid w:val="00C74C0D"/>
    <w:rsid w:val="00C751A5"/>
    <w:rsid w:val="00C751AC"/>
    <w:rsid w:val="00C7557D"/>
    <w:rsid w:val="00C75FA4"/>
    <w:rsid w:val="00C75FD5"/>
    <w:rsid w:val="00C76428"/>
    <w:rsid w:val="00C7657D"/>
    <w:rsid w:val="00C7714A"/>
    <w:rsid w:val="00C7798A"/>
    <w:rsid w:val="00C77DCF"/>
    <w:rsid w:val="00C80185"/>
    <w:rsid w:val="00C80553"/>
    <w:rsid w:val="00C80AD8"/>
    <w:rsid w:val="00C80D51"/>
    <w:rsid w:val="00C81911"/>
    <w:rsid w:val="00C820F4"/>
    <w:rsid w:val="00C82759"/>
    <w:rsid w:val="00C82E11"/>
    <w:rsid w:val="00C83769"/>
    <w:rsid w:val="00C83DCD"/>
    <w:rsid w:val="00C8558C"/>
    <w:rsid w:val="00C85E14"/>
    <w:rsid w:val="00C86B82"/>
    <w:rsid w:val="00C905CB"/>
    <w:rsid w:val="00C90FA7"/>
    <w:rsid w:val="00C91C6C"/>
    <w:rsid w:val="00C946D0"/>
    <w:rsid w:val="00C94A03"/>
    <w:rsid w:val="00C94A40"/>
    <w:rsid w:val="00C94ECE"/>
    <w:rsid w:val="00C9520B"/>
    <w:rsid w:val="00C955C7"/>
    <w:rsid w:val="00C9628F"/>
    <w:rsid w:val="00C9731B"/>
    <w:rsid w:val="00C97A2A"/>
    <w:rsid w:val="00C97F3B"/>
    <w:rsid w:val="00CA0107"/>
    <w:rsid w:val="00CA1091"/>
    <w:rsid w:val="00CA1C0A"/>
    <w:rsid w:val="00CA1F39"/>
    <w:rsid w:val="00CA1F9A"/>
    <w:rsid w:val="00CA2051"/>
    <w:rsid w:val="00CA22DB"/>
    <w:rsid w:val="00CA22E2"/>
    <w:rsid w:val="00CA3B82"/>
    <w:rsid w:val="00CA471C"/>
    <w:rsid w:val="00CA482C"/>
    <w:rsid w:val="00CA50E4"/>
    <w:rsid w:val="00CA50F8"/>
    <w:rsid w:val="00CA578A"/>
    <w:rsid w:val="00CA5B3B"/>
    <w:rsid w:val="00CA5E2C"/>
    <w:rsid w:val="00CA5E6A"/>
    <w:rsid w:val="00CA67FB"/>
    <w:rsid w:val="00CA7723"/>
    <w:rsid w:val="00CB084E"/>
    <w:rsid w:val="00CB1283"/>
    <w:rsid w:val="00CB30A1"/>
    <w:rsid w:val="00CB3762"/>
    <w:rsid w:val="00CB4016"/>
    <w:rsid w:val="00CB42DB"/>
    <w:rsid w:val="00CB42F0"/>
    <w:rsid w:val="00CB456C"/>
    <w:rsid w:val="00CB4C01"/>
    <w:rsid w:val="00CB5734"/>
    <w:rsid w:val="00CB5892"/>
    <w:rsid w:val="00CB6204"/>
    <w:rsid w:val="00CB68A2"/>
    <w:rsid w:val="00CC0526"/>
    <w:rsid w:val="00CC0CD6"/>
    <w:rsid w:val="00CC1E67"/>
    <w:rsid w:val="00CC23FB"/>
    <w:rsid w:val="00CC2959"/>
    <w:rsid w:val="00CC2D51"/>
    <w:rsid w:val="00CC2FF3"/>
    <w:rsid w:val="00CC3137"/>
    <w:rsid w:val="00CC37BA"/>
    <w:rsid w:val="00CC3A55"/>
    <w:rsid w:val="00CC3DB6"/>
    <w:rsid w:val="00CC4227"/>
    <w:rsid w:val="00CC4B79"/>
    <w:rsid w:val="00CC4C45"/>
    <w:rsid w:val="00CC5C3F"/>
    <w:rsid w:val="00CC5E3F"/>
    <w:rsid w:val="00CC64FB"/>
    <w:rsid w:val="00CC7488"/>
    <w:rsid w:val="00CC77C3"/>
    <w:rsid w:val="00CD20D3"/>
    <w:rsid w:val="00CD2470"/>
    <w:rsid w:val="00CD31FC"/>
    <w:rsid w:val="00CD33A0"/>
    <w:rsid w:val="00CD58B8"/>
    <w:rsid w:val="00CD5AA8"/>
    <w:rsid w:val="00CD6F16"/>
    <w:rsid w:val="00CD78D2"/>
    <w:rsid w:val="00CD7AF4"/>
    <w:rsid w:val="00CD7C4A"/>
    <w:rsid w:val="00CE057C"/>
    <w:rsid w:val="00CE05EC"/>
    <w:rsid w:val="00CE20E2"/>
    <w:rsid w:val="00CE2F33"/>
    <w:rsid w:val="00CE362E"/>
    <w:rsid w:val="00CE4B62"/>
    <w:rsid w:val="00CE4BA4"/>
    <w:rsid w:val="00CE4F55"/>
    <w:rsid w:val="00CE539A"/>
    <w:rsid w:val="00CE558B"/>
    <w:rsid w:val="00CE63FC"/>
    <w:rsid w:val="00CE6496"/>
    <w:rsid w:val="00CE6812"/>
    <w:rsid w:val="00CE7249"/>
    <w:rsid w:val="00CE7B79"/>
    <w:rsid w:val="00CF0BEF"/>
    <w:rsid w:val="00CF159A"/>
    <w:rsid w:val="00CF2032"/>
    <w:rsid w:val="00CF2285"/>
    <w:rsid w:val="00CF27A9"/>
    <w:rsid w:val="00CF2BBD"/>
    <w:rsid w:val="00CF3687"/>
    <w:rsid w:val="00CF390A"/>
    <w:rsid w:val="00CF3C30"/>
    <w:rsid w:val="00CF3E3C"/>
    <w:rsid w:val="00CF3F38"/>
    <w:rsid w:val="00CF46E0"/>
    <w:rsid w:val="00CF4C5A"/>
    <w:rsid w:val="00CF50B2"/>
    <w:rsid w:val="00CF56B9"/>
    <w:rsid w:val="00CF6C43"/>
    <w:rsid w:val="00CF77E2"/>
    <w:rsid w:val="00CF7BA0"/>
    <w:rsid w:val="00CF7BA8"/>
    <w:rsid w:val="00CF7E77"/>
    <w:rsid w:val="00CF7FE1"/>
    <w:rsid w:val="00D004F9"/>
    <w:rsid w:val="00D005C6"/>
    <w:rsid w:val="00D0099C"/>
    <w:rsid w:val="00D01828"/>
    <w:rsid w:val="00D01E12"/>
    <w:rsid w:val="00D0288D"/>
    <w:rsid w:val="00D0384C"/>
    <w:rsid w:val="00D03D11"/>
    <w:rsid w:val="00D048EE"/>
    <w:rsid w:val="00D04D6D"/>
    <w:rsid w:val="00D05177"/>
    <w:rsid w:val="00D05AC8"/>
    <w:rsid w:val="00D0611C"/>
    <w:rsid w:val="00D06D58"/>
    <w:rsid w:val="00D07337"/>
    <w:rsid w:val="00D07CC3"/>
    <w:rsid w:val="00D100B9"/>
    <w:rsid w:val="00D10DD9"/>
    <w:rsid w:val="00D1104A"/>
    <w:rsid w:val="00D11C40"/>
    <w:rsid w:val="00D120AC"/>
    <w:rsid w:val="00D1229A"/>
    <w:rsid w:val="00D12CB6"/>
    <w:rsid w:val="00D12DCA"/>
    <w:rsid w:val="00D130A7"/>
    <w:rsid w:val="00D130C2"/>
    <w:rsid w:val="00D131CB"/>
    <w:rsid w:val="00D1429A"/>
    <w:rsid w:val="00D1435C"/>
    <w:rsid w:val="00D1504A"/>
    <w:rsid w:val="00D15AFC"/>
    <w:rsid w:val="00D161B2"/>
    <w:rsid w:val="00D165A5"/>
    <w:rsid w:val="00D16B0B"/>
    <w:rsid w:val="00D16B4D"/>
    <w:rsid w:val="00D16D6F"/>
    <w:rsid w:val="00D17038"/>
    <w:rsid w:val="00D17218"/>
    <w:rsid w:val="00D17389"/>
    <w:rsid w:val="00D17BBF"/>
    <w:rsid w:val="00D2186D"/>
    <w:rsid w:val="00D22775"/>
    <w:rsid w:val="00D2309C"/>
    <w:rsid w:val="00D24076"/>
    <w:rsid w:val="00D24622"/>
    <w:rsid w:val="00D248A9"/>
    <w:rsid w:val="00D2544D"/>
    <w:rsid w:val="00D25F2A"/>
    <w:rsid w:val="00D26480"/>
    <w:rsid w:val="00D26B46"/>
    <w:rsid w:val="00D26ED5"/>
    <w:rsid w:val="00D26F59"/>
    <w:rsid w:val="00D27AB6"/>
    <w:rsid w:val="00D27E8C"/>
    <w:rsid w:val="00D3172C"/>
    <w:rsid w:val="00D317C5"/>
    <w:rsid w:val="00D32F48"/>
    <w:rsid w:val="00D331F8"/>
    <w:rsid w:val="00D333EE"/>
    <w:rsid w:val="00D334F5"/>
    <w:rsid w:val="00D34A9D"/>
    <w:rsid w:val="00D35317"/>
    <w:rsid w:val="00D35608"/>
    <w:rsid w:val="00D35971"/>
    <w:rsid w:val="00D3674C"/>
    <w:rsid w:val="00D37DA7"/>
    <w:rsid w:val="00D40D17"/>
    <w:rsid w:val="00D40F59"/>
    <w:rsid w:val="00D414E9"/>
    <w:rsid w:val="00D418F3"/>
    <w:rsid w:val="00D41902"/>
    <w:rsid w:val="00D41B13"/>
    <w:rsid w:val="00D43009"/>
    <w:rsid w:val="00D43663"/>
    <w:rsid w:val="00D44060"/>
    <w:rsid w:val="00D442AA"/>
    <w:rsid w:val="00D45153"/>
    <w:rsid w:val="00D45A6E"/>
    <w:rsid w:val="00D462F9"/>
    <w:rsid w:val="00D4640C"/>
    <w:rsid w:val="00D473D3"/>
    <w:rsid w:val="00D50327"/>
    <w:rsid w:val="00D50330"/>
    <w:rsid w:val="00D5054A"/>
    <w:rsid w:val="00D507B7"/>
    <w:rsid w:val="00D507DA"/>
    <w:rsid w:val="00D51829"/>
    <w:rsid w:val="00D51C1C"/>
    <w:rsid w:val="00D52292"/>
    <w:rsid w:val="00D53583"/>
    <w:rsid w:val="00D53673"/>
    <w:rsid w:val="00D538B6"/>
    <w:rsid w:val="00D541F7"/>
    <w:rsid w:val="00D547FD"/>
    <w:rsid w:val="00D54D5E"/>
    <w:rsid w:val="00D54E74"/>
    <w:rsid w:val="00D56357"/>
    <w:rsid w:val="00D565B2"/>
    <w:rsid w:val="00D57926"/>
    <w:rsid w:val="00D61350"/>
    <w:rsid w:val="00D613C6"/>
    <w:rsid w:val="00D61EC4"/>
    <w:rsid w:val="00D621F0"/>
    <w:rsid w:val="00D628C9"/>
    <w:rsid w:val="00D64059"/>
    <w:rsid w:val="00D64EB0"/>
    <w:rsid w:val="00D656A1"/>
    <w:rsid w:val="00D65794"/>
    <w:rsid w:val="00D670FA"/>
    <w:rsid w:val="00D675B0"/>
    <w:rsid w:val="00D67879"/>
    <w:rsid w:val="00D70166"/>
    <w:rsid w:val="00D70262"/>
    <w:rsid w:val="00D707AE"/>
    <w:rsid w:val="00D70845"/>
    <w:rsid w:val="00D70D6C"/>
    <w:rsid w:val="00D71375"/>
    <w:rsid w:val="00D71909"/>
    <w:rsid w:val="00D71FF1"/>
    <w:rsid w:val="00D722CD"/>
    <w:rsid w:val="00D723C2"/>
    <w:rsid w:val="00D727EB"/>
    <w:rsid w:val="00D72958"/>
    <w:rsid w:val="00D7296D"/>
    <w:rsid w:val="00D72A49"/>
    <w:rsid w:val="00D72BED"/>
    <w:rsid w:val="00D72CED"/>
    <w:rsid w:val="00D73415"/>
    <w:rsid w:val="00D73D19"/>
    <w:rsid w:val="00D74015"/>
    <w:rsid w:val="00D74097"/>
    <w:rsid w:val="00D7449F"/>
    <w:rsid w:val="00D75386"/>
    <w:rsid w:val="00D7539A"/>
    <w:rsid w:val="00D757C1"/>
    <w:rsid w:val="00D75A07"/>
    <w:rsid w:val="00D75AE1"/>
    <w:rsid w:val="00D75F6F"/>
    <w:rsid w:val="00D7636D"/>
    <w:rsid w:val="00D774A4"/>
    <w:rsid w:val="00D778A5"/>
    <w:rsid w:val="00D80B90"/>
    <w:rsid w:val="00D80C8E"/>
    <w:rsid w:val="00D80E5C"/>
    <w:rsid w:val="00D82EBD"/>
    <w:rsid w:val="00D8330F"/>
    <w:rsid w:val="00D842D1"/>
    <w:rsid w:val="00D84ED5"/>
    <w:rsid w:val="00D855AE"/>
    <w:rsid w:val="00D85975"/>
    <w:rsid w:val="00D85C43"/>
    <w:rsid w:val="00D85D92"/>
    <w:rsid w:val="00D8657D"/>
    <w:rsid w:val="00D869D3"/>
    <w:rsid w:val="00D86FCA"/>
    <w:rsid w:val="00D87997"/>
    <w:rsid w:val="00D87B22"/>
    <w:rsid w:val="00D903AA"/>
    <w:rsid w:val="00D916AF"/>
    <w:rsid w:val="00D916C2"/>
    <w:rsid w:val="00D91780"/>
    <w:rsid w:val="00D91B94"/>
    <w:rsid w:val="00D91D55"/>
    <w:rsid w:val="00D920DA"/>
    <w:rsid w:val="00D922E8"/>
    <w:rsid w:val="00D9356E"/>
    <w:rsid w:val="00D93995"/>
    <w:rsid w:val="00D93A07"/>
    <w:rsid w:val="00D93DE0"/>
    <w:rsid w:val="00D940C7"/>
    <w:rsid w:val="00D943D7"/>
    <w:rsid w:val="00D9512A"/>
    <w:rsid w:val="00D96302"/>
    <w:rsid w:val="00D96C95"/>
    <w:rsid w:val="00D96EE2"/>
    <w:rsid w:val="00D97B3D"/>
    <w:rsid w:val="00DA02EF"/>
    <w:rsid w:val="00DA08D6"/>
    <w:rsid w:val="00DA12D4"/>
    <w:rsid w:val="00DA303E"/>
    <w:rsid w:val="00DA3FDA"/>
    <w:rsid w:val="00DA4264"/>
    <w:rsid w:val="00DA4395"/>
    <w:rsid w:val="00DA467C"/>
    <w:rsid w:val="00DA4FD0"/>
    <w:rsid w:val="00DA52AF"/>
    <w:rsid w:val="00DA544F"/>
    <w:rsid w:val="00DA5B37"/>
    <w:rsid w:val="00DA5BD0"/>
    <w:rsid w:val="00DA6049"/>
    <w:rsid w:val="00DA6F3C"/>
    <w:rsid w:val="00DA754A"/>
    <w:rsid w:val="00DB0BB2"/>
    <w:rsid w:val="00DB1690"/>
    <w:rsid w:val="00DB1D2B"/>
    <w:rsid w:val="00DB1E92"/>
    <w:rsid w:val="00DB2EB3"/>
    <w:rsid w:val="00DB345E"/>
    <w:rsid w:val="00DB3A0D"/>
    <w:rsid w:val="00DB43BD"/>
    <w:rsid w:val="00DB4B12"/>
    <w:rsid w:val="00DB5879"/>
    <w:rsid w:val="00DB6709"/>
    <w:rsid w:val="00DB6808"/>
    <w:rsid w:val="00DB6ADA"/>
    <w:rsid w:val="00DB7A90"/>
    <w:rsid w:val="00DC086D"/>
    <w:rsid w:val="00DC0EB7"/>
    <w:rsid w:val="00DC128A"/>
    <w:rsid w:val="00DC214B"/>
    <w:rsid w:val="00DC21D6"/>
    <w:rsid w:val="00DC28BF"/>
    <w:rsid w:val="00DC30E7"/>
    <w:rsid w:val="00DC3BAA"/>
    <w:rsid w:val="00DC43E5"/>
    <w:rsid w:val="00DC4849"/>
    <w:rsid w:val="00DC5039"/>
    <w:rsid w:val="00DC5066"/>
    <w:rsid w:val="00DC53B2"/>
    <w:rsid w:val="00DC5ACE"/>
    <w:rsid w:val="00DC5B6C"/>
    <w:rsid w:val="00DC63E6"/>
    <w:rsid w:val="00DC6895"/>
    <w:rsid w:val="00DC68C5"/>
    <w:rsid w:val="00DC6A57"/>
    <w:rsid w:val="00DC6B76"/>
    <w:rsid w:val="00DC72BF"/>
    <w:rsid w:val="00DC761F"/>
    <w:rsid w:val="00DC7B90"/>
    <w:rsid w:val="00DD0381"/>
    <w:rsid w:val="00DD078A"/>
    <w:rsid w:val="00DD1055"/>
    <w:rsid w:val="00DD15D6"/>
    <w:rsid w:val="00DD35D1"/>
    <w:rsid w:val="00DD41D3"/>
    <w:rsid w:val="00DD52A8"/>
    <w:rsid w:val="00DD52D6"/>
    <w:rsid w:val="00DD5797"/>
    <w:rsid w:val="00DD5B6A"/>
    <w:rsid w:val="00DD5ED9"/>
    <w:rsid w:val="00DD5EEF"/>
    <w:rsid w:val="00DD7350"/>
    <w:rsid w:val="00DD7CFE"/>
    <w:rsid w:val="00DD7DB9"/>
    <w:rsid w:val="00DE1938"/>
    <w:rsid w:val="00DE2240"/>
    <w:rsid w:val="00DE273B"/>
    <w:rsid w:val="00DE33B4"/>
    <w:rsid w:val="00DE3404"/>
    <w:rsid w:val="00DE37DC"/>
    <w:rsid w:val="00DE3D41"/>
    <w:rsid w:val="00DE4956"/>
    <w:rsid w:val="00DE50BE"/>
    <w:rsid w:val="00DE563E"/>
    <w:rsid w:val="00DE5AB9"/>
    <w:rsid w:val="00DE745F"/>
    <w:rsid w:val="00DE774B"/>
    <w:rsid w:val="00DE7A11"/>
    <w:rsid w:val="00DF058B"/>
    <w:rsid w:val="00DF0B9A"/>
    <w:rsid w:val="00DF11EA"/>
    <w:rsid w:val="00DF1410"/>
    <w:rsid w:val="00DF1D26"/>
    <w:rsid w:val="00DF2E10"/>
    <w:rsid w:val="00DF3E34"/>
    <w:rsid w:val="00DF4C66"/>
    <w:rsid w:val="00DF52CB"/>
    <w:rsid w:val="00DF5E47"/>
    <w:rsid w:val="00DF6365"/>
    <w:rsid w:val="00DF6546"/>
    <w:rsid w:val="00DF6D4C"/>
    <w:rsid w:val="00DF6DE6"/>
    <w:rsid w:val="00E00027"/>
    <w:rsid w:val="00E0032C"/>
    <w:rsid w:val="00E006A0"/>
    <w:rsid w:val="00E00757"/>
    <w:rsid w:val="00E0076F"/>
    <w:rsid w:val="00E009D2"/>
    <w:rsid w:val="00E00C8B"/>
    <w:rsid w:val="00E0125F"/>
    <w:rsid w:val="00E013ED"/>
    <w:rsid w:val="00E02182"/>
    <w:rsid w:val="00E028A6"/>
    <w:rsid w:val="00E02DBE"/>
    <w:rsid w:val="00E02F52"/>
    <w:rsid w:val="00E02F9B"/>
    <w:rsid w:val="00E036BD"/>
    <w:rsid w:val="00E03762"/>
    <w:rsid w:val="00E041F4"/>
    <w:rsid w:val="00E04944"/>
    <w:rsid w:val="00E04A17"/>
    <w:rsid w:val="00E06209"/>
    <w:rsid w:val="00E06C16"/>
    <w:rsid w:val="00E074D0"/>
    <w:rsid w:val="00E074DF"/>
    <w:rsid w:val="00E076D1"/>
    <w:rsid w:val="00E11C9A"/>
    <w:rsid w:val="00E12668"/>
    <w:rsid w:val="00E13922"/>
    <w:rsid w:val="00E13DE5"/>
    <w:rsid w:val="00E14022"/>
    <w:rsid w:val="00E15622"/>
    <w:rsid w:val="00E15B88"/>
    <w:rsid w:val="00E15C0F"/>
    <w:rsid w:val="00E2089E"/>
    <w:rsid w:val="00E209B0"/>
    <w:rsid w:val="00E21C97"/>
    <w:rsid w:val="00E21E13"/>
    <w:rsid w:val="00E21F77"/>
    <w:rsid w:val="00E22EA4"/>
    <w:rsid w:val="00E24523"/>
    <w:rsid w:val="00E24805"/>
    <w:rsid w:val="00E250C5"/>
    <w:rsid w:val="00E2599B"/>
    <w:rsid w:val="00E25D20"/>
    <w:rsid w:val="00E26F0E"/>
    <w:rsid w:val="00E27FF3"/>
    <w:rsid w:val="00E3011D"/>
    <w:rsid w:val="00E30294"/>
    <w:rsid w:val="00E3070A"/>
    <w:rsid w:val="00E31156"/>
    <w:rsid w:val="00E31942"/>
    <w:rsid w:val="00E31D38"/>
    <w:rsid w:val="00E32068"/>
    <w:rsid w:val="00E32B4A"/>
    <w:rsid w:val="00E32F46"/>
    <w:rsid w:val="00E33926"/>
    <w:rsid w:val="00E33DE6"/>
    <w:rsid w:val="00E344B1"/>
    <w:rsid w:val="00E3486C"/>
    <w:rsid w:val="00E34C20"/>
    <w:rsid w:val="00E353A6"/>
    <w:rsid w:val="00E35658"/>
    <w:rsid w:val="00E35A22"/>
    <w:rsid w:val="00E3650E"/>
    <w:rsid w:val="00E36784"/>
    <w:rsid w:val="00E36C6E"/>
    <w:rsid w:val="00E37202"/>
    <w:rsid w:val="00E374E4"/>
    <w:rsid w:val="00E37A21"/>
    <w:rsid w:val="00E37C7C"/>
    <w:rsid w:val="00E4046B"/>
    <w:rsid w:val="00E40C9D"/>
    <w:rsid w:val="00E41E69"/>
    <w:rsid w:val="00E42857"/>
    <w:rsid w:val="00E42FEB"/>
    <w:rsid w:val="00E4346F"/>
    <w:rsid w:val="00E43EF5"/>
    <w:rsid w:val="00E448E2"/>
    <w:rsid w:val="00E449F3"/>
    <w:rsid w:val="00E457AD"/>
    <w:rsid w:val="00E45A59"/>
    <w:rsid w:val="00E46494"/>
    <w:rsid w:val="00E46762"/>
    <w:rsid w:val="00E4707B"/>
    <w:rsid w:val="00E47592"/>
    <w:rsid w:val="00E47C40"/>
    <w:rsid w:val="00E501F2"/>
    <w:rsid w:val="00E505B5"/>
    <w:rsid w:val="00E507A4"/>
    <w:rsid w:val="00E50EA9"/>
    <w:rsid w:val="00E51147"/>
    <w:rsid w:val="00E51FE2"/>
    <w:rsid w:val="00E532EC"/>
    <w:rsid w:val="00E53ADF"/>
    <w:rsid w:val="00E54335"/>
    <w:rsid w:val="00E549A6"/>
    <w:rsid w:val="00E54B44"/>
    <w:rsid w:val="00E550FC"/>
    <w:rsid w:val="00E55915"/>
    <w:rsid w:val="00E5593F"/>
    <w:rsid w:val="00E55B47"/>
    <w:rsid w:val="00E561AD"/>
    <w:rsid w:val="00E562E6"/>
    <w:rsid w:val="00E56A9C"/>
    <w:rsid w:val="00E57A88"/>
    <w:rsid w:val="00E6000F"/>
    <w:rsid w:val="00E600DE"/>
    <w:rsid w:val="00E60C2B"/>
    <w:rsid w:val="00E60C38"/>
    <w:rsid w:val="00E60C6F"/>
    <w:rsid w:val="00E610F8"/>
    <w:rsid w:val="00E61C60"/>
    <w:rsid w:val="00E61DCF"/>
    <w:rsid w:val="00E62123"/>
    <w:rsid w:val="00E62387"/>
    <w:rsid w:val="00E62D7A"/>
    <w:rsid w:val="00E62EF1"/>
    <w:rsid w:val="00E632CD"/>
    <w:rsid w:val="00E638C6"/>
    <w:rsid w:val="00E645E2"/>
    <w:rsid w:val="00E647FA"/>
    <w:rsid w:val="00E64AAD"/>
    <w:rsid w:val="00E65A9D"/>
    <w:rsid w:val="00E65C9A"/>
    <w:rsid w:val="00E66BA1"/>
    <w:rsid w:val="00E67020"/>
    <w:rsid w:val="00E701B8"/>
    <w:rsid w:val="00E70AFB"/>
    <w:rsid w:val="00E714DF"/>
    <w:rsid w:val="00E71553"/>
    <w:rsid w:val="00E72C4E"/>
    <w:rsid w:val="00E72FD3"/>
    <w:rsid w:val="00E7388F"/>
    <w:rsid w:val="00E746F6"/>
    <w:rsid w:val="00E7502A"/>
    <w:rsid w:val="00E75279"/>
    <w:rsid w:val="00E75731"/>
    <w:rsid w:val="00E7584A"/>
    <w:rsid w:val="00E75E3D"/>
    <w:rsid w:val="00E778C2"/>
    <w:rsid w:val="00E779AB"/>
    <w:rsid w:val="00E8229E"/>
    <w:rsid w:val="00E824DE"/>
    <w:rsid w:val="00E82516"/>
    <w:rsid w:val="00E82559"/>
    <w:rsid w:val="00E825DE"/>
    <w:rsid w:val="00E8279A"/>
    <w:rsid w:val="00E82CA4"/>
    <w:rsid w:val="00E8325D"/>
    <w:rsid w:val="00E832C4"/>
    <w:rsid w:val="00E83C05"/>
    <w:rsid w:val="00E84205"/>
    <w:rsid w:val="00E84686"/>
    <w:rsid w:val="00E846C1"/>
    <w:rsid w:val="00E84FDB"/>
    <w:rsid w:val="00E853C8"/>
    <w:rsid w:val="00E85C3A"/>
    <w:rsid w:val="00E860A9"/>
    <w:rsid w:val="00E867CD"/>
    <w:rsid w:val="00E868B1"/>
    <w:rsid w:val="00E86AF7"/>
    <w:rsid w:val="00E86F6B"/>
    <w:rsid w:val="00E9024E"/>
    <w:rsid w:val="00E9044C"/>
    <w:rsid w:val="00E90CA6"/>
    <w:rsid w:val="00E91630"/>
    <w:rsid w:val="00E916DF"/>
    <w:rsid w:val="00E9170A"/>
    <w:rsid w:val="00E91B14"/>
    <w:rsid w:val="00E91E07"/>
    <w:rsid w:val="00E9259E"/>
    <w:rsid w:val="00E938D4"/>
    <w:rsid w:val="00E93E06"/>
    <w:rsid w:val="00E94799"/>
    <w:rsid w:val="00E94F4E"/>
    <w:rsid w:val="00E95E7D"/>
    <w:rsid w:val="00E964EC"/>
    <w:rsid w:val="00E969C8"/>
    <w:rsid w:val="00E9712B"/>
    <w:rsid w:val="00E9720C"/>
    <w:rsid w:val="00E97B50"/>
    <w:rsid w:val="00EA0544"/>
    <w:rsid w:val="00EA0A5D"/>
    <w:rsid w:val="00EA0D65"/>
    <w:rsid w:val="00EA1816"/>
    <w:rsid w:val="00EA2075"/>
    <w:rsid w:val="00EA31AB"/>
    <w:rsid w:val="00EA39F4"/>
    <w:rsid w:val="00EA48EE"/>
    <w:rsid w:val="00EA5564"/>
    <w:rsid w:val="00EA6AF7"/>
    <w:rsid w:val="00EA7410"/>
    <w:rsid w:val="00EA7BB3"/>
    <w:rsid w:val="00EA7C90"/>
    <w:rsid w:val="00EB0795"/>
    <w:rsid w:val="00EB0EBD"/>
    <w:rsid w:val="00EB0F78"/>
    <w:rsid w:val="00EB1893"/>
    <w:rsid w:val="00EB24FA"/>
    <w:rsid w:val="00EB2615"/>
    <w:rsid w:val="00EB2CBE"/>
    <w:rsid w:val="00EB2CBF"/>
    <w:rsid w:val="00EB2FC2"/>
    <w:rsid w:val="00EB44D3"/>
    <w:rsid w:val="00EB4E05"/>
    <w:rsid w:val="00EB501C"/>
    <w:rsid w:val="00EB5399"/>
    <w:rsid w:val="00EB54B8"/>
    <w:rsid w:val="00EB5D91"/>
    <w:rsid w:val="00EB63F8"/>
    <w:rsid w:val="00EB6A27"/>
    <w:rsid w:val="00EB6ACC"/>
    <w:rsid w:val="00EB718E"/>
    <w:rsid w:val="00EB75DD"/>
    <w:rsid w:val="00EB7FD1"/>
    <w:rsid w:val="00EC016A"/>
    <w:rsid w:val="00EC035C"/>
    <w:rsid w:val="00EC1818"/>
    <w:rsid w:val="00EC35CF"/>
    <w:rsid w:val="00EC3DBC"/>
    <w:rsid w:val="00EC3F94"/>
    <w:rsid w:val="00EC43BC"/>
    <w:rsid w:val="00EC4427"/>
    <w:rsid w:val="00EC45BD"/>
    <w:rsid w:val="00EC4629"/>
    <w:rsid w:val="00EC5837"/>
    <w:rsid w:val="00EC5A2E"/>
    <w:rsid w:val="00EC5CF2"/>
    <w:rsid w:val="00EC619E"/>
    <w:rsid w:val="00EC658E"/>
    <w:rsid w:val="00EC6EB8"/>
    <w:rsid w:val="00EC72E0"/>
    <w:rsid w:val="00EC7779"/>
    <w:rsid w:val="00ED2991"/>
    <w:rsid w:val="00ED29C4"/>
    <w:rsid w:val="00ED50B0"/>
    <w:rsid w:val="00ED5982"/>
    <w:rsid w:val="00ED5C11"/>
    <w:rsid w:val="00ED65B8"/>
    <w:rsid w:val="00ED67FE"/>
    <w:rsid w:val="00ED6BED"/>
    <w:rsid w:val="00ED6D52"/>
    <w:rsid w:val="00ED6DFD"/>
    <w:rsid w:val="00ED707B"/>
    <w:rsid w:val="00ED7319"/>
    <w:rsid w:val="00ED73EE"/>
    <w:rsid w:val="00ED7B19"/>
    <w:rsid w:val="00ED7E5A"/>
    <w:rsid w:val="00EE01E8"/>
    <w:rsid w:val="00EE0D02"/>
    <w:rsid w:val="00EE1D3A"/>
    <w:rsid w:val="00EE216D"/>
    <w:rsid w:val="00EE21A5"/>
    <w:rsid w:val="00EE2E88"/>
    <w:rsid w:val="00EE2F76"/>
    <w:rsid w:val="00EE3173"/>
    <w:rsid w:val="00EE3F13"/>
    <w:rsid w:val="00EE4C1C"/>
    <w:rsid w:val="00EE5633"/>
    <w:rsid w:val="00EE60AC"/>
    <w:rsid w:val="00EE624A"/>
    <w:rsid w:val="00EE649B"/>
    <w:rsid w:val="00EE6682"/>
    <w:rsid w:val="00EE6A12"/>
    <w:rsid w:val="00EE6A2E"/>
    <w:rsid w:val="00EE762D"/>
    <w:rsid w:val="00EE7A30"/>
    <w:rsid w:val="00EE7B16"/>
    <w:rsid w:val="00EE7F91"/>
    <w:rsid w:val="00EF009C"/>
    <w:rsid w:val="00EF0D0A"/>
    <w:rsid w:val="00EF1EB1"/>
    <w:rsid w:val="00EF22AA"/>
    <w:rsid w:val="00EF2E02"/>
    <w:rsid w:val="00EF3602"/>
    <w:rsid w:val="00EF3852"/>
    <w:rsid w:val="00EF3A03"/>
    <w:rsid w:val="00EF3D29"/>
    <w:rsid w:val="00EF40DF"/>
    <w:rsid w:val="00EF4BA2"/>
    <w:rsid w:val="00EF5081"/>
    <w:rsid w:val="00EF534E"/>
    <w:rsid w:val="00EF5500"/>
    <w:rsid w:val="00EF58BF"/>
    <w:rsid w:val="00EF597D"/>
    <w:rsid w:val="00EF6DD5"/>
    <w:rsid w:val="00F00002"/>
    <w:rsid w:val="00F00BB9"/>
    <w:rsid w:val="00F00EA2"/>
    <w:rsid w:val="00F018A6"/>
    <w:rsid w:val="00F0193F"/>
    <w:rsid w:val="00F01997"/>
    <w:rsid w:val="00F01A93"/>
    <w:rsid w:val="00F02167"/>
    <w:rsid w:val="00F03743"/>
    <w:rsid w:val="00F03EFF"/>
    <w:rsid w:val="00F0432A"/>
    <w:rsid w:val="00F0445C"/>
    <w:rsid w:val="00F046E7"/>
    <w:rsid w:val="00F04B8F"/>
    <w:rsid w:val="00F04D2D"/>
    <w:rsid w:val="00F04E36"/>
    <w:rsid w:val="00F05404"/>
    <w:rsid w:val="00F056A1"/>
    <w:rsid w:val="00F05746"/>
    <w:rsid w:val="00F059C5"/>
    <w:rsid w:val="00F06FF5"/>
    <w:rsid w:val="00F07AE2"/>
    <w:rsid w:val="00F07FFB"/>
    <w:rsid w:val="00F11887"/>
    <w:rsid w:val="00F11AC9"/>
    <w:rsid w:val="00F1204E"/>
    <w:rsid w:val="00F12140"/>
    <w:rsid w:val="00F122AB"/>
    <w:rsid w:val="00F12CD0"/>
    <w:rsid w:val="00F12CEC"/>
    <w:rsid w:val="00F14190"/>
    <w:rsid w:val="00F14AC2"/>
    <w:rsid w:val="00F14F69"/>
    <w:rsid w:val="00F15121"/>
    <w:rsid w:val="00F15C82"/>
    <w:rsid w:val="00F15DBD"/>
    <w:rsid w:val="00F16D69"/>
    <w:rsid w:val="00F17A49"/>
    <w:rsid w:val="00F209D1"/>
    <w:rsid w:val="00F20A77"/>
    <w:rsid w:val="00F218E5"/>
    <w:rsid w:val="00F219DC"/>
    <w:rsid w:val="00F21DF6"/>
    <w:rsid w:val="00F21E2F"/>
    <w:rsid w:val="00F22B25"/>
    <w:rsid w:val="00F240CC"/>
    <w:rsid w:val="00F24C05"/>
    <w:rsid w:val="00F25BB5"/>
    <w:rsid w:val="00F25F65"/>
    <w:rsid w:val="00F27DA0"/>
    <w:rsid w:val="00F27EBD"/>
    <w:rsid w:val="00F27EFB"/>
    <w:rsid w:val="00F30752"/>
    <w:rsid w:val="00F31CDE"/>
    <w:rsid w:val="00F31E01"/>
    <w:rsid w:val="00F32506"/>
    <w:rsid w:val="00F33030"/>
    <w:rsid w:val="00F330A6"/>
    <w:rsid w:val="00F3334B"/>
    <w:rsid w:val="00F33959"/>
    <w:rsid w:val="00F33DC1"/>
    <w:rsid w:val="00F34541"/>
    <w:rsid w:val="00F345CD"/>
    <w:rsid w:val="00F34707"/>
    <w:rsid w:val="00F3497C"/>
    <w:rsid w:val="00F35410"/>
    <w:rsid w:val="00F354D1"/>
    <w:rsid w:val="00F358A9"/>
    <w:rsid w:val="00F36003"/>
    <w:rsid w:val="00F36173"/>
    <w:rsid w:val="00F3648B"/>
    <w:rsid w:val="00F3777C"/>
    <w:rsid w:val="00F377F4"/>
    <w:rsid w:val="00F378C2"/>
    <w:rsid w:val="00F37BF2"/>
    <w:rsid w:val="00F40A3F"/>
    <w:rsid w:val="00F40A9D"/>
    <w:rsid w:val="00F415D7"/>
    <w:rsid w:val="00F418AA"/>
    <w:rsid w:val="00F41A88"/>
    <w:rsid w:val="00F421CF"/>
    <w:rsid w:val="00F42563"/>
    <w:rsid w:val="00F433D1"/>
    <w:rsid w:val="00F4341C"/>
    <w:rsid w:val="00F43781"/>
    <w:rsid w:val="00F439CA"/>
    <w:rsid w:val="00F43EE0"/>
    <w:rsid w:val="00F4468D"/>
    <w:rsid w:val="00F4469D"/>
    <w:rsid w:val="00F44B40"/>
    <w:rsid w:val="00F45131"/>
    <w:rsid w:val="00F451AE"/>
    <w:rsid w:val="00F45552"/>
    <w:rsid w:val="00F45568"/>
    <w:rsid w:val="00F463FD"/>
    <w:rsid w:val="00F46831"/>
    <w:rsid w:val="00F469A5"/>
    <w:rsid w:val="00F478D3"/>
    <w:rsid w:val="00F479B5"/>
    <w:rsid w:val="00F479E8"/>
    <w:rsid w:val="00F47C94"/>
    <w:rsid w:val="00F47CB4"/>
    <w:rsid w:val="00F47EDF"/>
    <w:rsid w:val="00F513B6"/>
    <w:rsid w:val="00F530D7"/>
    <w:rsid w:val="00F5314F"/>
    <w:rsid w:val="00F5367A"/>
    <w:rsid w:val="00F54100"/>
    <w:rsid w:val="00F54193"/>
    <w:rsid w:val="00F5429E"/>
    <w:rsid w:val="00F546AF"/>
    <w:rsid w:val="00F555BF"/>
    <w:rsid w:val="00F557DE"/>
    <w:rsid w:val="00F561AC"/>
    <w:rsid w:val="00F565D0"/>
    <w:rsid w:val="00F571C0"/>
    <w:rsid w:val="00F60C3F"/>
    <w:rsid w:val="00F61391"/>
    <w:rsid w:val="00F61C3C"/>
    <w:rsid w:val="00F625FC"/>
    <w:rsid w:val="00F63035"/>
    <w:rsid w:val="00F63927"/>
    <w:rsid w:val="00F63A3C"/>
    <w:rsid w:val="00F6460D"/>
    <w:rsid w:val="00F648EA"/>
    <w:rsid w:val="00F64B8B"/>
    <w:rsid w:val="00F64DDB"/>
    <w:rsid w:val="00F65E5D"/>
    <w:rsid w:val="00F667AE"/>
    <w:rsid w:val="00F66D7F"/>
    <w:rsid w:val="00F673C0"/>
    <w:rsid w:val="00F701EB"/>
    <w:rsid w:val="00F702B8"/>
    <w:rsid w:val="00F71F5D"/>
    <w:rsid w:val="00F71FAD"/>
    <w:rsid w:val="00F722CE"/>
    <w:rsid w:val="00F7351B"/>
    <w:rsid w:val="00F74012"/>
    <w:rsid w:val="00F75886"/>
    <w:rsid w:val="00F758F8"/>
    <w:rsid w:val="00F75BD6"/>
    <w:rsid w:val="00F774E6"/>
    <w:rsid w:val="00F7778F"/>
    <w:rsid w:val="00F8000F"/>
    <w:rsid w:val="00F80468"/>
    <w:rsid w:val="00F81EED"/>
    <w:rsid w:val="00F8224A"/>
    <w:rsid w:val="00F823B5"/>
    <w:rsid w:val="00F82570"/>
    <w:rsid w:val="00F83DFC"/>
    <w:rsid w:val="00F842E5"/>
    <w:rsid w:val="00F844A4"/>
    <w:rsid w:val="00F8492E"/>
    <w:rsid w:val="00F855B0"/>
    <w:rsid w:val="00F86139"/>
    <w:rsid w:val="00F87981"/>
    <w:rsid w:val="00F87B5D"/>
    <w:rsid w:val="00F90572"/>
    <w:rsid w:val="00F908B1"/>
    <w:rsid w:val="00F90F6A"/>
    <w:rsid w:val="00F91729"/>
    <w:rsid w:val="00F9276A"/>
    <w:rsid w:val="00F9308F"/>
    <w:rsid w:val="00F933FD"/>
    <w:rsid w:val="00F93A84"/>
    <w:rsid w:val="00F93E94"/>
    <w:rsid w:val="00F951A2"/>
    <w:rsid w:val="00F96E54"/>
    <w:rsid w:val="00F97B82"/>
    <w:rsid w:val="00F97CD4"/>
    <w:rsid w:val="00FA12F0"/>
    <w:rsid w:val="00FA1903"/>
    <w:rsid w:val="00FA217E"/>
    <w:rsid w:val="00FA2976"/>
    <w:rsid w:val="00FA2AB0"/>
    <w:rsid w:val="00FA3468"/>
    <w:rsid w:val="00FA3ED1"/>
    <w:rsid w:val="00FA3F3A"/>
    <w:rsid w:val="00FA4066"/>
    <w:rsid w:val="00FA44D6"/>
    <w:rsid w:val="00FA4528"/>
    <w:rsid w:val="00FA52E9"/>
    <w:rsid w:val="00FA5592"/>
    <w:rsid w:val="00FA576D"/>
    <w:rsid w:val="00FA5D74"/>
    <w:rsid w:val="00FA6C04"/>
    <w:rsid w:val="00FA6D3C"/>
    <w:rsid w:val="00FA7132"/>
    <w:rsid w:val="00FA7554"/>
    <w:rsid w:val="00FA7ABC"/>
    <w:rsid w:val="00FB09D9"/>
    <w:rsid w:val="00FB0D31"/>
    <w:rsid w:val="00FB1037"/>
    <w:rsid w:val="00FB1096"/>
    <w:rsid w:val="00FB134C"/>
    <w:rsid w:val="00FB1F39"/>
    <w:rsid w:val="00FB20BC"/>
    <w:rsid w:val="00FB29D5"/>
    <w:rsid w:val="00FB3218"/>
    <w:rsid w:val="00FB32B8"/>
    <w:rsid w:val="00FB3830"/>
    <w:rsid w:val="00FB3993"/>
    <w:rsid w:val="00FB3E04"/>
    <w:rsid w:val="00FB40CE"/>
    <w:rsid w:val="00FB4848"/>
    <w:rsid w:val="00FB4BF5"/>
    <w:rsid w:val="00FB546D"/>
    <w:rsid w:val="00FB54E5"/>
    <w:rsid w:val="00FB737A"/>
    <w:rsid w:val="00FB7A3F"/>
    <w:rsid w:val="00FC0A06"/>
    <w:rsid w:val="00FC1072"/>
    <w:rsid w:val="00FC1450"/>
    <w:rsid w:val="00FC1606"/>
    <w:rsid w:val="00FC16BC"/>
    <w:rsid w:val="00FC2242"/>
    <w:rsid w:val="00FC29C2"/>
    <w:rsid w:val="00FC3264"/>
    <w:rsid w:val="00FC4485"/>
    <w:rsid w:val="00FC4492"/>
    <w:rsid w:val="00FC4A7E"/>
    <w:rsid w:val="00FC4BFF"/>
    <w:rsid w:val="00FC7A71"/>
    <w:rsid w:val="00FD09B0"/>
    <w:rsid w:val="00FD13B9"/>
    <w:rsid w:val="00FD13C6"/>
    <w:rsid w:val="00FD16F6"/>
    <w:rsid w:val="00FD176B"/>
    <w:rsid w:val="00FD176D"/>
    <w:rsid w:val="00FD1845"/>
    <w:rsid w:val="00FD23D4"/>
    <w:rsid w:val="00FD5730"/>
    <w:rsid w:val="00FD588F"/>
    <w:rsid w:val="00FD5D14"/>
    <w:rsid w:val="00FD5FDE"/>
    <w:rsid w:val="00FD6115"/>
    <w:rsid w:val="00FD696C"/>
    <w:rsid w:val="00FD6F42"/>
    <w:rsid w:val="00FD77E9"/>
    <w:rsid w:val="00FD7F1A"/>
    <w:rsid w:val="00FE0043"/>
    <w:rsid w:val="00FE0429"/>
    <w:rsid w:val="00FE091C"/>
    <w:rsid w:val="00FE0DCA"/>
    <w:rsid w:val="00FE1158"/>
    <w:rsid w:val="00FE1626"/>
    <w:rsid w:val="00FE1DB6"/>
    <w:rsid w:val="00FE1E71"/>
    <w:rsid w:val="00FE1E88"/>
    <w:rsid w:val="00FE2036"/>
    <w:rsid w:val="00FE4B16"/>
    <w:rsid w:val="00FE51DB"/>
    <w:rsid w:val="00FE542C"/>
    <w:rsid w:val="00FE58C2"/>
    <w:rsid w:val="00FE65E1"/>
    <w:rsid w:val="00FE6879"/>
    <w:rsid w:val="00FE78C6"/>
    <w:rsid w:val="00FE7CA7"/>
    <w:rsid w:val="00FF0365"/>
    <w:rsid w:val="00FF07C4"/>
    <w:rsid w:val="00FF2170"/>
    <w:rsid w:val="00FF3240"/>
    <w:rsid w:val="00FF3474"/>
    <w:rsid w:val="00FF467E"/>
    <w:rsid w:val="00FF4C6D"/>
    <w:rsid w:val="00FF4E78"/>
    <w:rsid w:val="00FF5354"/>
    <w:rsid w:val="00FF574A"/>
    <w:rsid w:val="00FF5AAB"/>
    <w:rsid w:val="00FF5FC3"/>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517C44-DC2B-4413-9F62-8C97C47BB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lang w:val="x-none" w:eastAsia="x-none"/>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lang w:eastAsia="x-none"/>
    </w:rPr>
  </w:style>
  <w:style w:type="character" w:customStyle="1" w:styleId="KomentarotekstasDiagrama">
    <w:name w:val="Komentaro tekstas Diagrama"/>
    <w:link w:val="Komentarotekstas"/>
    <w:semiHidden/>
    <w:rsid w:val="00337AAC"/>
    <w:rPr>
      <w:rFonts w:ascii="Calibri" w:eastAsia="Calibri" w:hAnsi="Calibri"/>
      <w:lang w:val="lt-LT" w:eastAsia="x-none"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rPr>
      <w:lang w:val="x-none"/>
    </w:r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rPr>
      <w:lang w:eastAsia="x-none"/>
    </w:r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lang w:eastAsia="en-U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FDE5A-74EE-4A91-AC79-A6754D2C2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4070</TotalTime>
  <Pages>12</Pages>
  <Words>21024</Words>
  <Characters>11984</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32943</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Žlibinienė</cp:lastModifiedBy>
  <cp:revision>502</cp:revision>
  <cp:lastPrinted>2019-10-29T12:55:00Z</cp:lastPrinted>
  <dcterms:created xsi:type="dcterms:W3CDTF">2017-12-18T06:53:00Z</dcterms:created>
  <dcterms:modified xsi:type="dcterms:W3CDTF">2019-12-16T06:58:00Z</dcterms:modified>
</cp:coreProperties>
</file>