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5DE1" w:rsidRDefault="00F15DE1">
      <w:pPr>
        <w:tabs>
          <w:tab w:val="center" w:pos="4153"/>
          <w:tab w:val="right" w:pos="8306"/>
        </w:tabs>
        <w:rPr>
          <w:szCs w:val="24"/>
        </w:rPr>
      </w:pPr>
    </w:p>
    <w:p w:rsidR="00F15DE1" w:rsidRDefault="00CA60F8">
      <w:pPr>
        <w:jc w:val="center"/>
        <w:rPr>
          <w:b/>
          <w:szCs w:val="24"/>
          <w:lang w:eastAsia="lt-LT"/>
        </w:rPr>
      </w:pPr>
      <w:r>
        <w:rPr>
          <w:noProof/>
          <w:szCs w:val="24"/>
          <w:lang w:eastAsia="lt-LT"/>
        </w:rPr>
        <w:drawing>
          <wp:inline distT="0" distB="0" distL="0" distR="0">
            <wp:extent cx="495300" cy="571500"/>
            <wp:effectExtent l="0" t="0" r="0" b="0"/>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F15DE1" w:rsidRDefault="00F15DE1">
      <w:pPr>
        <w:jc w:val="center"/>
        <w:rPr>
          <w:b/>
          <w:szCs w:val="24"/>
          <w:lang w:eastAsia="lt-LT"/>
        </w:rPr>
      </w:pPr>
    </w:p>
    <w:p w:rsidR="00F15DE1" w:rsidRDefault="00CA60F8">
      <w:pPr>
        <w:keepNext/>
        <w:jc w:val="center"/>
        <w:rPr>
          <w:b/>
          <w:bCs/>
          <w:kern w:val="32"/>
          <w:sz w:val="28"/>
          <w:szCs w:val="28"/>
          <w:lang w:eastAsia="lt-LT"/>
        </w:rPr>
      </w:pPr>
      <w:r>
        <w:rPr>
          <w:b/>
          <w:bCs/>
          <w:kern w:val="32"/>
          <w:sz w:val="28"/>
          <w:szCs w:val="28"/>
          <w:lang w:eastAsia="lt-LT"/>
        </w:rPr>
        <w:t>PANEVĖŽIO MIESTO SAVIVALDYBĖS TARYBA</w:t>
      </w:r>
    </w:p>
    <w:p w:rsidR="00F15DE1" w:rsidRDefault="00F15DE1">
      <w:pPr>
        <w:jc w:val="center"/>
        <w:rPr>
          <w:szCs w:val="24"/>
          <w:lang w:eastAsia="lt-LT"/>
        </w:rPr>
      </w:pPr>
    </w:p>
    <w:p w:rsidR="00F15DE1" w:rsidRDefault="00CA60F8">
      <w:pPr>
        <w:keepNext/>
        <w:jc w:val="center"/>
        <w:rPr>
          <w:b/>
          <w:bCs/>
          <w:kern w:val="32"/>
          <w:szCs w:val="28"/>
          <w:lang w:eastAsia="lt-LT"/>
        </w:rPr>
      </w:pPr>
      <w:r>
        <w:rPr>
          <w:b/>
          <w:bCs/>
          <w:kern w:val="32"/>
          <w:szCs w:val="28"/>
          <w:lang w:eastAsia="lt-LT"/>
        </w:rPr>
        <w:t>SPRENDIMAS</w:t>
      </w:r>
    </w:p>
    <w:p w:rsidR="00F15DE1" w:rsidRDefault="00B05E65" w:rsidP="00B05E65">
      <w:pPr>
        <w:jc w:val="center"/>
        <w:rPr>
          <w:b/>
          <w:szCs w:val="28"/>
          <w:lang w:eastAsia="lt-LT"/>
        </w:rPr>
      </w:pPr>
      <w:r w:rsidRPr="1C7C78F0">
        <w:rPr>
          <w:b/>
          <w:bCs/>
          <w:szCs w:val="24"/>
        </w:rPr>
        <w:t xml:space="preserve">DĖL </w:t>
      </w:r>
      <w:r>
        <w:rPr>
          <w:b/>
          <w:bCs/>
          <w:szCs w:val="24"/>
        </w:rPr>
        <w:t xml:space="preserve">2020 METŲ </w:t>
      </w:r>
      <w:r w:rsidRPr="1C7C78F0">
        <w:rPr>
          <w:b/>
          <w:bCs/>
          <w:szCs w:val="24"/>
        </w:rPr>
        <w:t xml:space="preserve">VAIKŲ VASAROS STOVYKLŲ IR KITŲ NEFORMALIOJO VAIKŲ ŠVIETIMO VEIKLŲ FINANSAVIMO </w:t>
      </w:r>
      <w:r w:rsidR="00176F8E">
        <w:rPr>
          <w:b/>
          <w:bCs/>
          <w:szCs w:val="24"/>
        </w:rPr>
        <w:t xml:space="preserve">KONKURSO </w:t>
      </w:r>
      <w:r w:rsidRPr="1C7C78F0">
        <w:rPr>
          <w:b/>
          <w:bCs/>
          <w:szCs w:val="24"/>
        </w:rPr>
        <w:t xml:space="preserve">TVARKOS APRAŠO PATVIRTINIMO </w:t>
      </w:r>
    </w:p>
    <w:p w:rsidR="00F15DE1" w:rsidRDefault="00F15DE1">
      <w:pPr>
        <w:jc w:val="center"/>
        <w:rPr>
          <w:b/>
          <w:szCs w:val="24"/>
          <w:lang w:eastAsia="lt-LT"/>
        </w:rPr>
      </w:pPr>
    </w:p>
    <w:p w:rsidR="00E558BF" w:rsidRDefault="00E558BF" w:rsidP="00E558BF">
      <w:pPr>
        <w:jc w:val="center"/>
      </w:pPr>
    </w:p>
    <w:p w:rsidR="00E558BF" w:rsidRPr="00A562AA" w:rsidRDefault="00131D1D" w:rsidP="00E558BF">
      <w:pPr>
        <w:jc w:val="center"/>
      </w:pPr>
      <w:r>
        <w:t xml:space="preserve">2020-06-23 </w:t>
      </w:r>
      <w:r w:rsidR="00E558BF" w:rsidRPr="00A562AA">
        <w:t xml:space="preserve">Nr. </w:t>
      </w:r>
      <w:r>
        <w:t>1-198</w:t>
      </w:r>
    </w:p>
    <w:p w:rsidR="00F15DE1" w:rsidRDefault="00CA60F8">
      <w:pPr>
        <w:jc w:val="center"/>
        <w:rPr>
          <w:szCs w:val="24"/>
          <w:lang w:eastAsia="lt-LT"/>
        </w:rPr>
      </w:pPr>
      <w:r>
        <w:rPr>
          <w:szCs w:val="24"/>
          <w:lang w:eastAsia="lt-LT"/>
        </w:rPr>
        <w:t>Panevėžys</w:t>
      </w:r>
    </w:p>
    <w:p w:rsidR="00F15DE1" w:rsidRDefault="00F15DE1">
      <w:pPr>
        <w:jc w:val="center"/>
        <w:rPr>
          <w:szCs w:val="24"/>
          <w:lang w:eastAsia="lt-LT"/>
        </w:rPr>
      </w:pPr>
    </w:p>
    <w:p w:rsidR="00F15DE1" w:rsidRDefault="00F15DE1">
      <w:pPr>
        <w:jc w:val="center"/>
        <w:rPr>
          <w:szCs w:val="24"/>
          <w:lang w:eastAsia="lt-LT"/>
        </w:rPr>
      </w:pPr>
    </w:p>
    <w:p w:rsidR="00F15DE1" w:rsidRPr="00B05E65" w:rsidRDefault="00CA60F8" w:rsidP="00A87854">
      <w:pPr>
        <w:spacing w:line="360" w:lineRule="auto"/>
        <w:ind w:firstLine="851"/>
        <w:jc w:val="both"/>
        <w:rPr>
          <w:b/>
          <w:bCs/>
          <w:szCs w:val="24"/>
        </w:rPr>
      </w:pPr>
      <w:r>
        <w:rPr>
          <w:szCs w:val="24"/>
          <w:lang w:eastAsia="lt-LT"/>
        </w:rPr>
        <w:t>Vadovaudamasi Lietuvos Respublikos vietos savivaldos įstatymo 6 straipsnio 8 punktu, Lietuvos Respublikos švietimo ir mokslo ministro 20</w:t>
      </w:r>
      <w:r w:rsidR="00B05E65">
        <w:rPr>
          <w:szCs w:val="24"/>
          <w:lang w:eastAsia="lt-LT"/>
        </w:rPr>
        <w:t>20</w:t>
      </w:r>
      <w:r>
        <w:rPr>
          <w:szCs w:val="24"/>
          <w:lang w:eastAsia="lt-LT"/>
        </w:rPr>
        <w:t xml:space="preserve"> m. birželio 2 d. įsakymu Nr. V-</w:t>
      </w:r>
      <w:r w:rsidR="00B05E65">
        <w:rPr>
          <w:szCs w:val="24"/>
          <w:lang w:eastAsia="lt-LT"/>
        </w:rPr>
        <w:t>823</w:t>
      </w:r>
      <w:r>
        <w:rPr>
          <w:szCs w:val="24"/>
          <w:lang w:eastAsia="lt-LT"/>
        </w:rPr>
        <w:t xml:space="preserve"> „</w:t>
      </w:r>
      <w:r w:rsidR="00B05E65">
        <w:rPr>
          <w:szCs w:val="24"/>
        </w:rPr>
        <w:t>D</w:t>
      </w:r>
      <w:r w:rsidR="00B05E65" w:rsidRPr="00B05E65">
        <w:rPr>
          <w:szCs w:val="24"/>
        </w:rPr>
        <w:t xml:space="preserve">ėl </w:t>
      </w:r>
      <w:r w:rsidR="00CD0DD5">
        <w:rPr>
          <w:szCs w:val="24"/>
        </w:rPr>
        <w:t>V</w:t>
      </w:r>
      <w:r w:rsidR="00B05E65" w:rsidRPr="00B05E65">
        <w:rPr>
          <w:szCs w:val="24"/>
        </w:rPr>
        <w:t>aikų vasaros stovyklų ir kitų neformaliojo vaikų švietimo veiklų finansavimo tvarkos aprašo patvirtinimo ir lėšų skyrimo savivaldybėms</w:t>
      </w:r>
      <w:r>
        <w:rPr>
          <w:szCs w:val="24"/>
          <w:lang w:eastAsia="lt-LT"/>
        </w:rPr>
        <w:t>“, Panevėžio miesto savivaldybės taryba</w:t>
      </w:r>
      <w:r w:rsidR="00CD0DD5">
        <w:rPr>
          <w:szCs w:val="24"/>
          <w:lang w:eastAsia="lt-LT"/>
        </w:rPr>
        <w:br/>
      </w:r>
      <w:r>
        <w:rPr>
          <w:szCs w:val="24"/>
          <w:lang w:eastAsia="lt-LT"/>
        </w:rPr>
        <w:t>n u s p r e n d ž i a:</w:t>
      </w:r>
    </w:p>
    <w:p w:rsidR="00F15DE1" w:rsidRDefault="00CA60F8" w:rsidP="00A87854">
      <w:pPr>
        <w:spacing w:line="360" w:lineRule="auto"/>
        <w:ind w:firstLine="851"/>
        <w:jc w:val="both"/>
      </w:pPr>
      <w:r>
        <w:rPr>
          <w:color w:val="000000"/>
          <w:szCs w:val="24"/>
          <w:lang w:eastAsia="lt-LT"/>
        </w:rPr>
        <w:t xml:space="preserve">Patvirtinti </w:t>
      </w:r>
      <w:r w:rsidR="00B05E65">
        <w:rPr>
          <w:color w:val="000000"/>
          <w:szCs w:val="24"/>
          <w:lang w:eastAsia="lt-LT"/>
        </w:rPr>
        <w:t xml:space="preserve">2020 m. </w:t>
      </w:r>
      <w:r w:rsidR="00B05E65">
        <w:rPr>
          <w:bCs/>
          <w:szCs w:val="24"/>
          <w:lang w:eastAsia="lt-LT"/>
        </w:rPr>
        <w:t>v</w:t>
      </w:r>
      <w:r>
        <w:rPr>
          <w:bCs/>
          <w:szCs w:val="24"/>
          <w:lang w:eastAsia="lt-LT"/>
        </w:rPr>
        <w:t xml:space="preserve">aikų </w:t>
      </w:r>
      <w:r w:rsidR="00B05E65" w:rsidRPr="00B05E65">
        <w:rPr>
          <w:szCs w:val="24"/>
        </w:rPr>
        <w:t>vasaros stovyklų ir kitų neformaliojo vaikų švietimo veiklų</w:t>
      </w:r>
      <w:r w:rsidR="00B05E65">
        <w:rPr>
          <w:bCs/>
          <w:szCs w:val="24"/>
          <w:lang w:eastAsia="lt-LT"/>
        </w:rPr>
        <w:t xml:space="preserve"> </w:t>
      </w:r>
      <w:r>
        <w:rPr>
          <w:bCs/>
          <w:szCs w:val="24"/>
          <w:lang w:eastAsia="lt-LT"/>
        </w:rPr>
        <w:t>finansavimo konkurso tvarkos aprašą (pridedama).</w:t>
      </w:r>
    </w:p>
    <w:p w:rsidR="00F15DE1" w:rsidRDefault="00F15DE1">
      <w:pPr>
        <w:tabs>
          <w:tab w:val="left" w:pos="6804"/>
        </w:tabs>
      </w:pPr>
    </w:p>
    <w:p w:rsidR="00F15DE1" w:rsidRDefault="00F15DE1">
      <w:pPr>
        <w:tabs>
          <w:tab w:val="left" w:pos="6804"/>
        </w:tabs>
      </w:pPr>
    </w:p>
    <w:p w:rsidR="00F15DE1" w:rsidRDefault="00F15DE1">
      <w:pPr>
        <w:tabs>
          <w:tab w:val="left" w:pos="6804"/>
        </w:tabs>
      </w:pPr>
    </w:p>
    <w:p w:rsidR="00F15DE1" w:rsidRDefault="00CA60F8" w:rsidP="00CD0DD5">
      <w:pPr>
        <w:tabs>
          <w:tab w:val="left" w:pos="6804"/>
        </w:tabs>
        <w:jc w:val="center"/>
        <w:rPr>
          <w:bCs/>
          <w:color w:val="000000"/>
          <w:szCs w:val="24"/>
          <w:lang w:eastAsia="lt-LT"/>
        </w:rPr>
      </w:pPr>
      <w:r>
        <w:t>Savivaldybės meras</w:t>
      </w:r>
      <w:r>
        <w:tab/>
        <w:t>Rytis Mykolas Račkauskas</w:t>
      </w:r>
    </w:p>
    <w:p w:rsidR="00F15DE1" w:rsidRDefault="00F15DE1">
      <w:pPr>
        <w:ind w:left="3888" w:right="62" w:firstLine="1296"/>
        <w:jc w:val="both"/>
        <w:sectPr w:rsidR="00F15DE1" w:rsidSect="00E020B5">
          <w:headerReference w:type="even"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docGrid w:linePitch="360"/>
        </w:sectPr>
      </w:pPr>
    </w:p>
    <w:p w:rsidR="00F15DE1" w:rsidRDefault="00CA60F8">
      <w:pPr>
        <w:ind w:left="3888" w:right="62" w:firstLine="1296"/>
        <w:jc w:val="both"/>
        <w:rPr>
          <w:bCs/>
          <w:color w:val="000000"/>
          <w:szCs w:val="24"/>
          <w:lang w:eastAsia="lt-LT"/>
        </w:rPr>
      </w:pPr>
      <w:r>
        <w:rPr>
          <w:bCs/>
          <w:color w:val="000000"/>
          <w:szCs w:val="24"/>
          <w:lang w:eastAsia="lt-LT"/>
        </w:rPr>
        <w:lastRenderedPageBreak/>
        <w:t>PATVIRTINTA</w:t>
      </w:r>
    </w:p>
    <w:p w:rsidR="00F15DE1" w:rsidRDefault="00CA60F8">
      <w:pPr>
        <w:ind w:left="5184" w:right="62"/>
        <w:jc w:val="both"/>
        <w:rPr>
          <w:bCs/>
          <w:color w:val="000000"/>
          <w:szCs w:val="24"/>
          <w:lang w:eastAsia="lt-LT"/>
        </w:rPr>
      </w:pPr>
      <w:r>
        <w:rPr>
          <w:bCs/>
          <w:color w:val="000000"/>
          <w:szCs w:val="24"/>
          <w:lang w:eastAsia="lt-LT"/>
        </w:rPr>
        <w:t xml:space="preserve">Panevėžio miesto savivaldybės tarybos </w:t>
      </w:r>
    </w:p>
    <w:p w:rsidR="00F15DE1" w:rsidRDefault="00CA60F8">
      <w:pPr>
        <w:ind w:left="3888" w:right="62" w:firstLine="1296"/>
        <w:jc w:val="both"/>
        <w:rPr>
          <w:bCs/>
          <w:color w:val="000000"/>
          <w:szCs w:val="24"/>
          <w:lang w:eastAsia="lt-LT"/>
        </w:rPr>
      </w:pPr>
      <w:r>
        <w:rPr>
          <w:bCs/>
          <w:color w:val="000000"/>
          <w:szCs w:val="24"/>
          <w:lang w:eastAsia="lt-LT"/>
        </w:rPr>
        <w:t>20</w:t>
      </w:r>
      <w:r w:rsidR="00B05E65">
        <w:rPr>
          <w:bCs/>
          <w:color w:val="000000"/>
          <w:szCs w:val="24"/>
          <w:lang w:eastAsia="lt-LT"/>
        </w:rPr>
        <w:t>20</w:t>
      </w:r>
      <w:r>
        <w:rPr>
          <w:bCs/>
          <w:color w:val="000000"/>
          <w:szCs w:val="24"/>
          <w:lang w:eastAsia="lt-LT"/>
        </w:rPr>
        <w:t xml:space="preserve"> m. </w:t>
      </w:r>
      <w:r w:rsidR="00762CF1">
        <w:rPr>
          <w:bCs/>
          <w:color w:val="000000"/>
          <w:szCs w:val="24"/>
          <w:lang w:eastAsia="lt-LT"/>
        </w:rPr>
        <w:t>birželio 23</w:t>
      </w:r>
      <w:r w:rsidR="00B05E65">
        <w:rPr>
          <w:bCs/>
          <w:color w:val="000000"/>
          <w:szCs w:val="24"/>
          <w:lang w:eastAsia="lt-LT"/>
        </w:rPr>
        <w:t xml:space="preserve"> </w:t>
      </w:r>
      <w:r>
        <w:rPr>
          <w:bCs/>
          <w:color w:val="000000"/>
          <w:szCs w:val="24"/>
          <w:lang w:eastAsia="lt-LT"/>
        </w:rPr>
        <w:t xml:space="preserve">d. sprendimu Nr. </w:t>
      </w:r>
      <w:r w:rsidR="00762CF1">
        <w:rPr>
          <w:bCs/>
          <w:color w:val="000000"/>
          <w:szCs w:val="24"/>
          <w:lang w:eastAsia="lt-LT"/>
        </w:rPr>
        <w:t>1-198</w:t>
      </w:r>
    </w:p>
    <w:p w:rsidR="00F15DE1" w:rsidRDefault="00F15DE1">
      <w:pPr>
        <w:ind w:right="62"/>
        <w:jc w:val="center"/>
        <w:rPr>
          <w:b/>
          <w:bCs/>
          <w:color w:val="000000"/>
          <w:szCs w:val="24"/>
          <w:lang w:eastAsia="lt-LT"/>
        </w:rPr>
      </w:pPr>
    </w:p>
    <w:p w:rsidR="00F15DE1" w:rsidRDefault="00F15DE1">
      <w:pPr>
        <w:ind w:right="62"/>
        <w:jc w:val="center"/>
        <w:rPr>
          <w:b/>
          <w:bCs/>
          <w:color w:val="000000"/>
          <w:szCs w:val="24"/>
          <w:lang w:eastAsia="lt-LT"/>
        </w:rPr>
      </w:pPr>
    </w:p>
    <w:p w:rsidR="00F15DE1" w:rsidRDefault="00B05E65" w:rsidP="00CD0DD5">
      <w:pPr>
        <w:ind w:right="62"/>
        <w:jc w:val="center"/>
        <w:rPr>
          <w:b/>
          <w:bCs/>
          <w:szCs w:val="24"/>
          <w:lang w:eastAsia="lt-LT"/>
        </w:rPr>
      </w:pPr>
      <w:r w:rsidRPr="00B05E65">
        <w:rPr>
          <w:b/>
          <w:bCs/>
          <w:color w:val="000000"/>
          <w:szCs w:val="24"/>
          <w:lang w:eastAsia="lt-LT"/>
        </w:rPr>
        <w:t xml:space="preserve">2020 M. </w:t>
      </w:r>
      <w:r w:rsidRPr="00B05E65">
        <w:rPr>
          <w:b/>
          <w:bCs/>
          <w:szCs w:val="24"/>
          <w:lang w:eastAsia="lt-LT"/>
        </w:rPr>
        <w:t xml:space="preserve">VAIKŲ </w:t>
      </w:r>
      <w:r w:rsidRPr="00B05E65">
        <w:rPr>
          <w:b/>
          <w:bCs/>
          <w:szCs w:val="24"/>
        </w:rPr>
        <w:t>VASAROS STOVYKLŲ IR KITŲ NEFORMALIOJO VAIKŲ ŠVIETIMO VEIKLŲ</w:t>
      </w:r>
      <w:r>
        <w:rPr>
          <w:bCs/>
          <w:szCs w:val="24"/>
          <w:lang w:eastAsia="lt-LT"/>
        </w:rPr>
        <w:t xml:space="preserve"> </w:t>
      </w:r>
      <w:r w:rsidR="00CA60F8">
        <w:rPr>
          <w:b/>
          <w:bCs/>
          <w:szCs w:val="24"/>
          <w:lang w:eastAsia="lt-LT"/>
        </w:rPr>
        <w:t>FINANSAVIMO KONKURSO TVARKOS APRAŠAS</w:t>
      </w:r>
    </w:p>
    <w:p w:rsidR="00F15DE1" w:rsidRDefault="00F15DE1" w:rsidP="00CD0DD5">
      <w:pPr>
        <w:ind w:right="62"/>
        <w:jc w:val="center"/>
        <w:rPr>
          <w:color w:val="000000"/>
          <w:szCs w:val="24"/>
          <w:lang w:eastAsia="lt-LT"/>
        </w:rPr>
      </w:pPr>
    </w:p>
    <w:p w:rsidR="00F15DE1" w:rsidRDefault="00CA60F8" w:rsidP="00CD0DD5">
      <w:pPr>
        <w:ind w:right="62"/>
        <w:jc w:val="center"/>
        <w:rPr>
          <w:b/>
          <w:bCs/>
          <w:color w:val="000000"/>
          <w:szCs w:val="24"/>
          <w:lang w:eastAsia="lt-LT"/>
        </w:rPr>
      </w:pPr>
      <w:r>
        <w:rPr>
          <w:b/>
          <w:bCs/>
          <w:color w:val="000000"/>
          <w:szCs w:val="24"/>
          <w:lang w:eastAsia="lt-LT"/>
        </w:rPr>
        <w:t>I SKYRIUS</w:t>
      </w:r>
    </w:p>
    <w:p w:rsidR="00F15DE1" w:rsidRDefault="00CA60F8" w:rsidP="00CD0DD5">
      <w:pPr>
        <w:ind w:right="62"/>
        <w:jc w:val="center"/>
        <w:rPr>
          <w:b/>
          <w:bCs/>
          <w:color w:val="000000"/>
          <w:szCs w:val="24"/>
          <w:lang w:eastAsia="lt-LT"/>
        </w:rPr>
      </w:pPr>
      <w:r>
        <w:rPr>
          <w:b/>
          <w:bCs/>
          <w:color w:val="000000"/>
          <w:szCs w:val="24"/>
          <w:lang w:eastAsia="lt-LT"/>
        </w:rPr>
        <w:t>BENDROSIOS NUOSTATOS</w:t>
      </w:r>
    </w:p>
    <w:p w:rsidR="00F15DE1" w:rsidRDefault="00F15DE1" w:rsidP="00CD0DD5">
      <w:pPr>
        <w:ind w:right="62"/>
        <w:jc w:val="center"/>
        <w:rPr>
          <w:color w:val="000000"/>
          <w:szCs w:val="24"/>
          <w:lang w:eastAsia="lt-LT"/>
        </w:rPr>
      </w:pPr>
    </w:p>
    <w:p w:rsidR="00F15DE1" w:rsidRDefault="00CA60F8" w:rsidP="00CD0DD5">
      <w:pPr>
        <w:ind w:firstLine="851"/>
        <w:jc w:val="both"/>
        <w:rPr>
          <w:color w:val="000000"/>
          <w:szCs w:val="24"/>
          <w:lang w:eastAsia="lt-LT"/>
        </w:rPr>
      </w:pPr>
      <w:r>
        <w:rPr>
          <w:color w:val="000000"/>
          <w:szCs w:val="24"/>
          <w:lang w:eastAsia="lt-LT"/>
        </w:rPr>
        <w:t xml:space="preserve">1. </w:t>
      </w:r>
      <w:r w:rsidR="00B05E65">
        <w:rPr>
          <w:color w:val="000000"/>
          <w:szCs w:val="24"/>
          <w:lang w:eastAsia="lt-LT"/>
        </w:rPr>
        <w:t xml:space="preserve">2020 m. </w:t>
      </w:r>
      <w:r w:rsidR="00B05E65">
        <w:rPr>
          <w:bCs/>
          <w:szCs w:val="24"/>
          <w:lang w:eastAsia="lt-LT"/>
        </w:rPr>
        <w:t xml:space="preserve">vaikų </w:t>
      </w:r>
      <w:r w:rsidR="00B05E65" w:rsidRPr="00B05E65">
        <w:rPr>
          <w:szCs w:val="24"/>
        </w:rPr>
        <w:t>vasaros stovyklų ir kitų neformaliojo vaikų švietimo</w:t>
      </w:r>
      <w:r w:rsidR="00087D27">
        <w:rPr>
          <w:szCs w:val="24"/>
        </w:rPr>
        <w:t xml:space="preserve"> (toliau – NVŠ)</w:t>
      </w:r>
      <w:r w:rsidR="00B05E65" w:rsidRPr="00B05E65">
        <w:rPr>
          <w:szCs w:val="24"/>
        </w:rPr>
        <w:t xml:space="preserve"> veiklų</w:t>
      </w:r>
      <w:r w:rsidR="00B05E65">
        <w:rPr>
          <w:bCs/>
          <w:szCs w:val="24"/>
          <w:lang w:eastAsia="lt-LT"/>
        </w:rPr>
        <w:t xml:space="preserve"> </w:t>
      </w:r>
      <w:r>
        <w:rPr>
          <w:color w:val="000000"/>
          <w:szCs w:val="24"/>
          <w:lang w:eastAsia="lt-LT"/>
        </w:rPr>
        <w:t xml:space="preserve">finansavimo konkurso tvarkos aprašas (toliau – </w:t>
      </w:r>
      <w:r w:rsidRPr="00311060">
        <w:rPr>
          <w:color w:val="000000"/>
          <w:szCs w:val="24"/>
          <w:lang w:eastAsia="lt-LT"/>
        </w:rPr>
        <w:t>Aprašas</w:t>
      </w:r>
      <w:r>
        <w:rPr>
          <w:color w:val="000000"/>
          <w:szCs w:val="24"/>
          <w:lang w:eastAsia="lt-LT"/>
        </w:rPr>
        <w:t xml:space="preserve">) nustato </w:t>
      </w:r>
      <w:r w:rsidR="00623037">
        <w:rPr>
          <w:color w:val="000000"/>
          <w:szCs w:val="24"/>
          <w:lang w:eastAsia="lt-LT"/>
        </w:rPr>
        <w:t xml:space="preserve">2020 m. </w:t>
      </w:r>
      <w:r w:rsidR="00623037">
        <w:rPr>
          <w:bCs/>
          <w:szCs w:val="24"/>
          <w:lang w:eastAsia="lt-LT"/>
        </w:rPr>
        <w:t xml:space="preserve">vaikų </w:t>
      </w:r>
      <w:r w:rsidR="00623037" w:rsidRPr="00B05E65">
        <w:rPr>
          <w:szCs w:val="24"/>
        </w:rPr>
        <w:t>vasaros stovyklų ir kitų neformaliojo vaikų švietimo veiklų</w:t>
      </w:r>
      <w:r w:rsidR="00623037">
        <w:rPr>
          <w:bCs/>
          <w:szCs w:val="24"/>
          <w:lang w:eastAsia="lt-LT"/>
        </w:rPr>
        <w:t xml:space="preserve"> </w:t>
      </w:r>
      <w:r>
        <w:rPr>
          <w:color w:val="000000"/>
          <w:szCs w:val="24"/>
          <w:lang w:eastAsia="lt-LT"/>
        </w:rPr>
        <w:t xml:space="preserve">(toliau – </w:t>
      </w:r>
      <w:r w:rsidRPr="00311060">
        <w:rPr>
          <w:color w:val="000000"/>
          <w:szCs w:val="24"/>
          <w:lang w:eastAsia="lt-LT"/>
        </w:rPr>
        <w:t>Projektai</w:t>
      </w:r>
      <w:r>
        <w:rPr>
          <w:color w:val="000000"/>
          <w:szCs w:val="24"/>
          <w:lang w:eastAsia="lt-LT"/>
        </w:rPr>
        <w:t xml:space="preserve">) finansavimo konkurso organizavimo bendrąsias nuostatas, reikalavimus </w:t>
      </w:r>
      <w:r>
        <w:rPr>
          <w:color w:val="000000"/>
          <w:spacing w:val="-1"/>
          <w:szCs w:val="24"/>
          <w:lang w:eastAsia="lt-LT"/>
        </w:rPr>
        <w:t>paraiškai</w:t>
      </w:r>
      <w:r>
        <w:rPr>
          <w:color w:val="000000"/>
          <w:szCs w:val="24"/>
          <w:lang w:eastAsia="lt-LT"/>
        </w:rPr>
        <w:t xml:space="preserve">, </w:t>
      </w:r>
      <w:r>
        <w:rPr>
          <w:color w:val="000000"/>
          <w:spacing w:val="-1"/>
          <w:szCs w:val="24"/>
          <w:lang w:eastAsia="lt-LT"/>
        </w:rPr>
        <w:t xml:space="preserve">Projektų pateikimo tvarką, vykdymą, </w:t>
      </w:r>
      <w:r>
        <w:rPr>
          <w:color w:val="000000"/>
          <w:szCs w:val="24"/>
          <w:lang w:eastAsia="lt-LT"/>
        </w:rPr>
        <w:t>finansavimą, atsiskaitymą už gautų lėšų panaudojimą ir Projektų priežiūrą, baigiamąsias nuostatas.</w:t>
      </w:r>
    </w:p>
    <w:p w:rsidR="00F15DE1" w:rsidRDefault="00CA60F8" w:rsidP="00CD0DD5">
      <w:pPr>
        <w:ind w:firstLine="851"/>
        <w:jc w:val="both"/>
        <w:rPr>
          <w:color w:val="000000"/>
          <w:szCs w:val="24"/>
          <w:lang w:eastAsia="lt-LT"/>
        </w:rPr>
      </w:pPr>
      <w:r>
        <w:rPr>
          <w:color w:val="000000"/>
          <w:szCs w:val="24"/>
          <w:lang w:eastAsia="lt-LT"/>
        </w:rPr>
        <w:t xml:space="preserve">2. Projektai finansuojami konkurso būdu. Konkursą organizuoja Panevėžio miesto savivaldybės administracija (toliau – </w:t>
      </w:r>
      <w:r w:rsidRPr="00311060">
        <w:rPr>
          <w:color w:val="000000"/>
          <w:szCs w:val="24"/>
          <w:lang w:eastAsia="lt-LT"/>
        </w:rPr>
        <w:t>Savivaldybės administracija</w:t>
      </w:r>
      <w:r>
        <w:rPr>
          <w:color w:val="000000"/>
          <w:szCs w:val="24"/>
          <w:lang w:eastAsia="lt-LT"/>
        </w:rPr>
        <w:t>). Konkursą koordinuoja Savivaldybės administracijos Švietimo skyrius. Informacija apie konkursą 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laikas ir vieta, adresas, tel</w:t>
      </w:r>
      <w:r w:rsidR="00C21917">
        <w:rPr>
          <w:color w:val="000000"/>
          <w:szCs w:val="24"/>
          <w:lang w:eastAsia="lt-LT"/>
        </w:rPr>
        <w:t>.</w:t>
      </w:r>
      <w:r>
        <w:rPr>
          <w:color w:val="000000"/>
          <w:szCs w:val="24"/>
          <w:lang w:eastAsia="lt-LT"/>
        </w:rPr>
        <w:t xml:space="preserve"> numeris ir el</w:t>
      </w:r>
      <w:r w:rsidR="00C21917">
        <w:rPr>
          <w:color w:val="000000"/>
          <w:szCs w:val="24"/>
          <w:lang w:eastAsia="lt-LT"/>
        </w:rPr>
        <w:t>.</w:t>
      </w:r>
      <w:r>
        <w:rPr>
          <w:color w:val="000000"/>
          <w:szCs w:val="24"/>
          <w:lang w:eastAsia="lt-LT"/>
        </w:rPr>
        <w:t xml:space="preserve"> pašto adresas pasiteirauti, paraiškos forma ir kita reikalinga informacija.</w:t>
      </w:r>
    </w:p>
    <w:p w:rsidR="00F15DE1" w:rsidRDefault="00CA60F8" w:rsidP="00CD0DD5">
      <w:pPr>
        <w:ind w:firstLine="851"/>
        <w:jc w:val="both"/>
        <w:rPr>
          <w:iCs/>
          <w:szCs w:val="24"/>
          <w:lang w:eastAsia="lt-LT"/>
        </w:rPr>
      </w:pPr>
      <w:r>
        <w:rPr>
          <w:iCs/>
          <w:szCs w:val="24"/>
          <w:lang w:eastAsia="lt-LT"/>
        </w:rPr>
        <w:t>3. Konkurso tikslas – plėtoti vaikų ir jaunimo socializacijos programos vaikų vasaros poilsio galimybes užtikrinant jų įvairovę ir prieinamumą, aktyvinant vaikų užimtumą ir prasmingą laisvalaikį.</w:t>
      </w:r>
    </w:p>
    <w:p w:rsidR="00F15DE1" w:rsidRDefault="00CA60F8" w:rsidP="00CD0DD5">
      <w:pPr>
        <w:ind w:firstLine="851"/>
        <w:jc w:val="both"/>
        <w:rPr>
          <w:iCs/>
          <w:szCs w:val="24"/>
          <w:lang w:eastAsia="lt-LT"/>
        </w:rPr>
      </w:pPr>
      <w:r>
        <w:rPr>
          <w:iCs/>
          <w:szCs w:val="24"/>
          <w:lang w:eastAsia="lt-LT"/>
        </w:rPr>
        <w:t>4. Konkurso uždaviniai:</w:t>
      </w:r>
    </w:p>
    <w:p w:rsidR="00F15DE1" w:rsidRDefault="00CA60F8" w:rsidP="00CD0DD5">
      <w:pPr>
        <w:ind w:firstLine="851"/>
        <w:jc w:val="both"/>
        <w:rPr>
          <w:iCs/>
          <w:szCs w:val="24"/>
          <w:lang w:eastAsia="lt-LT"/>
        </w:rPr>
      </w:pPr>
      <w:r>
        <w:rPr>
          <w:iCs/>
          <w:szCs w:val="24"/>
          <w:lang w:eastAsia="lt-LT"/>
        </w:rPr>
        <w:t>4.1. skatinti vaikus dalyvauti neformaliojo švietimo veikloje, sudarant sąlygas mokinių saviraiškai, sveikai gyvensenai, įvairiapusiam ugdymui;</w:t>
      </w:r>
    </w:p>
    <w:p w:rsidR="00F15DE1" w:rsidRDefault="00CA60F8" w:rsidP="00CD0DD5">
      <w:pPr>
        <w:ind w:firstLine="851"/>
        <w:jc w:val="both"/>
        <w:rPr>
          <w:iCs/>
          <w:szCs w:val="24"/>
          <w:lang w:eastAsia="lt-LT"/>
        </w:rPr>
      </w:pPr>
      <w:r>
        <w:rPr>
          <w:iCs/>
          <w:szCs w:val="24"/>
          <w:lang w:eastAsia="lt-LT"/>
        </w:rPr>
        <w:t>4.2. sudaryti palankias sąlygas</w:t>
      </w:r>
      <w:r w:rsidR="00623037" w:rsidRPr="00623037">
        <w:t xml:space="preserve"> </w:t>
      </w:r>
      <w:r w:rsidR="00623037">
        <w:t>mokiniams,</w:t>
      </w:r>
      <w:r w:rsidR="00C21917">
        <w:t xml:space="preserve"> </w:t>
      </w:r>
      <w:r w:rsidR="00623037">
        <w:t>turintiems didelių ir labai didelių</w:t>
      </w:r>
      <w:r w:rsidR="00C21917">
        <w:t xml:space="preserve"> </w:t>
      </w:r>
      <w:r w:rsidR="00623037">
        <w:t>specialiųjų ugdymosi poreikių dėl negalios, gaunantiems socialinę paramą</w:t>
      </w:r>
      <w:r w:rsidR="00623037">
        <w:rPr>
          <w:iCs/>
          <w:szCs w:val="24"/>
          <w:lang w:eastAsia="lt-LT"/>
        </w:rPr>
        <w:t xml:space="preserve"> </w:t>
      </w:r>
      <w:r>
        <w:rPr>
          <w:iCs/>
          <w:szCs w:val="24"/>
          <w:lang w:eastAsia="lt-LT"/>
        </w:rPr>
        <w:t>vaikų užimtumui vasaros metu;</w:t>
      </w:r>
    </w:p>
    <w:p w:rsidR="00F15DE1" w:rsidRDefault="00CA60F8" w:rsidP="00CD0DD5">
      <w:pPr>
        <w:ind w:firstLine="851"/>
        <w:jc w:val="both"/>
        <w:rPr>
          <w:iCs/>
          <w:szCs w:val="24"/>
          <w:lang w:eastAsia="lt-LT"/>
        </w:rPr>
      </w:pPr>
      <w:r>
        <w:rPr>
          <w:iCs/>
          <w:szCs w:val="24"/>
          <w:lang w:eastAsia="lt-LT"/>
        </w:rPr>
        <w:t>4.3. skatinti tarpinstitucinį bendradarbiavimą, stiprinant bendruomeninį sutelktumą ir ugdymo bazių pajėgumus;</w:t>
      </w:r>
    </w:p>
    <w:p w:rsidR="00F15DE1" w:rsidRDefault="00CA60F8" w:rsidP="00CD0DD5">
      <w:pPr>
        <w:ind w:firstLine="851"/>
        <w:jc w:val="both"/>
        <w:rPr>
          <w:iCs/>
          <w:szCs w:val="24"/>
          <w:lang w:eastAsia="lt-LT"/>
        </w:rPr>
      </w:pPr>
      <w:r>
        <w:rPr>
          <w:iCs/>
          <w:szCs w:val="24"/>
          <w:lang w:eastAsia="lt-LT"/>
        </w:rPr>
        <w:t>4.4. skatinti Panevėžio miesto švietimo, kultūros, sporto ir kitas įstaigas aktyviai dalyvauti plėtojant vaikų neformaliojo švietimo aprėptį.</w:t>
      </w:r>
    </w:p>
    <w:p w:rsidR="00F15DE1" w:rsidRDefault="00CA60F8" w:rsidP="00CD0DD5">
      <w:pPr>
        <w:ind w:firstLine="851"/>
        <w:jc w:val="both"/>
        <w:rPr>
          <w:color w:val="000000"/>
          <w:szCs w:val="24"/>
          <w:lang w:eastAsia="lt-LT"/>
        </w:rPr>
      </w:pPr>
      <w:r>
        <w:rPr>
          <w:color w:val="000000"/>
          <w:szCs w:val="24"/>
          <w:lang w:eastAsia="lt-LT"/>
        </w:rPr>
        <w:t>5. Konkursui teikiami Projektai, kuriuose numatoma užimti Panevėžio miesto savivaldybės teritorijoje gyvenančius ir (ar) besimokančius vaikus.</w:t>
      </w:r>
    </w:p>
    <w:p w:rsidR="00F15DE1" w:rsidRDefault="00C32AD9" w:rsidP="00CD0DD5">
      <w:pPr>
        <w:ind w:firstLine="851"/>
        <w:jc w:val="both"/>
        <w:rPr>
          <w:color w:val="000000"/>
          <w:szCs w:val="24"/>
          <w:lang w:eastAsia="lt-LT"/>
        </w:rPr>
      </w:pPr>
      <w:r>
        <w:rPr>
          <w:color w:val="000000"/>
          <w:szCs w:val="24"/>
          <w:lang w:eastAsia="lt-LT"/>
        </w:rPr>
        <w:t>6</w:t>
      </w:r>
      <w:r w:rsidR="00CA60F8">
        <w:rPr>
          <w:color w:val="000000"/>
          <w:szCs w:val="24"/>
          <w:lang w:eastAsia="lt-LT"/>
        </w:rPr>
        <w:t>. Projektai gali būti vykdomi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w:t>
      </w:r>
    </w:p>
    <w:p w:rsidR="00F15DE1" w:rsidRDefault="00C32AD9" w:rsidP="00CD0DD5">
      <w:pPr>
        <w:ind w:firstLine="851"/>
        <w:jc w:val="both"/>
        <w:rPr>
          <w:szCs w:val="24"/>
          <w:lang w:eastAsia="lt-LT"/>
        </w:rPr>
      </w:pPr>
      <w:r>
        <w:rPr>
          <w:szCs w:val="24"/>
          <w:lang w:eastAsia="lt-LT"/>
        </w:rPr>
        <w:t>7</w:t>
      </w:r>
      <w:r w:rsidR="00CA60F8">
        <w:rPr>
          <w:szCs w:val="24"/>
          <w:lang w:eastAsia="lt-LT"/>
        </w:rPr>
        <w:t>. Projektai vykdomi vadovaujantis Lietuvos Respublikos įstatymais, Lietuvos Respublikos Vyriausybės nutarimais, kitais teisės aktais, nustatančiais su vaikų ugdymu, sveikata, saugumu ir higiena, valstybės skirtų lėšų panaudojimu susijusias normas, šiuo Aprašu.</w:t>
      </w:r>
    </w:p>
    <w:p w:rsidR="00F15DE1" w:rsidRDefault="00C32AD9" w:rsidP="00CD0DD5">
      <w:pPr>
        <w:ind w:firstLine="851"/>
        <w:jc w:val="both"/>
        <w:rPr>
          <w:color w:val="000000"/>
          <w:szCs w:val="24"/>
          <w:lang w:eastAsia="lt-LT"/>
        </w:rPr>
      </w:pPr>
      <w:r>
        <w:rPr>
          <w:color w:val="000000"/>
          <w:szCs w:val="24"/>
          <w:lang w:eastAsia="lt-LT"/>
        </w:rPr>
        <w:t>8</w:t>
      </w:r>
      <w:r w:rsidR="00CA60F8">
        <w:rPr>
          <w:color w:val="000000"/>
          <w:szCs w:val="24"/>
          <w:lang w:eastAsia="lt-LT"/>
        </w:rPr>
        <w:t>. Galimi pareiškėjai – švietimo, kultūros, sporto ar kitos įstaigos, asociacijos, nevyriausybinės organizacijos</w:t>
      </w:r>
      <w:r w:rsidR="00087D27">
        <w:rPr>
          <w:color w:val="000000"/>
          <w:szCs w:val="24"/>
          <w:lang w:eastAsia="lt-LT"/>
        </w:rPr>
        <w:t>,</w:t>
      </w:r>
      <w:r w:rsidR="00CA60F8">
        <w:rPr>
          <w:color w:val="000000"/>
          <w:szCs w:val="24"/>
          <w:lang w:eastAsia="lt-LT"/>
        </w:rPr>
        <w:t xml:space="preserve"> viešosios įstaigos, kurių nuostatuose (įstatuose) nurodyta vaikų ir jaunimo švietimo, ugdymo, užimtumo veikla</w:t>
      </w:r>
      <w:r w:rsidR="00087D27">
        <w:rPr>
          <w:color w:val="000000"/>
          <w:szCs w:val="24"/>
          <w:lang w:eastAsia="lt-LT"/>
        </w:rPr>
        <w:t xml:space="preserve"> ir </w:t>
      </w:r>
      <w:r w:rsidR="00087D27">
        <w:t>švietimo teikėjai, turintys teisę vykdyti NVŠ veiklas.</w:t>
      </w:r>
    </w:p>
    <w:p w:rsidR="00CD0DD5" w:rsidRDefault="00CD0DD5"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F15DE1" w:rsidRDefault="00CA60F8" w:rsidP="00CD0DD5">
      <w:pPr>
        <w:shd w:val="clear" w:color="auto" w:fill="FFFFFF"/>
        <w:tabs>
          <w:tab w:val="left" w:pos="1247"/>
        </w:tabs>
        <w:jc w:val="center"/>
        <w:rPr>
          <w:b/>
          <w:bCs/>
          <w:spacing w:val="-1"/>
          <w:szCs w:val="24"/>
          <w:lang w:eastAsia="lt-LT"/>
        </w:rPr>
      </w:pPr>
      <w:r>
        <w:rPr>
          <w:b/>
          <w:bCs/>
          <w:spacing w:val="-1"/>
          <w:szCs w:val="24"/>
          <w:lang w:eastAsia="lt-LT"/>
        </w:rPr>
        <w:lastRenderedPageBreak/>
        <w:t>II SKYRIUS</w:t>
      </w:r>
    </w:p>
    <w:p w:rsidR="00F15DE1" w:rsidRDefault="00CA60F8" w:rsidP="00CD0DD5">
      <w:pPr>
        <w:shd w:val="clear" w:color="auto" w:fill="FFFFFF"/>
        <w:tabs>
          <w:tab w:val="left" w:pos="1247"/>
        </w:tabs>
        <w:jc w:val="center"/>
        <w:rPr>
          <w:b/>
          <w:bCs/>
          <w:spacing w:val="-1"/>
          <w:szCs w:val="24"/>
          <w:lang w:eastAsia="lt-LT"/>
        </w:rPr>
      </w:pPr>
      <w:r>
        <w:rPr>
          <w:b/>
          <w:bCs/>
          <w:spacing w:val="-1"/>
          <w:szCs w:val="24"/>
          <w:lang w:eastAsia="lt-LT"/>
        </w:rPr>
        <w:t>REIKALAVIMAI PARAIŠKAI</w:t>
      </w:r>
    </w:p>
    <w:p w:rsidR="00F15DE1" w:rsidRDefault="00F15DE1" w:rsidP="00CD0DD5">
      <w:pPr>
        <w:shd w:val="clear" w:color="auto" w:fill="FFFFFF"/>
        <w:tabs>
          <w:tab w:val="left" w:pos="1247"/>
        </w:tabs>
        <w:jc w:val="center"/>
        <w:rPr>
          <w:b/>
          <w:bCs/>
          <w:spacing w:val="-1"/>
          <w:szCs w:val="24"/>
          <w:lang w:eastAsia="lt-LT"/>
        </w:rPr>
      </w:pPr>
    </w:p>
    <w:p w:rsidR="00F15DE1" w:rsidRDefault="00C32AD9" w:rsidP="00CD0DD5">
      <w:pPr>
        <w:tabs>
          <w:tab w:val="left" w:pos="1134"/>
        </w:tabs>
        <w:ind w:firstLine="851"/>
        <w:jc w:val="both"/>
        <w:rPr>
          <w:szCs w:val="24"/>
          <w:lang w:eastAsia="lt-LT"/>
        </w:rPr>
      </w:pPr>
      <w:r>
        <w:rPr>
          <w:szCs w:val="24"/>
          <w:lang w:eastAsia="lt-LT"/>
        </w:rPr>
        <w:t>9</w:t>
      </w:r>
      <w:r w:rsidR="00CA60F8">
        <w:rPr>
          <w:szCs w:val="24"/>
          <w:lang w:eastAsia="lt-LT"/>
        </w:rPr>
        <w:t xml:space="preserve">. </w:t>
      </w:r>
      <w:r w:rsidR="00CA60F8">
        <w:rPr>
          <w:color w:val="000000"/>
          <w:szCs w:val="24"/>
          <w:lang w:eastAsia="lt-LT"/>
        </w:rPr>
        <w:t>Paraiška finansuoti</w:t>
      </w:r>
      <w:r w:rsidR="00CA60F8">
        <w:rPr>
          <w:szCs w:val="24"/>
          <w:lang w:eastAsia="lt-LT"/>
        </w:rPr>
        <w:t xml:space="preserve"> Projektą</w:t>
      </w:r>
      <w:r w:rsidR="00CA60F8">
        <w:rPr>
          <w:color w:val="000000"/>
          <w:szCs w:val="24"/>
          <w:lang w:eastAsia="lt-LT"/>
        </w:rPr>
        <w:t xml:space="preserve"> teikiama </w:t>
      </w:r>
      <w:r w:rsidR="00CA60F8">
        <w:rPr>
          <w:szCs w:val="24"/>
          <w:lang w:eastAsia="lt-LT"/>
        </w:rPr>
        <w:t xml:space="preserve">užpildžius nustatytą </w:t>
      </w:r>
      <w:r w:rsidR="00623037">
        <w:rPr>
          <w:color w:val="000000"/>
          <w:szCs w:val="24"/>
          <w:lang w:eastAsia="lt-LT"/>
        </w:rPr>
        <w:t xml:space="preserve">2020 m. </w:t>
      </w:r>
      <w:r w:rsidR="00623037">
        <w:rPr>
          <w:bCs/>
          <w:szCs w:val="24"/>
          <w:lang w:eastAsia="lt-LT"/>
        </w:rPr>
        <w:t xml:space="preserve">vaikų </w:t>
      </w:r>
      <w:r w:rsidR="00623037" w:rsidRPr="00B05E65">
        <w:rPr>
          <w:szCs w:val="24"/>
        </w:rPr>
        <w:t>vasaros stovyklų ir kitų neformaliojo vaikų švietimo veiklų</w:t>
      </w:r>
      <w:r w:rsidR="00623037">
        <w:rPr>
          <w:szCs w:val="24"/>
          <w:lang w:eastAsia="lt-LT"/>
        </w:rPr>
        <w:t xml:space="preserve"> </w:t>
      </w:r>
      <w:r w:rsidR="00CA60F8">
        <w:rPr>
          <w:szCs w:val="24"/>
          <w:lang w:eastAsia="lt-LT"/>
        </w:rPr>
        <w:t>finansavimo konkurso paraiškos formą (1 priedas).</w:t>
      </w:r>
    </w:p>
    <w:p w:rsidR="00F15DE1" w:rsidRDefault="00CA60F8" w:rsidP="00CD0DD5">
      <w:pPr>
        <w:shd w:val="clear" w:color="auto" w:fill="FFFFFF"/>
        <w:tabs>
          <w:tab w:val="left" w:pos="1247"/>
        </w:tabs>
        <w:ind w:firstLine="851"/>
        <w:jc w:val="both"/>
        <w:rPr>
          <w:szCs w:val="24"/>
          <w:lang w:eastAsia="lt-LT"/>
        </w:rPr>
      </w:pPr>
      <w:r>
        <w:rPr>
          <w:szCs w:val="24"/>
          <w:lang w:eastAsia="lt-LT"/>
        </w:rPr>
        <w:t>1</w:t>
      </w:r>
      <w:r w:rsidR="00C32AD9">
        <w:rPr>
          <w:szCs w:val="24"/>
          <w:lang w:eastAsia="lt-LT"/>
        </w:rPr>
        <w:t>0</w:t>
      </w:r>
      <w:r>
        <w:rPr>
          <w:szCs w:val="24"/>
          <w:lang w:eastAsia="lt-LT"/>
        </w:rPr>
        <w:t>.</w:t>
      </w:r>
      <w:r>
        <w:rPr>
          <w:spacing w:val="-17"/>
          <w:szCs w:val="24"/>
          <w:lang w:eastAsia="lt-LT"/>
        </w:rPr>
        <w:t xml:space="preserve"> </w:t>
      </w:r>
      <w:r>
        <w:rPr>
          <w:spacing w:val="-1"/>
          <w:szCs w:val="24"/>
          <w:lang w:eastAsia="lt-LT"/>
        </w:rPr>
        <w:t>Paraiškoje turi būti nurodoma:</w:t>
      </w:r>
    </w:p>
    <w:p w:rsidR="00F15DE1" w:rsidRDefault="00CA60F8" w:rsidP="00CD0DD5">
      <w:pPr>
        <w:shd w:val="clear" w:color="auto" w:fill="FFFFFF"/>
        <w:tabs>
          <w:tab w:val="left" w:pos="1247"/>
          <w:tab w:val="left" w:pos="1493"/>
        </w:tabs>
        <w:ind w:firstLine="851"/>
        <w:jc w:val="both"/>
        <w:rPr>
          <w:spacing w:val="-11"/>
          <w:szCs w:val="24"/>
          <w:lang w:eastAsia="lt-LT"/>
        </w:rPr>
      </w:pPr>
      <w:r>
        <w:rPr>
          <w:spacing w:val="-1"/>
          <w:szCs w:val="24"/>
          <w:lang w:eastAsia="lt-LT"/>
        </w:rPr>
        <w:t>1</w:t>
      </w:r>
      <w:r w:rsidR="00C32AD9">
        <w:rPr>
          <w:spacing w:val="-1"/>
          <w:szCs w:val="24"/>
          <w:lang w:eastAsia="lt-LT"/>
        </w:rPr>
        <w:t>0</w:t>
      </w:r>
      <w:r>
        <w:rPr>
          <w:spacing w:val="-1"/>
          <w:szCs w:val="24"/>
          <w:lang w:eastAsia="lt-LT"/>
        </w:rPr>
        <w:t>.1. bendro pobūdžio informacija;</w:t>
      </w:r>
    </w:p>
    <w:p w:rsidR="00F15DE1" w:rsidRDefault="00CA60F8" w:rsidP="00CD0DD5">
      <w:pPr>
        <w:shd w:val="clear" w:color="auto" w:fill="FFFFFF"/>
        <w:tabs>
          <w:tab w:val="left" w:pos="1247"/>
          <w:tab w:val="left" w:pos="1493"/>
        </w:tabs>
        <w:ind w:firstLine="851"/>
        <w:jc w:val="both"/>
        <w:rPr>
          <w:spacing w:val="-11"/>
          <w:szCs w:val="24"/>
          <w:lang w:eastAsia="lt-LT"/>
        </w:rPr>
      </w:pPr>
      <w:r>
        <w:rPr>
          <w:spacing w:val="-1"/>
          <w:szCs w:val="24"/>
          <w:lang w:eastAsia="lt-LT"/>
        </w:rPr>
        <w:t>1</w:t>
      </w:r>
      <w:r w:rsidR="00C32AD9">
        <w:rPr>
          <w:spacing w:val="-1"/>
          <w:szCs w:val="24"/>
          <w:lang w:eastAsia="lt-LT"/>
        </w:rPr>
        <w:t>0</w:t>
      </w:r>
      <w:r>
        <w:rPr>
          <w:spacing w:val="-1"/>
          <w:szCs w:val="24"/>
          <w:lang w:eastAsia="lt-LT"/>
        </w:rPr>
        <w:t xml:space="preserve">.2. Projekto aprašymas (trumpas Projekto pristatymas, tikslas, uždaviniai, problemos iškėlimas ir pagrindimas, </w:t>
      </w:r>
      <w:r>
        <w:rPr>
          <w:szCs w:val="24"/>
          <w:lang w:eastAsia="lt-LT"/>
        </w:rPr>
        <w:t xml:space="preserve">tikslinė </w:t>
      </w:r>
      <w:r>
        <w:rPr>
          <w:spacing w:val="-1"/>
          <w:szCs w:val="24"/>
          <w:lang w:eastAsia="lt-LT"/>
        </w:rPr>
        <w:t xml:space="preserve">Projekto </w:t>
      </w:r>
      <w:r>
        <w:rPr>
          <w:szCs w:val="24"/>
          <w:lang w:eastAsia="lt-LT"/>
        </w:rPr>
        <w:t xml:space="preserve">grupė ir dalyviai, </w:t>
      </w:r>
      <w:r>
        <w:rPr>
          <w:spacing w:val="-1"/>
          <w:szCs w:val="24"/>
          <w:lang w:eastAsia="lt-LT"/>
        </w:rPr>
        <w:t>tęstinumas, rezultatai, sklaida, atsiliepimai, naujų poreikių pagrįstumas,</w:t>
      </w:r>
      <w:r>
        <w:rPr>
          <w:szCs w:val="24"/>
          <w:lang w:eastAsia="lt-LT"/>
        </w:rPr>
        <w:t xml:space="preserve"> laukiami rezultatai ir nauda įgyvendinus </w:t>
      </w:r>
      <w:r>
        <w:rPr>
          <w:spacing w:val="-1"/>
          <w:szCs w:val="24"/>
          <w:lang w:eastAsia="lt-LT"/>
        </w:rPr>
        <w:t>Projektą, stovyklos tipas, profilis, įgyvendinimo laikotarpis ir t. t.);</w:t>
      </w:r>
    </w:p>
    <w:p w:rsidR="00F15DE1" w:rsidRDefault="00CA60F8" w:rsidP="00CD0DD5">
      <w:pPr>
        <w:shd w:val="clear" w:color="auto" w:fill="FFFFFF"/>
        <w:tabs>
          <w:tab w:val="left" w:pos="1247"/>
          <w:tab w:val="left" w:pos="1426"/>
        </w:tabs>
        <w:ind w:firstLine="851"/>
        <w:jc w:val="both"/>
        <w:rPr>
          <w:spacing w:val="-8"/>
          <w:szCs w:val="24"/>
          <w:lang w:eastAsia="lt-LT"/>
        </w:rPr>
      </w:pPr>
      <w:r>
        <w:rPr>
          <w:szCs w:val="24"/>
          <w:lang w:eastAsia="lt-LT"/>
        </w:rPr>
        <w:t>1</w:t>
      </w:r>
      <w:r w:rsidR="00C32AD9">
        <w:rPr>
          <w:szCs w:val="24"/>
          <w:lang w:eastAsia="lt-LT"/>
        </w:rPr>
        <w:t>0</w:t>
      </w:r>
      <w:r>
        <w:rPr>
          <w:szCs w:val="24"/>
          <w:lang w:eastAsia="lt-LT"/>
        </w:rPr>
        <w:t xml:space="preserve">.3. </w:t>
      </w:r>
      <w:r>
        <w:rPr>
          <w:spacing w:val="-1"/>
          <w:szCs w:val="24"/>
          <w:lang w:eastAsia="lt-LT"/>
        </w:rPr>
        <w:t xml:space="preserve">Projekto </w:t>
      </w:r>
      <w:r>
        <w:rPr>
          <w:szCs w:val="24"/>
          <w:lang w:eastAsia="lt-LT"/>
        </w:rPr>
        <w:t xml:space="preserve">priemonių </w:t>
      </w:r>
      <w:r w:rsidR="006B38ED">
        <w:rPr>
          <w:szCs w:val="24"/>
          <w:lang w:eastAsia="lt-LT"/>
        </w:rPr>
        <w:t>ir (ar)</w:t>
      </w:r>
      <w:r>
        <w:rPr>
          <w:szCs w:val="24"/>
          <w:lang w:eastAsia="lt-LT"/>
        </w:rPr>
        <w:t xml:space="preserve"> veiklų įgyvendinimo planas;</w:t>
      </w:r>
    </w:p>
    <w:p w:rsidR="00F15DE1" w:rsidRPr="00623037" w:rsidRDefault="00CA60F8" w:rsidP="00CD0DD5">
      <w:pPr>
        <w:tabs>
          <w:tab w:val="left" w:pos="1247"/>
          <w:tab w:val="left" w:pos="1426"/>
        </w:tabs>
        <w:ind w:firstLine="851"/>
        <w:jc w:val="both"/>
        <w:rPr>
          <w:spacing w:val="-11"/>
          <w:szCs w:val="24"/>
          <w:lang w:eastAsia="lt-LT"/>
        </w:rPr>
      </w:pPr>
      <w:r>
        <w:rPr>
          <w:spacing w:val="-1"/>
          <w:szCs w:val="24"/>
          <w:lang w:eastAsia="lt-LT"/>
        </w:rPr>
        <w:t>1</w:t>
      </w:r>
      <w:r w:rsidR="00C32AD9">
        <w:rPr>
          <w:spacing w:val="-1"/>
          <w:szCs w:val="24"/>
          <w:lang w:eastAsia="lt-LT"/>
        </w:rPr>
        <w:t>0</w:t>
      </w:r>
      <w:r>
        <w:rPr>
          <w:spacing w:val="-1"/>
          <w:szCs w:val="24"/>
          <w:lang w:eastAsia="lt-LT"/>
        </w:rPr>
        <w:t>.4. detali Projekto įgyvendinimo sąmata,</w:t>
      </w:r>
      <w:r>
        <w:rPr>
          <w:b/>
          <w:spacing w:val="-1"/>
          <w:szCs w:val="24"/>
          <w:lang w:eastAsia="lt-LT"/>
        </w:rPr>
        <w:t xml:space="preserve"> </w:t>
      </w:r>
      <w:r>
        <w:rPr>
          <w:spacing w:val="-1"/>
          <w:szCs w:val="24"/>
          <w:lang w:eastAsia="lt-LT"/>
        </w:rPr>
        <w:t>kiti finansavimo šaltiniai;</w:t>
      </w:r>
    </w:p>
    <w:p w:rsidR="00F15DE1" w:rsidRDefault="00CA60F8" w:rsidP="00CD0DD5">
      <w:pPr>
        <w:tabs>
          <w:tab w:val="left" w:pos="1247"/>
        </w:tabs>
        <w:ind w:firstLine="851"/>
        <w:jc w:val="both"/>
        <w:rPr>
          <w:szCs w:val="24"/>
          <w:lang w:eastAsia="lt-LT"/>
        </w:rPr>
      </w:pPr>
      <w:r>
        <w:rPr>
          <w:spacing w:val="-11"/>
          <w:szCs w:val="24"/>
          <w:lang w:eastAsia="lt-LT"/>
        </w:rPr>
        <w:t>1</w:t>
      </w:r>
      <w:r w:rsidR="00C32AD9">
        <w:rPr>
          <w:spacing w:val="-11"/>
          <w:szCs w:val="24"/>
          <w:lang w:eastAsia="lt-LT"/>
        </w:rPr>
        <w:t>0.</w:t>
      </w:r>
      <w:r>
        <w:rPr>
          <w:spacing w:val="-11"/>
          <w:szCs w:val="24"/>
          <w:lang w:eastAsia="lt-LT"/>
        </w:rPr>
        <w:t>5.</w:t>
      </w:r>
      <w:r>
        <w:rPr>
          <w:szCs w:val="24"/>
          <w:lang w:eastAsia="lt-LT"/>
        </w:rPr>
        <w:t xml:space="preserve"> pridedama papildoma informacija, dokumentai (</w:t>
      </w:r>
      <w:r>
        <w:rPr>
          <w:iCs/>
          <w:szCs w:val="24"/>
          <w:lang w:eastAsia="lt-LT"/>
        </w:rPr>
        <w:t xml:space="preserve">Projekto teikėjo registracijos pažymėjimo kopija, įstatų </w:t>
      </w:r>
      <w:r w:rsidR="00311060">
        <w:rPr>
          <w:iCs/>
          <w:szCs w:val="24"/>
          <w:lang w:eastAsia="lt-LT"/>
        </w:rPr>
        <w:t>(</w:t>
      </w:r>
      <w:r>
        <w:rPr>
          <w:iCs/>
          <w:szCs w:val="24"/>
          <w:lang w:eastAsia="lt-LT"/>
        </w:rPr>
        <w:t>nuostatų</w:t>
      </w:r>
      <w:r w:rsidR="00311060">
        <w:rPr>
          <w:iCs/>
          <w:szCs w:val="24"/>
          <w:lang w:eastAsia="lt-LT"/>
        </w:rPr>
        <w:t>)</w:t>
      </w:r>
      <w:r>
        <w:rPr>
          <w:iCs/>
          <w:szCs w:val="24"/>
          <w:lang w:eastAsia="lt-LT"/>
        </w:rPr>
        <w:t xml:space="preserve"> kopija, </w:t>
      </w:r>
      <w:r>
        <w:rPr>
          <w:szCs w:val="24"/>
          <w:lang w:eastAsia="lt-LT"/>
        </w:rPr>
        <w:t>Projekto vadovo ir vykdytojų gyvenimo aprašymai, įrodantys jų kvalifikaciją, patirtį ir gebėjimus įgyvendinti planuojamą projektą, jungtinės veiklos sutarties kopija (taikoma tik paraiškoms, kurias teikia kelios organizacijos pagal jungtinės veiklos (partnerystės) sutartį);</w:t>
      </w:r>
    </w:p>
    <w:p w:rsidR="00F15DE1" w:rsidRDefault="00CA60F8" w:rsidP="00CD0DD5">
      <w:pPr>
        <w:shd w:val="clear" w:color="auto" w:fill="FFFFFF"/>
        <w:tabs>
          <w:tab w:val="left" w:pos="1247"/>
        </w:tabs>
        <w:ind w:firstLine="851"/>
        <w:jc w:val="both"/>
        <w:rPr>
          <w:szCs w:val="24"/>
          <w:lang w:eastAsia="lt-LT"/>
        </w:rPr>
      </w:pPr>
      <w:r>
        <w:rPr>
          <w:szCs w:val="24"/>
          <w:lang w:eastAsia="lt-LT"/>
        </w:rPr>
        <w:t>1</w:t>
      </w:r>
      <w:r w:rsidR="00C32AD9">
        <w:rPr>
          <w:szCs w:val="24"/>
          <w:lang w:eastAsia="lt-LT"/>
        </w:rPr>
        <w:t>0</w:t>
      </w:r>
      <w:r>
        <w:rPr>
          <w:szCs w:val="24"/>
          <w:lang w:eastAsia="lt-LT"/>
        </w:rPr>
        <w:t>.6. kiti dokumentai (jų kopijos), kurie, Projekto teikėjo nuomone, gali būti svarbūs vertinant paraišką.</w:t>
      </w:r>
    </w:p>
    <w:p w:rsidR="00F15DE1" w:rsidRDefault="00F15DE1" w:rsidP="00CD0DD5">
      <w:pPr>
        <w:shd w:val="clear" w:color="auto" w:fill="FFFFFF"/>
        <w:tabs>
          <w:tab w:val="left" w:pos="1247"/>
        </w:tabs>
        <w:jc w:val="center"/>
        <w:rPr>
          <w:szCs w:val="24"/>
          <w:lang w:eastAsia="lt-LT"/>
        </w:rPr>
      </w:pPr>
    </w:p>
    <w:p w:rsidR="00F15DE1" w:rsidRDefault="00CA60F8" w:rsidP="00CD0DD5">
      <w:pPr>
        <w:jc w:val="center"/>
        <w:rPr>
          <w:b/>
          <w:szCs w:val="24"/>
          <w:lang w:eastAsia="lt-LT"/>
        </w:rPr>
      </w:pPr>
      <w:r>
        <w:rPr>
          <w:b/>
          <w:szCs w:val="24"/>
          <w:lang w:eastAsia="lt-LT"/>
        </w:rPr>
        <w:t>III SKYRIUS</w:t>
      </w:r>
    </w:p>
    <w:p w:rsidR="00F15DE1" w:rsidRDefault="00CA60F8" w:rsidP="00CD0DD5">
      <w:pPr>
        <w:jc w:val="center"/>
        <w:rPr>
          <w:b/>
          <w:szCs w:val="24"/>
          <w:lang w:eastAsia="lt-LT"/>
        </w:rPr>
      </w:pPr>
      <w:r>
        <w:rPr>
          <w:b/>
          <w:szCs w:val="24"/>
          <w:lang w:eastAsia="lt-LT"/>
        </w:rPr>
        <w:t>PROJEKTŲ PATEIKIMO TVARKA</w:t>
      </w:r>
    </w:p>
    <w:p w:rsidR="00F15DE1" w:rsidRDefault="00F15DE1" w:rsidP="00CD0DD5">
      <w:pPr>
        <w:jc w:val="center"/>
        <w:rPr>
          <w:b/>
          <w:szCs w:val="24"/>
          <w:lang w:eastAsia="lt-LT"/>
        </w:rPr>
      </w:pP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 Konkursui privaloma pateikti šiuos dokumentus:</w:t>
      </w:r>
    </w:p>
    <w:p w:rsidR="00F15DE1" w:rsidRPr="00C32AD9"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 xml:space="preserve">.1. tinkamai lietuvių kalba užpildytą </w:t>
      </w:r>
      <w:r w:rsidR="00623037">
        <w:rPr>
          <w:color w:val="000000"/>
          <w:szCs w:val="24"/>
          <w:lang w:eastAsia="lt-LT"/>
        </w:rPr>
        <w:t xml:space="preserve">2020 m. </w:t>
      </w:r>
      <w:r w:rsidR="00623037">
        <w:rPr>
          <w:bCs/>
          <w:szCs w:val="24"/>
          <w:lang w:eastAsia="lt-LT"/>
        </w:rPr>
        <w:t xml:space="preserve">vaikų </w:t>
      </w:r>
      <w:r w:rsidR="00623037" w:rsidRPr="00B05E65">
        <w:rPr>
          <w:szCs w:val="24"/>
        </w:rPr>
        <w:t>vasaros stovyklų ir kitų neformaliojo vaikų švietimo veiklų</w:t>
      </w:r>
      <w:r w:rsidR="00623037">
        <w:rPr>
          <w:color w:val="000000"/>
          <w:szCs w:val="24"/>
          <w:lang w:eastAsia="lt-LT"/>
        </w:rPr>
        <w:t xml:space="preserve"> </w:t>
      </w:r>
      <w:r>
        <w:rPr>
          <w:color w:val="000000"/>
          <w:szCs w:val="24"/>
          <w:lang w:eastAsia="lt-LT"/>
        </w:rPr>
        <w:t>finansavimo konkurso paraišką, pasirašytą įstaigos vadovo ir patvirtintą antspaudu (1 priedas);</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2</w:t>
      </w:r>
      <w:r>
        <w:rPr>
          <w:color w:val="000000"/>
          <w:szCs w:val="24"/>
          <w:lang w:eastAsia="lt-LT"/>
        </w:rPr>
        <w:t>. įstaigos ar organizacijos registravimo Juridinių asmenų registre pažymėjimo kopiją;</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3</w:t>
      </w:r>
      <w:r>
        <w:rPr>
          <w:color w:val="000000"/>
          <w:szCs w:val="24"/>
          <w:lang w:eastAsia="lt-LT"/>
        </w:rPr>
        <w:t xml:space="preserve">. įstaigos ar organizacijos įstatus </w:t>
      </w:r>
      <w:r w:rsidR="006B38ED">
        <w:rPr>
          <w:color w:val="000000"/>
          <w:szCs w:val="24"/>
          <w:lang w:eastAsia="lt-LT"/>
        </w:rPr>
        <w:t>(</w:t>
      </w:r>
      <w:r>
        <w:rPr>
          <w:color w:val="000000"/>
          <w:szCs w:val="24"/>
          <w:lang w:eastAsia="lt-LT"/>
        </w:rPr>
        <w:t>nuostatus</w:t>
      </w:r>
      <w:r w:rsidR="00311060">
        <w:rPr>
          <w:color w:val="000000"/>
          <w:szCs w:val="24"/>
          <w:lang w:eastAsia="lt-LT"/>
        </w:rPr>
        <w:t>)</w:t>
      </w:r>
      <w:r>
        <w:rPr>
          <w:color w:val="000000"/>
          <w:szCs w:val="24"/>
          <w:lang w:eastAsia="lt-LT"/>
        </w:rPr>
        <w:t xml:space="preserve"> (jei savininkė ne Panevėžio miesto savivaldybė);</w:t>
      </w:r>
    </w:p>
    <w:p w:rsidR="00F15DE1" w:rsidRPr="00623037" w:rsidRDefault="00CA60F8" w:rsidP="00CD0DD5">
      <w:pPr>
        <w:ind w:firstLine="851"/>
        <w:jc w:val="both"/>
        <w:rPr>
          <w:color w:val="000000"/>
          <w:szCs w:val="24"/>
          <w:lang w:eastAsia="lt-LT"/>
        </w:rPr>
      </w:pPr>
      <w:r>
        <w:rPr>
          <w:szCs w:val="24"/>
          <w:lang w:eastAsia="lt-LT"/>
        </w:rPr>
        <w:t>1</w:t>
      </w:r>
      <w:r w:rsidR="00C32AD9">
        <w:rPr>
          <w:szCs w:val="24"/>
          <w:lang w:eastAsia="lt-LT"/>
        </w:rPr>
        <w:t>1</w:t>
      </w:r>
      <w:r>
        <w:rPr>
          <w:szCs w:val="24"/>
          <w:lang w:eastAsia="lt-LT"/>
        </w:rPr>
        <w:t>.</w:t>
      </w:r>
      <w:r w:rsidR="00C32AD9">
        <w:rPr>
          <w:szCs w:val="24"/>
          <w:lang w:eastAsia="lt-LT"/>
        </w:rPr>
        <w:t>4</w:t>
      </w:r>
      <w:r>
        <w:rPr>
          <w:szCs w:val="24"/>
          <w:lang w:eastAsia="lt-LT"/>
        </w:rPr>
        <w:t>. Projekto vadovo</w:t>
      </w:r>
      <w:r>
        <w:rPr>
          <w:color w:val="000000"/>
          <w:szCs w:val="24"/>
          <w:lang w:eastAsia="lt-LT"/>
        </w:rPr>
        <w:t xml:space="preserve"> ir vykdytojų gyvenimo aprašymus (CV), įrodančius jų kompetenciją.</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5</w:t>
      </w:r>
      <w:r>
        <w:rPr>
          <w:color w:val="000000"/>
          <w:szCs w:val="24"/>
          <w:lang w:eastAsia="lt-LT"/>
        </w:rPr>
        <w:t>. sutarčių su Projekto partneriais kopijas (jei tokių partnerių yra);</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6</w:t>
      </w:r>
      <w:r>
        <w:rPr>
          <w:color w:val="000000"/>
          <w:szCs w:val="24"/>
          <w:lang w:eastAsia="lt-LT"/>
        </w:rPr>
        <w:t>. jungtinės veiklos sutarties kopiją (taikoma tik paraiškoms, kurias teikia kelios organizacijos pagal jungtinės veiklos (partnerystės) sutartį).</w:t>
      </w:r>
    </w:p>
    <w:p w:rsidR="00F15DE1" w:rsidRPr="00623037"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2</w:t>
      </w:r>
      <w:r>
        <w:rPr>
          <w:color w:val="000000"/>
          <w:szCs w:val="24"/>
          <w:lang w:eastAsia="lt-LT"/>
        </w:rPr>
        <w:t xml:space="preserve">. </w:t>
      </w:r>
      <w:r>
        <w:rPr>
          <w:caps/>
          <w:color w:val="000000"/>
          <w:szCs w:val="24"/>
          <w:lang w:eastAsia="lt-LT"/>
        </w:rPr>
        <w:t>V</w:t>
      </w:r>
      <w:r>
        <w:rPr>
          <w:color w:val="000000"/>
          <w:szCs w:val="24"/>
          <w:lang w:eastAsia="lt-LT"/>
        </w:rPr>
        <w:t>isi dokumentai, tvarkingai susegti į aplanką (puslapiai sunumeruoti, išvardyti pridedami priedai), pateikiami užklijuotame ir įstaigos (organizacijos) spaudu antspauduotame voke, ant kurio turi būti nurodyta: „Paraiška“, konkurso ir Projekto pavadinimas, Projekto teikėjo pavadinimas.</w:t>
      </w:r>
    </w:p>
    <w:p w:rsidR="00F15DE1" w:rsidRDefault="00CA60F8" w:rsidP="00CD0DD5">
      <w:pPr>
        <w:ind w:firstLine="851"/>
        <w:jc w:val="both"/>
        <w:rPr>
          <w:spacing w:val="-19"/>
          <w:szCs w:val="24"/>
          <w:lang w:eastAsia="lt-LT"/>
        </w:rPr>
      </w:pPr>
      <w:r>
        <w:rPr>
          <w:szCs w:val="24"/>
          <w:lang w:eastAsia="lt-LT"/>
        </w:rPr>
        <w:t>1</w:t>
      </w:r>
      <w:r w:rsidR="00C32AD9">
        <w:rPr>
          <w:szCs w:val="24"/>
          <w:lang w:eastAsia="lt-LT"/>
        </w:rPr>
        <w:t>3</w:t>
      </w:r>
      <w:r>
        <w:rPr>
          <w:szCs w:val="24"/>
          <w:lang w:eastAsia="lt-LT"/>
        </w:rPr>
        <w:t>. Dokumentai teikiami Savivaldybės administracijos Vidaus administravimo skyriaus Dokumentų valdymo poskyrio specialistui. El</w:t>
      </w:r>
      <w:r w:rsidR="006B38ED">
        <w:rPr>
          <w:szCs w:val="24"/>
          <w:lang w:eastAsia="lt-LT"/>
        </w:rPr>
        <w:t>.</w:t>
      </w:r>
      <w:r>
        <w:rPr>
          <w:szCs w:val="24"/>
          <w:lang w:eastAsia="lt-LT"/>
        </w:rPr>
        <w:t xml:space="preserve"> paštu ar faksu </w:t>
      </w:r>
      <w:r>
        <w:rPr>
          <w:spacing w:val="-1"/>
          <w:szCs w:val="24"/>
          <w:lang w:eastAsia="lt-LT"/>
        </w:rPr>
        <w:t>pateikti dokumentai neregistruojami ir laikoma, kad jie nebuvo gauti.</w:t>
      </w:r>
    </w:p>
    <w:p w:rsidR="00F15DE1" w:rsidRDefault="00CA60F8" w:rsidP="00CD0DD5">
      <w:pPr>
        <w:ind w:firstLine="851"/>
        <w:jc w:val="both"/>
        <w:rPr>
          <w:spacing w:val="-19"/>
          <w:szCs w:val="24"/>
          <w:lang w:eastAsia="lt-LT"/>
        </w:rPr>
      </w:pPr>
      <w:r>
        <w:rPr>
          <w:szCs w:val="24"/>
          <w:lang w:eastAsia="lt-LT"/>
        </w:rPr>
        <w:t>1</w:t>
      </w:r>
      <w:r w:rsidR="00C32AD9">
        <w:rPr>
          <w:szCs w:val="24"/>
          <w:lang w:eastAsia="lt-LT"/>
        </w:rPr>
        <w:t>4</w:t>
      </w:r>
      <w:r>
        <w:rPr>
          <w:szCs w:val="24"/>
          <w:lang w:eastAsia="lt-LT"/>
        </w:rPr>
        <w:t xml:space="preserve">. Projektas turi būti pateiktas iki skelbime nurodytos galutinės Projektų pateikimo </w:t>
      </w:r>
      <w:r>
        <w:rPr>
          <w:spacing w:val="-1"/>
          <w:szCs w:val="24"/>
          <w:lang w:eastAsia="lt-LT"/>
        </w:rPr>
        <w:t xml:space="preserve">datos. Jeigu Projektas siunčiamas paštu ar per pašto kurjerį, pašto žymoje nurodyta data turi būti ne </w:t>
      </w:r>
      <w:r>
        <w:rPr>
          <w:szCs w:val="24"/>
          <w:lang w:eastAsia="lt-LT"/>
        </w:rPr>
        <w:t>vėlesnė kaip Savivaldybės administracijos skelbime apie Projektų pateikimą nurodyta galutinė Projektų pateikimo data.</w:t>
      </w:r>
    </w:p>
    <w:p w:rsidR="00F15DE1" w:rsidRDefault="00F15DE1" w:rsidP="00CD0DD5">
      <w:pPr>
        <w:jc w:val="center"/>
        <w:rPr>
          <w:b/>
          <w:color w:val="000000"/>
          <w:szCs w:val="24"/>
          <w:lang w:eastAsia="lt-LT"/>
        </w:rPr>
      </w:pPr>
    </w:p>
    <w:p w:rsidR="00F15DE1" w:rsidRDefault="00CA60F8" w:rsidP="00CD0DD5">
      <w:pPr>
        <w:jc w:val="center"/>
        <w:rPr>
          <w:b/>
          <w:color w:val="000000"/>
          <w:szCs w:val="24"/>
          <w:lang w:eastAsia="lt-LT"/>
        </w:rPr>
      </w:pPr>
      <w:r>
        <w:rPr>
          <w:b/>
          <w:color w:val="000000"/>
          <w:szCs w:val="24"/>
          <w:lang w:eastAsia="lt-LT"/>
        </w:rPr>
        <w:t>IV SKYRIUS</w:t>
      </w:r>
    </w:p>
    <w:p w:rsidR="00F15DE1" w:rsidRDefault="00CA60F8" w:rsidP="00CD0DD5">
      <w:pPr>
        <w:jc w:val="center"/>
        <w:rPr>
          <w:b/>
          <w:color w:val="000000"/>
          <w:szCs w:val="24"/>
          <w:lang w:eastAsia="lt-LT"/>
        </w:rPr>
      </w:pPr>
      <w:r>
        <w:rPr>
          <w:b/>
          <w:color w:val="000000"/>
          <w:szCs w:val="24"/>
          <w:lang w:eastAsia="lt-LT"/>
        </w:rPr>
        <w:t>PROJEKTŲ VERTINIMAS</w:t>
      </w:r>
    </w:p>
    <w:p w:rsidR="00F15DE1" w:rsidRDefault="00F15DE1" w:rsidP="00CD0DD5">
      <w:pPr>
        <w:jc w:val="center"/>
        <w:rPr>
          <w:b/>
          <w:color w:val="000000"/>
          <w:szCs w:val="24"/>
          <w:lang w:eastAsia="lt-LT"/>
        </w:rPr>
      </w:pPr>
    </w:p>
    <w:p w:rsidR="00F15DE1" w:rsidRDefault="00CA60F8" w:rsidP="00CD0DD5">
      <w:pPr>
        <w:ind w:firstLine="851"/>
        <w:jc w:val="both"/>
        <w:rPr>
          <w:szCs w:val="24"/>
          <w:lang w:eastAsia="lt-LT"/>
        </w:rPr>
      </w:pPr>
      <w:r>
        <w:rPr>
          <w:szCs w:val="24"/>
          <w:lang w:eastAsia="lt-LT"/>
        </w:rPr>
        <w:t>1</w:t>
      </w:r>
      <w:r w:rsidR="00C32AD9">
        <w:rPr>
          <w:szCs w:val="24"/>
          <w:lang w:eastAsia="lt-LT"/>
        </w:rPr>
        <w:t>5</w:t>
      </w:r>
      <w:r>
        <w:rPr>
          <w:szCs w:val="24"/>
          <w:lang w:eastAsia="lt-LT"/>
        </w:rPr>
        <w:t>. Pateiktų paraiškų vertinimą sudaro du etapai:</w:t>
      </w:r>
    </w:p>
    <w:p w:rsidR="00F15DE1" w:rsidRDefault="00CA60F8" w:rsidP="00CD0DD5">
      <w:pPr>
        <w:ind w:firstLine="851"/>
        <w:jc w:val="both"/>
        <w:rPr>
          <w:szCs w:val="24"/>
          <w:lang w:eastAsia="lt-LT"/>
        </w:rPr>
      </w:pPr>
      <w:r>
        <w:rPr>
          <w:szCs w:val="24"/>
          <w:lang w:eastAsia="lt-LT"/>
        </w:rPr>
        <w:lastRenderedPageBreak/>
        <w:t>1</w:t>
      </w:r>
      <w:r w:rsidR="00C32AD9">
        <w:rPr>
          <w:szCs w:val="24"/>
          <w:lang w:eastAsia="lt-LT"/>
        </w:rPr>
        <w:t>5</w:t>
      </w:r>
      <w:r>
        <w:rPr>
          <w:szCs w:val="24"/>
          <w:lang w:eastAsia="lt-LT"/>
        </w:rPr>
        <w:t xml:space="preserve">.1. Projektų įvertinimas ir atranka Panevėžio miesto savivaldybės komisijoje neigiamų socialinių veiksnių prevencijai koordinuoti (toliau – </w:t>
      </w:r>
      <w:r w:rsidRPr="00311060">
        <w:rPr>
          <w:szCs w:val="24"/>
          <w:lang w:eastAsia="lt-LT"/>
        </w:rPr>
        <w:t>NSV komisija</w:t>
      </w:r>
      <w:r>
        <w:rPr>
          <w:szCs w:val="24"/>
          <w:lang w:eastAsia="lt-LT"/>
        </w:rPr>
        <w:t>)</w:t>
      </w:r>
      <w:r w:rsidR="00AF3C7B">
        <w:rPr>
          <w:szCs w:val="24"/>
          <w:lang w:eastAsia="lt-LT"/>
        </w:rPr>
        <w:t xml:space="preserve">, kurios sudėtis tvirtinama </w:t>
      </w:r>
      <w:r w:rsidR="007D1EA3">
        <w:rPr>
          <w:szCs w:val="24"/>
          <w:lang w:eastAsia="lt-LT"/>
        </w:rPr>
        <w:t>Tarybos sprendimu</w:t>
      </w:r>
      <w:r>
        <w:rPr>
          <w:szCs w:val="24"/>
          <w:lang w:eastAsia="lt-LT"/>
        </w:rPr>
        <w:t>;</w:t>
      </w:r>
    </w:p>
    <w:p w:rsidR="00F15DE1" w:rsidRDefault="00CA60F8" w:rsidP="00CD0DD5">
      <w:pPr>
        <w:ind w:firstLine="851"/>
        <w:jc w:val="both"/>
        <w:rPr>
          <w:szCs w:val="24"/>
          <w:lang w:eastAsia="lt-LT"/>
        </w:rPr>
      </w:pPr>
      <w:r>
        <w:rPr>
          <w:szCs w:val="24"/>
          <w:lang w:eastAsia="lt-LT"/>
        </w:rPr>
        <w:t>1</w:t>
      </w:r>
      <w:r w:rsidR="00C32AD9">
        <w:rPr>
          <w:szCs w:val="24"/>
          <w:lang w:eastAsia="lt-LT"/>
        </w:rPr>
        <w:t>5</w:t>
      </w:r>
      <w:r>
        <w:rPr>
          <w:szCs w:val="24"/>
          <w:lang w:eastAsia="lt-LT"/>
        </w:rPr>
        <w:t>.2. atrinktų Projektų tvirtinimas.</w:t>
      </w:r>
    </w:p>
    <w:p w:rsidR="00F15DE1" w:rsidRDefault="00CA60F8" w:rsidP="00CD0DD5">
      <w:pPr>
        <w:ind w:firstLine="851"/>
        <w:jc w:val="both"/>
        <w:rPr>
          <w:szCs w:val="24"/>
          <w:lang w:eastAsia="lt-LT"/>
        </w:rPr>
      </w:pPr>
      <w:r>
        <w:rPr>
          <w:szCs w:val="24"/>
          <w:lang w:eastAsia="lt-LT"/>
        </w:rPr>
        <w:t>1</w:t>
      </w:r>
      <w:r w:rsidR="00C32AD9">
        <w:rPr>
          <w:szCs w:val="24"/>
          <w:lang w:eastAsia="lt-LT"/>
        </w:rPr>
        <w:t>6</w:t>
      </w:r>
      <w:r>
        <w:rPr>
          <w:szCs w:val="24"/>
          <w:lang w:eastAsia="lt-LT"/>
        </w:rPr>
        <w:t>. Vertinimo metu</w:t>
      </w:r>
      <w:r>
        <w:rPr>
          <w:b/>
          <w:szCs w:val="24"/>
          <w:lang w:eastAsia="lt-LT"/>
        </w:rPr>
        <w:t xml:space="preserve"> </w:t>
      </w:r>
      <w:r>
        <w:rPr>
          <w:szCs w:val="24"/>
          <w:lang w:eastAsia="lt-LT"/>
        </w:rPr>
        <w:t xml:space="preserve">NSV komisija įvertina Projektus ir užpildo </w:t>
      </w:r>
      <w:r w:rsidR="00B91D88">
        <w:rPr>
          <w:color w:val="000000"/>
          <w:szCs w:val="24"/>
          <w:lang w:eastAsia="lt-LT"/>
        </w:rPr>
        <w:t xml:space="preserve">2020 m. </w:t>
      </w:r>
      <w:r w:rsidR="00B91D88">
        <w:rPr>
          <w:bCs/>
          <w:szCs w:val="24"/>
          <w:lang w:eastAsia="lt-LT"/>
        </w:rPr>
        <w:t xml:space="preserve">vaikų </w:t>
      </w:r>
      <w:r w:rsidR="00B91D88" w:rsidRPr="00B05E65">
        <w:rPr>
          <w:szCs w:val="24"/>
        </w:rPr>
        <w:t>vasaros stovyklų ir kitų neformaliojo vaikų švietimo veiklų</w:t>
      </w:r>
      <w:r w:rsidR="00B91D88">
        <w:rPr>
          <w:szCs w:val="24"/>
          <w:lang w:eastAsia="lt-LT"/>
        </w:rPr>
        <w:t xml:space="preserve"> </w:t>
      </w:r>
      <w:r>
        <w:rPr>
          <w:szCs w:val="24"/>
          <w:lang w:eastAsia="lt-LT"/>
        </w:rPr>
        <w:t xml:space="preserve">finansavimo vertinimo formą (2 priedas). </w:t>
      </w:r>
    </w:p>
    <w:p w:rsidR="00F15DE1" w:rsidRDefault="00C32AD9" w:rsidP="00CD0DD5">
      <w:pPr>
        <w:ind w:firstLine="851"/>
        <w:jc w:val="both"/>
        <w:rPr>
          <w:spacing w:val="-1"/>
          <w:szCs w:val="24"/>
          <w:lang w:eastAsia="lt-LT"/>
        </w:rPr>
      </w:pPr>
      <w:r>
        <w:rPr>
          <w:spacing w:val="-1"/>
          <w:szCs w:val="24"/>
          <w:lang w:eastAsia="lt-LT"/>
        </w:rPr>
        <w:t>17</w:t>
      </w:r>
      <w:r w:rsidR="00CA60F8">
        <w:rPr>
          <w:spacing w:val="-1"/>
          <w:szCs w:val="24"/>
          <w:lang w:eastAsia="lt-LT"/>
        </w:rPr>
        <w:t xml:space="preserve">. Projektų </w:t>
      </w:r>
      <w:r w:rsidR="00AF3C7B">
        <w:rPr>
          <w:spacing w:val="-1"/>
          <w:szCs w:val="24"/>
          <w:lang w:eastAsia="lt-LT"/>
        </w:rPr>
        <w:t xml:space="preserve">administracinis </w:t>
      </w:r>
      <w:r w:rsidR="00CA60F8">
        <w:rPr>
          <w:spacing w:val="-1"/>
          <w:szCs w:val="24"/>
          <w:lang w:eastAsia="lt-LT"/>
        </w:rPr>
        <w:t>vertinim</w:t>
      </w:r>
      <w:r w:rsidR="00AF3C7B">
        <w:rPr>
          <w:spacing w:val="-1"/>
          <w:szCs w:val="24"/>
          <w:lang w:eastAsia="lt-LT"/>
        </w:rPr>
        <w:t>as atliekamas šia tvarka</w:t>
      </w:r>
      <w:r w:rsidR="00CA60F8">
        <w:rPr>
          <w:spacing w:val="-1"/>
          <w:szCs w:val="24"/>
          <w:lang w:eastAsia="lt-LT"/>
        </w:rPr>
        <w:t>:</w:t>
      </w:r>
    </w:p>
    <w:p w:rsidR="00F15DE1" w:rsidRPr="007D1EA3" w:rsidRDefault="00C32AD9" w:rsidP="00CD0DD5">
      <w:pPr>
        <w:ind w:firstLine="851"/>
        <w:jc w:val="both"/>
        <w:rPr>
          <w:spacing w:val="-1"/>
          <w:szCs w:val="24"/>
          <w:lang w:eastAsia="lt-LT"/>
        </w:rPr>
      </w:pPr>
      <w:r>
        <w:rPr>
          <w:spacing w:val="-1"/>
          <w:szCs w:val="24"/>
          <w:lang w:eastAsia="lt-LT"/>
        </w:rPr>
        <w:t>17</w:t>
      </w:r>
      <w:r w:rsidR="00CA60F8">
        <w:rPr>
          <w:spacing w:val="-1"/>
          <w:szCs w:val="24"/>
          <w:lang w:eastAsia="lt-LT"/>
        </w:rPr>
        <w:t xml:space="preserve">.1. Projektai atmetami ir toliau nevertinami, jeigu </w:t>
      </w:r>
      <w:r w:rsidR="00CA60F8">
        <w:rPr>
          <w:szCs w:val="24"/>
          <w:lang w:eastAsia="lt-LT"/>
        </w:rPr>
        <w:t>NSV komisija administracinio vertinimo metu nustatė, kad yra pažeisti Aprašo 1</w:t>
      </w:r>
      <w:r w:rsidR="00D019E3">
        <w:rPr>
          <w:szCs w:val="24"/>
          <w:lang w:eastAsia="lt-LT"/>
        </w:rPr>
        <w:t>1</w:t>
      </w:r>
      <w:r w:rsidR="00CA60F8">
        <w:rPr>
          <w:szCs w:val="24"/>
          <w:lang w:eastAsia="lt-LT"/>
        </w:rPr>
        <w:t>–1</w:t>
      </w:r>
      <w:r w:rsidR="00D019E3">
        <w:rPr>
          <w:szCs w:val="24"/>
          <w:lang w:eastAsia="lt-LT"/>
        </w:rPr>
        <w:t>4</w:t>
      </w:r>
      <w:r w:rsidR="00CA60F8">
        <w:rPr>
          <w:szCs w:val="24"/>
          <w:lang w:eastAsia="lt-LT"/>
        </w:rPr>
        <w:t xml:space="preserve"> punktuose numatyti reikalavimai, netinkamai užpildyta paraiška (Projektas pateiktas ne pagal paraiškos formą, taip pat el</w:t>
      </w:r>
      <w:r w:rsidR="006B38ED">
        <w:rPr>
          <w:szCs w:val="24"/>
          <w:lang w:eastAsia="lt-LT"/>
        </w:rPr>
        <w:t>.</w:t>
      </w:r>
      <w:r w:rsidR="00CA60F8">
        <w:rPr>
          <w:szCs w:val="24"/>
          <w:lang w:eastAsia="lt-LT"/>
        </w:rPr>
        <w:t xml:space="preserve"> paštu ar faksu atsiųstos, ranka rašytos paraiškos ir pan.), paraišk</w:t>
      </w:r>
      <w:r w:rsidR="006B38ED">
        <w:rPr>
          <w:szCs w:val="24"/>
          <w:lang w:eastAsia="lt-LT"/>
        </w:rPr>
        <w:t>a</w:t>
      </w:r>
      <w:r w:rsidR="00CA60F8">
        <w:rPr>
          <w:szCs w:val="24"/>
          <w:lang w:eastAsia="lt-LT"/>
        </w:rPr>
        <w:t xml:space="preserve"> pristatyt</w:t>
      </w:r>
      <w:r w:rsidR="006B38ED">
        <w:rPr>
          <w:szCs w:val="24"/>
          <w:lang w:eastAsia="lt-LT"/>
        </w:rPr>
        <w:t>a</w:t>
      </w:r>
      <w:r w:rsidR="00CA60F8">
        <w:rPr>
          <w:szCs w:val="24"/>
          <w:lang w:eastAsia="lt-LT"/>
        </w:rPr>
        <w:t xml:space="preserve"> nesilaikant nustatytų terminų, netinkamai pateikt</w:t>
      </w:r>
      <w:r w:rsidR="006B38ED">
        <w:rPr>
          <w:szCs w:val="24"/>
          <w:lang w:eastAsia="lt-LT"/>
        </w:rPr>
        <w:t>a</w:t>
      </w:r>
      <w:r w:rsidR="00CA60F8">
        <w:rPr>
          <w:szCs w:val="24"/>
          <w:lang w:eastAsia="lt-LT"/>
        </w:rPr>
        <w:t>, trūksta dokumentų kopijų;</w:t>
      </w:r>
    </w:p>
    <w:p w:rsidR="00D019E3" w:rsidRDefault="00AF3C7B" w:rsidP="00CD0DD5">
      <w:pPr>
        <w:ind w:firstLine="851"/>
        <w:jc w:val="both"/>
        <w:rPr>
          <w:spacing w:val="-1"/>
          <w:szCs w:val="24"/>
          <w:lang w:eastAsia="lt-LT"/>
        </w:rPr>
      </w:pPr>
      <w:r>
        <w:rPr>
          <w:szCs w:val="24"/>
          <w:lang w:eastAsia="lt-LT"/>
        </w:rPr>
        <w:t>17.</w:t>
      </w:r>
      <w:r w:rsidR="00255EC8">
        <w:rPr>
          <w:szCs w:val="24"/>
          <w:lang w:eastAsia="lt-LT"/>
        </w:rPr>
        <w:t>2.</w:t>
      </w:r>
      <w:r w:rsidR="00D019E3">
        <w:rPr>
          <w:szCs w:val="24"/>
          <w:lang w:eastAsia="lt-LT"/>
        </w:rPr>
        <w:t xml:space="preserve"> </w:t>
      </w:r>
      <w:r w:rsidR="00D019E3">
        <w:rPr>
          <w:spacing w:val="-1"/>
          <w:szCs w:val="24"/>
          <w:lang w:eastAsia="lt-LT"/>
        </w:rPr>
        <w:t xml:space="preserve">Projektai atmetami ir toliau nevertinami, jeigu </w:t>
      </w:r>
      <w:r w:rsidR="00D019E3">
        <w:rPr>
          <w:szCs w:val="24"/>
          <w:lang w:eastAsia="lt-LT"/>
        </w:rPr>
        <w:t>NSV komisija administracinio vertinimo metu nustatė, kad Projektas neatitinka bent vieno Aprašo</w:t>
      </w:r>
      <w:r w:rsidR="00B21539">
        <w:rPr>
          <w:szCs w:val="24"/>
          <w:lang w:eastAsia="lt-LT"/>
        </w:rPr>
        <w:t xml:space="preserve"> 20</w:t>
      </w:r>
      <w:r w:rsidR="00D019E3">
        <w:rPr>
          <w:szCs w:val="24"/>
          <w:lang w:eastAsia="lt-LT"/>
        </w:rPr>
        <w:t xml:space="preserve"> punkte nurodyto kriterijaus;</w:t>
      </w:r>
    </w:p>
    <w:p w:rsidR="00AF3C7B" w:rsidRDefault="00AF3C7B" w:rsidP="00CD0DD5">
      <w:pPr>
        <w:tabs>
          <w:tab w:val="left" w:pos="1247"/>
          <w:tab w:val="left" w:pos="1426"/>
        </w:tabs>
        <w:ind w:firstLine="851"/>
        <w:jc w:val="both"/>
        <w:rPr>
          <w:spacing w:val="-1"/>
          <w:szCs w:val="24"/>
          <w:lang w:eastAsia="lt-LT"/>
        </w:rPr>
      </w:pPr>
      <w:r>
        <w:rPr>
          <w:spacing w:val="-1"/>
          <w:szCs w:val="24"/>
          <w:lang w:eastAsia="lt-LT"/>
        </w:rPr>
        <w:t>18.</w:t>
      </w:r>
      <w:r w:rsidR="00CA60F8">
        <w:rPr>
          <w:spacing w:val="-1"/>
          <w:szCs w:val="24"/>
          <w:lang w:eastAsia="lt-LT"/>
        </w:rPr>
        <w:t xml:space="preserve"> </w:t>
      </w:r>
      <w:r>
        <w:rPr>
          <w:spacing w:val="-1"/>
          <w:szCs w:val="24"/>
          <w:lang w:eastAsia="lt-LT"/>
        </w:rPr>
        <w:t>Projektai vertinami remiantis šiais kriterijais:</w:t>
      </w:r>
    </w:p>
    <w:p w:rsidR="00AF3C7B" w:rsidRDefault="00AF3C7B" w:rsidP="00CD0DD5">
      <w:pPr>
        <w:tabs>
          <w:tab w:val="left" w:pos="1247"/>
          <w:tab w:val="left" w:pos="1426"/>
        </w:tabs>
        <w:ind w:firstLine="851"/>
        <w:jc w:val="both"/>
      </w:pPr>
      <w:r>
        <w:rPr>
          <w:spacing w:val="-1"/>
          <w:szCs w:val="24"/>
          <w:lang w:eastAsia="lt-LT"/>
        </w:rPr>
        <w:t xml:space="preserve">18.1. </w:t>
      </w:r>
      <w:r>
        <w:t>Projekte dalyvauja mokiniai,</w:t>
      </w:r>
      <w:r w:rsidR="006B38ED">
        <w:t xml:space="preserve"> </w:t>
      </w:r>
      <w:r>
        <w:t>turintys didelių ir labai didelių</w:t>
      </w:r>
      <w:r w:rsidR="006B38ED">
        <w:t xml:space="preserve"> </w:t>
      </w:r>
      <w:r>
        <w:t>specialiųjų ugdymosi poreikių dėl negalios, gaunantys socialinę paramą;</w:t>
      </w:r>
    </w:p>
    <w:p w:rsidR="00AF3C7B" w:rsidRDefault="00AF3C7B" w:rsidP="00CD0DD5">
      <w:pPr>
        <w:tabs>
          <w:tab w:val="left" w:pos="1247"/>
          <w:tab w:val="left" w:pos="1426"/>
        </w:tabs>
        <w:ind w:firstLine="851"/>
        <w:jc w:val="both"/>
        <w:rPr>
          <w:color w:val="000000"/>
        </w:rPr>
      </w:pPr>
      <w:r>
        <w:t xml:space="preserve">18.2. </w:t>
      </w:r>
      <w:r>
        <w:rPr>
          <w:color w:val="000000"/>
        </w:rPr>
        <w:t>Projektą vykdo švietimo teikėjas, kurio savininko teises ir pareigas įgyvendina ne savivaldybė arba valstybė;</w:t>
      </w:r>
    </w:p>
    <w:p w:rsidR="00B21539" w:rsidRDefault="00AF3C7B" w:rsidP="00CD0DD5">
      <w:pPr>
        <w:tabs>
          <w:tab w:val="left" w:pos="1247"/>
          <w:tab w:val="left" w:pos="1426"/>
        </w:tabs>
        <w:ind w:firstLine="851"/>
        <w:jc w:val="both"/>
        <w:rPr>
          <w:spacing w:val="-1"/>
          <w:szCs w:val="24"/>
          <w:lang w:eastAsia="lt-LT"/>
        </w:rPr>
      </w:pPr>
      <w:r>
        <w:rPr>
          <w:color w:val="000000"/>
        </w:rPr>
        <w:t>18.3.</w:t>
      </w:r>
      <w:r>
        <w:rPr>
          <w:spacing w:val="-1"/>
          <w:szCs w:val="24"/>
          <w:lang w:eastAsia="lt-LT"/>
        </w:rPr>
        <w:t xml:space="preserve"> </w:t>
      </w:r>
      <w:r w:rsidR="00CA60F8">
        <w:rPr>
          <w:spacing w:val="-1"/>
          <w:szCs w:val="24"/>
          <w:lang w:eastAsia="lt-LT"/>
        </w:rPr>
        <w:t xml:space="preserve">Projekto idėjos ir turinio vertinimas (aiškiai suformuluotas ir realiai pasiekiamas Projekto tikslas; uždaviniai yra konkretūs, siejasi su konkurso uždaviniais, padeda siekti tikslo; taikomi metodai veiksmingi ir tinkami neformaliajam vaikų švietimui organizuoti; </w:t>
      </w:r>
      <w:r w:rsidR="00CA60F8">
        <w:rPr>
          <w:szCs w:val="24"/>
          <w:lang w:eastAsia="lt-LT"/>
        </w:rPr>
        <w:t>veikla ir rezultatai konkretūs, atitinka tikslą;</w:t>
      </w:r>
      <w:r w:rsidR="00CA60F8">
        <w:rPr>
          <w:spacing w:val="-1"/>
          <w:szCs w:val="24"/>
          <w:lang w:eastAsia="lt-LT"/>
        </w:rPr>
        <w:t xml:space="preserve"> </w:t>
      </w:r>
      <w:r w:rsidR="00CA60F8">
        <w:rPr>
          <w:szCs w:val="24"/>
          <w:lang w:eastAsia="lt-LT"/>
        </w:rPr>
        <w:t>veikla</w:t>
      </w:r>
      <w:r w:rsidR="006B38ED">
        <w:rPr>
          <w:szCs w:val="24"/>
          <w:lang w:eastAsia="lt-LT"/>
        </w:rPr>
        <w:t>,</w:t>
      </w:r>
      <w:r w:rsidR="00CA60F8">
        <w:rPr>
          <w:szCs w:val="24"/>
          <w:lang w:eastAsia="lt-LT"/>
        </w:rPr>
        <w:t xml:space="preserve"> skirta vaikams, jiems įdomi ir patraukli, skatinanti vaikų kūrybiškumą ir iniciatyvą; </w:t>
      </w:r>
      <w:r w:rsidR="00CA60F8">
        <w:rPr>
          <w:spacing w:val="-1"/>
          <w:szCs w:val="24"/>
          <w:lang w:eastAsia="lt-LT"/>
        </w:rPr>
        <w:t xml:space="preserve">vykdytojų kompetencija ir patirtis pakankama organizuoti neformalųjį vaikų švietimą; vaikų, dalyvaujančių Projekte, skaičius, kiek iš jų </w:t>
      </w:r>
      <w:r w:rsidR="00B91D88">
        <w:t>mokinių, turinčių didelių ir labai didelių specialiųjų ugdymosi poreikių dėl negalios, gaunančių socialinę paramą</w:t>
      </w:r>
      <w:r w:rsidR="00B91D88">
        <w:rPr>
          <w:iCs/>
          <w:szCs w:val="24"/>
          <w:lang w:eastAsia="lt-LT"/>
        </w:rPr>
        <w:t xml:space="preserve"> vaikų</w:t>
      </w:r>
      <w:r w:rsidR="00CA60F8">
        <w:rPr>
          <w:spacing w:val="-1"/>
          <w:szCs w:val="24"/>
          <w:lang w:eastAsia="lt-LT"/>
        </w:rPr>
        <w:t>; Projekto veiklos trukmė)</w:t>
      </w:r>
      <w:r w:rsidR="00B21539">
        <w:rPr>
          <w:spacing w:val="-1"/>
          <w:szCs w:val="24"/>
          <w:lang w:eastAsia="lt-LT"/>
        </w:rPr>
        <w:t>;</w:t>
      </w:r>
    </w:p>
    <w:p w:rsidR="00F15DE1" w:rsidRPr="00B91D88" w:rsidRDefault="00AF3C7B" w:rsidP="00CD0DD5">
      <w:pPr>
        <w:tabs>
          <w:tab w:val="left" w:pos="1247"/>
          <w:tab w:val="left" w:pos="1426"/>
        </w:tabs>
        <w:ind w:firstLine="851"/>
        <w:jc w:val="both"/>
        <w:rPr>
          <w:szCs w:val="24"/>
          <w:lang w:eastAsia="lt-LT"/>
        </w:rPr>
      </w:pPr>
      <w:r>
        <w:rPr>
          <w:spacing w:val="-1"/>
          <w:szCs w:val="24"/>
          <w:lang w:eastAsia="lt-LT"/>
        </w:rPr>
        <w:t>18.4</w:t>
      </w:r>
      <w:r w:rsidR="00B21539">
        <w:rPr>
          <w:spacing w:val="-1"/>
          <w:szCs w:val="24"/>
          <w:lang w:eastAsia="lt-LT"/>
        </w:rPr>
        <w:t>.</w:t>
      </w:r>
      <w:r w:rsidR="00CA60F8">
        <w:t xml:space="preserve"> </w:t>
      </w:r>
      <w:r w:rsidR="00CA60F8">
        <w:rPr>
          <w:spacing w:val="-1"/>
          <w:szCs w:val="24"/>
          <w:lang w:eastAsia="lt-LT"/>
        </w:rPr>
        <w:t>reikalingų lėšų pagrindimas (lėšos pagrįstos ir gerai argumentuotos; turi kitų finansavimo šaltinių).</w:t>
      </w:r>
    </w:p>
    <w:p w:rsidR="00F15DE1" w:rsidRDefault="00C32AD9" w:rsidP="00CD0DD5">
      <w:pPr>
        <w:ind w:firstLine="851"/>
        <w:jc w:val="both"/>
        <w:rPr>
          <w:szCs w:val="24"/>
          <w:lang w:eastAsia="lt-LT"/>
        </w:rPr>
      </w:pPr>
      <w:r>
        <w:rPr>
          <w:szCs w:val="24"/>
          <w:lang w:eastAsia="lt-LT"/>
        </w:rPr>
        <w:t>19</w:t>
      </w:r>
      <w:r w:rsidR="00CA60F8">
        <w:rPr>
          <w:szCs w:val="24"/>
          <w:lang w:eastAsia="lt-LT"/>
        </w:rPr>
        <w:t xml:space="preserve">. </w:t>
      </w:r>
      <w:r w:rsidR="00C322AE">
        <w:rPr>
          <w:szCs w:val="24"/>
          <w:lang w:eastAsia="lt-LT"/>
        </w:rPr>
        <w:t>Projektas, surinkęs mažiau kaip pusę balų (</w:t>
      </w:r>
      <w:r w:rsidR="00C322AE" w:rsidRPr="00E558BF">
        <w:rPr>
          <w:szCs w:val="24"/>
          <w:lang w:eastAsia="lt-LT"/>
        </w:rPr>
        <w:t xml:space="preserve">iš </w:t>
      </w:r>
      <w:r w:rsidR="007D1EA3" w:rsidRPr="00E558BF">
        <w:rPr>
          <w:szCs w:val="24"/>
          <w:lang w:eastAsia="lt-LT"/>
        </w:rPr>
        <w:t>30</w:t>
      </w:r>
      <w:r w:rsidR="00C322AE" w:rsidRPr="00E558BF">
        <w:rPr>
          <w:szCs w:val="24"/>
          <w:lang w:eastAsia="lt-LT"/>
        </w:rPr>
        <w:t xml:space="preserve"> galimų</w:t>
      </w:r>
      <w:r w:rsidR="00C322AE">
        <w:rPr>
          <w:szCs w:val="24"/>
          <w:lang w:eastAsia="lt-LT"/>
        </w:rPr>
        <w:t xml:space="preserve">), nefinansuojamas. </w:t>
      </w:r>
      <w:r w:rsidR="00CA60F8">
        <w:rPr>
          <w:szCs w:val="24"/>
          <w:lang w:eastAsia="lt-LT"/>
        </w:rPr>
        <w:t>NSV komisija teikia siūlymus Savivaldybės administracijos direktoriui įsakymu skirti lėšų Projektams finansuoti.</w:t>
      </w:r>
    </w:p>
    <w:p w:rsidR="00F15DE1" w:rsidRDefault="00CA60F8" w:rsidP="006B38ED">
      <w:pPr>
        <w:ind w:firstLine="851"/>
        <w:jc w:val="both"/>
        <w:rPr>
          <w:szCs w:val="24"/>
          <w:lang w:eastAsia="lt-LT"/>
        </w:rPr>
      </w:pPr>
      <w:r>
        <w:rPr>
          <w:szCs w:val="24"/>
          <w:lang w:eastAsia="lt-LT"/>
        </w:rPr>
        <w:t>2</w:t>
      </w:r>
      <w:r w:rsidR="00C32AD9">
        <w:rPr>
          <w:szCs w:val="24"/>
          <w:lang w:eastAsia="lt-LT"/>
        </w:rPr>
        <w:t>0</w:t>
      </w:r>
      <w:r>
        <w:rPr>
          <w:szCs w:val="24"/>
          <w:lang w:eastAsia="lt-LT"/>
        </w:rPr>
        <w:t xml:space="preserve">. </w:t>
      </w:r>
      <w:r w:rsidR="00D019E3">
        <w:rPr>
          <w:spacing w:val="-1"/>
          <w:szCs w:val="24"/>
          <w:lang w:eastAsia="lt-LT"/>
        </w:rPr>
        <w:t xml:space="preserve">Projektas </w:t>
      </w:r>
      <w:r w:rsidR="00D019E3">
        <w:t>finansuojamas, jeigu atitinka šiuos vertinimo kriterijus</w:t>
      </w:r>
      <w:r>
        <w:rPr>
          <w:szCs w:val="24"/>
          <w:lang w:eastAsia="lt-LT"/>
        </w:rPr>
        <w:t>:</w:t>
      </w:r>
    </w:p>
    <w:p w:rsidR="00B21539" w:rsidRDefault="00C32AD9" w:rsidP="006B38ED">
      <w:pPr>
        <w:ind w:firstLine="851"/>
        <w:jc w:val="both"/>
        <w:rPr>
          <w:szCs w:val="24"/>
        </w:rPr>
      </w:pPr>
      <w:r>
        <w:rPr>
          <w:szCs w:val="24"/>
        </w:rPr>
        <w:t>20</w:t>
      </w:r>
      <w:r w:rsidR="00B91D88" w:rsidRPr="1C7C78F0">
        <w:rPr>
          <w:szCs w:val="24"/>
        </w:rPr>
        <w:t>.1.</w:t>
      </w:r>
      <w:r w:rsidR="005F7D0F" w:rsidRPr="005F7D0F">
        <w:t xml:space="preserve"> </w:t>
      </w:r>
      <w:r w:rsidR="00B21539">
        <w:t>skirtas mokiniams, besimokantiems pagal pradinio, pagrindinio ir vidurinio ugdymo programas;</w:t>
      </w:r>
    </w:p>
    <w:p w:rsidR="00B91D88" w:rsidRPr="00656ECC" w:rsidRDefault="00C32AD9" w:rsidP="006B38ED">
      <w:pPr>
        <w:ind w:firstLine="851"/>
        <w:jc w:val="both"/>
        <w:rPr>
          <w:szCs w:val="24"/>
        </w:rPr>
      </w:pPr>
      <w:r>
        <w:rPr>
          <w:szCs w:val="24"/>
        </w:rPr>
        <w:t>20</w:t>
      </w:r>
      <w:r w:rsidR="00B91D88" w:rsidRPr="008756DD">
        <w:rPr>
          <w:szCs w:val="24"/>
        </w:rPr>
        <w:t>.</w:t>
      </w:r>
      <w:r w:rsidR="00B21539">
        <w:rPr>
          <w:szCs w:val="24"/>
        </w:rPr>
        <w:t>2</w:t>
      </w:r>
      <w:r w:rsidR="00B91D88" w:rsidRPr="008756DD">
        <w:rPr>
          <w:szCs w:val="24"/>
        </w:rPr>
        <w:t xml:space="preserve">. užtikrinama dalyvių sveikata ir saugumas, atsižvelgiant į </w:t>
      </w:r>
      <w:r w:rsidR="00B91D88" w:rsidRPr="008756DD">
        <w:rPr>
          <w:rFonts w:eastAsia="Calibri"/>
          <w:szCs w:val="24"/>
        </w:rPr>
        <w:t xml:space="preserve">Lietuvos Respublikos Vyriausybės 2020 m. kovo 14 d. nutarimo Nr. 207 „Dėl </w:t>
      </w:r>
      <w:r w:rsidR="00B91D88">
        <w:rPr>
          <w:rFonts w:eastAsia="Calibri"/>
          <w:szCs w:val="24"/>
        </w:rPr>
        <w:t>K</w:t>
      </w:r>
      <w:r w:rsidR="00B91D88" w:rsidRPr="008756DD">
        <w:rPr>
          <w:rFonts w:eastAsia="Calibri"/>
          <w:szCs w:val="24"/>
        </w:rPr>
        <w:t>arantino Lietuvos Respublikos teritorijoje paskelbimo“ nuostatas, Lietuvos Respublikos sveikatos apsaugos ministro</w:t>
      </w:r>
      <w:r w:rsidR="006B38ED">
        <w:rPr>
          <w:rFonts w:eastAsia="Calibri"/>
          <w:szCs w:val="24"/>
        </w:rPr>
        <w:t>-</w:t>
      </w:r>
      <w:r w:rsidR="00B91D88" w:rsidRPr="008756DD">
        <w:rPr>
          <w:rFonts w:eastAsia="Calibri"/>
          <w:szCs w:val="24"/>
        </w:rPr>
        <w:t xml:space="preserve">valstybės lygio ekstremaliosios situacijos operacijų vadovo 2020 m. gegužes 14 d. sprendimą Nr. V-1162 „Dėl </w:t>
      </w:r>
      <w:r w:rsidR="00B91D88">
        <w:rPr>
          <w:rFonts w:eastAsia="Calibri"/>
          <w:szCs w:val="24"/>
        </w:rPr>
        <w:t>N</w:t>
      </w:r>
      <w:r w:rsidR="00B91D88" w:rsidRPr="008756DD">
        <w:rPr>
          <w:rFonts w:eastAsia="Calibri"/>
          <w:szCs w:val="24"/>
        </w:rPr>
        <w:t>eformaliojo vaikų švietimo organizavimo būtinų sąlygų“</w:t>
      </w:r>
      <w:r w:rsidR="00B91D88" w:rsidRPr="00656ECC">
        <w:rPr>
          <w:rFonts w:eastAsia="Calibri"/>
          <w:szCs w:val="24"/>
        </w:rPr>
        <w:t xml:space="preserve"> ir </w:t>
      </w:r>
      <w:r w:rsidR="006B38ED" w:rsidRPr="008756DD">
        <w:rPr>
          <w:rFonts w:eastAsia="Calibri"/>
          <w:szCs w:val="24"/>
        </w:rPr>
        <w:t xml:space="preserve">Lietuvos Respublikos </w:t>
      </w:r>
      <w:r w:rsidR="006B38ED">
        <w:rPr>
          <w:rFonts w:eastAsia="Calibri"/>
          <w:szCs w:val="24"/>
        </w:rPr>
        <w:t>s</w:t>
      </w:r>
      <w:r w:rsidR="00B91D88" w:rsidRPr="008756DD">
        <w:rPr>
          <w:rFonts w:eastAsia="Calibri"/>
          <w:szCs w:val="24"/>
        </w:rPr>
        <w:t xml:space="preserve">veikatos apsaugos ministerijos 2020 m. gegužės </w:t>
      </w:r>
      <w:r w:rsidR="00B91D88" w:rsidRPr="000E4C42">
        <w:rPr>
          <w:rFonts w:eastAsia="Calibri"/>
          <w:szCs w:val="24"/>
        </w:rPr>
        <w:t xml:space="preserve">18 d. </w:t>
      </w:r>
      <w:r w:rsidR="00B91D88">
        <w:rPr>
          <w:rFonts w:eastAsia="Calibri"/>
          <w:szCs w:val="24"/>
        </w:rPr>
        <w:t>r</w:t>
      </w:r>
      <w:r w:rsidR="00B91D88" w:rsidRPr="008756DD">
        <w:rPr>
          <w:rFonts w:eastAsia="Calibri"/>
          <w:szCs w:val="24"/>
        </w:rPr>
        <w:t xml:space="preserve">ekomendacijas „Dėl </w:t>
      </w:r>
      <w:r w:rsidR="00B91D88" w:rsidRPr="008756DD">
        <w:rPr>
          <w:color w:val="000000"/>
          <w:szCs w:val="24"/>
          <w:shd w:val="clear" w:color="auto" w:fill="FFFFFF"/>
        </w:rPr>
        <w:t xml:space="preserve">vaikų poilsio stovyklų edukacinių programų </w:t>
      </w:r>
      <w:r w:rsidR="00B91D88" w:rsidRPr="008756DD">
        <w:rPr>
          <w:rFonts w:eastAsia="Calibri"/>
          <w:szCs w:val="24"/>
        </w:rPr>
        <w:t>organizavimo karantino metu“</w:t>
      </w:r>
      <w:r w:rsidR="00B91D88">
        <w:rPr>
          <w:rFonts w:eastAsia="Calibri"/>
          <w:szCs w:val="24"/>
        </w:rPr>
        <w:t>;</w:t>
      </w:r>
    </w:p>
    <w:p w:rsidR="00B91D88" w:rsidRPr="00F15DF6" w:rsidRDefault="00C32AD9" w:rsidP="006B38ED">
      <w:pPr>
        <w:pStyle w:val="Default"/>
        <w:ind w:firstLine="851"/>
        <w:jc w:val="both"/>
      </w:pPr>
      <w:r>
        <w:t>2</w:t>
      </w:r>
      <w:r w:rsidR="00B91D88">
        <w:t>0.</w:t>
      </w:r>
      <w:r w:rsidR="00B21539">
        <w:t>3</w:t>
      </w:r>
      <w:r w:rsidR="00B91D88">
        <w:t>. neformaliojo vaikų švietimo veiklas vykdo asmenys, turintys teisę dirbti mokytoju, pagal Lietuvos Respublikos švietimo įstatymo 48 straipsnį.</w:t>
      </w:r>
    </w:p>
    <w:p w:rsidR="00F15DE1" w:rsidRDefault="00CA60F8" w:rsidP="006B38ED">
      <w:pPr>
        <w:ind w:firstLine="851"/>
        <w:jc w:val="both"/>
        <w:rPr>
          <w:szCs w:val="24"/>
          <w:lang w:eastAsia="lt-LT"/>
        </w:rPr>
      </w:pPr>
      <w:r>
        <w:rPr>
          <w:szCs w:val="24"/>
          <w:lang w:eastAsia="lt-LT"/>
        </w:rPr>
        <w:t>2</w:t>
      </w:r>
      <w:r w:rsidR="00C32AD9">
        <w:rPr>
          <w:szCs w:val="24"/>
          <w:lang w:eastAsia="lt-LT"/>
        </w:rPr>
        <w:t>1</w:t>
      </w:r>
      <w:r>
        <w:rPr>
          <w:szCs w:val="24"/>
          <w:lang w:eastAsia="lt-LT"/>
        </w:rPr>
        <w:t>. Finansavimo gavėjai savo interneto svetainėse ar socialinių tinklų paskyrose, o jei tokių neturi – Savivaldybės interneto svetainėje, privalo viešinti informaciją, susijusią su Savivaldybės lėšomis finansuojamo Projekto vykdymu, t. y. Projekto aprašymą, nuotraukas ar vaizdo medžiagą iš organizuojamų renginių, Projekto ataskaitas ir kitą aktualią informaciją.</w:t>
      </w:r>
    </w:p>
    <w:p w:rsidR="00F15DE1" w:rsidRDefault="00CA60F8" w:rsidP="006B38ED">
      <w:pPr>
        <w:ind w:firstLine="851"/>
        <w:jc w:val="both"/>
        <w:rPr>
          <w:szCs w:val="24"/>
          <w:lang w:eastAsia="lt-LT"/>
        </w:rPr>
      </w:pPr>
      <w:r>
        <w:rPr>
          <w:szCs w:val="24"/>
          <w:lang w:eastAsia="lt-LT"/>
        </w:rPr>
        <w:t>2</w:t>
      </w:r>
      <w:r w:rsidR="00C32AD9">
        <w:rPr>
          <w:szCs w:val="24"/>
          <w:lang w:eastAsia="lt-LT"/>
        </w:rPr>
        <w:t>2</w:t>
      </w:r>
      <w:r>
        <w:rPr>
          <w:szCs w:val="24"/>
          <w:lang w:eastAsia="lt-LT"/>
        </w:rPr>
        <w:t>. Atrinkti finansuoti Projekta</w:t>
      </w:r>
      <w:r w:rsidR="004B47D3">
        <w:rPr>
          <w:szCs w:val="24"/>
          <w:lang w:eastAsia="lt-LT"/>
        </w:rPr>
        <w:t>i</w:t>
      </w:r>
      <w:r>
        <w:rPr>
          <w:szCs w:val="24"/>
          <w:lang w:eastAsia="lt-LT"/>
        </w:rPr>
        <w:t xml:space="preserve"> skelbiami Savivaldybės interneto svetainėje (</w:t>
      </w:r>
      <w:hyperlink r:id="rId13" w:history="1">
        <w:r w:rsidR="00434B35" w:rsidRPr="00E5327B">
          <w:rPr>
            <w:rStyle w:val="Hipersaitas"/>
            <w:szCs w:val="24"/>
            <w:lang w:eastAsia="lt-LT"/>
          </w:rPr>
          <w:t>www.panevezys.lt</w:t>
        </w:r>
      </w:hyperlink>
      <w:r>
        <w:rPr>
          <w:szCs w:val="24"/>
          <w:lang w:eastAsia="lt-LT"/>
        </w:rPr>
        <w:t>).</w:t>
      </w:r>
    </w:p>
    <w:p w:rsidR="00F15DE1" w:rsidRDefault="00CA60F8" w:rsidP="006B38ED">
      <w:pPr>
        <w:ind w:firstLine="851"/>
        <w:jc w:val="both"/>
        <w:rPr>
          <w:szCs w:val="24"/>
          <w:lang w:eastAsia="lt-LT"/>
        </w:rPr>
      </w:pPr>
      <w:r>
        <w:rPr>
          <w:szCs w:val="24"/>
          <w:lang w:eastAsia="lt-LT"/>
        </w:rPr>
        <w:t>2</w:t>
      </w:r>
      <w:r w:rsidR="00C32AD9">
        <w:rPr>
          <w:szCs w:val="24"/>
          <w:lang w:eastAsia="lt-LT"/>
        </w:rPr>
        <w:t>3</w:t>
      </w:r>
      <w:r>
        <w:rPr>
          <w:szCs w:val="24"/>
          <w:lang w:eastAsia="lt-LT"/>
        </w:rPr>
        <w:t>. Pateikti svarstyti dokumentai Projekto teikėjams negrąžinami.</w:t>
      </w:r>
    </w:p>
    <w:p w:rsidR="00F15DE1" w:rsidRDefault="00F15DE1" w:rsidP="00CD0DD5">
      <w:pPr>
        <w:jc w:val="center"/>
        <w:rPr>
          <w:szCs w:val="24"/>
          <w:lang w:eastAsia="lt-LT"/>
        </w:rPr>
      </w:pPr>
    </w:p>
    <w:p w:rsidR="00F15DE1" w:rsidRDefault="00CA60F8" w:rsidP="00CD0DD5">
      <w:pPr>
        <w:jc w:val="center"/>
        <w:rPr>
          <w:b/>
          <w:bCs/>
          <w:color w:val="000000"/>
          <w:szCs w:val="24"/>
          <w:lang w:eastAsia="lt-LT"/>
        </w:rPr>
      </w:pPr>
      <w:r>
        <w:rPr>
          <w:b/>
          <w:bCs/>
          <w:color w:val="000000"/>
          <w:szCs w:val="24"/>
          <w:lang w:eastAsia="lt-LT"/>
        </w:rPr>
        <w:lastRenderedPageBreak/>
        <w:t>V SKYRIUS</w:t>
      </w:r>
    </w:p>
    <w:p w:rsidR="00F15DE1" w:rsidRDefault="00CA60F8" w:rsidP="00CD0DD5">
      <w:pPr>
        <w:jc w:val="center"/>
        <w:rPr>
          <w:color w:val="000000"/>
          <w:szCs w:val="24"/>
          <w:lang w:eastAsia="lt-LT"/>
        </w:rPr>
      </w:pPr>
      <w:r>
        <w:rPr>
          <w:b/>
          <w:bCs/>
          <w:color w:val="000000"/>
          <w:szCs w:val="24"/>
          <w:lang w:eastAsia="lt-LT"/>
        </w:rPr>
        <w:t>PROJEKTŲ FINANSAVIMAS</w:t>
      </w:r>
    </w:p>
    <w:p w:rsidR="00F15DE1" w:rsidRDefault="00F15DE1" w:rsidP="00CD0DD5">
      <w:pPr>
        <w:jc w:val="center"/>
        <w:rPr>
          <w:color w:val="000000"/>
          <w:szCs w:val="24"/>
          <w:lang w:eastAsia="lt-LT"/>
        </w:rPr>
      </w:pPr>
    </w:p>
    <w:p w:rsidR="00B91D88" w:rsidRDefault="00CA60F8" w:rsidP="0082132B">
      <w:pPr>
        <w:ind w:firstLine="851"/>
        <w:jc w:val="both"/>
        <w:rPr>
          <w:szCs w:val="24"/>
          <w:lang w:eastAsia="lt-LT"/>
        </w:rPr>
      </w:pPr>
      <w:r>
        <w:rPr>
          <w:szCs w:val="24"/>
          <w:lang w:eastAsia="lt-LT"/>
        </w:rPr>
        <w:t>2</w:t>
      </w:r>
      <w:r w:rsidR="00C32AD9">
        <w:rPr>
          <w:szCs w:val="24"/>
          <w:lang w:eastAsia="lt-LT"/>
        </w:rPr>
        <w:t>4</w:t>
      </w:r>
      <w:r>
        <w:rPr>
          <w:szCs w:val="24"/>
          <w:lang w:eastAsia="lt-LT"/>
        </w:rPr>
        <w:t xml:space="preserve">. Su pareiškėju, kurio įgyvendinamam Projektui skirtas finansavimas, Savivaldybės administracijos direktorius sudaro </w:t>
      </w:r>
      <w:r w:rsidR="00B91D88">
        <w:rPr>
          <w:color w:val="000000"/>
          <w:szCs w:val="24"/>
          <w:lang w:eastAsia="lt-LT"/>
        </w:rPr>
        <w:t xml:space="preserve">2020 m. </w:t>
      </w:r>
      <w:r w:rsidR="00B91D88">
        <w:rPr>
          <w:bCs/>
          <w:szCs w:val="24"/>
          <w:lang w:eastAsia="lt-LT"/>
        </w:rPr>
        <w:t xml:space="preserve">vaikų </w:t>
      </w:r>
      <w:r w:rsidR="00B91D88" w:rsidRPr="00B05E65">
        <w:rPr>
          <w:szCs w:val="24"/>
        </w:rPr>
        <w:t>vasaros stovyklų ir kitų neformaliojo vaikų švietimo veiklų</w:t>
      </w:r>
      <w:r w:rsidR="00B91D88">
        <w:rPr>
          <w:szCs w:val="24"/>
          <w:lang w:eastAsia="lt-LT"/>
        </w:rPr>
        <w:t xml:space="preserve"> </w:t>
      </w:r>
      <w:r>
        <w:rPr>
          <w:szCs w:val="24"/>
          <w:lang w:eastAsia="lt-LT"/>
        </w:rPr>
        <w:t>finansavimo sutartį</w:t>
      </w:r>
      <w:r w:rsidR="00B21539">
        <w:rPr>
          <w:szCs w:val="24"/>
          <w:lang w:eastAsia="lt-LT"/>
        </w:rPr>
        <w:t xml:space="preserve">, kurios formą tvirtinama </w:t>
      </w:r>
      <w:r w:rsidR="0082132B">
        <w:rPr>
          <w:szCs w:val="24"/>
          <w:lang w:eastAsia="lt-LT"/>
        </w:rPr>
        <w:t>S</w:t>
      </w:r>
      <w:r w:rsidR="00B21539">
        <w:rPr>
          <w:szCs w:val="24"/>
          <w:lang w:eastAsia="lt-LT"/>
        </w:rPr>
        <w:t>avivaldybės administracijos direktoriaus įsakymu.</w:t>
      </w:r>
      <w:r>
        <w:rPr>
          <w:szCs w:val="24"/>
          <w:lang w:eastAsia="lt-LT"/>
        </w:rPr>
        <w:t xml:space="preserve"> </w:t>
      </w:r>
    </w:p>
    <w:p w:rsidR="00F15DE1" w:rsidRDefault="00CA60F8" w:rsidP="0082132B">
      <w:pPr>
        <w:ind w:firstLine="851"/>
        <w:jc w:val="both"/>
        <w:rPr>
          <w:szCs w:val="24"/>
          <w:lang w:eastAsia="lt-LT"/>
        </w:rPr>
      </w:pPr>
      <w:r>
        <w:rPr>
          <w:color w:val="000000"/>
          <w:szCs w:val="24"/>
          <w:lang w:eastAsia="lt-LT"/>
        </w:rPr>
        <w:t>2</w:t>
      </w:r>
      <w:r w:rsidR="00C32AD9">
        <w:rPr>
          <w:color w:val="000000"/>
          <w:szCs w:val="24"/>
          <w:lang w:eastAsia="lt-LT"/>
        </w:rPr>
        <w:t>5</w:t>
      </w:r>
      <w:r>
        <w:rPr>
          <w:color w:val="000000"/>
          <w:szCs w:val="24"/>
          <w:lang w:eastAsia="lt-LT"/>
        </w:rPr>
        <w:t xml:space="preserve">. </w:t>
      </w:r>
      <w:r>
        <w:rPr>
          <w:szCs w:val="24"/>
          <w:lang w:eastAsia="lt-LT"/>
        </w:rPr>
        <w:t>Projektų vykdytojai</w:t>
      </w:r>
      <w:r>
        <w:rPr>
          <w:color w:val="000000"/>
          <w:szCs w:val="24"/>
          <w:lang w:eastAsia="lt-LT"/>
        </w:rPr>
        <w:t xml:space="preserve"> prie sutarties prideda sąmatą, parengtą pagal formą BFP-1, </w:t>
      </w:r>
      <w:r>
        <w:rPr>
          <w:szCs w:val="24"/>
          <w:lang w:eastAsia="lt-LT"/>
        </w:rPr>
        <w:t xml:space="preserve">patvirtintą Lietuvos Respublikos finansų ministro </w:t>
      </w:r>
      <w:r w:rsidR="004B47D3" w:rsidRPr="004B47D3">
        <w:rPr>
          <w:szCs w:val="24"/>
          <w:lang w:eastAsia="lt-LT"/>
        </w:rPr>
        <w:t>2018 m. gegužės 31 d. įsakymu Nr. 1K-206</w:t>
      </w:r>
      <w:r>
        <w:rPr>
          <w:szCs w:val="24"/>
          <w:lang w:eastAsia="lt-LT"/>
        </w:rPr>
        <w:t>.</w:t>
      </w:r>
    </w:p>
    <w:p w:rsidR="00F15DE1" w:rsidRDefault="00C32AD9" w:rsidP="0082132B">
      <w:pPr>
        <w:ind w:firstLine="851"/>
        <w:jc w:val="both"/>
        <w:rPr>
          <w:color w:val="000000"/>
          <w:szCs w:val="24"/>
          <w:lang w:eastAsia="lt-LT"/>
        </w:rPr>
      </w:pPr>
      <w:r>
        <w:rPr>
          <w:color w:val="000000"/>
          <w:szCs w:val="24"/>
          <w:lang w:eastAsia="lt-LT"/>
        </w:rPr>
        <w:t>26</w:t>
      </w:r>
      <w:r w:rsidR="00CA60F8">
        <w:rPr>
          <w:color w:val="000000"/>
          <w:szCs w:val="24"/>
          <w:lang w:eastAsia="lt-LT"/>
        </w:rPr>
        <w:t>. Lėšos turi būti naudojamos tik pagal sąmatą sutartyje nurodytai veiklai vykdyti nuo sutarties pasirašymo dienos.</w:t>
      </w:r>
    </w:p>
    <w:p w:rsidR="004B47D3" w:rsidRPr="008756DD" w:rsidRDefault="00C32AD9" w:rsidP="0082132B">
      <w:pPr>
        <w:ind w:firstLine="851"/>
        <w:jc w:val="both"/>
        <w:rPr>
          <w:szCs w:val="24"/>
          <w:lang w:eastAsia="lt-LT"/>
        </w:rPr>
      </w:pPr>
      <w:r>
        <w:rPr>
          <w:color w:val="000000"/>
          <w:szCs w:val="24"/>
          <w:lang w:eastAsia="lt-LT"/>
        </w:rPr>
        <w:t xml:space="preserve">27. </w:t>
      </w:r>
      <w:r w:rsidR="00B75AD5">
        <w:rPr>
          <w:szCs w:val="24"/>
          <w:lang w:eastAsia="lt-LT"/>
        </w:rPr>
        <w:t xml:space="preserve">Vykdant </w:t>
      </w:r>
      <w:r w:rsidR="002F0626">
        <w:rPr>
          <w:szCs w:val="24"/>
          <w:lang w:eastAsia="lt-LT"/>
        </w:rPr>
        <w:t>P</w:t>
      </w:r>
      <w:r w:rsidR="00B75AD5">
        <w:rPr>
          <w:szCs w:val="24"/>
          <w:lang w:eastAsia="lt-LT"/>
        </w:rPr>
        <w:t>rojektą sąmatoje galima numatyti išlaidas</w:t>
      </w:r>
      <w:r w:rsidR="004B47D3" w:rsidRPr="1C7C78F0">
        <w:rPr>
          <w:szCs w:val="24"/>
          <w:lang w:eastAsia="lt-LT"/>
        </w:rPr>
        <w:t>:</w:t>
      </w:r>
    </w:p>
    <w:p w:rsidR="004B47D3" w:rsidRPr="00225D9B" w:rsidRDefault="00C32AD9" w:rsidP="0082132B">
      <w:pPr>
        <w:shd w:val="clear" w:color="auto" w:fill="FFFFFF" w:themeFill="background1"/>
        <w:ind w:firstLine="851"/>
        <w:jc w:val="both"/>
        <w:rPr>
          <w:szCs w:val="24"/>
          <w:lang w:eastAsia="lt-LT"/>
        </w:rPr>
      </w:pPr>
      <w:r>
        <w:rPr>
          <w:szCs w:val="24"/>
          <w:lang w:eastAsia="lt-LT"/>
        </w:rPr>
        <w:t>27</w:t>
      </w:r>
      <w:r w:rsidR="004B47D3" w:rsidRPr="1C7C78F0">
        <w:rPr>
          <w:szCs w:val="24"/>
          <w:lang w:eastAsia="lt-LT"/>
        </w:rPr>
        <w:t>.1.</w:t>
      </w:r>
      <w:r w:rsidR="004B47D3" w:rsidRPr="1C7C78F0">
        <w:rPr>
          <w:color w:val="000000" w:themeColor="text1"/>
          <w:szCs w:val="24"/>
        </w:rPr>
        <w:t xml:space="preserve"> fizinių asmenų, dalyvaujančių įgyvendinant </w:t>
      </w:r>
      <w:r w:rsidR="0082132B">
        <w:rPr>
          <w:color w:val="000000" w:themeColor="text1"/>
          <w:szCs w:val="24"/>
        </w:rPr>
        <w:t>s</w:t>
      </w:r>
      <w:r w:rsidR="004B47D3" w:rsidRPr="1C7C78F0">
        <w:rPr>
          <w:color w:val="000000" w:themeColor="text1"/>
          <w:szCs w:val="24"/>
        </w:rPr>
        <w:t xml:space="preserve">tovyklų ir kitas NVŠ veiklas, </w:t>
      </w:r>
      <w:r w:rsidR="004B47D3" w:rsidRPr="1C7C78F0">
        <w:rPr>
          <w:szCs w:val="24"/>
          <w:lang w:eastAsia="lt-LT"/>
        </w:rPr>
        <w:t>darbo užmokesčiui ir su juo susijusiais privalomais mokėti mokesčiais;</w:t>
      </w:r>
    </w:p>
    <w:p w:rsidR="004B47D3" w:rsidRPr="00DC1BF8" w:rsidRDefault="00C32AD9" w:rsidP="0082132B">
      <w:pPr>
        <w:ind w:firstLine="851"/>
        <w:jc w:val="both"/>
        <w:rPr>
          <w:color w:val="000000" w:themeColor="text1"/>
          <w:szCs w:val="24"/>
          <w:lang w:eastAsia="lt-LT"/>
        </w:rPr>
      </w:pPr>
      <w:r>
        <w:rPr>
          <w:color w:val="000000" w:themeColor="text1"/>
          <w:szCs w:val="24"/>
          <w:lang w:eastAsia="lt-LT"/>
        </w:rPr>
        <w:t>27</w:t>
      </w:r>
      <w:r w:rsidR="004B47D3" w:rsidRPr="1C7C78F0">
        <w:rPr>
          <w:color w:val="000000" w:themeColor="text1"/>
          <w:szCs w:val="24"/>
          <w:lang w:eastAsia="lt-LT"/>
        </w:rPr>
        <w:t xml:space="preserve">.2. mokinių dalyvavimo vaikų vasaros stovyklose išlaidoms finansuoti; </w:t>
      </w:r>
    </w:p>
    <w:p w:rsidR="004B47D3" w:rsidRPr="008756DD" w:rsidRDefault="00C32AD9" w:rsidP="0082132B">
      <w:pPr>
        <w:ind w:firstLine="851"/>
        <w:jc w:val="both"/>
        <w:rPr>
          <w:szCs w:val="24"/>
          <w:lang w:eastAsia="lt-LT"/>
        </w:rPr>
      </w:pPr>
      <w:r>
        <w:rPr>
          <w:szCs w:val="24"/>
          <w:lang w:eastAsia="lt-LT"/>
        </w:rPr>
        <w:t>27</w:t>
      </w:r>
      <w:r w:rsidR="004B47D3" w:rsidRPr="1C7C78F0">
        <w:rPr>
          <w:szCs w:val="24"/>
          <w:lang w:eastAsia="lt-LT"/>
        </w:rPr>
        <w:t>.</w:t>
      </w:r>
      <w:r w:rsidR="004B47D3" w:rsidRPr="1C7C78F0">
        <w:rPr>
          <w:szCs w:val="24"/>
          <w:lang w:val="en-US" w:eastAsia="lt-LT"/>
        </w:rPr>
        <w:t>3</w:t>
      </w:r>
      <w:r w:rsidR="004B47D3" w:rsidRPr="1C7C78F0">
        <w:rPr>
          <w:szCs w:val="24"/>
          <w:lang w:eastAsia="lt-LT"/>
        </w:rPr>
        <w:t>. maitinimo, nakvynės išlaidoms;</w:t>
      </w:r>
    </w:p>
    <w:p w:rsidR="004B47D3" w:rsidRPr="008756DD" w:rsidRDefault="00C32AD9" w:rsidP="0082132B">
      <w:pPr>
        <w:ind w:firstLine="851"/>
        <w:jc w:val="both"/>
        <w:rPr>
          <w:szCs w:val="24"/>
          <w:lang w:eastAsia="lt-LT"/>
        </w:rPr>
      </w:pPr>
      <w:r>
        <w:rPr>
          <w:szCs w:val="24"/>
          <w:lang w:eastAsia="lt-LT"/>
        </w:rPr>
        <w:t>27</w:t>
      </w:r>
      <w:r w:rsidR="004B47D3" w:rsidRPr="1C7C78F0">
        <w:rPr>
          <w:szCs w:val="24"/>
          <w:lang w:eastAsia="lt-LT"/>
        </w:rPr>
        <w:t>.4. transporto išlaidoms, kurui;</w:t>
      </w:r>
    </w:p>
    <w:p w:rsidR="004B47D3" w:rsidRDefault="00C32AD9" w:rsidP="0082132B">
      <w:pPr>
        <w:ind w:firstLine="851"/>
        <w:jc w:val="both"/>
        <w:rPr>
          <w:szCs w:val="24"/>
          <w:lang w:eastAsia="lt-LT"/>
        </w:rPr>
      </w:pPr>
      <w:r>
        <w:rPr>
          <w:szCs w:val="24"/>
          <w:lang w:eastAsia="lt-LT"/>
        </w:rPr>
        <w:t>27</w:t>
      </w:r>
      <w:r w:rsidR="004B47D3" w:rsidRPr="1C7C78F0">
        <w:rPr>
          <w:szCs w:val="24"/>
          <w:lang w:eastAsia="lt-LT"/>
        </w:rPr>
        <w:t>.5. patalpų, tiesiogiai naudojamų Stovykloms ir kitoms NVŠ veikloms vykdyti, nuomos ir komunalinėms, aplinkos ir kitoms išlaidoms veiklų įgyvendinimo laikotarpiu;</w:t>
      </w:r>
    </w:p>
    <w:p w:rsidR="00F15DE1" w:rsidRPr="00B75AD5" w:rsidRDefault="00C32AD9" w:rsidP="0082132B">
      <w:pPr>
        <w:ind w:firstLine="851"/>
        <w:jc w:val="both"/>
        <w:rPr>
          <w:szCs w:val="24"/>
          <w:lang w:eastAsia="lt-LT"/>
        </w:rPr>
      </w:pPr>
      <w:r>
        <w:rPr>
          <w:szCs w:val="24"/>
          <w:lang w:eastAsia="lt-LT"/>
        </w:rPr>
        <w:t>27</w:t>
      </w:r>
      <w:r w:rsidR="004B47D3" w:rsidRPr="1C7C78F0">
        <w:rPr>
          <w:szCs w:val="24"/>
          <w:lang w:eastAsia="lt-LT"/>
        </w:rPr>
        <w:t>.6. išlaidoms, kurios reikalingos Stovykloms ir kitoms NVŠ veikloms</w:t>
      </w:r>
      <w:r w:rsidR="004B47D3" w:rsidRPr="1C7C78F0">
        <w:rPr>
          <w:b/>
          <w:bCs/>
          <w:szCs w:val="24"/>
          <w:lang w:eastAsia="lt-LT"/>
        </w:rPr>
        <w:t xml:space="preserve"> </w:t>
      </w:r>
      <w:r w:rsidR="004B47D3" w:rsidRPr="1C7C78F0">
        <w:rPr>
          <w:szCs w:val="24"/>
          <w:lang w:eastAsia="lt-LT"/>
        </w:rPr>
        <w:t xml:space="preserve">vykdyti, prekėms ir paslaugoms įsigyti ar nuomoti. </w:t>
      </w:r>
    </w:p>
    <w:p w:rsidR="00C32AD9" w:rsidRDefault="00C32AD9" w:rsidP="0082132B">
      <w:pPr>
        <w:ind w:firstLine="851"/>
        <w:jc w:val="both"/>
        <w:rPr>
          <w:szCs w:val="24"/>
          <w:lang w:eastAsia="lt-LT"/>
        </w:rPr>
      </w:pPr>
      <w:r>
        <w:rPr>
          <w:szCs w:val="24"/>
          <w:lang w:eastAsia="lt-LT"/>
        </w:rPr>
        <w:t>28</w:t>
      </w:r>
      <w:r w:rsidR="00CA60F8">
        <w:rPr>
          <w:szCs w:val="24"/>
          <w:lang w:eastAsia="lt-LT"/>
        </w:rPr>
        <w:t>. Nefinansuojamos Projekto išlaidos:</w:t>
      </w:r>
    </w:p>
    <w:p w:rsidR="00A95C20" w:rsidRPr="008756DD" w:rsidRDefault="00C32AD9" w:rsidP="0082132B">
      <w:pPr>
        <w:ind w:firstLine="851"/>
        <w:jc w:val="both"/>
        <w:rPr>
          <w:szCs w:val="24"/>
          <w:lang w:eastAsia="lt-LT"/>
        </w:rPr>
      </w:pPr>
      <w:r>
        <w:rPr>
          <w:szCs w:val="24"/>
          <w:lang w:eastAsia="lt-LT"/>
        </w:rPr>
        <w:t>28</w:t>
      </w:r>
      <w:r w:rsidR="00A95C20" w:rsidRPr="1C7C78F0">
        <w:rPr>
          <w:szCs w:val="24"/>
          <w:lang w:eastAsia="lt-LT"/>
        </w:rPr>
        <w:t>.1. rekonstrukcijos, remonto, statybos išlaidoms padengti ir ilgalaikiam turtui įsigyti;</w:t>
      </w:r>
    </w:p>
    <w:p w:rsidR="00A95C20" w:rsidRPr="008756DD" w:rsidRDefault="00C32AD9" w:rsidP="0082132B">
      <w:pPr>
        <w:ind w:firstLine="851"/>
        <w:jc w:val="both"/>
        <w:rPr>
          <w:szCs w:val="24"/>
          <w:lang w:eastAsia="lt-LT"/>
        </w:rPr>
      </w:pPr>
      <w:r>
        <w:rPr>
          <w:szCs w:val="24"/>
          <w:lang w:eastAsia="lt-LT"/>
        </w:rPr>
        <w:t>28</w:t>
      </w:r>
      <w:r w:rsidR="00A95C20" w:rsidRPr="1C7C78F0">
        <w:rPr>
          <w:szCs w:val="24"/>
          <w:lang w:eastAsia="lt-LT"/>
        </w:rPr>
        <w:t>.2. įsiskolinimams padengti;</w:t>
      </w:r>
    </w:p>
    <w:p w:rsidR="00A95C20" w:rsidRPr="008756DD" w:rsidRDefault="00C32AD9" w:rsidP="0082132B">
      <w:pPr>
        <w:ind w:firstLine="851"/>
        <w:jc w:val="both"/>
        <w:rPr>
          <w:szCs w:val="24"/>
          <w:lang w:eastAsia="lt-LT"/>
        </w:rPr>
      </w:pPr>
      <w:r>
        <w:rPr>
          <w:szCs w:val="24"/>
          <w:lang w:eastAsia="lt-LT"/>
        </w:rPr>
        <w:t>28</w:t>
      </w:r>
      <w:r w:rsidR="00A95C20" w:rsidRPr="1C7C78F0">
        <w:rPr>
          <w:szCs w:val="24"/>
          <w:lang w:eastAsia="lt-LT"/>
        </w:rPr>
        <w:t>.3. išlaidoms, susijusioms su lizingo, išperkamosios nuomos sutartimis;</w:t>
      </w:r>
    </w:p>
    <w:p w:rsidR="00A95C20" w:rsidRPr="00E02BEC" w:rsidRDefault="00C32AD9" w:rsidP="0082132B">
      <w:pPr>
        <w:ind w:firstLine="851"/>
        <w:jc w:val="both"/>
        <w:rPr>
          <w:szCs w:val="24"/>
          <w:lang w:eastAsia="lt-LT"/>
        </w:rPr>
      </w:pPr>
      <w:r>
        <w:rPr>
          <w:szCs w:val="24"/>
          <w:lang w:eastAsia="lt-LT"/>
        </w:rPr>
        <w:t>28</w:t>
      </w:r>
      <w:r w:rsidR="00A95C20" w:rsidRPr="1C7C78F0">
        <w:rPr>
          <w:szCs w:val="24"/>
          <w:lang w:eastAsia="lt-LT"/>
        </w:rPr>
        <w:t>.4. išlaidoms, skirtoms savivaldybės ir (ar) valstybės finansuojam</w:t>
      </w:r>
      <w:r w:rsidR="0082132B">
        <w:rPr>
          <w:szCs w:val="24"/>
          <w:lang w:eastAsia="lt-LT"/>
        </w:rPr>
        <w:t>oms</w:t>
      </w:r>
      <w:r w:rsidR="00A95C20" w:rsidRPr="1C7C78F0">
        <w:rPr>
          <w:szCs w:val="24"/>
          <w:lang w:eastAsia="lt-LT"/>
        </w:rPr>
        <w:t xml:space="preserve"> neformaliojo vaikų švietimo programoms, įskaitant ir formalųjį švietimą papildančio ugdymo programas, įgyvendinti;</w:t>
      </w:r>
    </w:p>
    <w:p w:rsidR="00A95C20" w:rsidRPr="00F43343" w:rsidRDefault="00C32AD9" w:rsidP="0082132B">
      <w:pPr>
        <w:ind w:firstLine="851"/>
        <w:jc w:val="both"/>
        <w:rPr>
          <w:color w:val="000000" w:themeColor="text1"/>
          <w:szCs w:val="24"/>
        </w:rPr>
      </w:pPr>
      <w:r>
        <w:rPr>
          <w:szCs w:val="24"/>
          <w:lang w:eastAsia="lt-LT"/>
        </w:rPr>
        <w:t>28</w:t>
      </w:r>
      <w:r w:rsidR="00A95C20" w:rsidRPr="00F43343">
        <w:rPr>
          <w:szCs w:val="24"/>
          <w:lang w:eastAsia="lt-LT"/>
        </w:rPr>
        <w:t>.5.</w:t>
      </w:r>
      <w:r w:rsidR="00A95C20" w:rsidRPr="00F43343">
        <w:rPr>
          <w:color w:val="000000"/>
          <w:szCs w:val="24"/>
          <w:shd w:val="clear" w:color="auto" w:fill="FFFFFF"/>
        </w:rPr>
        <w:t xml:space="preserve"> i</w:t>
      </w:r>
      <w:r w:rsidR="00A95C20">
        <w:rPr>
          <w:color w:val="000000"/>
          <w:szCs w:val="24"/>
          <w:shd w:val="clear" w:color="auto" w:fill="FFFFFF"/>
        </w:rPr>
        <w:t>šlaidoms, kurios</w:t>
      </w:r>
      <w:r w:rsidR="00A95C20" w:rsidRPr="00F43343">
        <w:rPr>
          <w:color w:val="000000"/>
          <w:szCs w:val="24"/>
          <w:shd w:val="clear" w:color="auto" w:fill="FFFFFF"/>
        </w:rPr>
        <w:t xml:space="preserve"> finansuotos iš kitų Lietuvos Respublikos valstybės biudžeto ar savivaldybių biudžetų lėšų</w:t>
      </w:r>
      <w:r w:rsidR="00A95C20" w:rsidRPr="1C7C78F0">
        <w:rPr>
          <w:color w:val="000000"/>
          <w:szCs w:val="24"/>
          <w:shd w:val="clear" w:color="auto" w:fill="FFFFFF"/>
        </w:rPr>
        <w:t>, įskaitant</w:t>
      </w:r>
      <w:r w:rsidR="0082132B">
        <w:rPr>
          <w:color w:val="000000"/>
          <w:szCs w:val="24"/>
        </w:rPr>
        <w:t xml:space="preserve"> </w:t>
      </w:r>
      <w:r w:rsidR="00A95C20" w:rsidRPr="1C7C78F0">
        <w:rPr>
          <w:color w:val="000000"/>
          <w:szCs w:val="24"/>
        </w:rPr>
        <w:t>Europos Sąjungos finansinės paramos</w:t>
      </w:r>
      <w:r w:rsidR="0082132B">
        <w:rPr>
          <w:color w:val="000000"/>
          <w:szCs w:val="24"/>
        </w:rPr>
        <w:t xml:space="preserve"> </w:t>
      </w:r>
      <w:r w:rsidR="00A95C20" w:rsidRPr="1C7C78F0">
        <w:rPr>
          <w:color w:val="000000"/>
          <w:szCs w:val="24"/>
        </w:rPr>
        <w:t>ir kitos gaunamos finansinės paramos bei bendrojo finansavimo lėšas</w:t>
      </w:r>
      <w:r w:rsidR="00A95C20">
        <w:rPr>
          <w:color w:val="000000"/>
          <w:szCs w:val="24"/>
        </w:rPr>
        <w:t>.</w:t>
      </w:r>
    </w:p>
    <w:p w:rsidR="00F15DE1" w:rsidRDefault="00C32AD9" w:rsidP="0082132B">
      <w:pPr>
        <w:ind w:firstLine="851"/>
        <w:jc w:val="both"/>
        <w:rPr>
          <w:color w:val="000000"/>
          <w:szCs w:val="24"/>
          <w:lang w:eastAsia="lt-LT"/>
        </w:rPr>
      </w:pPr>
      <w:r>
        <w:rPr>
          <w:color w:val="000000"/>
          <w:szCs w:val="24"/>
          <w:lang w:eastAsia="lt-LT"/>
        </w:rPr>
        <w:t>29</w:t>
      </w:r>
      <w:r w:rsidR="00CA60F8">
        <w:rPr>
          <w:color w:val="000000"/>
          <w:szCs w:val="24"/>
          <w:lang w:eastAsia="lt-LT"/>
        </w:rPr>
        <w:t>. Sutartis įsigalioja tą dieną, kai ją pasirašo abi sutarties šalys, ir galioja tol, kol šalys įvykdo visus joje numatytus įsipareigojimus, arba sutartis yra nutraukiama.</w:t>
      </w:r>
    </w:p>
    <w:p w:rsidR="00F15DE1" w:rsidRDefault="00CA60F8" w:rsidP="0082132B">
      <w:pPr>
        <w:ind w:firstLine="851"/>
        <w:jc w:val="both"/>
        <w:rPr>
          <w:szCs w:val="24"/>
          <w:lang w:eastAsia="lt-LT"/>
        </w:rPr>
      </w:pPr>
      <w:r>
        <w:rPr>
          <w:szCs w:val="24"/>
          <w:lang w:eastAsia="lt-LT"/>
        </w:rPr>
        <w:t>3</w:t>
      </w:r>
      <w:r w:rsidR="00C32AD9">
        <w:rPr>
          <w:szCs w:val="24"/>
          <w:lang w:eastAsia="lt-LT"/>
        </w:rPr>
        <w:t>0</w:t>
      </w:r>
      <w:r>
        <w:rPr>
          <w:szCs w:val="24"/>
          <w:lang w:eastAsia="lt-LT"/>
        </w:rPr>
        <w:t>. Sutarties galiojimo metu Projekto vykdytojas neturi teisės perleisti jokių savo teisių ir pareigų, kylančių iš sutarties, tretiesiems asmenims.</w:t>
      </w:r>
    </w:p>
    <w:p w:rsidR="00F15DE1" w:rsidRDefault="00CA60F8" w:rsidP="0082132B">
      <w:pPr>
        <w:tabs>
          <w:tab w:val="left" w:pos="1134"/>
        </w:tabs>
        <w:ind w:firstLine="851"/>
        <w:jc w:val="both"/>
        <w:rPr>
          <w:szCs w:val="24"/>
          <w:lang w:eastAsia="lt-LT"/>
        </w:rPr>
      </w:pPr>
      <w:r>
        <w:rPr>
          <w:szCs w:val="24"/>
          <w:lang w:eastAsia="lt-LT"/>
        </w:rPr>
        <w:t>3</w:t>
      </w:r>
      <w:r w:rsidR="00C32AD9">
        <w:rPr>
          <w:szCs w:val="24"/>
          <w:lang w:eastAsia="lt-LT"/>
        </w:rPr>
        <w:t>1</w:t>
      </w:r>
      <w:r>
        <w:rPr>
          <w:szCs w:val="24"/>
          <w:lang w:eastAsia="lt-LT"/>
        </w:rPr>
        <w:t>. Projekto teikėjas, pasirašęs sutartį su Savivaldybės administracija, atsako už Projekto įgyvendinimą ir tikslinį bei teisėtą lėšų panaudojimą.</w:t>
      </w:r>
    </w:p>
    <w:p w:rsidR="00F15DE1" w:rsidRDefault="00C32AD9" w:rsidP="0082132B">
      <w:pPr>
        <w:tabs>
          <w:tab w:val="left" w:pos="1134"/>
        </w:tabs>
        <w:ind w:firstLine="851"/>
        <w:jc w:val="both"/>
        <w:rPr>
          <w:szCs w:val="24"/>
          <w:lang w:eastAsia="lt-LT"/>
        </w:rPr>
      </w:pPr>
      <w:r>
        <w:rPr>
          <w:szCs w:val="24"/>
          <w:lang w:eastAsia="lt-LT"/>
        </w:rPr>
        <w:t>32</w:t>
      </w:r>
      <w:r w:rsidR="00CA60F8">
        <w:rPr>
          <w:szCs w:val="24"/>
          <w:lang w:eastAsia="lt-LT"/>
        </w:rPr>
        <w:t>. Savivaldybės administracija turi teisę tikrinti, ar Projekto lėšos naudojamos pagal pasirašytą sutartį.</w:t>
      </w:r>
    </w:p>
    <w:p w:rsidR="00F15DE1" w:rsidRDefault="00F15DE1" w:rsidP="00CD0DD5">
      <w:pPr>
        <w:jc w:val="center"/>
        <w:rPr>
          <w:color w:val="000000"/>
          <w:szCs w:val="24"/>
          <w:lang w:eastAsia="lt-LT"/>
        </w:rPr>
      </w:pPr>
    </w:p>
    <w:p w:rsidR="00F15DE1" w:rsidRDefault="00CA60F8" w:rsidP="00CD0DD5">
      <w:pPr>
        <w:jc w:val="center"/>
        <w:rPr>
          <w:b/>
          <w:bCs/>
          <w:color w:val="000000"/>
          <w:szCs w:val="24"/>
          <w:lang w:eastAsia="lt-LT"/>
        </w:rPr>
      </w:pPr>
      <w:r>
        <w:rPr>
          <w:b/>
          <w:bCs/>
          <w:color w:val="000000"/>
          <w:szCs w:val="24"/>
          <w:lang w:eastAsia="lt-LT"/>
        </w:rPr>
        <w:t>VI SKYRIUS</w:t>
      </w:r>
    </w:p>
    <w:p w:rsidR="00F15DE1" w:rsidRDefault="00CA60F8" w:rsidP="00CD0DD5">
      <w:pPr>
        <w:jc w:val="center"/>
        <w:rPr>
          <w:color w:val="000000"/>
          <w:szCs w:val="24"/>
          <w:lang w:eastAsia="lt-LT"/>
        </w:rPr>
      </w:pPr>
      <w:r>
        <w:rPr>
          <w:b/>
          <w:bCs/>
          <w:color w:val="000000"/>
          <w:szCs w:val="24"/>
          <w:lang w:eastAsia="lt-LT"/>
        </w:rPr>
        <w:t>ATSISKAITYMAS UŽ GAUTŲ LĖŠŲ PANAUDOJIMĄ IR PROJEKTŲ PRIEŽIŪRA</w:t>
      </w:r>
    </w:p>
    <w:p w:rsidR="00F15DE1" w:rsidRDefault="00F15DE1" w:rsidP="00CD0DD5">
      <w:pPr>
        <w:jc w:val="center"/>
        <w:rPr>
          <w:color w:val="000000"/>
          <w:szCs w:val="24"/>
          <w:lang w:eastAsia="lt-LT"/>
        </w:rPr>
      </w:pPr>
    </w:p>
    <w:p w:rsidR="00F15DE1" w:rsidRDefault="00CA60F8" w:rsidP="00CD0DD5">
      <w:pPr>
        <w:ind w:firstLine="851"/>
        <w:jc w:val="both"/>
        <w:rPr>
          <w:szCs w:val="24"/>
          <w:lang w:eastAsia="lt-LT"/>
        </w:rPr>
      </w:pPr>
      <w:r>
        <w:rPr>
          <w:szCs w:val="24"/>
          <w:lang w:eastAsia="lt-LT"/>
        </w:rPr>
        <w:t>3</w:t>
      </w:r>
      <w:r w:rsidR="00C32AD9">
        <w:rPr>
          <w:szCs w:val="24"/>
          <w:lang w:eastAsia="lt-LT"/>
        </w:rPr>
        <w:t>3</w:t>
      </w:r>
      <w:r>
        <w:rPr>
          <w:szCs w:val="24"/>
          <w:lang w:eastAsia="lt-LT"/>
        </w:rPr>
        <w:t>. Projekto vykdytojas, gavęs finansavimą, turi atsiskaityti už gautų lėšų panaudojimą:</w:t>
      </w:r>
    </w:p>
    <w:p w:rsidR="00F15DE1" w:rsidRDefault="00CA60F8" w:rsidP="00CD0DD5">
      <w:pPr>
        <w:ind w:firstLine="851"/>
        <w:jc w:val="both"/>
        <w:rPr>
          <w:szCs w:val="24"/>
          <w:lang w:eastAsia="lt-LT"/>
        </w:rPr>
      </w:pPr>
      <w:r>
        <w:rPr>
          <w:szCs w:val="24"/>
          <w:lang w:eastAsia="lt-LT"/>
        </w:rPr>
        <w:t>3</w:t>
      </w:r>
      <w:r w:rsidR="00C32AD9">
        <w:rPr>
          <w:szCs w:val="24"/>
          <w:lang w:eastAsia="lt-LT"/>
        </w:rPr>
        <w:t>3</w:t>
      </w:r>
      <w:r>
        <w:rPr>
          <w:szCs w:val="24"/>
          <w:lang w:eastAsia="lt-LT"/>
        </w:rPr>
        <w:t>.1. Savivaldybės administracijos Buhalterinės apskaitos skyriui iki termino, nurodyto sutartyje, pateikti biudžeto išlaidų sąmatos apyskaitą (forma Nr. 2, patvirtinta Lietuvos Respublikos finansų ministro 2008 m. gruodžio 31 d. įsakymu Nr. 1K-465 (su vėlesniais pakeitimais) ir buhalterinės apskaitos dokumentų, pagrindžiančių lėšų panaudojimą, suvestinę.</w:t>
      </w:r>
    </w:p>
    <w:p w:rsidR="00F15DE1" w:rsidRDefault="00CA60F8" w:rsidP="00CD0DD5">
      <w:pPr>
        <w:ind w:firstLine="851"/>
        <w:jc w:val="both"/>
        <w:rPr>
          <w:bCs/>
          <w:szCs w:val="24"/>
          <w:lang w:val="pt-BR" w:eastAsia="lt-LT"/>
        </w:rPr>
      </w:pPr>
      <w:r>
        <w:rPr>
          <w:szCs w:val="24"/>
          <w:lang w:eastAsia="lt-LT"/>
        </w:rPr>
        <w:t>3</w:t>
      </w:r>
      <w:r w:rsidR="00C32AD9">
        <w:rPr>
          <w:szCs w:val="24"/>
          <w:lang w:eastAsia="lt-LT"/>
        </w:rPr>
        <w:t>3</w:t>
      </w:r>
      <w:r>
        <w:rPr>
          <w:szCs w:val="24"/>
          <w:lang w:eastAsia="lt-LT"/>
        </w:rPr>
        <w:t xml:space="preserve">.2. Savivaldybės administracijos Švietimo skyriui pateikti </w:t>
      </w:r>
      <w:r w:rsidR="00A95C20">
        <w:rPr>
          <w:color w:val="000000"/>
          <w:szCs w:val="24"/>
          <w:lang w:eastAsia="lt-LT"/>
        </w:rPr>
        <w:t xml:space="preserve">2020 m. </w:t>
      </w:r>
      <w:r w:rsidR="00A95C20">
        <w:rPr>
          <w:bCs/>
          <w:szCs w:val="24"/>
          <w:lang w:eastAsia="lt-LT"/>
        </w:rPr>
        <w:t xml:space="preserve">vaikų </w:t>
      </w:r>
      <w:r w:rsidR="00A95C20" w:rsidRPr="00B05E65">
        <w:rPr>
          <w:szCs w:val="24"/>
        </w:rPr>
        <w:t xml:space="preserve">vasaros stovyklų ir kitų neformaliojo vaikų švietimo </w:t>
      </w:r>
      <w:r>
        <w:rPr>
          <w:szCs w:val="24"/>
          <w:lang w:eastAsia="lt-LT"/>
        </w:rPr>
        <w:t>veiklos ataskaitą (3 priedas) iki termino, nurodyto sutartyje.</w:t>
      </w:r>
    </w:p>
    <w:p w:rsidR="00F15DE1" w:rsidRDefault="00CA60F8" w:rsidP="00CD0DD5">
      <w:pPr>
        <w:ind w:firstLine="851"/>
        <w:jc w:val="both"/>
        <w:rPr>
          <w:szCs w:val="24"/>
          <w:lang w:eastAsia="lt-LT"/>
        </w:rPr>
      </w:pPr>
      <w:r>
        <w:rPr>
          <w:szCs w:val="24"/>
          <w:lang w:eastAsia="lt-LT"/>
        </w:rPr>
        <w:t>3</w:t>
      </w:r>
      <w:r w:rsidR="00C32AD9">
        <w:rPr>
          <w:szCs w:val="24"/>
          <w:lang w:eastAsia="lt-LT"/>
        </w:rPr>
        <w:t>4</w:t>
      </w:r>
      <w:r>
        <w:rPr>
          <w:szCs w:val="24"/>
          <w:lang w:eastAsia="lt-LT"/>
        </w:rPr>
        <w:t>. Nepanaudotos lėšos, skirtos Projektui įgyvendinti, turi būti grąžintos į Projekto vykdymo ir finansavimo sutartyse nurodytą Savivaldybės sąskaitą ne vėliau kaip per 5 darbo dienas nuo Projekto įgyvendinimo dienos.</w:t>
      </w:r>
    </w:p>
    <w:p w:rsidR="00F15DE1" w:rsidRPr="00A95C20" w:rsidRDefault="00CA60F8" w:rsidP="00CD0DD5">
      <w:pPr>
        <w:tabs>
          <w:tab w:val="left" w:pos="709"/>
          <w:tab w:val="left" w:pos="993"/>
        </w:tabs>
        <w:ind w:firstLine="851"/>
        <w:jc w:val="both"/>
        <w:rPr>
          <w:szCs w:val="24"/>
          <w:lang w:eastAsia="lt-LT"/>
        </w:rPr>
      </w:pPr>
      <w:r>
        <w:rPr>
          <w:szCs w:val="24"/>
        </w:rPr>
        <w:lastRenderedPageBreak/>
        <w:t>3</w:t>
      </w:r>
      <w:r w:rsidR="00C32AD9">
        <w:rPr>
          <w:szCs w:val="24"/>
        </w:rPr>
        <w:t>5</w:t>
      </w:r>
      <w:r>
        <w:rPr>
          <w:szCs w:val="24"/>
        </w:rPr>
        <w:t xml:space="preserve">. Išaiškėjus, kad Projekto lėšos panaudotos ne pagal paskirtį </w:t>
      </w:r>
      <w:r>
        <w:rPr>
          <w:bCs/>
          <w:szCs w:val="24"/>
        </w:rPr>
        <w:t>arba nepateikiamos lėšų panaudojimo ataskaitos ir suvestinės už praeitus metus,</w:t>
      </w:r>
      <w:r>
        <w:rPr>
          <w:szCs w:val="24"/>
        </w:rPr>
        <w:t xml:space="preserve"> Projekto teikėjas privalo jas grąžinti į sutartyje nurodytą Savivaldybės sąskaitą per 5 darbo dienas nuo įspėjimo gavimo dienos. Laiku negrąžinus lėšų, jos išieškomos įstatymų nustatyta tvarka.</w:t>
      </w:r>
      <w:r>
        <w:t xml:space="preserve"> </w:t>
      </w:r>
    </w:p>
    <w:p w:rsidR="00F15DE1" w:rsidRDefault="00C32AD9" w:rsidP="00CD0DD5">
      <w:pPr>
        <w:ind w:firstLine="851"/>
        <w:jc w:val="both"/>
        <w:rPr>
          <w:szCs w:val="24"/>
          <w:lang w:eastAsia="lt-LT"/>
        </w:rPr>
      </w:pPr>
      <w:r>
        <w:rPr>
          <w:szCs w:val="24"/>
          <w:lang w:eastAsia="lt-LT"/>
        </w:rPr>
        <w:t>36</w:t>
      </w:r>
      <w:r w:rsidR="00CA60F8">
        <w:rPr>
          <w:szCs w:val="24"/>
          <w:lang w:eastAsia="lt-LT"/>
        </w:rPr>
        <w:t>. Išaiškėjus, kad Projektas vykdomas ne tiksliai pagal įgyvendinimo planą ar Savivaldybės biudžeto lėšos naudojamos ne pagal Projekto sąmatą, Projekto finansavimas stabdomas. Projekto teikėjui pervestos lėšos ne vėliau kaip per 5 darbo dienas nuo įspėjimo gavimo dienos turi būti grąžintos į Savivaldybės sąskaitą.</w:t>
      </w:r>
    </w:p>
    <w:p w:rsidR="00F15DE1" w:rsidRDefault="00C32AD9" w:rsidP="00CD0DD5">
      <w:pPr>
        <w:ind w:firstLine="851"/>
        <w:jc w:val="both"/>
        <w:rPr>
          <w:color w:val="000000"/>
          <w:szCs w:val="24"/>
          <w:lang w:eastAsia="lt-LT"/>
        </w:rPr>
      </w:pPr>
      <w:r>
        <w:rPr>
          <w:szCs w:val="24"/>
          <w:lang w:eastAsia="lt-LT"/>
        </w:rPr>
        <w:t>37</w:t>
      </w:r>
      <w:r w:rsidR="00CA60F8">
        <w:rPr>
          <w:szCs w:val="24"/>
          <w:lang w:eastAsia="lt-LT"/>
        </w:rPr>
        <w:t xml:space="preserve">. </w:t>
      </w:r>
      <w:r w:rsidR="00CA60F8">
        <w:rPr>
          <w:color w:val="000000"/>
          <w:szCs w:val="24"/>
          <w:lang w:eastAsia="lt-LT"/>
        </w:rPr>
        <w:t>Projektams skirtos lėšos toliau nepervedamos tiems Projektų vykdytojams, kurie laiku neatsiskaito už panaudotas lėšas ir kuriems buvo nutrauktas ankstesnis Projekto finansavimas arba apie juos buvo gauta pagrįstų neigiamų atsiliepimų bent iš dviejų jų veiklą kontroliuojančių institucijų.</w:t>
      </w:r>
      <w:r w:rsidR="00CA60F8">
        <w:rPr>
          <w:bCs/>
          <w:color w:val="000000"/>
          <w:szCs w:val="24"/>
          <w:lang w:eastAsia="lt-LT"/>
        </w:rPr>
        <w:t xml:space="preserve"> </w:t>
      </w:r>
    </w:p>
    <w:p w:rsidR="00F15DE1" w:rsidRDefault="00C32AD9" w:rsidP="00CD0DD5">
      <w:pPr>
        <w:ind w:firstLine="851"/>
        <w:jc w:val="both"/>
        <w:rPr>
          <w:color w:val="000000"/>
          <w:szCs w:val="24"/>
          <w:lang w:eastAsia="lt-LT"/>
        </w:rPr>
      </w:pPr>
      <w:r>
        <w:rPr>
          <w:color w:val="000000"/>
          <w:szCs w:val="24"/>
          <w:lang w:eastAsia="lt-LT"/>
        </w:rPr>
        <w:t>38</w:t>
      </w:r>
      <w:r w:rsidR="00CA60F8">
        <w:rPr>
          <w:color w:val="000000"/>
          <w:szCs w:val="24"/>
          <w:lang w:eastAsia="lt-LT"/>
        </w:rPr>
        <w:t>. Projektų vykdytojai įstatymų nustatyta tvarka atsako už Projektuose dalyvaujančių vaikų saugumą, sveikatos priežiūrą, higienos sąlygas ir veiklos organizavimo kokybę, tinkamą skirtų lėšų naudojimą.</w:t>
      </w:r>
    </w:p>
    <w:p w:rsidR="00F15DE1" w:rsidRDefault="00F15DE1" w:rsidP="00CD0DD5">
      <w:pPr>
        <w:jc w:val="center"/>
        <w:rPr>
          <w:color w:val="000000"/>
          <w:szCs w:val="24"/>
          <w:lang w:eastAsia="lt-LT"/>
        </w:rPr>
      </w:pPr>
    </w:p>
    <w:p w:rsidR="00F15DE1" w:rsidRDefault="00CA60F8" w:rsidP="00CD0DD5">
      <w:pPr>
        <w:jc w:val="center"/>
        <w:rPr>
          <w:b/>
          <w:bCs/>
          <w:color w:val="000000"/>
          <w:szCs w:val="24"/>
          <w:lang w:eastAsia="lt-LT"/>
        </w:rPr>
      </w:pPr>
      <w:r>
        <w:rPr>
          <w:b/>
          <w:bCs/>
          <w:color w:val="000000"/>
          <w:szCs w:val="24"/>
          <w:lang w:eastAsia="lt-LT"/>
        </w:rPr>
        <w:t>VII SKYRIUS</w:t>
      </w:r>
    </w:p>
    <w:p w:rsidR="00F15DE1" w:rsidRDefault="00CA60F8" w:rsidP="00CD0DD5">
      <w:pPr>
        <w:shd w:val="clear" w:color="auto" w:fill="FFFFFF"/>
        <w:tabs>
          <w:tab w:val="left" w:pos="1247"/>
        </w:tabs>
        <w:jc w:val="center"/>
        <w:rPr>
          <w:b/>
          <w:bCs/>
          <w:spacing w:val="-1"/>
          <w:szCs w:val="24"/>
          <w:lang w:eastAsia="lt-LT"/>
        </w:rPr>
      </w:pPr>
      <w:r>
        <w:rPr>
          <w:b/>
          <w:bCs/>
          <w:spacing w:val="-1"/>
          <w:szCs w:val="24"/>
          <w:lang w:eastAsia="lt-LT"/>
        </w:rPr>
        <w:t>BAIGIAMOSIOS NUOSTATOS</w:t>
      </w:r>
    </w:p>
    <w:p w:rsidR="00F15DE1" w:rsidRDefault="00F15DE1" w:rsidP="00CD0DD5">
      <w:pPr>
        <w:shd w:val="clear" w:color="auto" w:fill="FFFFFF"/>
        <w:tabs>
          <w:tab w:val="left" w:pos="1247"/>
        </w:tabs>
        <w:jc w:val="center"/>
        <w:rPr>
          <w:szCs w:val="24"/>
          <w:lang w:eastAsia="lt-LT"/>
        </w:rPr>
      </w:pPr>
    </w:p>
    <w:p w:rsidR="00F15DE1" w:rsidRDefault="00C32AD9" w:rsidP="00CD0DD5">
      <w:pPr>
        <w:ind w:firstLine="851"/>
        <w:jc w:val="both"/>
        <w:rPr>
          <w:color w:val="000000"/>
          <w:szCs w:val="24"/>
          <w:lang w:eastAsia="lt-LT"/>
        </w:rPr>
      </w:pPr>
      <w:r>
        <w:rPr>
          <w:color w:val="000000"/>
          <w:szCs w:val="24"/>
          <w:lang w:eastAsia="lt-LT"/>
        </w:rPr>
        <w:t>39</w:t>
      </w:r>
      <w:r w:rsidR="00CA60F8">
        <w:rPr>
          <w:color w:val="000000"/>
          <w:szCs w:val="24"/>
          <w:lang w:eastAsia="lt-LT"/>
        </w:rPr>
        <w:t xml:space="preserve">. Už informacijos ir pateiktų duomenų tikslumą, gautų lėšų buhalterinės apskaitos tvarkymą </w:t>
      </w:r>
      <w:r w:rsidR="00CA60F8">
        <w:rPr>
          <w:color w:val="000000"/>
          <w:spacing w:val="-1"/>
          <w:szCs w:val="24"/>
          <w:lang w:eastAsia="lt-LT"/>
        </w:rPr>
        <w:t>įstaigos</w:t>
      </w:r>
      <w:r w:rsidR="00CA60F8">
        <w:rPr>
          <w:color w:val="000000"/>
          <w:szCs w:val="24"/>
          <w:lang w:eastAsia="lt-LT"/>
        </w:rPr>
        <w:t xml:space="preserve"> atsako Lietuvos Respublikos įstatymų nustatyta tvarka.</w:t>
      </w:r>
    </w:p>
    <w:p w:rsidR="00F15DE1" w:rsidRDefault="00CA60F8" w:rsidP="00CD0DD5">
      <w:pPr>
        <w:ind w:firstLine="851"/>
        <w:jc w:val="both"/>
        <w:rPr>
          <w:color w:val="000000"/>
          <w:szCs w:val="24"/>
          <w:lang w:eastAsia="lt-LT"/>
        </w:rPr>
      </w:pPr>
      <w:r>
        <w:rPr>
          <w:color w:val="000000"/>
          <w:szCs w:val="24"/>
          <w:lang w:eastAsia="lt-LT"/>
        </w:rPr>
        <w:t>4</w:t>
      </w:r>
      <w:r w:rsidR="00C32AD9">
        <w:rPr>
          <w:color w:val="000000"/>
          <w:szCs w:val="24"/>
          <w:lang w:eastAsia="lt-LT"/>
        </w:rPr>
        <w:t>0</w:t>
      </w:r>
      <w:r>
        <w:rPr>
          <w:color w:val="000000"/>
          <w:szCs w:val="24"/>
          <w:lang w:eastAsia="lt-LT"/>
        </w:rPr>
        <w:t>. Projektų finansinę, veiklos priežiūrą ir kontrolę vykdo Savivaldybės administracijos Buhalterinės apskaitos, Švietimo skyriai.</w:t>
      </w:r>
    </w:p>
    <w:p w:rsidR="00F15DE1" w:rsidRDefault="00CA60F8" w:rsidP="00CD0DD5">
      <w:pPr>
        <w:ind w:firstLine="851"/>
        <w:jc w:val="both"/>
        <w:rPr>
          <w:szCs w:val="24"/>
          <w:lang w:eastAsia="lt-LT"/>
        </w:rPr>
      </w:pPr>
      <w:r>
        <w:rPr>
          <w:szCs w:val="24"/>
          <w:lang w:eastAsia="lt-LT"/>
        </w:rPr>
        <w:t>4</w:t>
      </w:r>
      <w:r w:rsidR="00C32AD9">
        <w:rPr>
          <w:szCs w:val="24"/>
          <w:lang w:eastAsia="lt-LT"/>
        </w:rPr>
        <w:t>1</w:t>
      </w:r>
      <w:r>
        <w:rPr>
          <w:szCs w:val="24"/>
          <w:lang w:eastAsia="lt-LT"/>
        </w:rPr>
        <w:t>. Projektų dokumentai Savivaldybės archyve saugomi teisės aktų nustatyta tvarka ir terminais.</w:t>
      </w:r>
    </w:p>
    <w:p w:rsidR="00F15DE1" w:rsidRDefault="00CA60F8" w:rsidP="00CD0DD5">
      <w:pPr>
        <w:pBdr>
          <w:bottom w:val="single" w:sz="12" w:space="7" w:color="auto"/>
        </w:pBdr>
        <w:ind w:firstLine="851"/>
        <w:jc w:val="both"/>
        <w:rPr>
          <w:szCs w:val="24"/>
          <w:lang w:eastAsia="lt-LT"/>
        </w:rPr>
      </w:pPr>
      <w:r>
        <w:rPr>
          <w:szCs w:val="24"/>
          <w:lang w:eastAsia="lt-LT"/>
        </w:rPr>
        <w:t>4</w:t>
      </w:r>
      <w:r w:rsidR="00C32AD9">
        <w:rPr>
          <w:szCs w:val="24"/>
          <w:lang w:eastAsia="lt-LT"/>
        </w:rPr>
        <w:t>2</w:t>
      </w:r>
      <w:r>
        <w:rPr>
          <w:szCs w:val="24"/>
          <w:lang w:eastAsia="lt-LT"/>
        </w:rPr>
        <w:t>. Kilę ginčai sprendžiami Lietuvos Respublikos įstatymų nustatyta tvarka.</w:t>
      </w:r>
    </w:p>
    <w:p w:rsidR="00F15DE1" w:rsidRDefault="00F15DE1">
      <w:pPr>
        <w:ind w:left="5103"/>
        <w:jc w:val="both"/>
        <w:sectPr w:rsidR="00F15DE1" w:rsidSect="00E020B5">
          <w:pgSz w:w="11906" w:h="16838" w:code="9"/>
          <w:pgMar w:top="1134" w:right="567" w:bottom="1134" w:left="1701" w:header="567" w:footer="567" w:gutter="0"/>
          <w:pgNumType w:start="1"/>
          <w:cols w:space="1296"/>
          <w:titlePg/>
          <w:docGrid w:linePitch="360"/>
        </w:sectPr>
      </w:pPr>
    </w:p>
    <w:p w:rsidR="00F15DE1" w:rsidRDefault="00A95C20">
      <w:pPr>
        <w:ind w:left="5103"/>
        <w:jc w:val="both"/>
        <w:rPr>
          <w:color w:val="000000"/>
          <w:szCs w:val="24"/>
          <w:lang w:eastAsia="lt-LT"/>
        </w:rPr>
      </w:pPr>
      <w:r>
        <w:rPr>
          <w:color w:val="000000"/>
          <w:szCs w:val="24"/>
          <w:lang w:eastAsia="lt-LT"/>
        </w:rPr>
        <w:lastRenderedPageBreak/>
        <w:t xml:space="preserve">2020 m. </w:t>
      </w:r>
      <w:r>
        <w:rPr>
          <w:bCs/>
          <w:szCs w:val="24"/>
          <w:lang w:eastAsia="lt-LT"/>
        </w:rPr>
        <w:t xml:space="preserve">vaikų </w:t>
      </w:r>
      <w:r w:rsidRPr="00B05E65">
        <w:rPr>
          <w:szCs w:val="24"/>
        </w:rPr>
        <w:t>vasaros stovyklų ir kitų neformaliojo vaikų švietimo veiklų</w:t>
      </w:r>
    </w:p>
    <w:p w:rsidR="00F15DE1" w:rsidRDefault="00CA60F8">
      <w:pPr>
        <w:ind w:left="5103"/>
        <w:jc w:val="both"/>
        <w:rPr>
          <w:color w:val="000000"/>
          <w:szCs w:val="24"/>
          <w:lang w:eastAsia="lt-LT"/>
        </w:rPr>
      </w:pPr>
      <w:r>
        <w:rPr>
          <w:color w:val="000000"/>
          <w:szCs w:val="24"/>
          <w:lang w:eastAsia="lt-LT"/>
        </w:rPr>
        <w:t>finansavimo konkurso tvarkos aprašo</w:t>
      </w:r>
    </w:p>
    <w:p w:rsidR="00F15DE1" w:rsidRDefault="00CA60F8">
      <w:pPr>
        <w:tabs>
          <w:tab w:val="left" w:pos="3960"/>
        </w:tabs>
        <w:ind w:left="5103"/>
        <w:rPr>
          <w:szCs w:val="24"/>
          <w:lang w:eastAsia="lt-LT"/>
        </w:rPr>
      </w:pPr>
      <w:r>
        <w:rPr>
          <w:szCs w:val="24"/>
          <w:lang w:eastAsia="lt-LT"/>
        </w:rPr>
        <w:t>1 priedas</w:t>
      </w:r>
    </w:p>
    <w:p w:rsidR="00F15DE1" w:rsidRDefault="00F15DE1">
      <w:pPr>
        <w:ind w:right="62"/>
        <w:jc w:val="both"/>
        <w:rPr>
          <w:bCs/>
          <w:sz w:val="20"/>
          <w:szCs w:val="24"/>
          <w:lang w:eastAsia="lt-LT"/>
        </w:rPr>
      </w:pPr>
    </w:p>
    <w:p w:rsidR="00F15DE1" w:rsidRDefault="00A95C20">
      <w:pPr>
        <w:ind w:left="720" w:right="62"/>
        <w:jc w:val="center"/>
        <w:rPr>
          <w:b/>
          <w:szCs w:val="24"/>
          <w:lang w:eastAsia="lt-LT"/>
        </w:rPr>
      </w:pPr>
      <w:r w:rsidRPr="00A95C20">
        <w:rPr>
          <w:b/>
          <w:bCs/>
          <w:color w:val="000000"/>
          <w:szCs w:val="24"/>
          <w:lang w:eastAsia="lt-LT"/>
        </w:rPr>
        <w:t xml:space="preserve">2020 M. </w:t>
      </w:r>
      <w:r w:rsidRPr="00A95C20">
        <w:rPr>
          <w:b/>
          <w:bCs/>
          <w:szCs w:val="24"/>
          <w:lang w:eastAsia="lt-LT"/>
        </w:rPr>
        <w:t xml:space="preserve">VAIKŲ </w:t>
      </w:r>
      <w:r w:rsidRPr="00A95C20">
        <w:rPr>
          <w:b/>
          <w:bCs/>
          <w:szCs w:val="24"/>
        </w:rPr>
        <w:t>VASAROS STOVYKLŲ IR KITŲ NEFORMALIOJO VAIKŲ ŠVIETIMO VEIKLŲ</w:t>
      </w:r>
      <w:r>
        <w:rPr>
          <w:szCs w:val="24"/>
          <w:lang w:eastAsia="lt-LT"/>
        </w:rPr>
        <w:t xml:space="preserve"> </w:t>
      </w:r>
      <w:r w:rsidR="00CA60F8">
        <w:rPr>
          <w:b/>
          <w:szCs w:val="24"/>
          <w:lang w:eastAsia="lt-LT"/>
        </w:rPr>
        <w:t>FINANSAVIMO KONKURSO PARAIŠKA</w:t>
      </w:r>
    </w:p>
    <w:p w:rsidR="00F15DE1" w:rsidRDefault="00F15DE1">
      <w:pPr>
        <w:ind w:right="62"/>
        <w:jc w:val="center"/>
        <w:rPr>
          <w:b/>
          <w:szCs w:val="24"/>
          <w:lang w:eastAsia="lt-LT"/>
        </w:rPr>
      </w:pPr>
    </w:p>
    <w:p w:rsidR="00F15DE1" w:rsidRDefault="00CA60F8">
      <w:pPr>
        <w:ind w:right="62"/>
        <w:jc w:val="center"/>
        <w:rPr>
          <w:b/>
          <w:szCs w:val="24"/>
          <w:lang w:eastAsia="lt-LT"/>
        </w:rPr>
      </w:pPr>
      <w:r>
        <w:rPr>
          <w:b/>
          <w:szCs w:val="24"/>
          <w:lang w:eastAsia="lt-LT"/>
        </w:rPr>
        <w:t>I. Bendro pobūdžio informacija</w:t>
      </w:r>
    </w:p>
    <w:p w:rsidR="00F15DE1" w:rsidRDefault="00F15DE1">
      <w:pPr>
        <w:ind w:right="62"/>
        <w:jc w:val="center"/>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1. Projekto pavadinimas</w:t>
            </w:r>
          </w:p>
        </w:tc>
      </w:tr>
    </w:tbl>
    <w:p w:rsidR="00F15DE1" w:rsidRDefault="00F15DE1">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bCs/>
                <w:szCs w:val="24"/>
                <w:lang w:eastAsia="lt-LT"/>
              </w:rPr>
              <w:t>2. Besikreipiančios įstaigos, organizacijos pavadinimas</w:t>
            </w:r>
            <w:r w:rsidR="00087D27">
              <w:rPr>
                <w:b/>
                <w:bCs/>
                <w:szCs w:val="24"/>
                <w:lang w:eastAsia="lt-LT"/>
              </w:rPr>
              <w:t>, NVŠ vykdytojas</w:t>
            </w:r>
          </w:p>
        </w:tc>
      </w:tr>
    </w:tbl>
    <w:p w:rsidR="00F15DE1" w:rsidRDefault="00F15DE1">
      <w:pPr>
        <w:ind w:right="62"/>
        <w:jc w:val="both"/>
        <w:rPr>
          <w:b/>
          <w:caps/>
          <w:sz w:val="2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rPr>
                <w:b/>
                <w:caps/>
                <w:szCs w:val="24"/>
                <w:lang w:eastAsia="lt-LT"/>
              </w:rPr>
            </w:pPr>
            <w:r>
              <w:rPr>
                <w:b/>
                <w:caps/>
                <w:szCs w:val="24"/>
                <w:lang w:eastAsia="lt-LT"/>
              </w:rPr>
              <w:t xml:space="preserve">3. </w:t>
            </w:r>
            <w:r>
              <w:rPr>
                <w:b/>
                <w:bCs/>
                <w:szCs w:val="24"/>
                <w:lang w:eastAsia="lt-LT"/>
              </w:rPr>
              <w:t>Informacija apie projektą teikiančią ir vykdančią organizaciją:</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Kodas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Adresas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Miestas, rajonas ir pašto indeksas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Telefonas (su tarpmiestiniu kodu)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Faksas (su tarpmiestiniu kodu)</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El</w:t>
            </w:r>
            <w:r w:rsidR="00B91815">
              <w:rPr>
                <w:szCs w:val="24"/>
                <w:lang w:eastAsia="lt-LT"/>
              </w:rPr>
              <w:t>.</w:t>
            </w:r>
            <w:r>
              <w:rPr>
                <w:szCs w:val="24"/>
                <w:lang w:eastAsia="lt-LT"/>
              </w:rPr>
              <w:t xml:space="preserve"> paštas, interneto </w:t>
            </w:r>
            <w:r w:rsidR="00B91815">
              <w:rPr>
                <w:szCs w:val="24"/>
                <w:lang w:eastAsia="lt-LT"/>
              </w:rPr>
              <w:t>svetainės adresas</w:t>
            </w:r>
            <w:r>
              <w:rPr>
                <w:szCs w:val="24"/>
                <w:lang w:eastAsia="lt-LT"/>
              </w:rPr>
              <w:t xml:space="preserve"> (jei tok</w:t>
            </w:r>
            <w:r w:rsidR="00B91815">
              <w:rPr>
                <w:szCs w:val="24"/>
                <w:lang w:eastAsia="lt-LT"/>
              </w:rPr>
              <w:t>ią</w:t>
            </w:r>
            <w:r>
              <w:rPr>
                <w:szCs w:val="24"/>
                <w:lang w:eastAsia="lt-LT"/>
              </w:rPr>
              <w:t xml:space="preserve"> turi)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Organizacijos banko rekvizitai (banko pavadinimas, kodas, sąskaitos numeris)   </w:t>
            </w:r>
          </w:p>
        </w:tc>
      </w:tr>
    </w:tbl>
    <w:p w:rsidR="00F15DE1" w:rsidRDefault="00F15DE1">
      <w:pPr>
        <w:ind w:right="62"/>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4. Informacija apie </w:t>
            </w:r>
            <w:r>
              <w:rPr>
                <w:b/>
                <w:color w:val="000000"/>
                <w:szCs w:val="24"/>
                <w:lang w:eastAsia="lt-LT"/>
              </w:rPr>
              <w:t>projekto</w:t>
            </w:r>
            <w:r>
              <w:rPr>
                <w:b/>
                <w:szCs w:val="24"/>
                <w:lang w:eastAsia="lt-LT"/>
              </w:rPr>
              <w:t xml:space="preserve"> vadovą:</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Vardas ir pavardė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Pareigos organizacijoje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Adresas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Telefonas (su tarpmiestiniu kodu)</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Faksas (su tarpmiestiniu kodu)</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El</w:t>
            </w:r>
            <w:r w:rsidR="00B91815">
              <w:rPr>
                <w:szCs w:val="24"/>
                <w:lang w:eastAsia="lt-LT"/>
              </w:rPr>
              <w:t>.</w:t>
            </w:r>
            <w:r>
              <w:rPr>
                <w:szCs w:val="24"/>
                <w:lang w:eastAsia="lt-LT"/>
              </w:rPr>
              <w:t xml:space="preserve"> paštas    </w:t>
            </w:r>
          </w:p>
        </w:tc>
      </w:tr>
    </w:tbl>
    <w:p w:rsidR="00F15DE1" w:rsidRDefault="00F15DE1">
      <w:pPr>
        <w:ind w:right="62"/>
        <w:jc w:val="both"/>
        <w:rPr>
          <w:szCs w:val="24"/>
          <w:lang w:eastAsia="lt-LT"/>
        </w:rPr>
      </w:pPr>
    </w:p>
    <w:p w:rsidR="00F15DE1" w:rsidRDefault="00CA60F8">
      <w:pPr>
        <w:ind w:right="62"/>
        <w:jc w:val="center"/>
        <w:rPr>
          <w:b/>
          <w:szCs w:val="24"/>
          <w:lang w:eastAsia="lt-LT"/>
        </w:rPr>
      </w:pPr>
      <w:r>
        <w:rPr>
          <w:b/>
          <w:color w:val="000000"/>
          <w:szCs w:val="24"/>
          <w:lang w:eastAsia="lt-LT"/>
        </w:rPr>
        <w:t>II. Projekto</w:t>
      </w:r>
      <w:r>
        <w:rPr>
          <w:b/>
          <w:szCs w:val="24"/>
          <w:lang w:eastAsia="lt-LT"/>
        </w:rPr>
        <w:t xml:space="preserve"> aprašymas</w:t>
      </w:r>
    </w:p>
    <w:p w:rsidR="00F15DE1" w:rsidRDefault="00F15DE1">
      <w:pPr>
        <w:ind w:right="62"/>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tcPr>
          <w:p w:rsidR="00F15DE1" w:rsidRDefault="00CA60F8">
            <w:pPr>
              <w:ind w:right="62"/>
              <w:jc w:val="both"/>
              <w:rPr>
                <w:b/>
                <w:bCs/>
                <w:szCs w:val="24"/>
                <w:lang w:eastAsia="lt-LT"/>
              </w:rPr>
            </w:pPr>
            <w:r>
              <w:rPr>
                <w:b/>
                <w:bCs/>
                <w:szCs w:val="24"/>
                <w:lang w:eastAsia="lt-LT"/>
              </w:rPr>
              <w:t xml:space="preserve">5. </w:t>
            </w:r>
            <w:r>
              <w:rPr>
                <w:b/>
                <w:color w:val="000000"/>
                <w:szCs w:val="24"/>
                <w:lang w:eastAsia="lt-LT"/>
              </w:rPr>
              <w:t>Projekto</w:t>
            </w:r>
            <w:r>
              <w:rPr>
                <w:b/>
                <w:bCs/>
                <w:szCs w:val="24"/>
                <w:lang w:eastAsia="lt-LT"/>
              </w:rPr>
              <w:t xml:space="preserve"> pristatymas:</w:t>
            </w:r>
          </w:p>
          <w:p w:rsidR="00F15DE1" w:rsidRDefault="00CA60F8">
            <w:pPr>
              <w:tabs>
                <w:tab w:val="left" w:pos="142"/>
              </w:tabs>
              <w:spacing w:line="260" w:lineRule="atLeast"/>
              <w:rPr>
                <w:b/>
                <w:spacing w:val="-1"/>
                <w:szCs w:val="24"/>
                <w:lang w:eastAsia="lt-LT"/>
              </w:rPr>
            </w:pPr>
            <w:r>
              <w:rPr>
                <w:b/>
                <w:spacing w:val="-1"/>
                <w:szCs w:val="24"/>
                <w:lang w:eastAsia="lt-LT"/>
              </w:rPr>
              <w:t>5.1. tikslas</w:t>
            </w:r>
            <w:r w:rsidR="00B91815">
              <w:rPr>
                <w:b/>
                <w:spacing w:val="-1"/>
                <w:szCs w:val="24"/>
                <w:lang w:eastAsia="lt-LT"/>
              </w:rPr>
              <w:t>;</w:t>
            </w:r>
            <w:r>
              <w:rPr>
                <w:b/>
                <w:spacing w:val="-1"/>
                <w:szCs w:val="24"/>
                <w:lang w:eastAsia="lt-LT"/>
              </w:rPr>
              <w:t xml:space="preserve"> </w:t>
            </w:r>
          </w:p>
          <w:p w:rsidR="00F15DE1" w:rsidRDefault="00CA60F8">
            <w:pPr>
              <w:tabs>
                <w:tab w:val="left" w:pos="142"/>
              </w:tabs>
              <w:spacing w:line="260" w:lineRule="atLeast"/>
              <w:rPr>
                <w:b/>
                <w:spacing w:val="-1"/>
                <w:szCs w:val="24"/>
                <w:lang w:eastAsia="lt-LT"/>
              </w:rPr>
            </w:pPr>
            <w:r>
              <w:rPr>
                <w:b/>
                <w:spacing w:val="-1"/>
                <w:szCs w:val="24"/>
                <w:lang w:eastAsia="lt-LT"/>
              </w:rPr>
              <w:t>5.2. uždaviniai</w:t>
            </w:r>
            <w:r w:rsidR="00B91815">
              <w:rPr>
                <w:b/>
                <w:spacing w:val="-1"/>
                <w:szCs w:val="24"/>
                <w:lang w:eastAsia="lt-LT"/>
              </w:rPr>
              <w:t>;</w:t>
            </w:r>
          </w:p>
          <w:p w:rsidR="00F15DE1" w:rsidRDefault="00CA60F8">
            <w:pPr>
              <w:tabs>
                <w:tab w:val="left" w:pos="142"/>
              </w:tabs>
              <w:spacing w:line="260" w:lineRule="atLeast"/>
              <w:rPr>
                <w:b/>
                <w:spacing w:val="-1"/>
                <w:szCs w:val="24"/>
                <w:lang w:eastAsia="lt-LT"/>
              </w:rPr>
            </w:pPr>
            <w:r>
              <w:rPr>
                <w:b/>
                <w:spacing w:val="-1"/>
                <w:szCs w:val="24"/>
                <w:lang w:eastAsia="lt-LT"/>
              </w:rPr>
              <w:t>5.3. metodai</w:t>
            </w:r>
            <w:r w:rsidR="00B91815">
              <w:rPr>
                <w:b/>
                <w:spacing w:val="-1"/>
                <w:szCs w:val="24"/>
                <w:lang w:eastAsia="lt-LT"/>
              </w:rPr>
              <w:t>;</w:t>
            </w:r>
          </w:p>
          <w:p w:rsidR="00F15DE1" w:rsidRDefault="00CA60F8">
            <w:pPr>
              <w:tabs>
                <w:tab w:val="left" w:pos="142"/>
              </w:tabs>
              <w:spacing w:line="260" w:lineRule="atLeast"/>
              <w:rPr>
                <w:b/>
                <w:spacing w:val="-1"/>
                <w:szCs w:val="24"/>
                <w:lang w:eastAsia="lt-LT"/>
              </w:rPr>
            </w:pPr>
            <w:r>
              <w:rPr>
                <w:b/>
                <w:spacing w:val="-1"/>
                <w:szCs w:val="24"/>
                <w:lang w:eastAsia="lt-LT"/>
              </w:rPr>
              <w:t>5.4. problemos iškėlimas ir pagrindimas</w:t>
            </w:r>
            <w:r w:rsidR="00B91815">
              <w:rPr>
                <w:b/>
                <w:spacing w:val="-1"/>
                <w:szCs w:val="24"/>
                <w:lang w:eastAsia="lt-LT"/>
              </w:rPr>
              <w:t>;</w:t>
            </w:r>
          </w:p>
          <w:p w:rsidR="00F15DE1" w:rsidRDefault="00CA60F8">
            <w:pPr>
              <w:tabs>
                <w:tab w:val="left" w:pos="142"/>
              </w:tabs>
              <w:spacing w:line="260" w:lineRule="atLeast"/>
              <w:rPr>
                <w:b/>
                <w:bCs/>
                <w:szCs w:val="24"/>
                <w:lang w:eastAsia="lt-LT"/>
              </w:rPr>
            </w:pPr>
            <w:r>
              <w:rPr>
                <w:b/>
                <w:spacing w:val="-1"/>
                <w:szCs w:val="24"/>
                <w:lang w:eastAsia="lt-LT"/>
              </w:rPr>
              <w:t xml:space="preserve">5.5. </w:t>
            </w:r>
            <w:r>
              <w:rPr>
                <w:b/>
                <w:szCs w:val="24"/>
                <w:lang w:eastAsia="lt-LT"/>
              </w:rPr>
              <w:t>laukiami rezultatai, nauda įgyvendinus projektą</w:t>
            </w:r>
            <w:r>
              <w:rPr>
                <w:b/>
                <w:spacing w:val="-1"/>
                <w:szCs w:val="24"/>
                <w:lang w:eastAsia="lt-LT"/>
              </w:rPr>
              <w:t xml:space="preserve"> ir t. t.</w:t>
            </w:r>
            <w:r w:rsidR="00B91815">
              <w:rPr>
                <w:b/>
                <w:spacing w:val="-1"/>
                <w:szCs w:val="24"/>
                <w:lang w:eastAsia="lt-LT"/>
              </w:rPr>
              <w:t>;</w:t>
            </w:r>
          </w:p>
          <w:p w:rsidR="00F15DE1" w:rsidRPr="007D1EA3" w:rsidRDefault="00255EC8">
            <w:pPr>
              <w:tabs>
                <w:tab w:val="left" w:pos="142"/>
              </w:tabs>
              <w:spacing w:line="260" w:lineRule="atLeast"/>
              <w:rPr>
                <w:b/>
                <w:bCs/>
                <w:szCs w:val="24"/>
                <w:lang w:eastAsia="lt-LT"/>
              </w:rPr>
            </w:pPr>
            <w:r w:rsidRPr="007D1EA3">
              <w:rPr>
                <w:b/>
                <w:bCs/>
                <w:szCs w:val="24"/>
                <w:lang w:eastAsia="lt-LT"/>
              </w:rPr>
              <w:t xml:space="preserve">5.6. </w:t>
            </w:r>
            <w:r w:rsidR="00B91815">
              <w:rPr>
                <w:b/>
                <w:bCs/>
                <w:szCs w:val="24"/>
                <w:lang w:eastAsia="lt-LT"/>
              </w:rPr>
              <w:t>d</w:t>
            </w:r>
            <w:r w:rsidR="00D3182C" w:rsidRPr="007D1EA3">
              <w:rPr>
                <w:b/>
                <w:bCs/>
                <w:szCs w:val="24"/>
                <w:lang w:eastAsia="lt-LT"/>
              </w:rPr>
              <w:t>uomenys apie Projekto atitik</w:t>
            </w:r>
            <w:r w:rsidR="00B91815">
              <w:rPr>
                <w:b/>
                <w:bCs/>
                <w:szCs w:val="24"/>
                <w:lang w:eastAsia="lt-LT"/>
              </w:rPr>
              <w:t xml:space="preserve">tį </w:t>
            </w:r>
            <w:r w:rsidR="00D3182C" w:rsidRPr="007D1EA3">
              <w:rPr>
                <w:b/>
                <w:szCs w:val="24"/>
                <w:lang w:eastAsia="lt-LT"/>
              </w:rPr>
              <w:t>Aprašo 20 punkte numatytiems kriterijams</w:t>
            </w:r>
            <w:r w:rsidR="00B91815">
              <w:rPr>
                <w:b/>
                <w:szCs w:val="24"/>
                <w:lang w:eastAsia="lt-LT"/>
              </w:rPr>
              <w:t>.</w:t>
            </w:r>
          </w:p>
        </w:tc>
      </w:tr>
    </w:tbl>
    <w:p w:rsidR="00F15DE1" w:rsidRDefault="00F15DE1">
      <w:pPr>
        <w:ind w:right="62"/>
        <w:jc w:val="both"/>
        <w:rPr>
          <w:b/>
          <w:caps/>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6. </w:t>
            </w:r>
            <w:r>
              <w:rPr>
                <w:b/>
                <w:color w:val="000000"/>
                <w:szCs w:val="24"/>
                <w:lang w:eastAsia="lt-LT"/>
              </w:rPr>
              <w:t>Projekto</w:t>
            </w:r>
            <w:r>
              <w:rPr>
                <w:b/>
                <w:bCs/>
                <w:szCs w:val="24"/>
                <w:lang w:eastAsia="lt-LT"/>
              </w:rPr>
              <w:t xml:space="preserve"> dalyviai: </w:t>
            </w:r>
          </w:p>
          <w:p w:rsidR="00F15DE1" w:rsidRDefault="00CA60F8">
            <w:pPr>
              <w:ind w:right="62"/>
              <w:jc w:val="both"/>
              <w:rPr>
                <w:b/>
                <w:bCs/>
                <w:szCs w:val="24"/>
                <w:lang w:eastAsia="lt-LT"/>
              </w:rPr>
            </w:pPr>
            <w:r>
              <w:rPr>
                <w:b/>
                <w:bCs/>
                <w:szCs w:val="24"/>
                <w:lang w:eastAsia="lt-LT"/>
              </w:rPr>
              <w:t xml:space="preserve">Bendras vaikų skaičius </w:t>
            </w:r>
            <w:r>
              <w:rPr>
                <w:szCs w:val="24"/>
                <w:lang w:eastAsia="lt-LT"/>
              </w:rPr>
              <w:t>–</w:t>
            </w:r>
          </w:p>
          <w:p w:rsidR="00F15DE1" w:rsidRDefault="00CA60F8">
            <w:pPr>
              <w:ind w:right="62"/>
              <w:jc w:val="both"/>
              <w:rPr>
                <w:b/>
                <w:bCs/>
                <w:szCs w:val="24"/>
                <w:lang w:eastAsia="lt-LT"/>
              </w:rPr>
            </w:pPr>
            <w:r>
              <w:rPr>
                <w:bCs/>
                <w:szCs w:val="24"/>
                <w:lang w:eastAsia="lt-LT"/>
              </w:rPr>
              <w:t xml:space="preserve">Iš jų </w:t>
            </w:r>
            <w:r w:rsidR="00B91815">
              <w:rPr>
                <w:bCs/>
                <w:szCs w:val="24"/>
                <w:lang w:eastAsia="lt-LT"/>
              </w:rPr>
              <w:t xml:space="preserve">– </w:t>
            </w:r>
            <w:r>
              <w:rPr>
                <w:bCs/>
                <w:szCs w:val="24"/>
                <w:lang w:eastAsia="lt-LT"/>
              </w:rPr>
              <w:t>skaičius</w:t>
            </w:r>
            <w:r>
              <w:rPr>
                <w:szCs w:val="24"/>
                <w:lang w:eastAsia="lt-LT"/>
              </w:rPr>
              <w:t xml:space="preserve"> </w:t>
            </w:r>
            <w:r w:rsidR="00A95C20">
              <w:t>mokinių,</w:t>
            </w:r>
            <w:r w:rsidR="00B91815">
              <w:t xml:space="preserve"> </w:t>
            </w:r>
            <w:r w:rsidR="00A95C20">
              <w:t>turinčių didelių ir labai didelių</w:t>
            </w:r>
            <w:r w:rsidR="00B91815">
              <w:t xml:space="preserve"> </w:t>
            </w:r>
            <w:r w:rsidR="00A95C20">
              <w:t>specialiųjų ugdymosi poreikių dėl negalios, gaunančių socialinę paramą</w:t>
            </w:r>
            <w:r w:rsidR="00A95C20">
              <w:rPr>
                <w:iCs/>
                <w:szCs w:val="24"/>
                <w:lang w:eastAsia="lt-LT"/>
              </w:rPr>
              <w:t xml:space="preserve"> </w:t>
            </w:r>
          </w:p>
        </w:tc>
      </w:tr>
    </w:tbl>
    <w:p w:rsidR="00F15DE1" w:rsidRDefault="00F15DE1">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7. </w:t>
            </w:r>
            <w:r>
              <w:rPr>
                <w:b/>
                <w:color w:val="000000"/>
                <w:szCs w:val="24"/>
                <w:lang w:eastAsia="lt-LT"/>
              </w:rPr>
              <w:t>Projekto</w:t>
            </w:r>
            <w:r>
              <w:rPr>
                <w:b/>
                <w:bCs/>
                <w:szCs w:val="24"/>
                <w:lang w:eastAsia="lt-LT"/>
              </w:rPr>
              <w:t xml:space="preserve"> tęstinumas, sklaida, tęstinių projektų atsiliepimai arba naujo projekto poreikio pagrįstumas</w:t>
            </w:r>
          </w:p>
        </w:tc>
      </w:tr>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75"/>
              <w:rPr>
                <w:b/>
                <w:bCs/>
                <w:szCs w:val="24"/>
                <w:lang w:eastAsia="lt-LT"/>
              </w:rPr>
            </w:pPr>
            <w:r>
              <w:rPr>
                <w:b/>
                <w:bCs/>
                <w:szCs w:val="24"/>
                <w:lang w:eastAsia="lt-LT"/>
              </w:rPr>
              <w:t>8. Organizuojamos stovyklos tipas (pabraukti):</w:t>
            </w:r>
          </w:p>
        </w:tc>
      </w:tr>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caps/>
                <w:szCs w:val="24"/>
                <w:lang w:eastAsia="lt-LT"/>
              </w:rPr>
            </w:pPr>
            <w:r>
              <w:rPr>
                <w:szCs w:val="24"/>
                <w:lang w:eastAsia="lt-LT"/>
              </w:rPr>
              <w:t>stacionari, dieninė, turistinė</w:t>
            </w:r>
          </w:p>
        </w:tc>
      </w:tr>
    </w:tbl>
    <w:p w:rsidR="00F15DE1" w:rsidRDefault="00F15DE1">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9. Organizuojamos stovyklos profilis (pabraukti):</w:t>
            </w:r>
          </w:p>
        </w:tc>
      </w:tr>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color w:val="000000"/>
                <w:szCs w:val="24"/>
                <w:lang w:eastAsia="lt-LT"/>
              </w:rPr>
            </w:pPr>
            <w:r>
              <w:rPr>
                <w:color w:val="000000"/>
                <w:szCs w:val="24"/>
                <w:lang w:eastAsia="lt-LT"/>
              </w:rPr>
              <w:lastRenderedPageBreak/>
              <w:t>bendro pobūdžio, kūrybinė, meninė, kraštotyrinė, sportinė, mokslinė, istorinė, kalbų mokymo, konfesinė, karinė ir kt.</w:t>
            </w:r>
          </w:p>
        </w:tc>
      </w:tr>
    </w:tbl>
    <w:p w:rsidR="00F15DE1" w:rsidRDefault="00F15DE1">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10. </w:t>
            </w:r>
            <w:r>
              <w:rPr>
                <w:b/>
                <w:color w:val="000000"/>
                <w:szCs w:val="24"/>
                <w:lang w:eastAsia="lt-LT"/>
              </w:rPr>
              <w:t>Projekto</w:t>
            </w:r>
            <w:r>
              <w:rPr>
                <w:b/>
                <w:bCs/>
                <w:szCs w:val="24"/>
                <w:lang w:eastAsia="lt-LT"/>
              </w:rPr>
              <w:t xml:space="preserve"> vykdymo laikas ir dienų skaičius (stacionarios stovyklos nurodo visas pamainas)</w:t>
            </w:r>
          </w:p>
          <w:p w:rsidR="00F15DE1" w:rsidRDefault="00CA60F8">
            <w:pPr>
              <w:ind w:right="62"/>
              <w:jc w:val="both"/>
              <w:rPr>
                <w:bCs/>
                <w:szCs w:val="24"/>
                <w:lang w:eastAsia="lt-LT"/>
              </w:rPr>
            </w:pPr>
            <w:r>
              <w:rPr>
                <w:bCs/>
                <w:szCs w:val="24"/>
                <w:lang w:eastAsia="lt-LT"/>
              </w:rPr>
              <w:t>Projekto vykdymo trukmė (nuo... iki...) Pamainų skaičius ir trukmė (nuo... iki...)</w:t>
            </w:r>
          </w:p>
          <w:p w:rsidR="00F15DE1" w:rsidRDefault="00CA60F8">
            <w:pPr>
              <w:ind w:right="62"/>
              <w:jc w:val="both"/>
              <w:rPr>
                <w:b/>
                <w:bCs/>
                <w:szCs w:val="24"/>
                <w:lang w:eastAsia="lt-LT"/>
              </w:rPr>
            </w:pPr>
            <w:r>
              <w:rPr>
                <w:bCs/>
                <w:szCs w:val="24"/>
                <w:lang w:eastAsia="lt-LT"/>
              </w:rPr>
              <w:t>Projekto vykdymo dienų skaičius</w:t>
            </w:r>
          </w:p>
        </w:tc>
      </w:tr>
    </w:tbl>
    <w:p w:rsidR="00F15DE1" w:rsidRDefault="00F15DE1">
      <w:pPr>
        <w:ind w:right="62"/>
        <w:jc w:val="both"/>
        <w:rPr>
          <w:b/>
          <w:szCs w:val="24"/>
          <w:lang w:eastAsia="lt-LT"/>
        </w:rPr>
      </w:pPr>
    </w:p>
    <w:p w:rsidR="00F15DE1" w:rsidRDefault="00CA60F8">
      <w:pPr>
        <w:ind w:right="62"/>
        <w:jc w:val="center"/>
        <w:rPr>
          <w:b/>
          <w:szCs w:val="24"/>
          <w:lang w:eastAsia="lt-LT"/>
        </w:rPr>
      </w:pPr>
      <w:r>
        <w:rPr>
          <w:b/>
          <w:szCs w:val="24"/>
          <w:lang w:eastAsia="lt-LT"/>
        </w:rPr>
        <w:t>III. Įgyvendinimo planas</w:t>
      </w:r>
    </w:p>
    <w:p w:rsidR="00F15DE1" w:rsidRDefault="00F15DE1">
      <w:pPr>
        <w:ind w:right="62"/>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1951"/>
        <w:gridCol w:w="2561"/>
        <w:gridCol w:w="1157"/>
      </w:tblGrid>
      <w:tr w:rsidR="00F15DE1">
        <w:tc>
          <w:tcPr>
            <w:tcW w:w="4068"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11. Vykdomos priemonės, renginiai</w:t>
            </w:r>
          </w:p>
        </w:tc>
        <w:tc>
          <w:tcPr>
            <w:tcW w:w="198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Vykdymo laikas</w:t>
            </w:r>
          </w:p>
        </w:tc>
        <w:tc>
          <w:tcPr>
            <w:tcW w:w="261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center"/>
              <w:rPr>
                <w:b/>
                <w:szCs w:val="24"/>
                <w:lang w:eastAsia="lt-LT"/>
              </w:rPr>
            </w:pPr>
            <w:r>
              <w:rPr>
                <w:b/>
                <w:szCs w:val="24"/>
                <w:lang w:eastAsia="lt-LT"/>
              </w:rPr>
              <w:t>Atsakingas vykdytojas</w:t>
            </w:r>
          </w:p>
        </w:tc>
        <w:tc>
          <w:tcPr>
            <w:tcW w:w="117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center"/>
              <w:rPr>
                <w:b/>
                <w:szCs w:val="24"/>
                <w:lang w:eastAsia="lt-LT"/>
              </w:rPr>
            </w:pPr>
            <w:r>
              <w:rPr>
                <w:b/>
                <w:szCs w:val="24"/>
                <w:lang w:eastAsia="lt-LT"/>
              </w:rPr>
              <w:t>Tiksli vieta</w:t>
            </w:r>
          </w:p>
        </w:tc>
      </w:tr>
      <w:tr w:rsidR="00F15DE1">
        <w:tc>
          <w:tcPr>
            <w:tcW w:w="4068"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r>
      <w:tr w:rsidR="00F15DE1">
        <w:tc>
          <w:tcPr>
            <w:tcW w:w="4068"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r>
    </w:tbl>
    <w:p w:rsidR="00F15DE1" w:rsidRDefault="00F15DE1">
      <w:pPr>
        <w:ind w:right="62"/>
        <w:jc w:val="both"/>
        <w:rPr>
          <w:b/>
          <w:szCs w:val="24"/>
          <w:lang w:eastAsia="lt-LT"/>
        </w:rPr>
      </w:pPr>
    </w:p>
    <w:p w:rsidR="00F15DE1" w:rsidRDefault="00CA60F8">
      <w:pPr>
        <w:ind w:right="62"/>
        <w:jc w:val="center"/>
        <w:rPr>
          <w:b/>
          <w:szCs w:val="24"/>
          <w:lang w:eastAsia="lt-LT"/>
        </w:rPr>
      </w:pPr>
      <w:r>
        <w:rPr>
          <w:b/>
          <w:szCs w:val="24"/>
          <w:lang w:eastAsia="lt-LT"/>
        </w:rPr>
        <w:t>IV. Projekto įgyvendinimo sąmata</w:t>
      </w:r>
    </w:p>
    <w:p w:rsidR="00F15DE1" w:rsidRDefault="00F15DE1">
      <w:pPr>
        <w:ind w:right="62"/>
        <w:rPr>
          <w:b/>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022"/>
        <w:gridCol w:w="2623"/>
        <w:gridCol w:w="2935"/>
      </w:tblGrid>
      <w:tr w:rsidR="00F15DE1">
        <w:tc>
          <w:tcPr>
            <w:tcW w:w="9633" w:type="dxa"/>
            <w:gridSpan w:val="4"/>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 xml:space="preserve">12. </w:t>
            </w:r>
            <w:r>
              <w:rPr>
                <w:b/>
                <w:color w:val="000000"/>
                <w:szCs w:val="24"/>
                <w:lang w:eastAsia="lt-LT"/>
              </w:rPr>
              <w:t>Projekto</w:t>
            </w:r>
            <w:r>
              <w:rPr>
                <w:b/>
                <w:szCs w:val="24"/>
                <w:lang w:eastAsia="lt-LT"/>
              </w:rPr>
              <w:t xml:space="preserve"> išlaidos</w:t>
            </w:r>
          </w:p>
        </w:tc>
      </w:tr>
      <w:tr w:rsidR="00F15DE1">
        <w:trPr>
          <w:cantSplit/>
        </w:trPr>
        <w:tc>
          <w:tcPr>
            <w:tcW w:w="1053" w:type="dxa"/>
            <w:tcBorders>
              <w:top w:val="single" w:sz="4" w:space="0" w:color="auto"/>
              <w:left w:val="single" w:sz="4" w:space="0" w:color="auto"/>
              <w:bottom w:val="single" w:sz="4" w:space="0" w:color="auto"/>
              <w:right w:val="single" w:sz="4" w:space="0" w:color="auto"/>
            </w:tcBorders>
            <w:vAlign w:val="center"/>
            <w:hideMark/>
          </w:tcPr>
          <w:p w:rsidR="00F15DE1" w:rsidRDefault="00CA60F8">
            <w:pPr>
              <w:ind w:left="-288" w:right="62" w:firstLine="180"/>
              <w:jc w:val="center"/>
              <w:rPr>
                <w:bCs/>
                <w:szCs w:val="24"/>
                <w:lang w:eastAsia="lt-LT"/>
              </w:rPr>
            </w:pPr>
            <w:r>
              <w:rPr>
                <w:bCs/>
                <w:szCs w:val="24"/>
                <w:lang w:eastAsia="lt-LT"/>
              </w:rPr>
              <w:t>Eil.</w:t>
            </w:r>
          </w:p>
          <w:p w:rsidR="00F15DE1" w:rsidRDefault="00CA60F8">
            <w:pPr>
              <w:ind w:left="-288" w:right="62" w:firstLine="180"/>
              <w:jc w:val="center"/>
              <w:rPr>
                <w:b/>
                <w:szCs w:val="24"/>
                <w:lang w:eastAsia="lt-LT"/>
              </w:rPr>
            </w:pPr>
            <w:r>
              <w:rPr>
                <w:bCs/>
                <w:szCs w:val="24"/>
                <w:lang w:eastAsia="lt-LT"/>
              </w:rPr>
              <w:t>Nr.</w:t>
            </w:r>
          </w:p>
        </w:tc>
        <w:tc>
          <w:tcPr>
            <w:tcW w:w="3022" w:type="dxa"/>
            <w:tcBorders>
              <w:top w:val="single" w:sz="4" w:space="0" w:color="auto"/>
              <w:left w:val="single" w:sz="4" w:space="0" w:color="auto"/>
              <w:bottom w:val="nil"/>
              <w:right w:val="single" w:sz="4" w:space="0" w:color="auto"/>
            </w:tcBorders>
            <w:vAlign w:val="center"/>
            <w:hideMark/>
          </w:tcPr>
          <w:p w:rsidR="00F15DE1" w:rsidRDefault="00CA60F8">
            <w:pPr>
              <w:tabs>
                <w:tab w:val="left" w:pos="1296"/>
                <w:tab w:val="center" w:pos="4819"/>
                <w:tab w:val="right" w:pos="9638"/>
              </w:tabs>
              <w:ind w:right="62"/>
              <w:jc w:val="center"/>
              <w:rPr>
                <w:bCs/>
                <w:lang w:eastAsia="lt-LT"/>
              </w:rPr>
            </w:pPr>
            <w:r>
              <w:rPr>
                <w:bCs/>
                <w:lang w:eastAsia="lt-LT"/>
              </w:rPr>
              <w:t>Išlaidų pavadinimas</w:t>
            </w:r>
          </w:p>
        </w:tc>
        <w:tc>
          <w:tcPr>
            <w:tcW w:w="2623" w:type="dxa"/>
            <w:tcBorders>
              <w:top w:val="nil"/>
              <w:left w:val="single" w:sz="4" w:space="0" w:color="auto"/>
              <w:bottom w:val="single" w:sz="4" w:space="0" w:color="auto"/>
              <w:right w:val="single" w:sz="4" w:space="0" w:color="auto"/>
            </w:tcBorders>
            <w:vAlign w:val="center"/>
            <w:hideMark/>
          </w:tcPr>
          <w:p w:rsidR="00F15DE1" w:rsidRDefault="00CA60F8">
            <w:pPr>
              <w:ind w:right="62"/>
              <w:jc w:val="center"/>
              <w:rPr>
                <w:bCs/>
                <w:szCs w:val="24"/>
                <w:lang w:eastAsia="lt-LT"/>
              </w:rPr>
            </w:pPr>
            <w:r>
              <w:rPr>
                <w:bCs/>
                <w:szCs w:val="24"/>
                <w:lang w:eastAsia="lt-LT"/>
              </w:rPr>
              <w:t>Lėšos, prašomos iš biudžeto</w:t>
            </w:r>
          </w:p>
        </w:tc>
        <w:tc>
          <w:tcPr>
            <w:tcW w:w="2935" w:type="dxa"/>
            <w:tcBorders>
              <w:top w:val="nil"/>
              <w:left w:val="single" w:sz="4" w:space="0" w:color="auto"/>
              <w:bottom w:val="single" w:sz="4" w:space="0" w:color="auto"/>
              <w:right w:val="single" w:sz="4" w:space="0" w:color="auto"/>
            </w:tcBorders>
            <w:vAlign w:val="center"/>
            <w:hideMark/>
          </w:tcPr>
          <w:p w:rsidR="00F15DE1" w:rsidRDefault="00CA60F8">
            <w:pPr>
              <w:tabs>
                <w:tab w:val="left" w:pos="1296"/>
                <w:tab w:val="center" w:pos="4819"/>
                <w:tab w:val="right" w:pos="9638"/>
              </w:tabs>
              <w:ind w:right="62"/>
              <w:jc w:val="center"/>
              <w:rPr>
                <w:bCs/>
                <w:lang w:eastAsia="lt-LT"/>
              </w:rPr>
            </w:pPr>
            <w:r>
              <w:rPr>
                <w:bCs/>
                <w:lang w:eastAsia="lt-LT"/>
              </w:rPr>
              <w:t>Kiti finansavimo šaltiniai</w:t>
            </w:r>
          </w:p>
        </w:tc>
      </w:tr>
      <w:tr w:rsidR="00F15DE1">
        <w:tc>
          <w:tcPr>
            <w:tcW w:w="1053"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Cs/>
                <w:szCs w:val="24"/>
                <w:lang w:eastAsia="lt-LT"/>
              </w:rPr>
            </w:pPr>
          </w:p>
        </w:tc>
        <w:tc>
          <w:tcPr>
            <w:tcW w:w="3022" w:type="dxa"/>
            <w:tcBorders>
              <w:top w:val="single" w:sz="4" w:space="0" w:color="auto"/>
              <w:left w:val="single" w:sz="4" w:space="0" w:color="auto"/>
              <w:bottom w:val="single" w:sz="4" w:space="0" w:color="auto"/>
              <w:right w:val="single" w:sz="4" w:space="0" w:color="auto"/>
            </w:tcBorders>
            <w:hideMark/>
          </w:tcPr>
          <w:p w:rsidR="00F15DE1" w:rsidRDefault="00F15DE1">
            <w:pPr>
              <w:rPr>
                <w:sz w:val="4"/>
                <w:szCs w:val="4"/>
              </w:rPr>
            </w:pPr>
          </w:p>
          <w:p w:rsidR="00F15DE1" w:rsidRDefault="00CA60F8">
            <w:pPr>
              <w:keepNext/>
              <w:keepLines/>
              <w:ind w:right="62"/>
              <w:jc w:val="both"/>
              <w:outlineLvl w:val="3"/>
              <w:rPr>
                <w:b/>
                <w:i/>
                <w:iCs/>
                <w:color w:val="365F91"/>
                <w:szCs w:val="24"/>
                <w:lang w:eastAsia="lt-LT"/>
              </w:rPr>
            </w:pPr>
            <w:r>
              <w:rPr>
                <w:i/>
                <w:iCs/>
                <w:szCs w:val="24"/>
                <w:lang w:eastAsia="lt-LT"/>
              </w:rPr>
              <w:t>(detalizuokite)</w:t>
            </w:r>
          </w:p>
        </w:tc>
        <w:tc>
          <w:tcPr>
            <w:tcW w:w="2623"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Cs/>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rsidR="00F15DE1" w:rsidRDefault="00CA60F8">
            <w:pPr>
              <w:ind w:right="62"/>
              <w:jc w:val="both"/>
              <w:rPr>
                <w:bCs/>
                <w:szCs w:val="24"/>
                <w:lang w:eastAsia="lt-LT"/>
              </w:rPr>
            </w:pPr>
            <w:r>
              <w:rPr>
                <w:bCs/>
                <w:szCs w:val="24"/>
                <w:lang w:eastAsia="lt-LT"/>
              </w:rPr>
              <w:t xml:space="preserve">(nurodyti socialinius partnerius ar jungtinės programos dalyvius, lėšas)  </w:t>
            </w:r>
          </w:p>
        </w:tc>
      </w:tr>
      <w:tr w:rsidR="00F15DE1">
        <w:trPr>
          <w:cantSplit/>
        </w:trPr>
        <w:tc>
          <w:tcPr>
            <w:tcW w:w="4075" w:type="dxa"/>
            <w:gridSpan w:val="2"/>
            <w:tcBorders>
              <w:top w:val="single" w:sz="4" w:space="0" w:color="auto"/>
              <w:left w:val="single" w:sz="4" w:space="0" w:color="auto"/>
              <w:bottom w:val="single" w:sz="4" w:space="0" w:color="auto"/>
              <w:right w:val="single" w:sz="4" w:space="0" w:color="auto"/>
            </w:tcBorders>
            <w:hideMark/>
          </w:tcPr>
          <w:p w:rsidR="00F15DE1" w:rsidRDefault="00CA60F8">
            <w:pPr>
              <w:ind w:right="62" w:firstLine="2173"/>
              <w:jc w:val="both"/>
              <w:rPr>
                <w:b/>
                <w:sz w:val="20"/>
                <w:szCs w:val="24"/>
                <w:lang w:eastAsia="lt-LT"/>
              </w:rPr>
            </w:pPr>
            <w:r>
              <w:rPr>
                <w:b/>
                <w:sz w:val="20"/>
                <w:szCs w:val="24"/>
                <w:lang w:eastAsia="lt-LT"/>
              </w:rPr>
              <w:t>IŠ VISO:</w:t>
            </w:r>
          </w:p>
        </w:tc>
        <w:tc>
          <w:tcPr>
            <w:tcW w:w="2623"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r>
    </w:tbl>
    <w:p w:rsidR="00F15DE1" w:rsidRDefault="00F15DE1">
      <w:pPr>
        <w:ind w:right="62"/>
        <w:jc w:val="both"/>
        <w:rPr>
          <w:b/>
          <w:szCs w:val="24"/>
        </w:rPr>
      </w:pPr>
    </w:p>
    <w:p w:rsidR="00F15DE1" w:rsidRDefault="00CA60F8">
      <w:pPr>
        <w:ind w:left="720" w:right="62"/>
        <w:jc w:val="center"/>
        <w:rPr>
          <w:b/>
          <w:szCs w:val="24"/>
        </w:rPr>
      </w:pPr>
      <w:r>
        <w:rPr>
          <w:b/>
          <w:szCs w:val="24"/>
        </w:rPr>
        <w:t xml:space="preserve">V. Kita būtina informacija apie </w:t>
      </w:r>
      <w:r>
        <w:rPr>
          <w:b/>
          <w:color w:val="000000"/>
          <w:szCs w:val="24"/>
        </w:rPr>
        <w:t>projekto</w:t>
      </w:r>
      <w:r>
        <w:rPr>
          <w:bCs/>
          <w:szCs w:val="24"/>
        </w:rPr>
        <w:t xml:space="preserve"> </w:t>
      </w:r>
      <w:r>
        <w:rPr>
          <w:b/>
          <w:szCs w:val="24"/>
        </w:rPr>
        <w:t>teikėją</w:t>
      </w:r>
    </w:p>
    <w:p w:rsidR="00F15DE1" w:rsidRDefault="00F15DE1">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13. Prie paraiškos pridedama</w:t>
            </w:r>
          </w:p>
        </w:tc>
      </w:tr>
      <w:tr w:rsidR="00F15DE1">
        <w:tc>
          <w:tcPr>
            <w:tcW w:w="9520" w:type="dxa"/>
            <w:tcBorders>
              <w:top w:val="single" w:sz="4" w:space="0" w:color="auto"/>
              <w:left w:val="single" w:sz="4" w:space="0" w:color="auto"/>
              <w:bottom w:val="single" w:sz="4" w:space="0" w:color="auto"/>
              <w:right w:val="single" w:sz="4" w:space="0" w:color="auto"/>
            </w:tcBorders>
          </w:tcPr>
          <w:p w:rsidR="00F15DE1" w:rsidRDefault="00CA60F8">
            <w:pPr>
              <w:ind w:right="62"/>
              <w:jc w:val="both"/>
              <w:rPr>
                <w:bCs/>
                <w:szCs w:val="24"/>
                <w:lang w:eastAsia="lt-LT"/>
              </w:rPr>
            </w:pPr>
            <w:r>
              <w:rPr>
                <w:color w:val="000000"/>
                <w:szCs w:val="24"/>
                <w:lang w:eastAsia="lt-LT"/>
              </w:rPr>
              <w:t>Projekto</w:t>
            </w:r>
            <w:r>
              <w:rPr>
                <w:b/>
                <w:bCs/>
                <w:szCs w:val="24"/>
                <w:lang w:eastAsia="lt-LT"/>
              </w:rPr>
              <w:t xml:space="preserve"> </w:t>
            </w:r>
            <w:r>
              <w:rPr>
                <w:bCs/>
                <w:szCs w:val="24"/>
                <w:lang w:eastAsia="lt-LT"/>
              </w:rPr>
              <w:t>teikėjo registravimo Juridinių asmenų registre pažymėjimo kopija</w:t>
            </w:r>
          </w:p>
          <w:p w:rsidR="00F15DE1" w:rsidRDefault="00CA60F8">
            <w:pPr>
              <w:ind w:right="62"/>
              <w:jc w:val="both"/>
              <w:rPr>
                <w:bCs/>
                <w:szCs w:val="24"/>
                <w:lang w:eastAsia="lt-LT"/>
              </w:rPr>
            </w:pPr>
            <w:r>
              <w:rPr>
                <w:color w:val="000000"/>
                <w:szCs w:val="24"/>
                <w:lang w:eastAsia="lt-LT"/>
              </w:rPr>
              <w:t>Projekto</w:t>
            </w:r>
            <w:r>
              <w:rPr>
                <w:bCs/>
                <w:szCs w:val="24"/>
                <w:lang w:eastAsia="lt-LT"/>
              </w:rPr>
              <w:t xml:space="preserve"> teikėjo įstatų (nuostatų) kopija</w:t>
            </w:r>
            <w:r w:rsidR="00087D27">
              <w:rPr>
                <w:bCs/>
                <w:szCs w:val="24"/>
                <w:lang w:eastAsia="lt-LT"/>
              </w:rPr>
              <w:t>, NVŠ vykdymo akreditacija</w:t>
            </w:r>
          </w:p>
          <w:p w:rsidR="00F15DE1" w:rsidRDefault="00CA60F8">
            <w:pPr>
              <w:ind w:right="62"/>
              <w:jc w:val="both"/>
              <w:rPr>
                <w:bCs/>
                <w:szCs w:val="24"/>
                <w:lang w:eastAsia="lt-LT"/>
              </w:rPr>
            </w:pPr>
            <w:r>
              <w:rPr>
                <w:color w:val="000000"/>
                <w:szCs w:val="24"/>
                <w:lang w:eastAsia="lt-LT"/>
              </w:rPr>
              <w:t>Projekto</w:t>
            </w:r>
            <w:r>
              <w:rPr>
                <w:bCs/>
                <w:szCs w:val="24"/>
                <w:lang w:eastAsia="lt-LT"/>
              </w:rPr>
              <w:t xml:space="preserve"> vadovo ir vykdytojų gyvenimo aprašymai (CV), įrodantys jų kompetenciją </w:t>
            </w:r>
            <w:r>
              <w:rPr>
                <w:szCs w:val="24"/>
                <w:lang w:eastAsia="lt-LT"/>
              </w:rPr>
              <w:t xml:space="preserve">ir kt. </w:t>
            </w:r>
          </w:p>
          <w:p w:rsidR="00F15DE1" w:rsidRDefault="00F15DE1">
            <w:pPr>
              <w:ind w:right="62"/>
              <w:jc w:val="both"/>
              <w:rPr>
                <w:b/>
                <w:szCs w:val="24"/>
                <w:lang w:eastAsia="lt-LT"/>
              </w:rPr>
            </w:pPr>
          </w:p>
        </w:tc>
      </w:tr>
    </w:tbl>
    <w:p w:rsidR="00F15DE1" w:rsidRDefault="00F15DE1">
      <w:pPr>
        <w:ind w:right="62"/>
        <w:jc w:val="both"/>
        <w:rPr>
          <w:szCs w:val="24"/>
          <w:lang w:eastAsia="lt-LT"/>
        </w:rPr>
      </w:pPr>
    </w:p>
    <w:p w:rsidR="00F15DE1" w:rsidRDefault="00F15DE1">
      <w:pPr>
        <w:ind w:right="62"/>
        <w:jc w:val="both"/>
        <w:rPr>
          <w:szCs w:val="24"/>
          <w:lang w:eastAsia="lt-LT"/>
        </w:rPr>
      </w:pPr>
    </w:p>
    <w:p w:rsidR="00F15DE1" w:rsidRDefault="00F15DE1">
      <w:pPr>
        <w:ind w:right="62"/>
        <w:jc w:val="both"/>
        <w:rPr>
          <w:szCs w:val="24"/>
          <w:lang w:eastAsia="lt-LT"/>
        </w:rPr>
      </w:pPr>
    </w:p>
    <w:p w:rsidR="00F15DE1" w:rsidRDefault="00CA60F8">
      <w:pPr>
        <w:ind w:right="62"/>
        <w:jc w:val="both"/>
        <w:rPr>
          <w:szCs w:val="24"/>
          <w:lang w:eastAsia="lt-LT"/>
        </w:rPr>
      </w:pPr>
      <w:r>
        <w:rPr>
          <w:szCs w:val="24"/>
          <w:lang w:eastAsia="lt-LT"/>
        </w:rPr>
        <w:t>Įstaigos vadovas</w:t>
      </w:r>
    </w:p>
    <w:p w:rsidR="00F15DE1" w:rsidRDefault="00CA60F8">
      <w:pPr>
        <w:ind w:right="62" w:firstLine="142"/>
        <w:jc w:val="both"/>
        <w:rPr>
          <w:color w:val="000000"/>
          <w:sz w:val="23"/>
          <w:szCs w:val="23"/>
          <w:lang w:eastAsia="lt-LT"/>
        </w:rPr>
      </w:pPr>
      <w:r>
        <w:rPr>
          <w:color w:val="000000"/>
          <w:sz w:val="23"/>
          <w:szCs w:val="23"/>
          <w:lang w:eastAsia="lt-LT"/>
        </w:rPr>
        <w:t>A. V.</w:t>
      </w:r>
    </w:p>
    <w:p w:rsidR="00F15DE1" w:rsidRDefault="00CA60F8">
      <w:pPr>
        <w:ind w:right="62" w:firstLine="5013"/>
        <w:jc w:val="both"/>
        <w:rPr>
          <w:color w:val="000000"/>
          <w:sz w:val="20"/>
          <w:lang w:val="pt-PT" w:eastAsia="lt-LT"/>
        </w:rPr>
      </w:pPr>
      <w:r>
        <w:rPr>
          <w:sz w:val="20"/>
          <w:szCs w:val="24"/>
          <w:lang w:eastAsia="lt-LT"/>
        </w:rPr>
        <w:t>(Parašas)</w:t>
      </w:r>
      <w:r>
        <w:rPr>
          <w:sz w:val="20"/>
          <w:szCs w:val="24"/>
          <w:lang w:eastAsia="lt-LT"/>
        </w:rPr>
        <w:tab/>
      </w:r>
      <w:r>
        <w:rPr>
          <w:sz w:val="20"/>
          <w:szCs w:val="24"/>
          <w:lang w:eastAsia="lt-LT"/>
        </w:rPr>
        <w:tab/>
        <w:t>(Vardas ir pavardė)</w:t>
      </w:r>
    </w:p>
    <w:p w:rsidR="00F15DE1" w:rsidRDefault="00F15DE1"/>
    <w:p w:rsidR="00F15DE1" w:rsidRDefault="00F15DE1">
      <w:pPr>
        <w:ind w:right="62" w:firstLine="5013"/>
        <w:jc w:val="both"/>
        <w:sectPr w:rsidR="00F15DE1" w:rsidSect="00CD0DD5">
          <w:pgSz w:w="11906" w:h="16838" w:code="9"/>
          <w:pgMar w:top="993" w:right="567" w:bottom="1134" w:left="1701" w:header="567" w:footer="567" w:gutter="0"/>
          <w:pgNumType w:start="1"/>
          <w:cols w:space="1296"/>
          <w:titlePg/>
          <w:docGrid w:linePitch="360"/>
        </w:sectPr>
      </w:pPr>
    </w:p>
    <w:p w:rsidR="00A95C20" w:rsidRDefault="00A95C20" w:rsidP="00CD0DD5">
      <w:pPr>
        <w:ind w:left="5103"/>
        <w:rPr>
          <w:color w:val="000000"/>
          <w:szCs w:val="24"/>
          <w:lang w:eastAsia="lt-LT"/>
        </w:rPr>
      </w:pPr>
      <w:r>
        <w:rPr>
          <w:color w:val="000000"/>
          <w:szCs w:val="24"/>
          <w:lang w:eastAsia="lt-LT"/>
        </w:rPr>
        <w:lastRenderedPageBreak/>
        <w:t xml:space="preserve">2020 m. </w:t>
      </w:r>
      <w:r>
        <w:rPr>
          <w:bCs/>
          <w:szCs w:val="24"/>
          <w:lang w:eastAsia="lt-LT"/>
        </w:rPr>
        <w:t xml:space="preserve">vaikų </w:t>
      </w:r>
      <w:r w:rsidRPr="00B05E65">
        <w:rPr>
          <w:szCs w:val="24"/>
        </w:rPr>
        <w:t>vasaros stovyklų ir kitų neformaliojo vaikų švietimo veiklų</w:t>
      </w:r>
    </w:p>
    <w:p w:rsidR="00F15DE1" w:rsidRDefault="00CA60F8" w:rsidP="00CD0DD5">
      <w:pPr>
        <w:ind w:left="5103" w:right="62"/>
        <w:rPr>
          <w:color w:val="000000"/>
          <w:szCs w:val="24"/>
          <w:lang w:eastAsia="lt-LT"/>
        </w:rPr>
      </w:pPr>
      <w:r>
        <w:rPr>
          <w:color w:val="000000"/>
          <w:szCs w:val="24"/>
          <w:lang w:eastAsia="lt-LT"/>
        </w:rPr>
        <w:t>finansavimo konkurso tvarkos aprašo</w:t>
      </w:r>
    </w:p>
    <w:p w:rsidR="00F15DE1" w:rsidRDefault="00CA60F8" w:rsidP="00CD0DD5">
      <w:pPr>
        <w:ind w:left="5103" w:right="62"/>
        <w:rPr>
          <w:szCs w:val="24"/>
          <w:lang w:eastAsia="lt-LT"/>
        </w:rPr>
      </w:pPr>
      <w:r>
        <w:rPr>
          <w:szCs w:val="24"/>
          <w:lang w:eastAsia="lt-LT"/>
        </w:rPr>
        <w:t>2 priedas</w:t>
      </w:r>
    </w:p>
    <w:p w:rsidR="00F15DE1" w:rsidRDefault="00F15DE1">
      <w:pPr>
        <w:ind w:right="62"/>
        <w:jc w:val="both"/>
        <w:rPr>
          <w:bCs/>
          <w:sz w:val="20"/>
          <w:szCs w:val="24"/>
          <w:lang w:eastAsia="lt-LT"/>
        </w:rPr>
      </w:pPr>
    </w:p>
    <w:p w:rsidR="00F15DE1" w:rsidRDefault="00F15DE1">
      <w:pPr>
        <w:rPr>
          <w:sz w:val="20"/>
        </w:rPr>
      </w:pPr>
    </w:p>
    <w:p w:rsidR="00F15DE1" w:rsidRPr="00A95C20" w:rsidRDefault="00A95C20" w:rsidP="00A95C20">
      <w:pPr>
        <w:jc w:val="center"/>
        <w:rPr>
          <w:b/>
          <w:bCs/>
          <w:color w:val="000000"/>
          <w:szCs w:val="24"/>
          <w:lang w:eastAsia="lt-LT"/>
        </w:rPr>
      </w:pPr>
      <w:r w:rsidRPr="00A95C20">
        <w:rPr>
          <w:b/>
          <w:bCs/>
          <w:color w:val="000000"/>
          <w:szCs w:val="24"/>
          <w:lang w:eastAsia="lt-LT"/>
        </w:rPr>
        <w:t xml:space="preserve">2020 M. </w:t>
      </w:r>
      <w:r w:rsidRPr="00A95C20">
        <w:rPr>
          <w:b/>
          <w:bCs/>
          <w:szCs w:val="24"/>
          <w:lang w:eastAsia="lt-LT"/>
        </w:rPr>
        <w:t xml:space="preserve">VAIKŲ </w:t>
      </w:r>
      <w:r w:rsidRPr="00A95C20">
        <w:rPr>
          <w:b/>
          <w:bCs/>
          <w:szCs w:val="24"/>
        </w:rPr>
        <w:t>VASAROS STOVYKLŲ IR KITŲ NEFORMALIOJO VAIKŲ ŠVIETIMO VEIKLŲ</w:t>
      </w:r>
      <w:r>
        <w:rPr>
          <w:b/>
          <w:bCs/>
          <w:color w:val="000000"/>
          <w:szCs w:val="24"/>
          <w:lang w:eastAsia="lt-LT"/>
        </w:rPr>
        <w:t xml:space="preserve"> </w:t>
      </w:r>
      <w:r w:rsidR="00CA60F8">
        <w:rPr>
          <w:b/>
          <w:szCs w:val="28"/>
          <w:lang w:eastAsia="lt-LT"/>
        </w:rPr>
        <w:t>FINANSAVIMO VERTINIMO FORMA</w:t>
      </w:r>
    </w:p>
    <w:p w:rsidR="00F15DE1" w:rsidRDefault="00F15DE1">
      <w:pPr>
        <w:rPr>
          <w:b/>
          <w:szCs w:val="24"/>
          <w:lang w:eastAsia="lt-LT"/>
        </w:rPr>
      </w:pPr>
    </w:p>
    <w:p w:rsidR="00F15DE1" w:rsidRDefault="00CA60F8">
      <w:pPr>
        <w:jc w:val="both"/>
        <w:rPr>
          <w:b/>
          <w:szCs w:val="24"/>
          <w:lang w:eastAsia="lt-LT"/>
        </w:rPr>
      </w:pPr>
      <w:r>
        <w:rPr>
          <w:b/>
          <w:szCs w:val="24"/>
          <w:lang w:eastAsia="lt-LT"/>
        </w:rPr>
        <w:t>Paraiškos registracijos Nr. _______________________________________________________</w:t>
      </w:r>
    </w:p>
    <w:p w:rsidR="00F15DE1" w:rsidRDefault="00CA60F8">
      <w:pPr>
        <w:pBdr>
          <w:bottom w:val="single" w:sz="12" w:space="1" w:color="auto"/>
        </w:pBdr>
        <w:jc w:val="both"/>
        <w:rPr>
          <w:b/>
          <w:szCs w:val="24"/>
          <w:lang w:eastAsia="lt-LT"/>
        </w:rPr>
      </w:pPr>
      <w:r>
        <w:rPr>
          <w:b/>
          <w:szCs w:val="24"/>
          <w:lang w:eastAsia="lt-LT"/>
        </w:rPr>
        <w:t>Juridinio asmens pavadinimas ____________________________________________________</w:t>
      </w:r>
    </w:p>
    <w:p w:rsidR="00F15DE1" w:rsidRDefault="00CA60F8">
      <w:pPr>
        <w:pBdr>
          <w:bottom w:val="single" w:sz="12" w:space="1" w:color="auto"/>
        </w:pBdr>
        <w:jc w:val="both"/>
        <w:rPr>
          <w:b/>
          <w:szCs w:val="24"/>
          <w:lang w:eastAsia="lt-LT"/>
        </w:rPr>
      </w:pPr>
      <w:r>
        <w:rPr>
          <w:b/>
          <w:szCs w:val="24"/>
          <w:lang w:eastAsia="lt-LT"/>
        </w:rPr>
        <w:t>Projekto pavadinimas ___________________________________________________________</w:t>
      </w:r>
    </w:p>
    <w:p w:rsidR="00F15DE1" w:rsidRDefault="00F15DE1">
      <w:pPr>
        <w:rPr>
          <w:b/>
          <w:szCs w:val="24"/>
          <w:lang w:eastAsia="lt-LT"/>
        </w:rPr>
      </w:pPr>
    </w:p>
    <w:p w:rsidR="00F15DE1" w:rsidRDefault="00F15DE1">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09"/>
        <w:gridCol w:w="2768"/>
      </w:tblGrid>
      <w:tr w:rsidR="00F15DE1">
        <w:trPr>
          <w:cantSplit/>
          <w:trHeight w:val="576"/>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b/>
                <w:szCs w:val="24"/>
                <w:lang w:eastAsia="lt-LT"/>
              </w:rPr>
            </w:pPr>
            <w:r>
              <w:rPr>
                <w:b/>
                <w:szCs w:val="24"/>
                <w:lang w:eastAsia="lt-LT"/>
              </w:rPr>
              <w:t>ADMINISTRACINIS VERTINIMAS</w:t>
            </w:r>
          </w:p>
        </w:tc>
      </w:tr>
      <w:tr w:rsidR="00F15DE1">
        <w:trPr>
          <w:trHeight w:val="507"/>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Paraiška pristatyta laikantis nustatytų terminų</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rPr>
          <w:trHeight w:val="705"/>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b/>
                <w:szCs w:val="24"/>
                <w:lang w:eastAsia="lt-LT"/>
              </w:rPr>
            </w:pPr>
            <w:r>
              <w:rPr>
                <w:szCs w:val="24"/>
                <w:lang w:eastAsia="lt-LT"/>
              </w:rPr>
              <w:t>Tinkamai užpildyta paraiška (el</w:t>
            </w:r>
            <w:r w:rsidR="00B91815">
              <w:rPr>
                <w:szCs w:val="24"/>
                <w:lang w:eastAsia="lt-LT"/>
              </w:rPr>
              <w:t>.</w:t>
            </w:r>
            <w:r>
              <w:rPr>
                <w:szCs w:val="24"/>
                <w:lang w:eastAsia="lt-LT"/>
              </w:rPr>
              <w:t xml:space="preserve"> paštu ar faksu atsiųstos, ranka rašytos paraiškos ir pan. nevertinamos)</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rPr>
          <w:trHeight w:val="282"/>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caps/>
                <w:szCs w:val="24"/>
                <w:lang w:eastAsia="lt-LT"/>
              </w:rPr>
              <w:t>V</w:t>
            </w:r>
            <w:r>
              <w:rPr>
                <w:szCs w:val="24"/>
                <w:lang w:eastAsia="lt-LT"/>
              </w:rPr>
              <w:t>isi dokumentai tvarkingai susegti į aplanką (puslapiai sunumeruoti, išvardyti pridedami priedai)</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rPr>
          <w:trHeight w:val="760"/>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tabs>
                <w:tab w:val="left" w:pos="851"/>
                <w:tab w:val="left" w:pos="1276"/>
                <w:tab w:val="left" w:pos="2127"/>
              </w:tabs>
              <w:rPr>
                <w:caps/>
                <w:color w:val="000000"/>
                <w:szCs w:val="24"/>
              </w:rPr>
            </w:pPr>
            <w:r>
              <w:rPr>
                <w:szCs w:val="24"/>
              </w:rPr>
              <w:t>Projekto vadovo ir vykdytojų gyvenimo aprašymai (CV), įrodantys jų kompetenciją</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Juridinio asmens registracijos ir įstatų (nuostatų) kopija</w:t>
            </w:r>
          </w:p>
          <w:p w:rsidR="00F15DE1" w:rsidRDefault="00B91815">
            <w:pPr>
              <w:rPr>
                <w:szCs w:val="24"/>
                <w:lang w:eastAsia="lt-LT"/>
              </w:rPr>
            </w:pPr>
            <w:r>
              <w:rPr>
                <w:szCs w:val="24"/>
                <w:lang w:eastAsia="lt-LT"/>
              </w:rPr>
              <w:t>Įstatuose</w:t>
            </w:r>
            <w:r w:rsidR="00CA60F8">
              <w:rPr>
                <w:szCs w:val="24"/>
                <w:lang w:eastAsia="lt-LT"/>
              </w:rPr>
              <w:t xml:space="preserve"> (</w:t>
            </w:r>
            <w:r>
              <w:rPr>
                <w:szCs w:val="24"/>
                <w:lang w:eastAsia="lt-LT"/>
              </w:rPr>
              <w:t>nuostatuose</w:t>
            </w:r>
            <w:r w:rsidR="00CA60F8">
              <w:rPr>
                <w:szCs w:val="24"/>
                <w:lang w:eastAsia="lt-LT"/>
              </w:rPr>
              <w:t>) įteisinta švietimo veikla</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Programos teikėjo registravimo Juridinių asmenų registre pažymėjimo kopija</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255EC8">
        <w:tc>
          <w:tcPr>
            <w:tcW w:w="516" w:type="dxa"/>
            <w:tcBorders>
              <w:top w:val="single" w:sz="4" w:space="0" w:color="auto"/>
              <w:left w:val="single" w:sz="4" w:space="0" w:color="auto"/>
              <w:bottom w:val="single" w:sz="4" w:space="0" w:color="auto"/>
              <w:right w:val="single" w:sz="4" w:space="0" w:color="auto"/>
            </w:tcBorders>
            <w:vAlign w:val="center"/>
          </w:tcPr>
          <w:p w:rsidR="00255EC8" w:rsidRDefault="00255EC8">
            <w:pPr>
              <w:rPr>
                <w:szCs w:val="24"/>
                <w:lang w:eastAsia="lt-LT"/>
              </w:rPr>
            </w:pPr>
            <w:r>
              <w:rPr>
                <w:szCs w:val="24"/>
                <w:lang w:eastAsia="lt-LT"/>
              </w:rPr>
              <w:t xml:space="preserve">7. </w:t>
            </w:r>
          </w:p>
        </w:tc>
        <w:tc>
          <w:tcPr>
            <w:tcW w:w="6209" w:type="dxa"/>
            <w:tcBorders>
              <w:top w:val="single" w:sz="4" w:space="0" w:color="auto"/>
              <w:left w:val="single" w:sz="4" w:space="0" w:color="auto"/>
              <w:bottom w:val="single" w:sz="4" w:space="0" w:color="auto"/>
              <w:right w:val="single" w:sz="4" w:space="0" w:color="auto"/>
            </w:tcBorders>
            <w:vAlign w:val="center"/>
          </w:tcPr>
          <w:p w:rsidR="00255EC8" w:rsidRDefault="00255EC8">
            <w:pPr>
              <w:rPr>
                <w:szCs w:val="24"/>
                <w:lang w:eastAsia="lt-LT"/>
              </w:rPr>
            </w:pPr>
            <w:r>
              <w:rPr>
                <w:szCs w:val="24"/>
                <w:lang w:eastAsia="lt-LT"/>
              </w:rPr>
              <w:t>Atitinka Aprašo 20 punkte numatytus kriterijus</w:t>
            </w:r>
          </w:p>
        </w:tc>
        <w:tc>
          <w:tcPr>
            <w:tcW w:w="2768" w:type="dxa"/>
            <w:tcBorders>
              <w:top w:val="single" w:sz="4" w:space="0" w:color="auto"/>
              <w:left w:val="single" w:sz="4" w:space="0" w:color="auto"/>
              <w:bottom w:val="single" w:sz="4" w:space="0" w:color="auto"/>
              <w:right w:val="single" w:sz="4" w:space="0" w:color="auto"/>
            </w:tcBorders>
            <w:vAlign w:val="center"/>
          </w:tcPr>
          <w:p w:rsidR="00255EC8" w:rsidRDefault="00255EC8" w:rsidP="00255EC8">
            <w:pPr>
              <w:jc w:val="center"/>
              <w:rPr>
                <w:szCs w:val="24"/>
                <w:lang w:eastAsia="lt-LT"/>
              </w:rPr>
            </w:pPr>
            <w:r>
              <w:rPr>
                <w:szCs w:val="24"/>
                <w:lang w:eastAsia="lt-LT"/>
              </w:rPr>
              <w:t>TAIP</w:t>
            </w:r>
          </w:p>
          <w:p w:rsidR="00255EC8" w:rsidRDefault="00255EC8" w:rsidP="00255EC8">
            <w:pPr>
              <w:jc w:val="center"/>
              <w:rPr>
                <w:szCs w:val="24"/>
                <w:lang w:eastAsia="lt-LT"/>
              </w:rPr>
            </w:pPr>
            <w:r>
              <w:rPr>
                <w:szCs w:val="24"/>
                <w:lang w:eastAsia="lt-LT"/>
              </w:rPr>
              <w:t>NE</w:t>
            </w:r>
          </w:p>
        </w:tc>
      </w:tr>
    </w:tbl>
    <w:p w:rsidR="00F15DE1" w:rsidRDefault="00F15DE1">
      <w:pPr>
        <w:rPr>
          <w:b/>
          <w:szCs w:val="24"/>
        </w:rPr>
      </w:pPr>
    </w:p>
    <w:p w:rsidR="00F15DE1" w:rsidRDefault="00CA60F8">
      <w:pPr>
        <w:rPr>
          <w:b/>
          <w:szCs w:val="24"/>
        </w:rPr>
      </w:pPr>
      <w:r>
        <w:rPr>
          <w:b/>
          <w:szCs w:val="24"/>
        </w:rPr>
        <w:t>Pastaba: Projektas toliau nevertinamas, jei surinko bent vieną „NE“</w:t>
      </w:r>
    </w:p>
    <w:p w:rsidR="00F15DE1" w:rsidRDefault="00F15DE1">
      <w:pPr>
        <w:rPr>
          <w:b/>
          <w:szCs w:val="24"/>
          <w:lang w:eastAsia="lt-LT"/>
        </w:rPr>
      </w:pPr>
    </w:p>
    <w:p w:rsidR="00F15DE1" w:rsidRDefault="00CA60F8">
      <w:pPr>
        <w:rPr>
          <w:b/>
          <w:szCs w:val="24"/>
          <w:lang w:eastAsia="lt-LT"/>
        </w:rPr>
      </w:pPr>
      <w:r>
        <w:rPr>
          <w:b/>
          <w:szCs w:val="24"/>
          <w:lang w:eastAsia="lt-LT"/>
        </w:rPr>
        <w:t>PROJEKTO VERTINIMAS</w:t>
      </w:r>
    </w:p>
    <w:p w:rsidR="00F15DE1" w:rsidRDefault="00F15DE1">
      <w:pPr>
        <w:rPr>
          <w:b/>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15"/>
        <w:gridCol w:w="3090"/>
        <w:gridCol w:w="1872"/>
      </w:tblGrid>
      <w:tr w:rsidR="00F15DE1">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b/>
                <w:szCs w:val="24"/>
                <w:lang w:eastAsia="lt-LT"/>
              </w:rPr>
            </w:pPr>
            <w:r>
              <w:rPr>
                <w:b/>
                <w:szCs w:val="24"/>
                <w:lang w:eastAsia="lt-LT"/>
              </w:rPr>
              <w:t>Vertinimo kriterijus</w:t>
            </w:r>
          </w:p>
        </w:tc>
        <w:tc>
          <w:tcPr>
            <w:tcW w:w="3090" w:type="dxa"/>
            <w:tcBorders>
              <w:top w:val="single" w:sz="4" w:space="0" w:color="auto"/>
              <w:left w:val="single" w:sz="4" w:space="0" w:color="auto"/>
              <w:bottom w:val="single" w:sz="4" w:space="0" w:color="auto"/>
              <w:right w:val="single" w:sz="4" w:space="0" w:color="auto"/>
            </w:tcBorders>
            <w:vAlign w:val="center"/>
            <w:hideMark/>
          </w:tcPr>
          <w:p w:rsidR="00F15DE1" w:rsidRDefault="00CA60F8" w:rsidP="00B91815">
            <w:pPr>
              <w:jc w:val="center"/>
              <w:rPr>
                <w:b/>
                <w:szCs w:val="24"/>
                <w:lang w:eastAsia="lt-LT"/>
              </w:rPr>
            </w:pPr>
            <w:r>
              <w:rPr>
                <w:b/>
                <w:szCs w:val="24"/>
                <w:lang w:eastAsia="lt-LT"/>
              </w:rPr>
              <w:t>Vertinimo kriterijaus išaiškinimas</w:t>
            </w:r>
          </w:p>
        </w:tc>
        <w:tc>
          <w:tcPr>
            <w:tcW w:w="1872"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b/>
                <w:szCs w:val="24"/>
                <w:lang w:eastAsia="lt-LT"/>
              </w:rPr>
            </w:pPr>
            <w:r>
              <w:rPr>
                <w:b/>
                <w:szCs w:val="24"/>
                <w:lang w:eastAsia="lt-LT"/>
              </w:rPr>
              <w:t>Balai</w:t>
            </w:r>
          </w:p>
        </w:tc>
      </w:tr>
      <w:tr w:rsidR="00F15DE1">
        <w:trPr>
          <w:trHeight w:val="454"/>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1.</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 xml:space="preserve">Ar aiškiai suformuluotas ir realiai pasiekiamas tikslas? </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2.</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projekto uždaviniai yra konkretūs, siejasi su konkurso uždaviniais, padeda siekti tikslo?</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3.</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taikomi metodai veiksmingi ir tinkami neformaliajam vaikų švietimui organizuoti?</w:t>
            </w:r>
          </w:p>
          <w:p w:rsidR="00F15DE1" w:rsidRDefault="00CA60F8">
            <w:pPr>
              <w:rPr>
                <w:szCs w:val="24"/>
                <w:lang w:eastAsia="lt-LT"/>
              </w:rPr>
            </w:pPr>
            <w:r>
              <w:rPr>
                <w:szCs w:val="24"/>
                <w:lang w:eastAsia="lt-LT"/>
              </w:rPr>
              <w:t xml:space="preserve">(0–2 balai) </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lastRenderedPageBreak/>
              <w:t>4.</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projekto veikla ir rezultatai konkretūs, atitinka tikslą?</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600"/>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5.</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projekto veikla</w:t>
            </w:r>
            <w:r w:rsidR="00B91815">
              <w:rPr>
                <w:szCs w:val="24"/>
                <w:lang w:eastAsia="lt-LT"/>
              </w:rPr>
              <w:t>,</w:t>
            </w:r>
            <w:r>
              <w:rPr>
                <w:szCs w:val="24"/>
                <w:lang w:eastAsia="lt-LT"/>
              </w:rPr>
              <w:t xml:space="preserve"> skirta vaikams, jiems įdomi ir patraukli, skatinanti vaikų kūrybiškumą ir iniciatyvą?</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675"/>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6.</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vykdytojų kompetencija ir patirtis pakankama organizuoti neformalųjį vaikų švietimą?</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Neturi patirties – 0</w:t>
            </w:r>
          </w:p>
          <w:p w:rsidR="00F15DE1" w:rsidRDefault="00CA60F8" w:rsidP="00B91815">
            <w:pPr>
              <w:jc w:val="center"/>
              <w:rPr>
                <w:szCs w:val="24"/>
                <w:lang w:eastAsia="lt-LT"/>
              </w:rPr>
            </w:pPr>
            <w:r>
              <w:rPr>
                <w:szCs w:val="24"/>
                <w:lang w:eastAsia="lt-LT"/>
              </w:rPr>
              <w:t>Turi iki 2 metų projektų vykdymo patirtį – 1</w:t>
            </w:r>
          </w:p>
          <w:p w:rsidR="00F15DE1" w:rsidRDefault="00CA60F8" w:rsidP="00B91815">
            <w:pPr>
              <w:jc w:val="center"/>
              <w:rPr>
                <w:szCs w:val="24"/>
                <w:lang w:eastAsia="lt-LT"/>
              </w:rPr>
            </w:pPr>
            <w:r>
              <w:rPr>
                <w:szCs w:val="24"/>
                <w:lang w:eastAsia="lt-LT"/>
              </w:rPr>
              <w:t>Turi pakankamą patirtį vykdant neformaliojo vaikų švietimo projektus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510"/>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7.</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Kiek vaikų dalyvauja projekte?</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Iki 50 – 0</w:t>
            </w:r>
          </w:p>
          <w:p w:rsidR="00F15DE1" w:rsidRDefault="00CA60F8" w:rsidP="00B91815">
            <w:pPr>
              <w:jc w:val="center"/>
              <w:rPr>
                <w:szCs w:val="24"/>
                <w:lang w:eastAsia="lt-LT"/>
              </w:rPr>
            </w:pPr>
            <w:r>
              <w:rPr>
                <w:szCs w:val="24"/>
                <w:lang w:eastAsia="lt-LT"/>
              </w:rPr>
              <w:t>Nuo 50 iki 200 – 1</w:t>
            </w:r>
          </w:p>
          <w:p w:rsidR="00F15DE1" w:rsidRDefault="00CA60F8" w:rsidP="00B91815">
            <w:pPr>
              <w:jc w:val="center"/>
              <w:rPr>
                <w:szCs w:val="24"/>
                <w:lang w:eastAsia="lt-LT"/>
              </w:rPr>
            </w:pPr>
            <w:r>
              <w:rPr>
                <w:szCs w:val="24"/>
                <w:lang w:eastAsia="lt-LT"/>
              </w:rPr>
              <w:t>Daugiau nei 200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8.</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 xml:space="preserve">Ar numatoma užimti </w:t>
            </w:r>
            <w:r w:rsidR="00A95C20">
              <w:t>mokinius, turinčius didelių ir labai didelių specialiųjų ugdymosi poreikių dėl negalios, gaunančius socialinę paramą</w:t>
            </w:r>
            <w:r>
              <w:rPr>
                <w:szCs w:val="24"/>
                <w:lang w:eastAsia="lt-LT"/>
              </w:rPr>
              <w:t>?</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Nenumatoma – 0</w:t>
            </w:r>
          </w:p>
          <w:p w:rsidR="00434B35" w:rsidRPr="00232B70" w:rsidRDefault="00CA60F8" w:rsidP="00B91815">
            <w:pPr>
              <w:jc w:val="center"/>
              <w:rPr>
                <w:color w:val="FF0000"/>
                <w:szCs w:val="24"/>
                <w:lang w:eastAsia="lt-LT"/>
              </w:rPr>
            </w:pPr>
            <w:r>
              <w:rPr>
                <w:szCs w:val="24"/>
                <w:lang w:eastAsia="lt-LT"/>
              </w:rPr>
              <w:t xml:space="preserve">Numatoma – </w:t>
            </w:r>
            <w:r w:rsidR="007D1EA3">
              <w:rPr>
                <w:szCs w:val="24"/>
                <w:lang w:eastAsia="lt-LT"/>
              </w:rPr>
              <w:t>5</w:t>
            </w:r>
          </w:p>
          <w:p w:rsidR="00F15DE1" w:rsidRDefault="00F15DE1" w:rsidP="00B91815">
            <w:pPr>
              <w:jc w:val="center"/>
              <w:rPr>
                <w:szCs w:val="24"/>
                <w:lang w:eastAsia="lt-LT"/>
              </w:rPr>
            </w:pP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9.</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Kokia projekto veiklos trukmė?</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Apsiriboja 1 renginiu (stovyklos pamaina) – 1</w:t>
            </w:r>
          </w:p>
          <w:p w:rsidR="00F15DE1" w:rsidRDefault="00CA60F8" w:rsidP="00B91815">
            <w:pPr>
              <w:jc w:val="center"/>
              <w:rPr>
                <w:szCs w:val="24"/>
                <w:lang w:eastAsia="lt-LT"/>
              </w:rPr>
            </w:pPr>
            <w:r>
              <w:rPr>
                <w:szCs w:val="24"/>
                <w:lang w:eastAsia="lt-LT"/>
              </w:rPr>
              <w:t>Veikla apima daugiau nei vieną renginį (stovyklos pamainą)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 xml:space="preserve">10. </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turi kitų finansavimo šaltinių?</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Neturi – 0</w:t>
            </w:r>
          </w:p>
          <w:p w:rsidR="00F15DE1" w:rsidRDefault="00CA60F8" w:rsidP="00B91815">
            <w:pPr>
              <w:jc w:val="center"/>
              <w:rPr>
                <w:szCs w:val="24"/>
                <w:lang w:eastAsia="lt-LT"/>
              </w:rPr>
            </w:pPr>
            <w:r>
              <w:rPr>
                <w:szCs w:val="24"/>
                <w:lang w:eastAsia="lt-LT"/>
              </w:rPr>
              <w:t>Turi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11.</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pacing w:val="-1"/>
                <w:szCs w:val="24"/>
                <w:lang w:eastAsia="lt-LT"/>
              </w:rPr>
            </w:pPr>
            <w:r>
              <w:rPr>
                <w:spacing w:val="-1"/>
                <w:szCs w:val="24"/>
                <w:lang w:eastAsia="lt-LT"/>
              </w:rPr>
              <w:t>Ar lėšos pagrįstos ir gerai argumentuotos?</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434B35">
        <w:trPr>
          <w:trHeight w:val="306"/>
        </w:trPr>
        <w:tc>
          <w:tcPr>
            <w:tcW w:w="516" w:type="dxa"/>
            <w:tcBorders>
              <w:top w:val="single" w:sz="4" w:space="0" w:color="auto"/>
              <w:left w:val="single" w:sz="4" w:space="0" w:color="auto"/>
              <w:bottom w:val="single" w:sz="4" w:space="0" w:color="auto"/>
              <w:right w:val="single" w:sz="4" w:space="0" w:color="auto"/>
            </w:tcBorders>
          </w:tcPr>
          <w:p w:rsidR="00434B35" w:rsidRPr="007D1EA3" w:rsidRDefault="00434B35">
            <w:pPr>
              <w:rPr>
                <w:szCs w:val="24"/>
                <w:lang w:eastAsia="lt-LT"/>
              </w:rPr>
            </w:pPr>
            <w:r w:rsidRPr="007D1EA3">
              <w:rPr>
                <w:szCs w:val="24"/>
                <w:lang w:eastAsia="lt-LT"/>
              </w:rPr>
              <w:t xml:space="preserve">12. </w:t>
            </w:r>
          </w:p>
        </w:tc>
        <w:tc>
          <w:tcPr>
            <w:tcW w:w="4015" w:type="dxa"/>
            <w:tcBorders>
              <w:top w:val="single" w:sz="4" w:space="0" w:color="auto"/>
              <w:left w:val="single" w:sz="4" w:space="0" w:color="auto"/>
              <w:bottom w:val="single" w:sz="4" w:space="0" w:color="auto"/>
              <w:right w:val="single" w:sz="4" w:space="0" w:color="auto"/>
            </w:tcBorders>
          </w:tcPr>
          <w:p w:rsidR="00434B35" w:rsidRPr="007D1EA3" w:rsidRDefault="00434B35" w:rsidP="00434B35">
            <w:pPr>
              <w:rPr>
                <w:spacing w:val="-1"/>
                <w:szCs w:val="24"/>
                <w:lang w:eastAsia="lt-LT"/>
              </w:rPr>
            </w:pPr>
            <w:r w:rsidRPr="007D1EA3">
              <w:rPr>
                <w:color w:val="000000"/>
              </w:rPr>
              <w:t>Projektą vykdo švietimo teikėjas, kurio savininko teises ir pareigas įgyvendina ne savivaldybė arba valstybė</w:t>
            </w:r>
          </w:p>
        </w:tc>
        <w:tc>
          <w:tcPr>
            <w:tcW w:w="3090" w:type="dxa"/>
            <w:tcBorders>
              <w:top w:val="single" w:sz="4" w:space="0" w:color="auto"/>
              <w:left w:val="single" w:sz="4" w:space="0" w:color="auto"/>
              <w:bottom w:val="single" w:sz="4" w:space="0" w:color="auto"/>
              <w:right w:val="single" w:sz="4" w:space="0" w:color="auto"/>
            </w:tcBorders>
          </w:tcPr>
          <w:p w:rsidR="00434B35" w:rsidRPr="007D1EA3" w:rsidRDefault="00434B35" w:rsidP="00B91815">
            <w:pPr>
              <w:jc w:val="center"/>
              <w:rPr>
                <w:color w:val="FF0000"/>
                <w:szCs w:val="24"/>
                <w:lang w:eastAsia="lt-LT"/>
              </w:rPr>
            </w:pPr>
            <w:r w:rsidRPr="007D1EA3">
              <w:rPr>
                <w:szCs w:val="24"/>
                <w:lang w:eastAsia="lt-LT"/>
              </w:rPr>
              <w:t>Taip – 5</w:t>
            </w:r>
          </w:p>
          <w:p w:rsidR="00434B35" w:rsidRPr="007D1EA3" w:rsidRDefault="00434B35" w:rsidP="00B91815">
            <w:pPr>
              <w:jc w:val="center"/>
              <w:rPr>
                <w:szCs w:val="24"/>
                <w:lang w:eastAsia="lt-LT"/>
              </w:rPr>
            </w:pPr>
            <w:r w:rsidRPr="007D1EA3">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434B35" w:rsidRDefault="00434B35">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F15DE1">
            <w:pPr>
              <w:rPr>
                <w:szCs w:val="24"/>
                <w:lang w:eastAsia="lt-LT"/>
              </w:rPr>
            </w:pPr>
          </w:p>
        </w:tc>
        <w:tc>
          <w:tcPr>
            <w:tcW w:w="4015" w:type="dxa"/>
            <w:tcBorders>
              <w:top w:val="single" w:sz="4" w:space="0" w:color="auto"/>
              <w:left w:val="single" w:sz="4" w:space="0" w:color="auto"/>
              <w:bottom w:val="single" w:sz="4" w:space="0" w:color="auto"/>
              <w:right w:val="single" w:sz="4" w:space="0" w:color="auto"/>
            </w:tcBorders>
            <w:hideMark/>
          </w:tcPr>
          <w:p w:rsidR="00F15DE1" w:rsidRDefault="00F15DE1">
            <w:pPr>
              <w:rPr>
                <w:sz w:val="20"/>
                <w:lang w:eastAsia="lt-LT"/>
              </w:rPr>
            </w:pP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ind w:firstLine="2108"/>
              <w:jc w:val="center"/>
              <w:rPr>
                <w:szCs w:val="24"/>
                <w:lang w:eastAsia="lt-LT"/>
              </w:rPr>
            </w:pPr>
            <w:r>
              <w:rPr>
                <w:szCs w:val="24"/>
                <w:lang w:eastAsia="lt-LT"/>
              </w:rPr>
              <w:t>Iš viso:</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bl>
    <w:p w:rsidR="00F15DE1" w:rsidRDefault="00F15DE1">
      <w:pPr>
        <w:jc w:val="both"/>
        <w:rPr>
          <w:b/>
          <w:szCs w:val="24"/>
          <w:lang w:eastAsia="lt-LT"/>
        </w:rPr>
      </w:pPr>
    </w:p>
    <w:p w:rsidR="00F15DE1" w:rsidRDefault="00F15DE1">
      <w:pPr>
        <w:jc w:val="both"/>
        <w:rPr>
          <w:b/>
          <w:szCs w:val="24"/>
          <w:lang w:eastAsia="lt-LT"/>
        </w:rPr>
      </w:pPr>
    </w:p>
    <w:p w:rsidR="00F15DE1" w:rsidRDefault="00F15DE1">
      <w:pPr>
        <w:jc w:val="both"/>
        <w:rPr>
          <w:b/>
          <w:szCs w:val="24"/>
          <w:lang w:eastAsia="lt-LT"/>
        </w:rPr>
      </w:pPr>
    </w:p>
    <w:p w:rsidR="00F15DE1" w:rsidRDefault="00CA60F8">
      <w:pPr>
        <w:jc w:val="both"/>
        <w:rPr>
          <w:color w:val="000000"/>
          <w:szCs w:val="24"/>
          <w:lang w:eastAsia="lt-LT"/>
        </w:rPr>
      </w:pPr>
      <w:r>
        <w:rPr>
          <w:b/>
          <w:szCs w:val="24"/>
          <w:lang w:eastAsia="lt-LT"/>
        </w:rPr>
        <w:t>Vertintojo vardas ir pavardė, parašas</w:t>
      </w:r>
      <w:r>
        <w:rPr>
          <w:b/>
          <w:szCs w:val="24"/>
          <w:lang w:eastAsia="lt-LT"/>
        </w:rPr>
        <w:tab/>
        <w:t>_________________________________</w:t>
      </w: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311060" w:rsidRDefault="00311060"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CD0DD5" w:rsidRDefault="00A95C20" w:rsidP="00CD0DD5">
      <w:pPr>
        <w:ind w:left="5103"/>
        <w:jc w:val="both"/>
        <w:rPr>
          <w:szCs w:val="24"/>
        </w:rPr>
      </w:pPr>
      <w:r>
        <w:rPr>
          <w:color w:val="000000"/>
          <w:szCs w:val="24"/>
          <w:lang w:eastAsia="lt-LT"/>
        </w:rPr>
        <w:lastRenderedPageBreak/>
        <w:t xml:space="preserve">2020 m. </w:t>
      </w:r>
      <w:r>
        <w:rPr>
          <w:bCs/>
          <w:szCs w:val="24"/>
          <w:lang w:eastAsia="lt-LT"/>
        </w:rPr>
        <w:t xml:space="preserve">vaikų </w:t>
      </w:r>
      <w:r w:rsidRPr="00B05E65">
        <w:rPr>
          <w:szCs w:val="24"/>
        </w:rPr>
        <w:t xml:space="preserve">vasaros stovyklų </w:t>
      </w:r>
      <w:r w:rsidR="00CD0DD5" w:rsidRPr="00B05E65">
        <w:rPr>
          <w:szCs w:val="24"/>
        </w:rPr>
        <w:t>ir kitų</w:t>
      </w:r>
    </w:p>
    <w:p w:rsidR="00A95C20" w:rsidRDefault="00A95C20" w:rsidP="00CD0DD5">
      <w:pPr>
        <w:ind w:left="5103"/>
        <w:jc w:val="both"/>
        <w:rPr>
          <w:color w:val="000000"/>
          <w:szCs w:val="24"/>
          <w:lang w:eastAsia="lt-LT"/>
        </w:rPr>
      </w:pPr>
      <w:r w:rsidRPr="00B05E65">
        <w:rPr>
          <w:szCs w:val="24"/>
        </w:rPr>
        <w:t>neformaliojo vaikų švietimo veiklų</w:t>
      </w:r>
    </w:p>
    <w:p w:rsidR="00F15DE1" w:rsidRDefault="00CA60F8" w:rsidP="00CD0DD5">
      <w:pPr>
        <w:ind w:left="5103"/>
        <w:jc w:val="both"/>
        <w:rPr>
          <w:color w:val="000000"/>
          <w:szCs w:val="24"/>
          <w:lang w:eastAsia="lt-LT"/>
        </w:rPr>
      </w:pPr>
      <w:r>
        <w:rPr>
          <w:color w:val="000000"/>
          <w:szCs w:val="24"/>
          <w:lang w:eastAsia="lt-LT"/>
        </w:rPr>
        <w:t>finansavimo konkurso tvarkos aprašo</w:t>
      </w:r>
    </w:p>
    <w:p w:rsidR="00F15DE1" w:rsidRDefault="00CA60F8" w:rsidP="00CD0DD5">
      <w:pPr>
        <w:tabs>
          <w:tab w:val="left" w:pos="3960"/>
        </w:tabs>
        <w:ind w:left="5103"/>
        <w:rPr>
          <w:szCs w:val="24"/>
          <w:lang w:eastAsia="lt-LT"/>
        </w:rPr>
      </w:pPr>
      <w:r>
        <w:rPr>
          <w:szCs w:val="24"/>
          <w:lang w:eastAsia="lt-LT"/>
        </w:rPr>
        <w:t>3 priedas</w:t>
      </w:r>
    </w:p>
    <w:p w:rsidR="00A95C20" w:rsidRDefault="00A95C20">
      <w:pPr>
        <w:ind w:right="62"/>
        <w:jc w:val="center"/>
        <w:rPr>
          <w:b/>
          <w:u w:val="single"/>
        </w:rPr>
      </w:pPr>
    </w:p>
    <w:p w:rsidR="00F15DE1" w:rsidRPr="00A95C20" w:rsidRDefault="00A95C20" w:rsidP="00A95C20">
      <w:pPr>
        <w:jc w:val="center"/>
        <w:rPr>
          <w:b/>
          <w:bCs/>
          <w:color w:val="000000"/>
          <w:szCs w:val="24"/>
          <w:u w:val="single"/>
          <w:lang w:eastAsia="lt-LT"/>
        </w:rPr>
      </w:pPr>
      <w:r w:rsidRPr="00A95C20">
        <w:rPr>
          <w:b/>
          <w:bCs/>
          <w:color w:val="000000"/>
          <w:szCs w:val="24"/>
          <w:u w:val="single"/>
          <w:lang w:eastAsia="lt-LT"/>
        </w:rPr>
        <w:t xml:space="preserve">2020 M. </w:t>
      </w:r>
      <w:r w:rsidRPr="00A95C20">
        <w:rPr>
          <w:b/>
          <w:bCs/>
          <w:szCs w:val="24"/>
          <w:u w:val="single"/>
          <w:lang w:eastAsia="lt-LT"/>
        </w:rPr>
        <w:t xml:space="preserve">VAIKŲ </w:t>
      </w:r>
      <w:r w:rsidRPr="00A95C20">
        <w:rPr>
          <w:b/>
          <w:bCs/>
          <w:szCs w:val="24"/>
          <w:u w:val="single"/>
        </w:rPr>
        <w:t>VASAROS STOVYKLŲ IR KITŲ NEFORMALIOJO VAIKŲ ŠVIETIMO VEIKLŲ</w:t>
      </w:r>
      <w:r w:rsidRPr="00A95C20">
        <w:rPr>
          <w:b/>
          <w:bCs/>
          <w:color w:val="000000"/>
          <w:szCs w:val="24"/>
          <w:u w:val="single"/>
          <w:lang w:eastAsia="lt-LT"/>
        </w:rPr>
        <w:t xml:space="preserve"> </w:t>
      </w:r>
      <w:r w:rsidR="00CA60F8" w:rsidRPr="00A95C20">
        <w:rPr>
          <w:b/>
          <w:u w:val="single"/>
        </w:rPr>
        <w:t>VEIKLOS ATASKAITA</w:t>
      </w:r>
    </w:p>
    <w:p w:rsidR="00F15DE1" w:rsidRDefault="00CA60F8">
      <w:pPr>
        <w:ind w:right="62"/>
        <w:jc w:val="center"/>
        <w:rPr>
          <w:bCs/>
          <w:iCs/>
          <w:szCs w:val="24"/>
          <w:lang w:eastAsia="lt-LT"/>
        </w:rPr>
      </w:pPr>
      <w:r>
        <w:rPr>
          <w:bCs/>
          <w:iCs/>
          <w:szCs w:val="24"/>
          <w:lang w:eastAsia="lt-LT"/>
        </w:rPr>
        <w:t>______ m. _______ d.</w:t>
      </w:r>
    </w:p>
    <w:p w:rsidR="00F15DE1" w:rsidRDefault="00F15DE1">
      <w:pPr>
        <w:ind w:left="264" w:right="62" w:firstLine="135"/>
        <w:rPr>
          <w:bCs/>
          <w:iCs/>
          <w:szCs w:val="24"/>
          <w:lang w:eastAsia="lt-LT"/>
        </w:rPr>
      </w:pPr>
    </w:p>
    <w:p w:rsidR="00F15DE1" w:rsidRDefault="00CA60F8">
      <w:pPr>
        <w:ind w:left="264" w:right="62" w:firstLine="135"/>
        <w:rPr>
          <w:b/>
          <w:szCs w:val="24"/>
          <w:u w:val="single"/>
          <w:lang w:eastAsia="lt-LT"/>
        </w:rPr>
      </w:pPr>
      <w:r>
        <w:rPr>
          <w:b/>
          <w:szCs w:val="24"/>
          <w:lang w:eastAsia="lt-LT"/>
        </w:rPr>
        <w:t>1. Projekto vykdytojo pavadinimas _____________________________________________</w:t>
      </w:r>
    </w:p>
    <w:p w:rsidR="00F15DE1" w:rsidRDefault="00CA60F8">
      <w:pPr>
        <w:ind w:left="360" w:right="62" w:firstLine="39"/>
        <w:rPr>
          <w:b/>
          <w:szCs w:val="24"/>
          <w:u w:val="single"/>
          <w:lang w:eastAsia="lt-LT"/>
        </w:rPr>
      </w:pPr>
      <w:r>
        <w:rPr>
          <w:b/>
          <w:szCs w:val="24"/>
          <w:lang w:eastAsia="lt-LT"/>
        </w:rPr>
        <w:t>2. Adresas, telefonas, faksas, el. paštas __________________________________________</w:t>
      </w:r>
    </w:p>
    <w:p w:rsidR="00F15DE1" w:rsidRDefault="00CA60F8">
      <w:pPr>
        <w:ind w:left="360" w:right="62" w:firstLine="39"/>
        <w:rPr>
          <w:szCs w:val="24"/>
          <w:lang w:eastAsia="lt-LT"/>
        </w:rPr>
      </w:pPr>
      <w:r>
        <w:rPr>
          <w:b/>
          <w:szCs w:val="24"/>
          <w:lang w:eastAsia="lt-LT"/>
        </w:rPr>
        <w:t>3. Projekto pavadinimas ______________________________________________________</w:t>
      </w:r>
    </w:p>
    <w:p w:rsidR="00F15DE1" w:rsidRDefault="00CA60F8">
      <w:pPr>
        <w:ind w:left="360" w:right="62" w:firstLine="39"/>
        <w:rPr>
          <w:b/>
          <w:szCs w:val="24"/>
          <w:lang w:eastAsia="lt-LT"/>
        </w:rPr>
      </w:pPr>
      <w:r>
        <w:rPr>
          <w:b/>
          <w:szCs w:val="24"/>
          <w:lang w:eastAsia="lt-LT"/>
        </w:rPr>
        <w:t xml:space="preserve">4. Projekto vadovo vardas ir pavardė, pareigos, telefonas, faksas, el. paštas </w:t>
      </w:r>
    </w:p>
    <w:p w:rsidR="00F15DE1" w:rsidRDefault="00CA60F8">
      <w:pPr>
        <w:ind w:left="360" w:right="62"/>
        <w:jc w:val="both"/>
        <w:rPr>
          <w:szCs w:val="24"/>
          <w:lang w:eastAsia="lt-LT"/>
        </w:rPr>
      </w:pPr>
      <w:r>
        <w:rPr>
          <w:szCs w:val="24"/>
          <w:lang w:eastAsia="lt-LT"/>
        </w:rPr>
        <w:t>____________________________________________________________________________</w:t>
      </w:r>
    </w:p>
    <w:p w:rsidR="00F15DE1" w:rsidRDefault="00CA60F8">
      <w:pPr>
        <w:ind w:right="62" w:firstLine="426"/>
        <w:jc w:val="both"/>
        <w:rPr>
          <w:color w:val="000000"/>
          <w:szCs w:val="24"/>
          <w:lang w:eastAsia="lt-LT"/>
        </w:rPr>
      </w:pPr>
      <w:r>
        <w:rPr>
          <w:b/>
          <w:color w:val="000000"/>
          <w:szCs w:val="24"/>
          <w:lang w:eastAsia="lt-LT"/>
        </w:rPr>
        <w:t xml:space="preserve">5. Stovyklos tipas </w:t>
      </w:r>
      <w:r>
        <w:rPr>
          <w:color w:val="000000"/>
          <w:szCs w:val="24"/>
          <w:lang w:eastAsia="lt-LT"/>
        </w:rPr>
        <w:t xml:space="preserve">(pabraukti): </w:t>
      </w:r>
      <w:r>
        <w:rPr>
          <w:bCs/>
          <w:color w:val="000000"/>
          <w:szCs w:val="24"/>
          <w:lang w:eastAsia="lt-LT"/>
        </w:rPr>
        <w:t xml:space="preserve">dieninė stovykla; turistinė stovykla; </w:t>
      </w:r>
      <w:r>
        <w:rPr>
          <w:color w:val="000000"/>
          <w:szCs w:val="24"/>
          <w:lang w:eastAsia="lt-LT"/>
        </w:rPr>
        <w:t>stacionari stovykla.</w:t>
      </w:r>
    </w:p>
    <w:p w:rsidR="00F15DE1" w:rsidRDefault="00CA60F8">
      <w:pPr>
        <w:ind w:right="62" w:firstLine="426"/>
        <w:jc w:val="both"/>
        <w:rPr>
          <w:b/>
          <w:szCs w:val="24"/>
          <w:lang w:eastAsia="lt-LT"/>
        </w:rPr>
      </w:pPr>
      <w:r>
        <w:rPr>
          <w:b/>
          <w:szCs w:val="24"/>
          <w:lang w:eastAsia="lt-LT"/>
        </w:rPr>
        <w:t>6. Stovyklos veiklos profilis:</w:t>
      </w:r>
    </w:p>
    <w:tbl>
      <w:tblPr>
        <w:tblW w:w="9317" w:type="dxa"/>
        <w:tblInd w:w="461" w:type="dxa"/>
        <w:tblLayout w:type="fixed"/>
        <w:tblLook w:val="04A0" w:firstRow="1" w:lastRow="0" w:firstColumn="1" w:lastColumn="0" w:noHBand="0" w:noVBand="1"/>
      </w:tblPr>
      <w:tblGrid>
        <w:gridCol w:w="1065"/>
        <w:gridCol w:w="700"/>
        <w:gridCol w:w="1007"/>
        <w:gridCol w:w="844"/>
        <w:gridCol w:w="993"/>
        <w:gridCol w:w="850"/>
        <w:gridCol w:w="1134"/>
        <w:gridCol w:w="992"/>
        <w:gridCol w:w="882"/>
        <w:gridCol w:w="850"/>
      </w:tblGrid>
      <w:tr w:rsidR="00F15DE1" w:rsidTr="006D6F8A">
        <w:trPr>
          <w:cantSplit/>
        </w:trPr>
        <w:tc>
          <w:tcPr>
            <w:tcW w:w="1065"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Bendro</w:t>
            </w:r>
          </w:p>
          <w:p w:rsidR="00F15DE1" w:rsidRDefault="00CA60F8">
            <w:pPr>
              <w:ind w:right="62"/>
              <w:jc w:val="both"/>
              <w:rPr>
                <w:szCs w:val="24"/>
                <w:lang w:eastAsia="lt-LT"/>
              </w:rPr>
            </w:pPr>
            <w:proofErr w:type="spellStart"/>
            <w:r>
              <w:rPr>
                <w:szCs w:val="24"/>
                <w:lang w:eastAsia="lt-LT"/>
              </w:rPr>
              <w:t>pobū-džio</w:t>
            </w:r>
            <w:proofErr w:type="spellEnd"/>
          </w:p>
        </w:tc>
        <w:tc>
          <w:tcPr>
            <w:tcW w:w="700"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Me-</w:t>
            </w:r>
            <w:proofErr w:type="spellStart"/>
            <w:r>
              <w:rPr>
                <w:szCs w:val="24"/>
                <w:lang w:eastAsia="lt-LT"/>
              </w:rPr>
              <w:t>ninė</w:t>
            </w:r>
            <w:proofErr w:type="spellEnd"/>
          </w:p>
        </w:tc>
        <w:tc>
          <w:tcPr>
            <w:tcW w:w="1007"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proofErr w:type="spellStart"/>
            <w:r>
              <w:rPr>
                <w:szCs w:val="24"/>
                <w:lang w:eastAsia="lt-LT"/>
              </w:rPr>
              <w:t>Turisti</w:t>
            </w:r>
            <w:proofErr w:type="spellEnd"/>
            <w:r>
              <w:rPr>
                <w:szCs w:val="24"/>
                <w:lang w:eastAsia="lt-LT"/>
              </w:rPr>
              <w:t>-nė</w:t>
            </w:r>
          </w:p>
        </w:tc>
        <w:tc>
          <w:tcPr>
            <w:tcW w:w="844"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proofErr w:type="spellStart"/>
            <w:r>
              <w:rPr>
                <w:szCs w:val="24"/>
                <w:lang w:eastAsia="lt-LT"/>
              </w:rPr>
              <w:t>Spor-tinė</w:t>
            </w:r>
            <w:proofErr w:type="spellEnd"/>
          </w:p>
        </w:tc>
        <w:tc>
          <w:tcPr>
            <w:tcW w:w="993"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proofErr w:type="spellStart"/>
            <w:r>
              <w:rPr>
                <w:szCs w:val="24"/>
                <w:lang w:eastAsia="lt-LT"/>
              </w:rPr>
              <w:t>Konfe-sinė</w:t>
            </w:r>
            <w:proofErr w:type="spellEnd"/>
          </w:p>
        </w:tc>
        <w:tc>
          <w:tcPr>
            <w:tcW w:w="850"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Kari-nė</w:t>
            </w:r>
          </w:p>
        </w:tc>
        <w:tc>
          <w:tcPr>
            <w:tcW w:w="1134"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Krašto-</w:t>
            </w:r>
          </w:p>
          <w:p w:rsidR="00F15DE1" w:rsidRDefault="00CA60F8">
            <w:pPr>
              <w:ind w:right="62"/>
              <w:jc w:val="both"/>
              <w:rPr>
                <w:szCs w:val="24"/>
                <w:lang w:eastAsia="lt-LT"/>
              </w:rPr>
            </w:pPr>
            <w:r>
              <w:rPr>
                <w:szCs w:val="24"/>
                <w:lang w:eastAsia="lt-LT"/>
              </w:rPr>
              <w:t>tyrinė</w:t>
            </w:r>
          </w:p>
        </w:tc>
        <w:tc>
          <w:tcPr>
            <w:tcW w:w="992"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Moks-</w:t>
            </w:r>
          </w:p>
          <w:p w:rsidR="00F15DE1" w:rsidRDefault="00CA60F8">
            <w:pPr>
              <w:ind w:right="62"/>
              <w:jc w:val="both"/>
              <w:rPr>
                <w:szCs w:val="24"/>
                <w:lang w:eastAsia="lt-LT"/>
              </w:rPr>
            </w:pPr>
            <w:proofErr w:type="spellStart"/>
            <w:r>
              <w:rPr>
                <w:szCs w:val="24"/>
                <w:lang w:eastAsia="lt-LT"/>
              </w:rPr>
              <w:t>linė</w:t>
            </w:r>
            <w:proofErr w:type="spellEnd"/>
          </w:p>
        </w:tc>
        <w:tc>
          <w:tcPr>
            <w:tcW w:w="882"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Kalbų</w:t>
            </w:r>
          </w:p>
        </w:tc>
        <w:tc>
          <w:tcPr>
            <w:tcW w:w="850" w:type="dxa"/>
            <w:tcBorders>
              <w:top w:val="single" w:sz="2" w:space="0" w:color="000000"/>
              <w:left w:val="single" w:sz="2" w:space="0" w:color="000000"/>
              <w:bottom w:val="single" w:sz="2" w:space="0" w:color="000000"/>
              <w:right w:val="single" w:sz="2" w:space="0" w:color="000000"/>
            </w:tcBorders>
            <w:vAlign w:val="center"/>
            <w:hideMark/>
          </w:tcPr>
          <w:p w:rsidR="00F15DE1" w:rsidRDefault="00CA60F8">
            <w:pPr>
              <w:ind w:right="62"/>
              <w:jc w:val="both"/>
              <w:rPr>
                <w:szCs w:val="24"/>
                <w:lang w:eastAsia="lt-LT"/>
              </w:rPr>
            </w:pPr>
            <w:r>
              <w:rPr>
                <w:szCs w:val="24"/>
                <w:lang w:eastAsia="lt-LT"/>
              </w:rPr>
              <w:t>Kita</w:t>
            </w:r>
          </w:p>
        </w:tc>
      </w:tr>
      <w:tr w:rsidR="00F15DE1">
        <w:trPr>
          <w:cantSplit/>
          <w:trHeight w:val="330"/>
        </w:trPr>
        <w:tc>
          <w:tcPr>
            <w:tcW w:w="1065" w:type="dxa"/>
            <w:tcBorders>
              <w:top w:val="nil"/>
              <w:left w:val="single" w:sz="2" w:space="0" w:color="000000"/>
              <w:bottom w:val="single" w:sz="2" w:space="0" w:color="000000"/>
              <w:right w:val="nil"/>
            </w:tcBorders>
          </w:tcPr>
          <w:p w:rsidR="00F15DE1" w:rsidRDefault="00F15DE1">
            <w:pPr>
              <w:ind w:right="62"/>
              <w:jc w:val="both"/>
              <w:rPr>
                <w:szCs w:val="24"/>
                <w:lang w:eastAsia="lt-LT"/>
              </w:rPr>
            </w:pPr>
          </w:p>
          <w:p w:rsidR="00F15DE1" w:rsidRDefault="00F15DE1">
            <w:pPr>
              <w:ind w:right="62"/>
              <w:jc w:val="both"/>
              <w:rPr>
                <w:szCs w:val="24"/>
                <w:lang w:eastAsia="lt-LT"/>
              </w:rPr>
            </w:pPr>
          </w:p>
        </w:tc>
        <w:tc>
          <w:tcPr>
            <w:tcW w:w="700"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007"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44"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993"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50"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134"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992"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82"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50" w:type="dxa"/>
            <w:tcBorders>
              <w:top w:val="nil"/>
              <w:left w:val="single" w:sz="2" w:space="0" w:color="000000"/>
              <w:bottom w:val="single" w:sz="2" w:space="0" w:color="000000"/>
              <w:right w:val="single" w:sz="2" w:space="0" w:color="000000"/>
            </w:tcBorders>
          </w:tcPr>
          <w:p w:rsidR="00F15DE1" w:rsidRDefault="00F15DE1">
            <w:pPr>
              <w:ind w:right="62"/>
              <w:jc w:val="both"/>
              <w:rPr>
                <w:szCs w:val="24"/>
                <w:lang w:eastAsia="lt-LT"/>
              </w:rPr>
            </w:pPr>
          </w:p>
        </w:tc>
      </w:tr>
    </w:tbl>
    <w:p w:rsidR="00F15DE1" w:rsidRDefault="00F15DE1"/>
    <w:p w:rsidR="00F15DE1" w:rsidRDefault="00CA60F8">
      <w:pPr>
        <w:suppressAutoHyphens/>
        <w:ind w:right="62" w:firstLine="426"/>
        <w:jc w:val="both"/>
        <w:rPr>
          <w:b/>
          <w:szCs w:val="24"/>
          <w:lang w:eastAsia="lt-LT"/>
        </w:rPr>
      </w:pPr>
      <w:r>
        <w:rPr>
          <w:b/>
          <w:szCs w:val="24"/>
          <w:lang w:eastAsia="lt-LT"/>
        </w:rPr>
        <w:t>7. Informacija apie projekto dalyvius:</w:t>
      </w:r>
    </w:p>
    <w:tbl>
      <w:tblPr>
        <w:tblW w:w="9317" w:type="dxa"/>
        <w:tblInd w:w="461" w:type="dxa"/>
        <w:tblLayout w:type="fixed"/>
        <w:tblLook w:val="04A0" w:firstRow="1" w:lastRow="0" w:firstColumn="1" w:lastColumn="0" w:noHBand="0" w:noVBand="1"/>
      </w:tblPr>
      <w:tblGrid>
        <w:gridCol w:w="4781"/>
        <w:gridCol w:w="1559"/>
        <w:gridCol w:w="1417"/>
        <w:gridCol w:w="1560"/>
      </w:tblGrid>
      <w:tr w:rsidR="00F15DE1">
        <w:trPr>
          <w:cantSplit/>
          <w:trHeight w:hRule="exact" w:val="318"/>
        </w:trPr>
        <w:tc>
          <w:tcPr>
            <w:tcW w:w="4781" w:type="dxa"/>
            <w:vMerge w:val="restart"/>
            <w:tcBorders>
              <w:top w:val="single" w:sz="2" w:space="0" w:color="000000"/>
              <w:left w:val="single" w:sz="2" w:space="0" w:color="000000"/>
              <w:right w:val="nil"/>
            </w:tcBorders>
          </w:tcPr>
          <w:p w:rsidR="00F15DE1" w:rsidRDefault="00CA60F8">
            <w:pPr>
              <w:ind w:right="62"/>
              <w:jc w:val="center"/>
              <w:rPr>
                <w:szCs w:val="24"/>
                <w:lang w:eastAsia="lt-LT"/>
              </w:rPr>
            </w:pPr>
            <w:r>
              <w:rPr>
                <w:szCs w:val="24"/>
                <w:lang w:eastAsia="lt-LT"/>
              </w:rPr>
              <w:t>Vaikų, dalyvavusių projekte,</w:t>
            </w:r>
          </w:p>
          <w:p w:rsidR="00F15DE1" w:rsidRDefault="00CA60F8">
            <w:pPr>
              <w:ind w:right="62"/>
              <w:jc w:val="center"/>
              <w:rPr>
                <w:szCs w:val="24"/>
                <w:lang w:eastAsia="lt-LT"/>
              </w:rPr>
            </w:pPr>
            <w:r>
              <w:rPr>
                <w:szCs w:val="24"/>
                <w:lang w:eastAsia="lt-LT"/>
              </w:rPr>
              <w:t>skaičius</w:t>
            </w:r>
          </w:p>
          <w:p w:rsidR="00F15DE1" w:rsidRDefault="00CA60F8">
            <w:pPr>
              <w:ind w:right="62"/>
              <w:jc w:val="both"/>
              <w:rPr>
                <w:szCs w:val="24"/>
                <w:lang w:eastAsia="lt-LT"/>
              </w:rPr>
            </w:pPr>
            <w:r>
              <w:rPr>
                <w:szCs w:val="24"/>
                <w:lang w:eastAsia="lt-LT"/>
              </w:rPr>
              <w:t xml:space="preserve">(iš jų </w:t>
            </w:r>
            <w:r w:rsidR="006D6F8A">
              <w:rPr>
                <w:szCs w:val="24"/>
                <w:lang w:eastAsia="lt-LT"/>
              </w:rPr>
              <w:t xml:space="preserve">– </w:t>
            </w:r>
            <w:r>
              <w:rPr>
                <w:szCs w:val="24"/>
                <w:lang w:eastAsia="lt-LT"/>
              </w:rPr>
              <w:t xml:space="preserve">skaičius </w:t>
            </w:r>
            <w:r w:rsidR="00A95C20">
              <w:t>mokini</w:t>
            </w:r>
            <w:r w:rsidR="00C32AD9">
              <w:t>ų</w:t>
            </w:r>
            <w:r w:rsidR="00A95C20">
              <w:t>, turinči</w:t>
            </w:r>
            <w:r w:rsidR="00C32AD9">
              <w:t>ų</w:t>
            </w:r>
            <w:r w:rsidR="00A95C20">
              <w:t xml:space="preserve"> didelių ir labai didelių specialiųjų ugdymosi poreikių dėl negalios, gaunanči</w:t>
            </w:r>
            <w:r w:rsidR="00C32AD9">
              <w:t>ų</w:t>
            </w:r>
            <w:r w:rsidR="00A95C20">
              <w:t xml:space="preserve"> socialinę paramą</w:t>
            </w:r>
            <w:r>
              <w:rPr>
                <w:szCs w:val="24"/>
                <w:lang w:eastAsia="lt-LT"/>
              </w:rPr>
              <w:t>)</w:t>
            </w:r>
          </w:p>
          <w:p w:rsidR="00F15DE1" w:rsidRDefault="00F15DE1">
            <w:pPr>
              <w:ind w:right="62"/>
              <w:jc w:val="both"/>
              <w:rPr>
                <w:szCs w:val="24"/>
                <w:lang w:eastAsia="lt-LT"/>
              </w:rPr>
            </w:pPr>
          </w:p>
        </w:tc>
        <w:tc>
          <w:tcPr>
            <w:tcW w:w="4536" w:type="dxa"/>
            <w:gridSpan w:val="3"/>
            <w:tcBorders>
              <w:top w:val="single" w:sz="2" w:space="0" w:color="000000"/>
              <w:left w:val="single" w:sz="2" w:space="0" w:color="000000"/>
              <w:bottom w:val="single" w:sz="2" w:space="0" w:color="000000"/>
              <w:right w:val="single" w:sz="2" w:space="0" w:color="000000"/>
            </w:tcBorders>
            <w:hideMark/>
          </w:tcPr>
          <w:p w:rsidR="00F15DE1" w:rsidRDefault="00CA60F8">
            <w:pPr>
              <w:ind w:right="62"/>
              <w:jc w:val="center"/>
              <w:rPr>
                <w:szCs w:val="24"/>
                <w:lang w:eastAsia="lt-LT"/>
              </w:rPr>
            </w:pPr>
            <w:r>
              <w:rPr>
                <w:szCs w:val="24"/>
                <w:lang w:eastAsia="lt-LT"/>
              </w:rPr>
              <w:t>Suaugusiųjų skaičius</w:t>
            </w:r>
          </w:p>
        </w:tc>
      </w:tr>
      <w:tr w:rsidR="00F15DE1">
        <w:trPr>
          <w:cantSplit/>
          <w:trHeight w:val="654"/>
        </w:trPr>
        <w:tc>
          <w:tcPr>
            <w:tcW w:w="4781" w:type="dxa"/>
            <w:vMerge/>
            <w:tcBorders>
              <w:left w:val="single" w:sz="2" w:space="0" w:color="000000"/>
              <w:bottom w:val="single" w:sz="4" w:space="0" w:color="auto"/>
              <w:right w:val="nil"/>
            </w:tcBorders>
            <w:vAlign w:val="center"/>
            <w:hideMark/>
          </w:tcPr>
          <w:p w:rsidR="00F15DE1" w:rsidRDefault="00F15DE1">
            <w:pPr>
              <w:ind w:right="62"/>
              <w:jc w:val="both"/>
              <w:rPr>
                <w:szCs w:val="24"/>
                <w:lang w:eastAsia="lt-LT"/>
              </w:rPr>
            </w:pPr>
          </w:p>
        </w:tc>
        <w:tc>
          <w:tcPr>
            <w:tcW w:w="1559" w:type="dxa"/>
            <w:tcBorders>
              <w:top w:val="nil"/>
              <w:left w:val="single" w:sz="2" w:space="0" w:color="000000"/>
              <w:bottom w:val="single" w:sz="4" w:space="0" w:color="auto"/>
              <w:right w:val="single" w:sz="4" w:space="0" w:color="auto"/>
            </w:tcBorders>
            <w:hideMark/>
          </w:tcPr>
          <w:p w:rsidR="00F15DE1" w:rsidRDefault="00CA60F8">
            <w:pPr>
              <w:ind w:right="62"/>
              <w:jc w:val="center"/>
              <w:rPr>
                <w:szCs w:val="24"/>
                <w:lang w:eastAsia="lt-LT"/>
              </w:rPr>
            </w:pPr>
            <w:r>
              <w:rPr>
                <w:szCs w:val="24"/>
                <w:lang w:eastAsia="lt-LT"/>
              </w:rPr>
              <w:t>Mokytojai</w:t>
            </w:r>
          </w:p>
        </w:tc>
        <w:tc>
          <w:tcPr>
            <w:tcW w:w="1417" w:type="dxa"/>
            <w:tcBorders>
              <w:top w:val="nil"/>
              <w:left w:val="single" w:sz="4" w:space="0" w:color="auto"/>
              <w:bottom w:val="single" w:sz="4" w:space="0" w:color="auto"/>
              <w:right w:val="single" w:sz="4" w:space="0" w:color="auto"/>
            </w:tcBorders>
            <w:hideMark/>
          </w:tcPr>
          <w:p w:rsidR="00F15DE1" w:rsidRDefault="00CA60F8">
            <w:pPr>
              <w:ind w:right="62"/>
              <w:jc w:val="center"/>
              <w:rPr>
                <w:szCs w:val="24"/>
                <w:lang w:eastAsia="lt-LT"/>
              </w:rPr>
            </w:pPr>
            <w:r>
              <w:rPr>
                <w:szCs w:val="24"/>
                <w:lang w:eastAsia="lt-LT"/>
              </w:rPr>
              <w:t>Sveikatos priežiūros specialistai</w:t>
            </w:r>
          </w:p>
        </w:tc>
        <w:tc>
          <w:tcPr>
            <w:tcW w:w="1560" w:type="dxa"/>
            <w:tcBorders>
              <w:top w:val="nil"/>
              <w:left w:val="single" w:sz="4" w:space="0" w:color="auto"/>
              <w:bottom w:val="single" w:sz="4" w:space="0" w:color="auto"/>
              <w:right w:val="single" w:sz="2" w:space="0" w:color="000000"/>
            </w:tcBorders>
          </w:tcPr>
          <w:p w:rsidR="00F15DE1" w:rsidRDefault="00CA60F8">
            <w:pPr>
              <w:ind w:right="62"/>
              <w:jc w:val="center"/>
              <w:rPr>
                <w:szCs w:val="24"/>
                <w:lang w:eastAsia="lt-LT"/>
              </w:rPr>
            </w:pPr>
            <w:r>
              <w:rPr>
                <w:szCs w:val="24"/>
                <w:lang w:eastAsia="lt-LT"/>
              </w:rPr>
              <w:t>Savanoriai ir kt. darbuotojai</w:t>
            </w:r>
          </w:p>
        </w:tc>
      </w:tr>
      <w:tr w:rsidR="00F15DE1">
        <w:trPr>
          <w:cantSplit/>
        </w:trPr>
        <w:tc>
          <w:tcPr>
            <w:tcW w:w="4781" w:type="dxa"/>
            <w:tcBorders>
              <w:top w:val="single" w:sz="4" w:space="0" w:color="auto"/>
              <w:left w:val="single" w:sz="2" w:space="0" w:color="000000"/>
              <w:bottom w:val="single" w:sz="2" w:space="0" w:color="000000"/>
              <w:right w:val="nil"/>
            </w:tcBorders>
            <w:vAlign w:val="center"/>
            <w:hideMark/>
          </w:tcPr>
          <w:p w:rsidR="00F15DE1" w:rsidRDefault="00F15DE1">
            <w:pPr>
              <w:ind w:right="62"/>
              <w:jc w:val="both"/>
              <w:rPr>
                <w:szCs w:val="24"/>
                <w:lang w:eastAsia="lt-LT"/>
              </w:rPr>
            </w:pPr>
          </w:p>
        </w:tc>
        <w:tc>
          <w:tcPr>
            <w:tcW w:w="1559" w:type="dxa"/>
            <w:tcBorders>
              <w:top w:val="single" w:sz="4" w:space="0" w:color="auto"/>
              <w:left w:val="single" w:sz="2" w:space="0" w:color="000000"/>
              <w:bottom w:val="single" w:sz="2" w:space="0" w:color="000000"/>
              <w:right w:val="single" w:sz="4" w:space="0" w:color="auto"/>
            </w:tcBorders>
            <w:hideMark/>
          </w:tcPr>
          <w:p w:rsidR="00F15DE1" w:rsidRDefault="00F15DE1">
            <w:pPr>
              <w:ind w:right="62"/>
              <w:jc w:val="both"/>
              <w:rPr>
                <w:szCs w:val="24"/>
                <w:lang w:eastAsia="lt-LT"/>
              </w:rPr>
            </w:pPr>
          </w:p>
        </w:tc>
        <w:tc>
          <w:tcPr>
            <w:tcW w:w="1417" w:type="dxa"/>
            <w:tcBorders>
              <w:top w:val="single" w:sz="4" w:space="0" w:color="auto"/>
              <w:left w:val="single" w:sz="4" w:space="0" w:color="auto"/>
              <w:bottom w:val="single" w:sz="2" w:space="0" w:color="000000"/>
              <w:right w:val="single" w:sz="2" w:space="0" w:color="000000"/>
            </w:tcBorders>
          </w:tcPr>
          <w:p w:rsidR="00F15DE1" w:rsidRDefault="00F15DE1">
            <w:pPr>
              <w:ind w:right="62"/>
              <w:jc w:val="both"/>
              <w:rPr>
                <w:szCs w:val="24"/>
                <w:lang w:eastAsia="lt-LT"/>
              </w:rPr>
            </w:pPr>
          </w:p>
        </w:tc>
        <w:tc>
          <w:tcPr>
            <w:tcW w:w="1560" w:type="dxa"/>
            <w:tcBorders>
              <w:top w:val="single" w:sz="4" w:space="0" w:color="auto"/>
              <w:left w:val="single" w:sz="4" w:space="0" w:color="auto"/>
              <w:bottom w:val="single" w:sz="2" w:space="0" w:color="000000"/>
              <w:right w:val="single" w:sz="2" w:space="0" w:color="000000"/>
            </w:tcBorders>
          </w:tcPr>
          <w:p w:rsidR="00F15DE1" w:rsidRDefault="00F15DE1">
            <w:pPr>
              <w:ind w:right="62"/>
              <w:jc w:val="both"/>
              <w:rPr>
                <w:szCs w:val="24"/>
                <w:lang w:eastAsia="lt-LT"/>
              </w:rPr>
            </w:pPr>
          </w:p>
        </w:tc>
      </w:tr>
    </w:tbl>
    <w:p w:rsidR="00F15DE1" w:rsidRDefault="00F15DE1"/>
    <w:p w:rsidR="00F15DE1" w:rsidRDefault="00CA60F8">
      <w:pPr>
        <w:ind w:left="360" w:right="62" w:firstLine="66"/>
        <w:jc w:val="both"/>
        <w:rPr>
          <w:b/>
          <w:szCs w:val="24"/>
          <w:lang w:eastAsia="lt-LT"/>
        </w:rPr>
      </w:pPr>
      <w:r>
        <w:rPr>
          <w:b/>
          <w:szCs w:val="24"/>
          <w:lang w:eastAsia="lt-LT"/>
        </w:rPr>
        <w:t>8. Informacija apie lėšas projektui vykdyti:</w:t>
      </w:r>
    </w:p>
    <w:tbl>
      <w:tblPr>
        <w:tblW w:w="9317" w:type="dxa"/>
        <w:tblInd w:w="461" w:type="dxa"/>
        <w:tblLayout w:type="fixed"/>
        <w:tblLook w:val="04A0" w:firstRow="1" w:lastRow="0" w:firstColumn="1" w:lastColumn="0" w:noHBand="0" w:noVBand="1"/>
      </w:tblPr>
      <w:tblGrid>
        <w:gridCol w:w="1606"/>
        <w:gridCol w:w="1608"/>
        <w:gridCol w:w="1608"/>
        <w:gridCol w:w="1429"/>
        <w:gridCol w:w="3066"/>
      </w:tblGrid>
      <w:tr w:rsidR="00F15DE1">
        <w:trPr>
          <w:cantSplit/>
        </w:trPr>
        <w:tc>
          <w:tcPr>
            <w:tcW w:w="1606"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Savivaldybės</w:t>
            </w:r>
          </w:p>
          <w:p w:rsidR="00F15DE1" w:rsidRDefault="00CA60F8">
            <w:pPr>
              <w:ind w:right="62"/>
              <w:jc w:val="center"/>
              <w:rPr>
                <w:szCs w:val="24"/>
                <w:lang w:eastAsia="lt-LT"/>
              </w:rPr>
            </w:pPr>
            <w:r>
              <w:rPr>
                <w:szCs w:val="24"/>
                <w:lang w:eastAsia="lt-LT"/>
              </w:rPr>
              <w:t>lėšos</w:t>
            </w:r>
          </w:p>
        </w:tc>
        <w:tc>
          <w:tcPr>
            <w:tcW w:w="1608"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Labdara ir</w:t>
            </w:r>
          </w:p>
          <w:p w:rsidR="00F15DE1" w:rsidRDefault="00CA60F8">
            <w:pPr>
              <w:ind w:right="62"/>
              <w:jc w:val="center"/>
              <w:rPr>
                <w:szCs w:val="24"/>
                <w:lang w:eastAsia="lt-LT"/>
              </w:rPr>
            </w:pPr>
            <w:r>
              <w:rPr>
                <w:szCs w:val="24"/>
                <w:lang w:eastAsia="lt-LT"/>
              </w:rPr>
              <w:t>parama</w:t>
            </w:r>
          </w:p>
        </w:tc>
        <w:tc>
          <w:tcPr>
            <w:tcW w:w="1608"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Tėvų lėšos</w:t>
            </w:r>
          </w:p>
        </w:tc>
        <w:tc>
          <w:tcPr>
            <w:tcW w:w="1429"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Kitos lėšos</w:t>
            </w:r>
          </w:p>
        </w:tc>
        <w:tc>
          <w:tcPr>
            <w:tcW w:w="3066" w:type="dxa"/>
            <w:tcBorders>
              <w:top w:val="single" w:sz="2" w:space="0" w:color="000000"/>
              <w:left w:val="single" w:sz="2" w:space="0" w:color="000000"/>
              <w:bottom w:val="single" w:sz="2" w:space="0" w:color="000000"/>
              <w:right w:val="single" w:sz="2" w:space="0" w:color="000000"/>
            </w:tcBorders>
            <w:hideMark/>
          </w:tcPr>
          <w:p w:rsidR="00F15DE1" w:rsidRDefault="00CA60F8">
            <w:pPr>
              <w:ind w:right="62"/>
              <w:jc w:val="center"/>
              <w:rPr>
                <w:szCs w:val="24"/>
                <w:lang w:eastAsia="lt-LT"/>
              </w:rPr>
            </w:pPr>
            <w:r>
              <w:rPr>
                <w:szCs w:val="24"/>
                <w:lang w:eastAsia="lt-LT"/>
              </w:rPr>
              <w:t>Iš viso</w:t>
            </w:r>
          </w:p>
          <w:p w:rsidR="00F15DE1" w:rsidRDefault="00CA60F8">
            <w:pPr>
              <w:ind w:right="62"/>
              <w:jc w:val="center"/>
              <w:rPr>
                <w:szCs w:val="24"/>
                <w:lang w:eastAsia="lt-LT"/>
              </w:rPr>
            </w:pPr>
            <w:r>
              <w:rPr>
                <w:szCs w:val="24"/>
                <w:lang w:eastAsia="lt-LT"/>
              </w:rPr>
              <w:t>gauta lėšų</w:t>
            </w:r>
          </w:p>
        </w:tc>
      </w:tr>
      <w:tr w:rsidR="00F15DE1">
        <w:trPr>
          <w:cantSplit/>
        </w:trPr>
        <w:tc>
          <w:tcPr>
            <w:tcW w:w="1606"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608"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608"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429"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3066" w:type="dxa"/>
            <w:tcBorders>
              <w:top w:val="nil"/>
              <w:left w:val="single" w:sz="2" w:space="0" w:color="000000"/>
              <w:bottom w:val="single" w:sz="2" w:space="0" w:color="000000"/>
              <w:right w:val="single" w:sz="2" w:space="0" w:color="000000"/>
            </w:tcBorders>
          </w:tcPr>
          <w:p w:rsidR="00F15DE1" w:rsidRDefault="00F15DE1">
            <w:pPr>
              <w:ind w:right="62"/>
              <w:jc w:val="both"/>
              <w:rPr>
                <w:szCs w:val="24"/>
                <w:lang w:eastAsia="lt-LT"/>
              </w:rPr>
            </w:pPr>
          </w:p>
          <w:p w:rsidR="00F15DE1" w:rsidRDefault="00F15DE1">
            <w:pPr>
              <w:ind w:right="62"/>
              <w:jc w:val="both"/>
              <w:rPr>
                <w:szCs w:val="24"/>
                <w:lang w:eastAsia="lt-LT"/>
              </w:rPr>
            </w:pPr>
          </w:p>
        </w:tc>
      </w:tr>
    </w:tbl>
    <w:p w:rsidR="00F15DE1" w:rsidRDefault="00F15DE1">
      <w:pPr>
        <w:ind w:right="62"/>
        <w:jc w:val="both"/>
        <w:rPr>
          <w:szCs w:val="24"/>
          <w:lang w:eastAsia="lt-LT"/>
        </w:rPr>
      </w:pPr>
    </w:p>
    <w:p w:rsidR="00F15DE1" w:rsidRDefault="00CA60F8">
      <w:pPr>
        <w:ind w:left="360" w:right="62"/>
        <w:jc w:val="both"/>
        <w:rPr>
          <w:szCs w:val="24"/>
          <w:u w:val="single"/>
          <w:lang w:eastAsia="lt-LT"/>
        </w:rPr>
      </w:pPr>
      <w:r>
        <w:rPr>
          <w:b/>
          <w:szCs w:val="24"/>
          <w:lang w:eastAsia="lt-LT"/>
        </w:rPr>
        <w:t xml:space="preserve">9. Liko nepanaudota lėšų </w:t>
      </w:r>
      <w:r>
        <w:rPr>
          <w:szCs w:val="24"/>
          <w:lang w:eastAsia="lt-LT"/>
        </w:rPr>
        <w:t>_________________________________</w:t>
      </w:r>
    </w:p>
    <w:p w:rsidR="00F15DE1" w:rsidRDefault="00CA60F8">
      <w:pPr>
        <w:ind w:left="360" w:right="62"/>
        <w:rPr>
          <w:b/>
          <w:szCs w:val="24"/>
          <w:lang w:eastAsia="lt-LT"/>
        </w:rPr>
      </w:pPr>
      <w:r>
        <w:rPr>
          <w:b/>
          <w:szCs w:val="24"/>
          <w:lang w:eastAsia="lt-LT"/>
        </w:rPr>
        <w:t xml:space="preserve">10. Pasiekti rezultatai </w:t>
      </w:r>
      <w:r>
        <w:rPr>
          <w:szCs w:val="24"/>
          <w:lang w:eastAsia="lt-LT"/>
        </w:rPr>
        <w:t>(įvykę renginiai ir t. t.)</w:t>
      </w:r>
      <w:r>
        <w:rPr>
          <w:b/>
          <w:szCs w:val="24"/>
          <w:lang w:eastAsia="lt-LT"/>
        </w:rPr>
        <w:t xml:space="preserve"> </w:t>
      </w:r>
      <w:r>
        <w:rPr>
          <w:szCs w:val="24"/>
          <w:lang w:eastAsia="lt-LT"/>
        </w:rPr>
        <w:t>_______________________________________</w:t>
      </w:r>
    </w:p>
    <w:p w:rsidR="00F15DE1" w:rsidRDefault="00CA60F8">
      <w:pPr>
        <w:ind w:left="360" w:right="62"/>
        <w:jc w:val="both"/>
        <w:rPr>
          <w:szCs w:val="24"/>
          <w:lang w:eastAsia="lt-LT"/>
        </w:rPr>
      </w:pPr>
      <w:r>
        <w:rPr>
          <w:b/>
          <w:szCs w:val="24"/>
          <w:lang w:eastAsia="lt-LT"/>
        </w:rPr>
        <w:t>11. Informavimas apie galimybę dalyvauti projekte</w:t>
      </w:r>
      <w:r>
        <w:rPr>
          <w:szCs w:val="24"/>
          <w:lang w:eastAsia="lt-LT"/>
        </w:rPr>
        <w:t>_________________________________</w:t>
      </w:r>
    </w:p>
    <w:p w:rsidR="00F15DE1" w:rsidRDefault="00CA60F8">
      <w:pPr>
        <w:ind w:left="360" w:right="62"/>
        <w:jc w:val="both"/>
        <w:rPr>
          <w:szCs w:val="24"/>
          <w:lang w:eastAsia="lt-LT"/>
        </w:rPr>
      </w:pPr>
      <w:r>
        <w:rPr>
          <w:b/>
          <w:szCs w:val="24"/>
          <w:lang w:eastAsia="lt-LT"/>
        </w:rPr>
        <w:t xml:space="preserve">12. Kokiais būdais vertintas projekto veiksmingumas </w:t>
      </w:r>
      <w:r>
        <w:rPr>
          <w:szCs w:val="24"/>
          <w:lang w:eastAsia="lt-LT"/>
        </w:rPr>
        <w:t>(apklausa, ekspertų vertinimai ir pan.)</w:t>
      </w:r>
    </w:p>
    <w:p w:rsidR="00F15DE1" w:rsidRDefault="00CA60F8">
      <w:pPr>
        <w:ind w:left="360" w:right="62"/>
        <w:jc w:val="both"/>
        <w:rPr>
          <w:szCs w:val="24"/>
          <w:lang w:eastAsia="lt-LT"/>
        </w:rPr>
      </w:pPr>
      <w:r>
        <w:rPr>
          <w:szCs w:val="24"/>
          <w:lang w:eastAsia="lt-LT"/>
        </w:rPr>
        <w:t xml:space="preserve">________________________________________________________________________ </w:t>
      </w:r>
    </w:p>
    <w:p w:rsidR="00F15DE1" w:rsidRDefault="00CA60F8">
      <w:pPr>
        <w:ind w:left="360" w:right="62"/>
        <w:jc w:val="both"/>
        <w:rPr>
          <w:szCs w:val="24"/>
          <w:lang w:eastAsia="lt-LT"/>
        </w:rPr>
      </w:pPr>
      <w:r>
        <w:rPr>
          <w:b/>
          <w:szCs w:val="24"/>
          <w:lang w:eastAsia="lt-LT"/>
        </w:rPr>
        <w:t>13. Siūlymai, pageidavimai</w:t>
      </w:r>
      <w:r>
        <w:rPr>
          <w:szCs w:val="24"/>
          <w:lang w:eastAsia="lt-LT"/>
        </w:rPr>
        <w:t xml:space="preserve"> _____________________________________________________</w:t>
      </w:r>
    </w:p>
    <w:p w:rsidR="00F15DE1" w:rsidRDefault="00CA60F8">
      <w:pPr>
        <w:ind w:left="360" w:right="62"/>
        <w:jc w:val="both"/>
        <w:rPr>
          <w:b/>
          <w:bCs/>
          <w:iCs/>
          <w:szCs w:val="24"/>
          <w:lang w:eastAsia="lt-LT"/>
        </w:rPr>
      </w:pPr>
      <w:r>
        <w:rPr>
          <w:b/>
          <w:bCs/>
          <w:iCs/>
          <w:szCs w:val="24"/>
          <w:lang w:eastAsia="lt-LT"/>
        </w:rPr>
        <w:t xml:space="preserve">14. Nelaimingi atsitikimai, traumos, vaikų susirgimai </w:t>
      </w:r>
      <w:r>
        <w:rPr>
          <w:bCs/>
          <w:iCs/>
          <w:szCs w:val="24"/>
          <w:lang w:eastAsia="lt-LT"/>
        </w:rPr>
        <w:t>(nurodyti skaičių ir pobūdį)</w:t>
      </w:r>
      <w:r>
        <w:rPr>
          <w:b/>
          <w:bCs/>
          <w:iCs/>
          <w:szCs w:val="24"/>
          <w:lang w:eastAsia="lt-LT"/>
        </w:rPr>
        <w:t xml:space="preserve"> </w:t>
      </w:r>
    </w:p>
    <w:p w:rsidR="00F15DE1" w:rsidRDefault="00CA60F8">
      <w:pPr>
        <w:ind w:left="360" w:right="62"/>
        <w:jc w:val="both"/>
        <w:rPr>
          <w:bCs/>
          <w:iCs/>
          <w:szCs w:val="24"/>
          <w:lang w:eastAsia="lt-LT"/>
        </w:rPr>
      </w:pPr>
      <w:r>
        <w:rPr>
          <w:bCs/>
          <w:iCs/>
          <w:szCs w:val="24"/>
          <w:lang w:eastAsia="lt-LT"/>
        </w:rPr>
        <w:t>____________________________________________________________________________</w:t>
      </w:r>
    </w:p>
    <w:p w:rsidR="00F15DE1" w:rsidRDefault="00CA60F8">
      <w:pPr>
        <w:ind w:left="360" w:right="62"/>
        <w:jc w:val="both"/>
        <w:rPr>
          <w:b/>
          <w:szCs w:val="24"/>
          <w:lang w:eastAsia="lt-LT"/>
        </w:rPr>
      </w:pPr>
      <w:r>
        <w:rPr>
          <w:b/>
          <w:szCs w:val="24"/>
          <w:lang w:eastAsia="lt-LT"/>
        </w:rPr>
        <w:t>15. Ataskaitą rengusio asmens vardas ir pavardė, darbovietė, pareigos, telefonas, faksas, el. paštas</w:t>
      </w:r>
    </w:p>
    <w:p w:rsidR="00F15DE1" w:rsidRDefault="00CA60F8">
      <w:pPr>
        <w:ind w:left="360" w:right="62"/>
        <w:jc w:val="both"/>
        <w:rPr>
          <w:szCs w:val="24"/>
          <w:lang w:eastAsia="lt-LT"/>
        </w:rPr>
      </w:pPr>
      <w:r>
        <w:rPr>
          <w:szCs w:val="24"/>
          <w:lang w:eastAsia="lt-LT"/>
        </w:rPr>
        <w:t>____________________________________________________________________________</w:t>
      </w:r>
    </w:p>
    <w:p w:rsidR="00F15DE1" w:rsidRDefault="00F15DE1">
      <w:pPr>
        <w:ind w:left="360" w:right="62"/>
        <w:jc w:val="both"/>
        <w:rPr>
          <w:szCs w:val="24"/>
          <w:lang w:eastAsia="lt-LT"/>
        </w:rPr>
      </w:pPr>
    </w:p>
    <w:p w:rsidR="00F15DE1" w:rsidRDefault="00CA60F8">
      <w:pPr>
        <w:ind w:left="360" w:right="62"/>
        <w:jc w:val="both"/>
        <w:rPr>
          <w:szCs w:val="24"/>
          <w:lang w:eastAsia="lt-LT"/>
        </w:rPr>
      </w:pPr>
      <w:r>
        <w:rPr>
          <w:szCs w:val="24"/>
          <w:lang w:eastAsia="lt-LT"/>
        </w:rPr>
        <w:t xml:space="preserve">Projekto vykdytojas               </w:t>
      </w:r>
    </w:p>
    <w:p w:rsidR="00311060" w:rsidRPr="00311060" w:rsidRDefault="00311060">
      <w:pPr>
        <w:ind w:left="360" w:right="62"/>
        <w:jc w:val="both"/>
        <w:rPr>
          <w:sz w:val="14"/>
          <w:szCs w:val="14"/>
          <w:lang w:eastAsia="lt-LT"/>
        </w:rPr>
      </w:pPr>
    </w:p>
    <w:p w:rsidR="00F15DE1" w:rsidRPr="00311060" w:rsidRDefault="00CA60F8" w:rsidP="00311060">
      <w:pPr>
        <w:ind w:left="360" w:right="62"/>
        <w:jc w:val="center"/>
        <w:rPr>
          <w:snapToGrid w:val="0"/>
          <w:sz w:val="22"/>
          <w:szCs w:val="18"/>
        </w:rPr>
      </w:pPr>
      <w:r w:rsidRPr="00311060">
        <w:rPr>
          <w:sz w:val="22"/>
          <w:szCs w:val="22"/>
          <w:lang w:eastAsia="lt-LT"/>
        </w:rPr>
        <w:t>(</w:t>
      </w:r>
      <w:r w:rsidR="006D6F8A" w:rsidRPr="00311060">
        <w:rPr>
          <w:sz w:val="22"/>
          <w:szCs w:val="22"/>
          <w:lang w:eastAsia="lt-LT"/>
        </w:rPr>
        <w:t>P</w:t>
      </w:r>
      <w:r w:rsidRPr="00311060">
        <w:rPr>
          <w:sz w:val="22"/>
          <w:szCs w:val="22"/>
          <w:lang w:eastAsia="lt-LT"/>
        </w:rPr>
        <w:t>areigos)</w:t>
      </w:r>
      <w:r w:rsidRPr="00311060">
        <w:rPr>
          <w:sz w:val="22"/>
          <w:szCs w:val="22"/>
          <w:lang w:eastAsia="lt-LT"/>
        </w:rPr>
        <w:tab/>
      </w:r>
      <w:r w:rsidRPr="00311060">
        <w:rPr>
          <w:sz w:val="22"/>
          <w:szCs w:val="22"/>
          <w:lang w:eastAsia="lt-LT"/>
        </w:rPr>
        <w:tab/>
        <w:t xml:space="preserve">   (</w:t>
      </w:r>
      <w:r w:rsidR="006D6F8A" w:rsidRPr="00311060">
        <w:rPr>
          <w:sz w:val="22"/>
          <w:szCs w:val="22"/>
          <w:lang w:eastAsia="lt-LT"/>
        </w:rPr>
        <w:t>P</w:t>
      </w:r>
      <w:r w:rsidRPr="00311060">
        <w:rPr>
          <w:sz w:val="22"/>
          <w:szCs w:val="22"/>
          <w:lang w:eastAsia="lt-LT"/>
        </w:rPr>
        <w:t>arašas)</w:t>
      </w:r>
      <w:r w:rsidRPr="00311060">
        <w:rPr>
          <w:sz w:val="22"/>
          <w:szCs w:val="22"/>
          <w:lang w:eastAsia="lt-LT"/>
        </w:rPr>
        <w:tab/>
      </w:r>
      <w:r w:rsidRPr="00311060">
        <w:rPr>
          <w:sz w:val="22"/>
          <w:szCs w:val="22"/>
          <w:lang w:eastAsia="lt-LT"/>
        </w:rPr>
        <w:tab/>
        <w:t xml:space="preserve"> (</w:t>
      </w:r>
      <w:r w:rsidR="006D6F8A" w:rsidRPr="00311060">
        <w:rPr>
          <w:sz w:val="22"/>
          <w:szCs w:val="22"/>
          <w:lang w:eastAsia="lt-LT"/>
        </w:rPr>
        <w:t>V</w:t>
      </w:r>
      <w:r w:rsidRPr="00311060">
        <w:rPr>
          <w:sz w:val="22"/>
          <w:szCs w:val="22"/>
          <w:lang w:eastAsia="lt-LT"/>
        </w:rPr>
        <w:t>ardas ir pavardė)</w:t>
      </w:r>
    </w:p>
    <w:sectPr w:rsidR="00F15DE1" w:rsidRPr="00311060" w:rsidSect="006D6F8A">
      <w:headerReference w:type="even" r:id="rId14"/>
      <w:headerReference w:type="default" r:id="rId15"/>
      <w:footerReference w:type="even" r:id="rId16"/>
      <w:footerReference w:type="default" r:id="rId17"/>
      <w:headerReference w:type="first" r:id="rId18"/>
      <w:footerReference w:type="first" r:id="rId19"/>
      <w:pgSz w:w="11906" w:h="16838" w:code="9"/>
      <w:pgMar w:top="1560"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59C4" w:rsidRDefault="00C559C4">
      <w:pPr>
        <w:rPr>
          <w:szCs w:val="24"/>
          <w:lang w:eastAsia="lt-LT"/>
        </w:rPr>
      </w:pPr>
      <w:r>
        <w:rPr>
          <w:szCs w:val="24"/>
          <w:lang w:eastAsia="lt-LT"/>
        </w:rPr>
        <w:separator/>
      </w:r>
    </w:p>
  </w:endnote>
  <w:endnote w:type="continuationSeparator" w:id="0">
    <w:p w:rsidR="00C559C4" w:rsidRDefault="00C559C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Default="00AF3C7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Default="00AF3C7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Default="00AF3C7B">
    <w:pPr>
      <w:tabs>
        <w:tab w:val="center" w:pos="4819"/>
        <w:tab w:val="right" w:pos="9638"/>
      </w:tabs>
      <w:rPr>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Default="00AF3C7B">
    <w:pPr>
      <w:tabs>
        <w:tab w:val="center" w:pos="4986"/>
        <w:tab w:val="right" w:pos="9972"/>
      </w:tabs>
      <w:rPr>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Default="00AF3C7B">
    <w:pPr>
      <w:tabs>
        <w:tab w:val="center" w:pos="4986"/>
        <w:tab w:val="right" w:pos="9972"/>
      </w:tabs>
      <w:rPr>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Default="00AF3C7B">
    <w:pPr>
      <w:tabs>
        <w:tab w:val="center" w:pos="4986"/>
        <w:tab w:val="right" w:pos="9972"/>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59C4" w:rsidRDefault="00C559C4">
      <w:pPr>
        <w:rPr>
          <w:szCs w:val="24"/>
          <w:lang w:eastAsia="lt-LT"/>
        </w:rPr>
      </w:pPr>
      <w:r>
        <w:rPr>
          <w:szCs w:val="24"/>
          <w:lang w:eastAsia="lt-LT"/>
        </w:rPr>
        <w:separator/>
      </w:r>
    </w:p>
  </w:footnote>
  <w:footnote w:type="continuationSeparator" w:id="0">
    <w:p w:rsidR="00C559C4" w:rsidRDefault="00C559C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Default="00AF3C7B">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end"/>
    </w:r>
  </w:p>
  <w:p w:rsidR="00AF3C7B" w:rsidRDefault="00AF3C7B">
    <w:pPr>
      <w:tabs>
        <w:tab w:val="center" w:pos="4819"/>
        <w:tab w:val="right" w:pos="9638"/>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20B5" w:rsidRPr="00E020B5" w:rsidRDefault="00E020B5" w:rsidP="00176F8E">
    <w:pPr>
      <w:pStyle w:val="Antrats"/>
      <w:rPr>
        <w:rFonts w:ascii="Times New Roman" w:hAnsi="Times New Roman" w:cs="Times New Roman"/>
        <w:sz w:val="24"/>
        <w:szCs w:val="24"/>
      </w:rPr>
    </w:pPr>
  </w:p>
  <w:p w:rsidR="00AF3C7B" w:rsidRPr="00E020B5" w:rsidRDefault="00AF3C7B" w:rsidP="00E020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Default="00AF3C7B">
    <w:pPr>
      <w:tabs>
        <w:tab w:val="center" w:pos="4153"/>
        <w:tab w:val="right" w:pos="8306"/>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Pr="00E020B5" w:rsidRDefault="00AF3C7B" w:rsidP="00E020B5">
    <w:pPr>
      <w:pStyle w:val="Antrats"/>
      <w:jc w:val="center"/>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3C7B" w:rsidRDefault="00AF3C7B" w:rsidP="00E020B5">
    <w:pPr>
      <w:tabs>
        <w:tab w:val="center" w:pos="4153"/>
        <w:tab w:val="right" w:pos="8306"/>
      </w:tabs>
      <w:jc w:val="cente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64"/>
    <w:rsid w:val="00087D27"/>
    <w:rsid w:val="000F7B22"/>
    <w:rsid w:val="00131D1D"/>
    <w:rsid w:val="00140E27"/>
    <w:rsid w:val="00176F8E"/>
    <w:rsid w:val="00197538"/>
    <w:rsid w:val="00214F6E"/>
    <w:rsid w:val="00255EC8"/>
    <w:rsid w:val="002F0626"/>
    <w:rsid w:val="00311060"/>
    <w:rsid w:val="00434B35"/>
    <w:rsid w:val="00467CAB"/>
    <w:rsid w:val="004B47D3"/>
    <w:rsid w:val="005E7895"/>
    <w:rsid w:val="005F7D0F"/>
    <w:rsid w:val="00623037"/>
    <w:rsid w:val="006B38ED"/>
    <w:rsid w:val="006C59D1"/>
    <w:rsid w:val="006D6F8A"/>
    <w:rsid w:val="00742805"/>
    <w:rsid w:val="00762CF1"/>
    <w:rsid w:val="007D1EA3"/>
    <w:rsid w:val="0082132B"/>
    <w:rsid w:val="00866615"/>
    <w:rsid w:val="008769F5"/>
    <w:rsid w:val="009F6687"/>
    <w:rsid w:val="00A87854"/>
    <w:rsid w:val="00A95C20"/>
    <w:rsid w:val="00AF3C7B"/>
    <w:rsid w:val="00B05E65"/>
    <w:rsid w:val="00B21539"/>
    <w:rsid w:val="00B75AD5"/>
    <w:rsid w:val="00B91815"/>
    <w:rsid w:val="00B91D88"/>
    <w:rsid w:val="00BF3E64"/>
    <w:rsid w:val="00C21917"/>
    <w:rsid w:val="00C322AE"/>
    <w:rsid w:val="00C32AD9"/>
    <w:rsid w:val="00C559C4"/>
    <w:rsid w:val="00CA60F8"/>
    <w:rsid w:val="00CD0DD5"/>
    <w:rsid w:val="00CD55BB"/>
    <w:rsid w:val="00D019E3"/>
    <w:rsid w:val="00D3182C"/>
    <w:rsid w:val="00E020B5"/>
    <w:rsid w:val="00E36797"/>
    <w:rsid w:val="00E558BF"/>
    <w:rsid w:val="00F15DE1"/>
    <w:rsid w:val="00FF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9E32BC-0716-4E4F-A600-70BFEB3E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Default">
    <w:name w:val="Default"/>
    <w:rsid w:val="00623037"/>
    <w:pPr>
      <w:autoSpaceDE w:val="0"/>
      <w:autoSpaceDN w:val="0"/>
      <w:adjustRightInd w:val="0"/>
    </w:pPr>
    <w:rPr>
      <w:color w:val="000000"/>
      <w:szCs w:val="24"/>
      <w:lang w:eastAsia="lt-LT"/>
    </w:rPr>
  </w:style>
  <w:style w:type="character" w:styleId="Hipersaitas">
    <w:name w:val="Hyperlink"/>
    <w:basedOn w:val="Numatytasispastraiposriftas"/>
    <w:unhideWhenUsed/>
    <w:rsid w:val="00434B35"/>
    <w:rPr>
      <w:color w:val="0000FF" w:themeColor="hyperlink"/>
      <w:u w:val="single"/>
    </w:rPr>
  </w:style>
  <w:style w:type="character" w:customStyle="1" w:styleId="Style3">
    <w:name w:val="Style3"/>
    <w:uiPriority w:val="99"/>
    <w:rsid w:val="00E558B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1061">
      <w:bodyDiv w:val="1"/>
      <w:marLeft w:val="0"/>
      <w:marRight w:val="0"/>
      <w:marTop w:val="0"/>
      <w:marBottom w:val="0"/>
      <w:divBdr>
        <w:top w:val="none" w:sz="0" w:space="0" w:color="auto"/>
        <w:left w:val="none" w:sz="0" w:space="0" w:color="auto"/>
        <w:bottom w:val="none" w:sz="0" w:space="0" w:color="auto"/>
        <w:right w:val="none" w:sz="0" w:space="0" w:color="auto"/>
      </w:divBdr>
      <w:divsChild>
        <w:div w:id="399408130">
          <w:marLeft w:val="547"/>
          <w:marRight w:val="0"/>
          <w:marTop w:val="110"/>
          <w:marBottom w:val="0"/>
          <w:divBdr>
            <w:top w:val="none" w:sz="0" w:space="0" w:color="auto"/>
            <w:left w:val="none" w:sz="0" w:space="0" w:color="auto"/>
            <w:bottom w:val="none" w:sz="0" w:space="0" w:color="auto"/>
            <w:right w:val="none" w:sz="0" w:space="0" w:color="auto"/>
          </w:divBdr>
        </w:div>
        <w:div w:id="855197027">
          <w:marLeft w:val="547"/>
          <w:marRight w:val="0"/>
          <w:marTop w:val="110"/>
          <w:marBottom w:val="0"/>
          <w:divBdr>
            <w:top w:val="none" w:sz="0" w:space="0" w:color="auto"/>
            <w:left w:val="none" w:sz="0" w:space="0" w:color="auto"/>
            <w:bottom w:val="none" w:sz="0" w:space="0" w:color="auto"/>
            <w:right w:val="none" w:sz="0" w:space="0" w:color="auto"/>
          </w:divBdr>
        </w:div>
        <w:div w:id="1075785667">
          <w:marLeft w:val="547"/>
          <w:marRight w:val="0"/>
          <w:marTop w:val="110"/>
          <w:marBottom w:val="0"/>
          <w:divBdr>
            <w:top w:val="none" w:sz="0" w:space="0" w:color="auto"/>
            <w:left w:val="none" w:sz="0" w:space="0" w:color="auto"/>
            <w:bottom w:val="none" w:sz="0" w:space="0" w:color="auto"/>
            <w:right w:val="none" w:sz="0" w:space="0" w:color="auto"/>
          </w:divBdr>
        </w:div>
        <w:div w:id="1593852358">
          <w:marLeft w:val="547"/>
          <w:marRight w:val="0"/>
          <w:marTop w:val="110"/>
          <w:marBottom w:val="0"/>
          <w:divBdr>
            <w:top w:val="none" w:sz="0" w:space="0" w:color="auto"/>
            <w:left w:val="none" w:sz="0" w:space="0" w:color="auto"/>
            <w:bottom w:val="none" w:sz="0" w:space="0" w:color="auto"/>
            <w:right w:val="none" w:sz="0" w:space="0" w:color="auto"/>
          </w:divBdr>
        </w:div>
      </w:divsChild>
    </w:div>
    <w:div w:id="155460505">
      <w:bodyDiv w:val="1"/>
      <w:marLeft w:val="0"/>
      <w:marRight w:val="0"/>
      <w:marTop w:val="0"/>
      <w:marBottom w:val="0"/>
      <w:divBdr>
        <w:top w:val="none" w:sz="0" w:space="0" w:color="auto"/>
        <w:left w:val="none" w:sz="0" w:space="0" w:color="auto"/>
        <w:bottom w:val="none" w:sz="0" w:space="0" w:color="auto"/>
        <w:right w:val="none" w:sz="0" w:space="0" w:color="auto"/>
      </w:divBdr>
      <w:divsChild>
        <w:div w:id="2116053073">
          <w:marLeft w:val="0"/>
          <w:marRight w:val="0"/>
          <w:marTop w:val="0"/>
          <w:marBottom w:val="0"/>
          <w:divBdr>
            <w:top w:val="none" w:sz="0" w:space="0" w:color="auto"/>
            <w:left w:val="none" w:sz="0" w:space="0" w:color="auto"/>
            <w:bottom w:val="none" w:sz="0" w:space="0" w:color="auto"/>
            <w:right w:val="none" w:sz="0" w:space="0" w:color="auto"/>
          </w:divBdr>
          <w:divsChild>
            <w:div w:id="11944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000">
      <w:bodyDiv w:val="1"/>
      <w:marLeft w:val="0"/>
      <w:marRight w:val="0"/>
      <w:marTop w:val="0"/>
      <w:marBottom w:val="0"/>
      <w:divBdr>
        <w:top w:val="none" w:sz="0" w:space="0" w:color="auto"/>
        <w:left w:val="none" w:sz="0" w:space="0" w:color="auto"/>
        <w:bottom w:val="none" w:sz="0" w:space="0" w:color="auto"/>
        <w:right w:val="none" w:sz="0" w:space="0" w:color="auto"/>
      </w:divBdr>
    </w:div>
    <w:div w:id="410662230">
      <w:bodyDiv w:val="1"/>
      <w:marLeft w:val="0"/>
      <w:marRight w:val="0"/>
      <w:marTop w:val="0"/>
      <w:marBottom w:val="0"/>
      <w:divBdr>
        <w:top w:val="none" w:sz="0" w:space="0" w:color="auto"/>
        <w:left w:val="none" w:sz="0" w:space="0" w:color="auto"/>
        <w:bottom w:val="none" w:sz="0" w:space="0" w:color="auto"/>
        <w:right w:val="none" w:sz="0" w:space="0" w:color="auto"/>
      </w:divBdr>
      <w:divsChild>
        <w:div w:id="1148592007">
          <w:marLeft w:val="0"/>
          <w:marRight w:val="0"/>
          <w:marTop w:val="0"/>
          <w:marBottom w:val="0"/>
          <w:divBdr>
            <w:top w:val="none" w:sz="0" w:space="0" w:color="auto"/>
            <w:left w:val="none" w:sz="0" w:space="0" w:color="auto"/>
            <w:bottom w:val="none" w:sz="0" w:space="0" w:color="auto"/>
            <w:right w:val="none" w:sz="0" w:space="0" w:color="auto"/>
          </w:divBdr>
        </w:div>
      </w:divsChild>
    </w:div>
    <w:div w:id="577136832">
      <w:bodyDiv w:val="1"/>
      <w:marLeft w:val="0"/>
      <w:marRight w:val="0"/>
      <w:marTop w:val="0"/>
      <w:marBottom w:val="0"/>
      <w:divBdr>
        <w:top w:val="none" w:sz="0" w:space="0" w:color="auto"/>
        <w:left w:val="none" w:sz="0" w:space="0" w:color="auto"/>
        <w:bottom w:val="none" w:sz="0" w:space="0" w:color="auto"/>
        <w:right w:val="none" w:sz="0" w:space="0" w:color="auto"/>
      </w:divBdr>
      <w:divsChild>
        <w:div w:id="450705199">
          <w:marLeft w:val="0"/>
          <w:marRight w:val="0"/>
          <w:marTop w:val="0"/>
          <w:marBottom w:val="0"/>
          <w:divBdr>
            <w:top w:val="none" w:sz="0" w:space="0" w:color="auto"/>
            <w:left w:val="none" w:sz="0" w:space="0" w:color="auto"/>
            <w:bottom w:val="none" w:sz="0" w:space="0" w:color="auto"/>
            <w:right w:val="none" w:sz="0" w:space="0" w:color="auto"/>
          </w:divBdr>
        </w:div>
      </w:divsChild>
    </w:div>
    <w:div w:id="835145702">
      <w:bodyDiv w:val="1"/>
      <w:marLeft w:val="0"/>
      <w:marRight w:val="0"/>
      <w:marTop w:val="0"/>
      <w:marBottom w:val="0"/>
      <w:divBdr>
        <w:top w:val="none" w:sz="0" w:space="0" w:color="auto"/>
        <w:left w:val="none" w:sz="0" w:space="0" w:color="auto"/>
        <w:bottom w:val="none" w:sz="0" w:space="0" w:color="auto"/>
        <w:right w:val="none" w:sz="0" w:space="0" w:color="auto"/>
      </w:divBdr>
    </w:div>
    <w:div w:id="850604009">
      <w:bodyDiv w:val="1"/>
      <w:marLeft w:val="0"/>
      <w:marRight w:val="0"/>
      <w:marTop w:val="0"/>
      <w:marBottom w:val="0"/>
      <w:divBdr>
        <w:top w:val="none" w:sz="0" w:space="0" w:color="auto"/>
        <w:left w:val="none" w:sz="0" w:space="0" w:color="auto"/>
        <w:bottom w:val="none" w:sz="0" w:space="0" w:color="auto"/>
        <w:right w:val="none" w:sz="0" w:space="0" w:color="auto"/>
      </w:divBdr>
    </w:div>
    <w:div w:id="1383289792">
      <w:bodyDiv w:val="1"/>
      <w:marLeft w:val="0"/>
      <w:marRight w:val="0"/>
      <w:marTop w:val="0"/>
      <w:marBottom w:val="0"/>
      <w:divBdr>
        <w:top w:val="none" w:sz="0" w:space="0" w:color="auto"/>
        <w:left w:val="none" w:sz="0" w:space="0" w:color="auto"/>
        <w:bottom w:val="none" w:sz="0" w:space="0" w:color="auto"/>
        <w:right w:val="none" w:sz="0" w:space="0" w:color="auto"/>
      </w:divBdr>
    </w:div>
    <w:div w:id="18215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nevezys.lt"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4D28BBB-3FC1-45DB-9E78-FF547B78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15090</Words>
  <Characters>8602</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23645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Vladas</dc:creator>
  <cp:lastModifiedBy>Loreta Kaškelienė</cp:lastModifiedBy>
  <cp:revision>2</cp:revision>
  <cp:lastPrinted>2016-10-28T08:14:00Z</cp:lastPrinted>
  <dcterms:created xsi:type="dcterms:W3CDTF">2020-06-23T12:46:00Z</dcterms:created>
  <dcterms:modified xsi:type="dcterms:W3CDTF">2020-06-23T12:46:00Z</dcterms:modified>
</cp:coreProperties>
</file>