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bookmarkStart w:id="0" w:name="_GoBack"/>
      <w:bookmarkEnd w:id="0"/>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1319375B" w:rsidR="00681FEF" w:rsidRDefault="00681FEF" w:rsidP="001B60B8">
      <w:pPr>
        <w:jc w:val="center"/>
        <w:rPr>
          <w:b/>
        </w:rPr>
      </w:pPr>
    </w:p>
    <w:p w14:paraId="496D5C40" w14:textId="77777777" w:rsidR="00EA404A" w:rsidRPr="006A2006" w:rsidRDefault="00EA404A"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4456A339" w14:textId="1FA11B8A" w:rsidR="00A46122" w:rsidRPr="006A2006" w:rsidRDefault="00B729B8" w:rsidP="00216A22">
      <w:pPr>
        <w:jc w:val="center"/>
        <w:rPr>
          <w:b/>
        </w:rPr>
      </w:pPr>
      <w:r w:rsidRPr="006A2006">
        <w:rPr>
          <w:b/>
        </w:rPr>
        <w:t xml:space="preserve">DĖL </w:t>
      </w:r>
      <w:r w:rsidR="00935EA7" w:rsidRPr="00935EA7">
        <w:rPr>
          <w:b/>
        </w:rPr>
        <w:t xml:space="preserve">TERITORIJOS RAMYGALOS G. 149 DETALIOJO PLANO </w:t>
      </w:r>
      <w:r w:rsidR="00944AD2" w:rsidRPr="006A2006">
        <w:rPr>
          <w:b/>
        </w:rPr>
        <w:t>KOREGAVIMO</w:t>
      </w:r>
      <w:r w:rsidRPr="006A2006">
        <w:rPr>
          <w:b/>
        </w:rPr>
        <w:t>, PLANAVIMO TIKSLŲ, FINANSAVIMO, PAVEDIMO TERITORIJŲ PLANAVIMO IR 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3D58A82B"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935EA7" w:rsidRPr="00935EA7">
        <w:rPr>
          <w:rFonts w:eastAsia="Times New Roman"/>
          <w:szCs w:val="24"/>
          <w:lang w:eastAsia="lt-LT"/>
        </w:rPr>
        <w:t xml:space="preserve">teritorijos Ramygalos g. 149 detaliojo plano, </w:t>
      </w:r>
      <w:bookmarkStart w:id="3" w:name="Data"/>
      <w:r w:rsidR="00935EA7" w:rsidRPr="00935EA7">
        <w:rPr>
          <w:rFonts w:eastAsia="Times New Roman"/>
          <w:szCs w:val="24"/>
          <w:lang w:eastAsia="lt-LT"/>
        </w:rPr>
        <w:t xml:space="preserve">patvirtinto </w:t>
      </w:r>
      <w:bookmarkEnd w:id="3"/>
      <w:r w:rsidR="00935EA7" w:rsidRPr="00935EA7">
        <w:rPr>
          <w:rFonts w:eastAsia="Times New Roman"/>
          <w:szCs w:val="24"/>
          <w:lang w:eastAsia="lt-LT"/>
        </w:rPr>
        <w:t>Panevėžio miesto savivaldybės administracijos direktoriaus 2003 m. liepos 14 d. įsakymo Nr.</w:t>
      </w:r>
      <w:bookmarkStart w:id="4" w:name="Nr"/>
      <w:r w:rsidR="00935EA7" w:rsidRPr="00935EA7">
        <w:rPr>
          <w:rFonts w:eastAsia="Times New Roman"/>
          <w:szCs w:val="24"/>
          <w:lang w:eastAsia="lt-LT"/>
        </w:rPr>
        <w:t xml:space="preserve"> A-425</w:t>
      </w:r>
      <w:bookmarkEnd w:id="4"/>
      <w:r w:rsidR="00935EA7" w:rsidRPr="00935EA7">
        <w:rPr>
          <w:rFonts w:eastAsia="Times New Roman"/>
          <w:szCs w:val="24"/>
          <w:lang w:eastAsia="lt-LT"/>
        </w:rPr>
        <w:t xml:space="preserve"> ,,</w:t>
      </w:r>
      <w:bookmarkStart w:id="5" w:name="Pavadinimas"/>
      <w:r w:rsidR="00935EA7" w:rsidRPr="00935EA7">
        <w:rPr>
          <w:rFonts w:eastAsia="Times New Roman"/>
          <w:szCs w:val="24"/>
          <w:lang w:eastAsia="lt-LT"/>
        </w:rPr>
        <w:t>Dėl supaprastinta tvarka parengtų detaliųjų planų tvirtinimo ir adresų suteikimo</w:t>
      </w:r>
      <w:bookmarkEnd w:id="5"/>
      <w:r w:rsidR="00935EA7" w:rsidRPr="00935EA7">
        <w:rPr>
          <w:rFonts w:eastAsia="Times New Roman"/>
          <w:szCs w:val="24"/>
          <w:lang w:eastAsia="lt-LT"/>
        </w:rPr>
        <w:t>“ 2 punktu,</w:t>
      </w:r>
      <w:r w:rsidR="00935EA7">
        <w:rPr>
          <w:rFonts w:eastAsia="Times New Roman"/>
          <w:szCs w:val="24"/>
          <w:lang w:eastAsia="lt-LT"/>
        </w:rPr>
        <w:t xml:space="preserve"> </w:t>
      </w:r>
      <w:r w:rsidR="00BD6EBA" w:rsidRPr="006A2006">
        <w:t>koregavimas</w:t>
      </w:r>
      <w:r w:rsidRPr="006A2006">
        <w:t>;</w:t>
      </w:r>
    </w:p>
    <w:p w14:paraId="13C50B7C" w14:textId="00C15970" w:rsidR="008E567A" w:rsidRPr="00860CFD" w:rsidRDefault="003153A5" w:rsidP="00D32741">
      <w:pPr>
        <w:pStyle w:val="Sraopastraipa"/>
        <w:numPr>
          <w:ilvl w:val="1"/>
          <w:numId w:val="7"/>
        </w:numPr>
        <w:spacing w:line="360" w:lineRule="auto"/>
        <w:ind w:left="0" w:firstLine="851"/>
        <w:jc w:val="both"/>
      </w:pPr>
      <w:r w:rsidRPr="00860CFD">
        <w:t xml:space="preserve">planavimo tikslai: </w:t>
      </w:r>
      <w:r w:rsidR="00091F9A" w:rsidRPr="00860CFD">
        <w:t xml:space="preserve">koreguoti </w:t>
      </w:r>
      <w:r w:rsidR="00935EA7" w:rsidRPr="00935EA7">
        <w:t xml:space="preserve">teritorijos Ramygalos g. 149 detaliojo plano, patvirtinto Panevėžio miesto savivaldybės administracijos direktoriaus 2003 m. liepos 14 d. įsakymo </w:t>
      </w:r>
      <w:r w:rsidR="00E34A58">
        <w:br/>
      </w:r>
      <w:r w:rsidR="00935EA7" w:rsidRPr="00935EA7">
        <w:t>Nr. A-425 ,,Dėl supaprastinta tvarka parengtų detaliųjų planų tvirtinimo ir adresų suteikimo“ 2 punktu,</w:t>
      </w:r>
      <w:r w:rsidR="00A73724" w:rsidRPr="00860CFD">
        <w:t xml:space="preserve"> </w:t>
      </w:r>
      <w:r w:rsidR="00F62052" w:rsidRPr="00860CFD">
        <w:t xml:space="preserve">sprendinius, </w:t>
      </w:r>
      <w:r w:rsidR="005E5DEE" w:rsidRPr="005E5DEE">
        <w:t>nustatant teritorijos naudojimo reglamentus žemės sklypuose, esančiuose Ramygalos g. 149L ir Ramygalos g. 149E, Panevėžio mieste, pagal Panevėžio miesto teritorijos bendrojo plano keitimo (T00079711), patvirtinto Panevėžio miesto savivaldybės tarybos 2016 m. lapkričio 24 d. sprendimu Nr. 1-408 „</w:t>
      </w:r>
      <w:r w:rsidR="005E5DEE" w:rsidRPr="005E5DEE">
        <w:rPr>
          <w:bCs/>
        </w:rPr>
        <w:t>Dėl Panevėžio miesto teritorijos bendrojo plano keitimo patvirtinimo“</w:t>
      </w:r>
      <w:r w:rsidR="005E5DEE" w:rsidRPr="005E5DEE">
        <w:t>, sprendinius</w:t>
      </w:r>
      <w:r w:rsidR="00091F9A" w:rsidRPr="00860CFD">
        <w:t>;</w:t>
      </w:r>
    </w:p>
    <w:p w14:paraId="4456A342" w14:textId="7E0082F5" w:rsidR="003153A5" w:rsidRPr="006A2006" w:rsidRDefault="008707CE" w:rsidP="006A2006">
      <w:pPr>
        <w:pStyle w:val="Sraopastraipa"/>
        <w:numPr>
          <w:ilvl w:val="1"/>
          <w:numId w:val="7"/>
        </w:numPr>
        <w:spacing w:line="360" w:lineRule="auto"/>
        <w:ind w:left="0" w:firstLine="851"/>
        <w:jc w:val="both"/>
      </w:pPr>
      <w:r w:rsidRPr="008707CE">
        <w:rPr>
          <w:bCs/>
        </w:rPr>
        <w:t xml:space="preserve">teritorijos Ramygalos g. 149 detaliojo plano </w:t>
      </w:r>
      <w:r w:rsidR="00101E36" w:rsidRPr="006A2006">
        <w:t>koregavimą</w:t>
      </w:r>
      <w:r w:rsidR="003153A5" w:rsidRPr="006A2006">
        <w:t xml:space="preserve"> f</w:t>
      </w:r>
      <w:r w:rsidR="00752BBC" w:rsidRPr="006A2006">
        <w:t xml:space="preserve">inansuoja </w:t>
      </w:r>
      <w:r w:rsidR="00FC0612">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lastRenderedPageBreak/>
        <w:t xml:space="preserve">N u r o d a u, kad </w:t>
      </w:r>
      <w:r w:rsidR="003153A5" w:rsidRPr="006A2006">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9AA7F" w14:textId="77777777" w:rsidR="00EE2BE6" w:rsidRDefault="00EE2BE6" w:rsidP="001A7B21">
      <w:r>
        <w:separator/>
      </w:r>
    </w:p>
  </w:endnote>
  <w:endnote w:type="continuationSeparator" w:id="0">
    <w:p w14:paraId="1945900C" w14:textId="77777777" w:rsidR="00EE2BE6" w:rsidRDefault="00EE2BE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E041E" w14:textId="77777777" w:rsidR="00EE2BE6" w:rsidRDefault="00EE2BE6" w:rsidP="001A7B21">
      <w:r>
        <w:separator/>
      </w:r>
    </w:p>
  </w:footnote>
  <w:footnote w:type="continuationSeparator" w:id="0">
    <w:p w14:paraId="367F7F9F" w14:textId="77777777" w:rsidR="00EE2BE6" w:rsidRDefault="00EE2BE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8A3DDB">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67707"/>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901CA"/>
    <w:rsid w:val="0049226C"/>
    <w:rsid w:val="00497675"/>
    <w:rsid w:val="004A7D82"/>
    <w:rsid w:val="004B1FFA"/>
    <w:rsid w:val="004D5B94"/>
    <w:rsid w:val="004E5BAC"/>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E5DEE"/>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C07E8"/>
    <w:rsid w:val="008E43E6"/>
    <w:rsid w:val="008E567A"/>
    <w:rsid w:val="008F25B5"/>
    <w:rsid w:val="00905DC2"/>
    <w:rsid w:val="00934023"/>
    <w:rsid w:val="00935EA7"/>
    <w:rsid w:val="00940D4F"/>
    <w:rsid w:val="00941BF2"/>
    <w:rsid w:val="00943969"/>
    <w:rsid w:val="00944AD2"/>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F531E"/>
    <w:rsid w:val="00B017F3"/>
    <w:rsid w:val="00B21FE9"/>
    <w:rsid w:val="00B26279"/>
    <w:rsid w:val="00B37BE4"/>
    <w:rsid w:val="00B40858"/>
    <w:rsid w:val="00B45EE7"/>
    <w:rsid w:val="00B52D60"/>
    <w:rsid w:val="00B729B8"/>
    <w:rsid w:val="00BC5878"/>
    <w:rsid w:val="00BD5061"/>
    <w:rsid w:val="00BD6EBA"/>
    <w:rsid w:val="00BF06D7"/>
    <w:rsid w:val="00C020BC"/>
    <w:rsid w:val="00C04A12"/>
    <w:rsid w:val="00C21B59"/>
    <w:rsid w:val="00C2781B"/>
    <w:rsid w:val="00C31945"/>
    <w:rsid w:val="00C33A23"/>
    <w:rsid w:val="00C358D2"/>
    <w:rsid w:val="00C36535"/>
    <w:rsid w:val="00C61C36"/>
    <w:rsid w:val="00C62725"/>
    <w:rsid w:val="00C755D6"/>
    <w:rsid w:val="00C83C50"/>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CD4"/>
    <w:rsid w:val="00EC7C26"/>
    <w:rsid w:val="00EE2BE6"/>
    <w:rsid w:val="00EF4EBC"/>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2493</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2021-04-13T07:15:00Z</dcterms:created>
  <dcterms:modified xsi:type="dcterms:W3CDTF">2021-04-13T07:15:00Z</dcterms:modified>
</cp:coreProperties>
</file>