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05" w:rsidRPr="00A32411" w:rsidRDefault="009A3305" w:rsidP="00C54C9F">
      <w:pPr>
        <w:pStyle w:val="Title"/>
        <w:rPr>
          <w:b w:val="0"/>
          <w:sz w:val="24"/>
          <w:szCs w:val="24"/>
        </w:rPr>
      </w:pPr>
      <w:bookmarkStart w:id="0" w:name="_GoBack"/>
      <w:bookmarkEnd w:id="0"/>
    </w:p>
    <w:p w:rsidR="009A3305" w:rsidRDefault="009A3305" w:rsidP="004C29F6">
      <w:pPr>
        <w:pStyle w:val="Title"/>
      </w:pPr>
      <w:r>
        <w:t>PANEVĖŽIO MIESTO SAVIVALDYBĖS TARYBA</w:t>
      </w:r>
    </w:p>
    <w:p w:rsidR="009A3305" w:rsidRDefault="00BD1575">
      <w:pPr>
        <w:rPr>
          <w:b/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109855</wp:posOffset>
                </wp:positionV>
                <wp:extent cx="6022975" cy="1617980"/>
                <wp:effectExtent l="0" t="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975" cy="161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305" w:rsidRPr="00752404" w:rsidRDefault="009A3305" w:rsidP="00752404">
                            <w:pPr>
                              <w:pStyle w:val="Heading2"/>
                              <w:tabs>
                                <w:tab w:val="left" w:pos="7088"/>
                                <w:tab w:val="right" w:pos="7230"/>
                                <w:tab w:val="right" w:pos="9639"/>
                              </w:tabs>
                              <w:rPr>
                                <w:szCs w:val="24"/>
                              </w:rPr>
                            </w:pPr>
                            <w:r w:rsidRPr="00752404">
                              <w:rPr>
                                <w:szCs w:val="24"/>
                              </w:rPr>
                              <w:t xml:space="preserve"> SPRENDIMAS</w:t>
                            </w:r>
                          </w:p>
                          <w:p w:rsidR="009A3305" w:rsidRPr="00752404" w:rsidRDefault="009A3305" w:rsidP="00752404">
                            <w:pPr>
                              <w:widowControl w:val="0"/>
                              <w:tabs>
                                <w:tab w:val="left" w:pos="622"/>
                                <w:tab w:val="left" w:pos="7088"/>
                                <w:tab w:val="right" w:pos="7230"/>
                                <w:tab w:val="right" w:pos="9639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24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Pr="00752404"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SAVIVALDYBĖS TARYBOS 2013 M. RUGPJŪČIO 29 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 xml:space="preserve">. SPRENDIMO NR. 1-250 </w:t>
                            </w:r>
                            <w:r w:rsidRPr="00073BB6"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„DĖL PRITARIMO PANEVĖŽIO MIESTO SAVIVALDYBĖS DALYVAVIMUI RENGIANT IR ĮGYVENDINANT PANEVĖŽIO MIESTO INTEGRUOTĄ TERITORIJOS VYSTYMO PROGRAMĄ“</w:t>
                            </w:r>
                            <w:r>
                              <w:rPr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PAKEITIMO</w:t>
                            </w:r>
                          </w:p>
                          <w:p w:rsidR="009A3305" w:rsidRDefault="009A3305" w:rsidP="00377BB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A3305" w:rsidRDefault="009A3305" w:rsidP="00377BB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2015 m. sausio   d. Nr. </w:t>
                            </w:r>
                          </w:p>
                          <w:p w:rsidR="009A3305" w:rsidRDefault="009A3305" w:rsidP="00377BB3">
                            <w:pPr>
                              <w:pStyle w:val="Heading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25pt;margin-top:8.65pt;width:474.25pt;height:1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" o:allowincell="f" filled="f" stroked="f" strokeweight="1pt">
                <v:textbox inset="1pt,1pt,1pt,1pt">
                  <w:txbxContent>
                    <w:p w:rsidR="009A3305" w:rsidRPr="00752404" w:rsidRDefault="009A3305" w:rsidP="00752404">
                      <w:pPr>
                        <w:pStyle w:val="Heading2"/>
                        <w:tabs>
                          <w:tab w:val="left" w:pos="7088"/>
                          <w:tab w:val="right" w:pos="7230"/>
                          <w:tab w:val="right" w:pos="9639"/>
                        </w:tabs>
                        <w:rPr>
                          <w:szCs w:val="24"/>
                        </w:rPr>
                      </w:pPr>
                      <w:r w:rsidRPr="00752404">
                        <w:rPr>
                          <w:szCs w:val="24"/>
                        </w:rPr>
                        <w:t xml:space="preserve"> SPRENDIMAS</w:t>
                      </w:r>
                    </w:p>
                    <w:p w:rsidR="009A3305" w:rsidRPr="00752404" w:rsidRDefault="009A3305" w:rsidP="00752404">
                      <w:pPr>
                        <w:widowControl w:val="0"/>
                        <w:tabs>
                          <w:tab w:val="left" w:pos="622"/>
                          <w:tab w:val="left" w:pos="7088"/>
                          <w:tab w:val="right" w:pos="7230"/>
                          <w:tab w:val="right" w:pos="9639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52404"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Pr="00752404">
                        <w:rPr>
                          <w:b/>
                          <w:sz w:val="24"/>
                          <w:szCs w:val="24"/>
                          <w:lang w:eastAsia="lt-LT"/>
                        </w:rPr>
                        <w:t>SAVIVALDYBĖS TARYBOS 2013 M. RUGPJŪČIO 29 D</w:t>
                      </w:r>
                      <w:r>
                        <w:rPr>
                          <w:b/>
                          <w:sz w:val="24"/>
                          <w:szCs w:val="24"/>
                          <w:lang w:eastAsia="lt-LT"/>
                        </w:rPr>
                        <w:t xml:space="preserve">. SPRENDIMO NR. 1-250 </w:t>
                      </w:r>
                      <w:r w:rsidRPr="00073BB6">
                        <w:rPr>
                          <w:b/>
                          <w:sz w:val="24"/>
                          <w:szCs w:val="24"/>
                          <w:lang w:eastAsia="lt-LT"/>
                        </w:rPr>
                        <w:t>„DĖL PRITARIMO PANEVĖŽIO MIESTO SAVIVALDYBĖS DALYVAVIMUI RENGIANT IR ĮGYVENDINANT PANEVĖŽIO MIESTO INTEGRUOTĄ TERITORIJOS VYSTYMO PROGRAMĄ“</w:t>
                      </w:r>
                      <w:r>
                        <w:rPr>
                          <w:szCs w:val="24"/>
                          <w:lang w:eastAsia="lt-L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eastAsia="lt-LT"/>
                        </w:rPr>
                        <w:t>PAKEITIMO</w:t>
                      </w:r>
                    </w:p>
                    <w:p w:rsidR="009A3305" w:rsidRDefault="009A3305" w:rsidP="00377BB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A3305" w:rsidRDefault="009A3305" w:rsidP="00377BB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2015 m. sausio   d. Nr. </w:t>
                      </w:r>
                    </w:p>
                    <w:p w:rsidR="009A3305" w:rsidRDefault="009A3305" w:rsidP="00377BB3">
                      <w:pPr>
                        <w:pStyle w:val="Heading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9A3305" w:rsidRDefault="009A3305">
      <w:pPr>
        <w:pStyle w:val="Heading2"/>
      </w:pPr>
    </w:p>
    <w:p w:rsidR="009A3305" w:rsidRDefault="009A330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9A3305" w:rsidRDefault="009A3305">
      <w:pPr>
        <w:rPr>
          <w:sz w:val="22"/>
        </w:rPr>
      </w:pPr>
      <w:r>
        <w:rPr>
          <w:sz w:val="22"/>
        </w:rPr>
        <w:t xml:space="preserve">         </w:t>
      </w:r>
    </w:p>
    <w:p w:rsidR="009A3305" w:rsidRDefault="009A3305">
      <w:pPr>
        <w:rPr>
          <w:sz w:val="22"/>
        </w:rPr>
      </w:pPr>
    </w:p>
    <w:p w:rsidR="009A3305" w:rsidRDefault="009A3305">
      <w:pPr>
        <w:rPr>
          <w:sz w:val="22"/>
        </w:rPr>
      </w:pPr>
    </w:p>
    <w:p w:rsidR="009A3305" w:rsidRDefault="009A3305">
      <w:pPr>
        <w:rPr>
          <w:sz w:val="22"/>
        </w:rPr>
      </w:pPr>
    </w:p>
    <w:p w:rsidR="009A3305" w:rsidRDefault="009A3305">
      <w:pPr>
        <w:jc w:val="both"/>
        <w:rPr>
          <w:b/>
          <w:sz w:val="24"/>
        </w:rPr>
      </w:pPr>
    </w:p>
    <w:p w:rsidR="009A3305" w:rsidRDefault="009A3305">
      <w:pPr>
        <w:jc w:val="both"/>
        <w:rPr>
          <w:b/>
          <w:sz w:val="24"/>
        </w:rPr>
      </w:pPr>
    </w:p>
    <w:p w:rsidR="009A3305" w:rsidRDefault="009A3305" w:rsidP="00643528">
      <w:pPr>
        <w:pStyle w:val="BodyTextIndent"/>
        <w:tabs>
          <w:tab w:val="left" w:pos="6804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</w:p>
    <w:p w:rsidR="009A3305" w:rsidRDefault="009A3305" w:rsidP="00643528">
      <w:pPr>
        <w:pStyle w:val="BodyTextIndent"/>
        <w:tabs>
          <w:tab w:val="left" w:pos="6804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</w:p>
    <w:p w:rsidR="009A3305" w:rsidRDefault="009A3305" w:rsidP="00643528">
      <w:pPr>
        <w:pStyle w:val="BodyTextIndent"/>
        <w:tabs>
          <w:tab w:val="left" w:pos="6804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vietos savivaldos įstatymo 18 straipsnio 1 dalimi ir </w:t>
      </w:r>
      <w:r>
        <w:rPr>
          <w:color w:val="000000"/>
        </w:rPr>
        <w:t>Lietuvos Respublikos vidaus reikalų ministro 2014 m. liepos 11 d. įsakymu Nr. 1</w:t>
      </w:r>
      <w:r w:rsidRPr="00021AE3">
        <w:t>V-480 „Dėl integruotų teritorijų vystymo programų rengimo ir įgyvendinimo gairių patvirtinimo“,</w:t>
      </w:r>
      <w:r>
        <w:rPr>
          <w:szCs w:val="24"/>
          <w:lang w:eastAsia="lt-LT"/>
        </w:rPr>
        <w:t xml:space="preserve"> Panevėžio miesto savivaldybės taryba n u s p r e n d ž i a:</w:t>
      </w:r>
    </w:p>
    <w:p w:rsidR="009A3305" w:rsidRDefault="009A3305" w:rsidP="00F15E0C">
      <w:pPr>
        <w:pStyle w:val="BodyTextIndent"/>
        <w:spacing w:after="0" w:line="360" w:lineRule="auto"/>
        <w:ind w:left="0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Panevėžio miesto savivaldybės tarybos 2013 m. rugpjūčio 29 d. sprendimo Nr. 1-250 „D</w:t>
      </w:r>
      <w:r w:rsidRPr="00724E29">
        <w:rPr>
          <w:szCs w:val="24"/>
          <w:lang w:eastAsia="lt-LT"/>
        </w:rPr>
        <w:t>ėl pritarimo Panevėžio miesto savivaldybės dalyvavimui rengiant ir įgyvendinant Panevėžio miesto integruotą teritorijos vystymo programą“</w:t>
      </w:r>
      <w:r>
        <w:rPr>
          <w:szCs w:val="24"/>
          <w:lang w:eastAsia="lt-LT"/>
        </w:rPr>
        <w:t xml:space="preserve"> 3, 4 punktus ir juos išdėstyti taip:</w:t>
      </w:r>
    </w:p>
    <w:p w:rsidR="009A3305" w:rsidRDefault="009A3305" w:rsidP="00643528">
      <w:pPr>
        <w:tabs>
          <w:tab w:val="num" w:pos="284"/>
          <w:tab w:val="left" w:pos="993"/>
        </w:tabs>
        <w:spacing w:line="360" w:lineRule="auto"/>
        <w:ind w:right="-85"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„3. </w:t>
      </w:r>
      <w:r w:rsidRPr="00377BB3">
        <w:rPr>
          <w:sz w:val="24"/>
          <w:szCs w:val="24"/>
          <w:lang w:eastAsia="lt-LT"/>
        </w:rPr>
        <w:t>Patvirtinti Panevėžio miesto tikslinę</w:t>
      </w:r>
      <w:r>
        <w:rPr>
          <w:sz w:val="24"/>
          <w:szCs w:val="24"/>
          <w:lang w:eastAsia="lt-LT"/>
        </w:rPr>
        <w:t xml:space="preserve"> ir su ja susietą</w:t>
      </w:r>
      <w:r w:rsidRPr="00377BB3">
        <w:rPr>
          <w:sz w:val="24"/>
          <w:szCs w:val="24"/>
          <w:lang w:eastAsia="lt-LT"/>
        </w:rPr>
        <w:t xml:space="preserve"> teritoriją (pagal pridedamą schemą).</w:t>
      </w:r>
    </w:p>
    <w:p w:rsidR="009A3305" w:rsidRDefault="009A3305" w:rsidP="00643528">
      <w:pPr>
        <w:tabs>
          <w:tab w:val="left" w:pos="993"/>
        </w:tabs>
        <w:spacing w:line="360" w:lineRule="auto"/>
        <w:ind w:right="-85"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4. Pavesti Panevėžio miesto savivaldybės administracijai parengti Panevėžio miesto integruotos teritorijos vystymo programą ir ją pateikti pritarti Tarybai</w:t>
      </w:r>
      <w:r w:rsidRPr="00377BB3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>“</w:t>
      </w:r>
    </w:p>
    <w:p w:rsidR="009A3305" w:rsidRDefault="009A3305">
      <w:pPr>
        <w:jc w:val="both"/>
        <w:rPr>
          <w:sz w:val="24"/>
        </w:rPr>
      </w:pPr>
    </w:p>
    <w:p w:rsidR="009A3305" w:rsidRDefault="009A3305">
      <w:pPr>
        <w:jc w:val="both"/>
        <w:rPr>
          <w:sz w:val="24"/>
        </w:rPr>
      </w:pPr>
    </w:p>
    <w:p w:rsidR="009A3305" w:rsidRDefault="009A3305" w:rsidP="00B7560D">
      <w:pPr>
        <w:tabs>
          <w:tab w:val="left" w:pos="7088"/>
        </w:tabs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  <w:t>Vitalijus Satkevičius</w:t>
      </w:r>
    </w:p>
    <w:p w:rsidR="009A3305" w:rsidRDefault="009A3305" w:rsidP="00B7560D">
      <w:pPr>
        <w:tabs>
          <w:tab w:val="left" w:pos="7088"/>
        </w:tabs>
        <w:rPr>
          <w:sz w:val="24"/>
        </w:rPr>
      </w:pPr>
    </w:p>
    <w:p w:rsidR="009A3305" w:rsidRDefault="009A3305">
      <w:pPr>
        <w:jc w:val="both"/>
        <w:rPr>
          <w:sz w:val="24"/>
        </w:rPr>
      </w:pPr>
    </w:p>
    <w:p w:rsidR="009A3305" w:rsidRDefault="009A3305" w:rsidP="00752404">
      <w:pPr>
        <w:tabs>
          <w:tab w:val="left" w:pos="7088"/>
          <w:tab w:val="right" w:pos="7230"/>
          <w:tab w:val="right" w:pos="9639"/>
        </w:tabs>
        <w:spacing w:line="360" w:lineRule="auto"/>
        <w:rPr>
          <w:sz w:val="24"/>
        </w:rPr>
      </w:pPr>
      <w:r w:rsidRPr="00752404">
        <w:rPr>
          <w:sz w:val="24"/>
        </w:rPr>
        <w:t>RENGĖ</w:t>
      </w:r>
      <w:r w:rsidRPr="00752404">
        <w:rPr>
          <w:sz w:val="24"/>
        </w:rPr>
        <w:tab/>
        <w:t>Diana Bajorūnė, 230</w:t>
      </w:r>
    </w:p>
    <w:p w:rsidR="009A3305" w:rsidRPr="00752404" w:rsidRDefault="009A3305" w:rsidP="00752404">
      <w:pPr>
        <w:tabs>
          <w:tab w:val="left" w:pos="7088"/>
          <w:tab w:val="right" w:pos="7230"/>
          <w:tab w:val="right" w:pos="9639"/>
        </w:tabs>
        <w:spacing w:line="360" w:lineRule="auto"/>
        <w:rPr>
          <w:sz w:val="24"/>
        </w:rPr>
      </w:pPr>
      <w:r>
        <w:rPr>
          <w:sz w:val="24"/>
        </w:rPr>
        <w:tab/>
      </w:r>
      <w:r w:rsidRPr="00F468F7">
        <w:rPr>
          <w:sz w:val="24"/>
        </w:rPr>
        <w:t>Donatas Mickevičius</w:t>
      </w:r>
    </w:p>
    <w:p w:rsidR="009A3305" w:rsidRDefault="009A3305" w:rsidP="00643528">
      <w:pPr>
        <w:tabs>
          <w:tab w:val="left" w:pos="7088"/>
          <w:tab w:val="right" w:pos="7230"/>
          <w:tab w:val="right" w:pos="9639"/>
        </w:tabs>
        <w:spacing w:line="360" w:lineRule="auto"/>
        <w:rPr>
          <w:sz w:val="24"/>
        </w:rPr>
      </w:pPr>
      <w:r w:rsidRPr="00752404">
        <w:rPr>
          <w:sz w:val="24"/>
        </w:rPr>
        <w:tab/>
      </w:r>
    </w:p>
    <w:p w:rsidR="009A3305" w:rsidRDefault="009A3305" w:rsidP="00643528">
      <w:pPr>
        <w:tabs>
          <w:tab w:val="left" w:pos="7088"/>
          <w:tab w:val="right" w:pos="7230"/>
          <w:tab w:val="right" w:pos="9639"/>
        </w:tabs>
        <w:spacing w:line="360" w:lineRule="auto"/>
        <w:rPr>
          <w:sz w:val="24"/>
        </w:rPr>
      </w:pPr>
      <w:r w:rsidRPr="00752404">
        <w:rPr>
          <w:sz w:val="24"/>
        </w:rPr>
        <w:t>SUDERINTA</w:t>
      </w:r>
    </w:p>
    <w:p w:rsidR="009A3305" w:rsidRPr="00752404" w:rsidRDefault="009A3305" w:rsidP="00643528">
      <w:pPr>
        <w:tabs>
          <w:tab w:val="left" w:pos="7088"/>
          <w:tab w:val="right" w:pos="7230"/>
          <w:tab w:val="right" w:pos="9639"/>
        </w:tabs>
        <w:spacing w:line="600" w:lineRule="auto"/>
        <w:rPr>
          <w:sz w:val="24"/>
        </w:rPr>
      </w:pPr>
      <w:r w:rsidRPr="00752404">
        <w:rPr>
          <w:sz w:val="24"/>
        </w:rPr>
        <w:t>Tarybos sekretorė</w:t>
      </w:r>
      <w:r w:rsidRPr="00752404">
        <w:rPr>
          <w:sz w:val="24"/>
        </w:rPr>
        <w:tab/>
        <w:t>Ingrida Mazaliauskienė</w:t>
      </w:r>
    </w:p>
    <w:p w:rsidR="009A3305" w:rsidRPr="00752404" w:rsidRDefault="009A3305" w:rsidP="00643528">
      <w:pPr>
        <w:tabs>
          <w:tab w:val="left" w:pos="7088"/>
          <w:tab w:val="right" w:pos="7230"/>
          <w:tab w:val="right" w:pos="9639"/>
        </w:tabs>
        <w:spacing w:line="600" w:lineRule="auto"/>
        <w:rPr>
          <w:sz w:val="24"/>
        </w:rPr>
      </w:pPr>
      <w:r w:rsidRPr="00752404">
        <w:rPr>
          <w:sz w:val="24"/>
        </w:rPr>
        <w:t>Mero pavaduotojas</w:t>
      </w:r>
      <w:r w:rsidRPr="00752404">
        <w:rPr>
          <w:sz w:val="24"/>
        </w:rPr>
        <w:tab/>
        <w:t>Maurikijus Grėbliūnas</w:t>
      </w:r>
    </w:p>
    <w:p w:rsidR="009A3305" w:rsidRPr="00752404" w:rsidRDefault="009A3305" w:rsidP="00643528">
      <w:pPr>
        <w:tabs>
          <w:tab w:val="left" w:pos="7088"/>
          <w:tab w:val="right" w:pos="7230"/>
          <w:tab w:val="right" w:pos="9639"/>
        </w:tabs>
        <w:spacing w:line="600" w:lineRule="auto"/>
        <w:rPr>
          <w:sz w:val="24"/>
        </w:rPr>
      </w:pPr>
      <w:r w:rsidRPr="00752404">
        <w:rPr>
          <w:sz w:val="24"/>
        </w:rPr>
        <w:t>Administracijos direktorė</w:t>
      </w:r>
      <w:r w:rsidRPr="00752404">
        <w:rPr>
          <w:sz w:val="24"/>
        </w:rPr>
        <w:tab/>
        <w:t>Kristina Nakutytė</w:t>
      </w:r>
    </w:p>
    <w:p w:rsidR="009A3305" w:rsidRPr="00752404" w:rsidRDefault="009A3305" w:rsidP="00643528">
      <w:pPr>
        <w:tabs>
          <w:tab w:val="left" w:pos="7088"/>
          <w:tab w:val="right" w:pos="7230"/>
          <w:tab w:val="right" w:pos="9639"/>
        </w:tabs>
        <w:spacing w:line="600" w:lineRule="auto"/>
        <w:rPr>
          <w:sz w:val="24"/>
        </w:rPr>
      </w:pPr>
      <w:r w:rsidRPr="00752404">
        <w:rPr>
          <w:sz w:val="24"/>
        </w:rPr>
        <w:t>Administracijos direktoriaus pavaduotoja</w:t>
      </w:r>
      <w:r w:rsidRPr="00752404">
        <w:rPr>
          <w:sz w:val="24"/>
        </w:rPr>
        <w:tab/>
        <w:t>Janina Gaidžiūnaitė</w:t>
      </w:r>
    </w:p>
    <w:p w:rsidR="009A3305" w:rsidRPr="00752404" w:rsidRDefault="009A3305" w:rsidP="00643528">
      <w:pPr>
        <w:tabs>
          <w:tab w:val="left" w:pos="7088"/>
          <w:tab w:val="right" w:pos="7230"/>
          <w:tab w:val="right" w:pos="9639"/>
        </w:tabs>
        <w:spacing w:line="600" w:lineRule="auto"/>
        <w:rPr>
          <w:color w:val="000000"/>
          <w:sz w:val="24"/>
        </w:rPr>
      </w:pPr>
      <w:r w:rsidRPr="00752404">
        <w:rPr>
          <w:sz w:val="24"/>
        </w:rPr>
        <w:t>Teisės skyriaus vedėja</w:t>
      </w:r>
      <w:r w:rsidRPr="00752404">
        <w:rPr>
          <w:sz w:val="24"/>
        </w:rPr>
        <w:tab/>
        <w:t xml:space="preserve">Daiva </w:t>
      </w:r>
      <w:r w:rsidRPr="00752404">
        <w:rPr>
          <w:color w:val="000000"/>
          <w:sz w:val="24"/>
        </w:rPr>
        <w:t>Svirelienė</w:t>
      </w:r>
    </w:p>
    <w:p w:rsidR="009A3305" w:rsidRDefault="009A3305" w:rsidP="00643528">
      <w:pPr>
        <w:tabs>
          <w:tab w:val="left" w:pos="7088"/>
          <w:tab w:val="right" w:pos="7230"/>
          <w:tab w:val="right" w:pos="9639"/>
        </w:tabs>
        <w:spacing w:line="600" w:lineRule="auto"/>
        <w:rPr>
          <w:sz w:val="24"/>
        </w:rPr>
      </w:pPr>
      <w:r w:rsidRPr="00752404">
        <w:rPr>
          <w:sz w:val="24"/>
        </w:rPr>
        <w:t>Kanceliarijos vyriausioji specialistė</w:t>
      </w:r>
      <w:r w:rsidRPr="00752404">
        <w:rPr>
          <w:sz w:val="24"/>
        </w:rPr>
        <w:tab/>
        <w:t xml:space="preserve">Daiva Petruitytė </w:t>
      </w:r>
    </w:p>
    <w:sectPr w:rsidR="009A3305" w:rsidSect="00643528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426" w:right="567" w:bottom="851" w:left="1701" w:header="426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43" w:rsidRDefault="00822D43">
      <w:r>
        <w:separator/>
      </w:r>
    </w:p>
  </w:endnote>
  <w:endnote w:type="continuationSeparator" w:id="0">
    <w:p w:rsidR="00822D43" w:rsidRDefault="0082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305" w:rsidRDefault="009A330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3305" w:rsidRDefault="009A330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43" w:rsidRDefault="00822D43">
      <w:r>
        <w:separator/>
      </w:r>
    </w:p>
  </w:footnote>
  <w:footnote w:type="continuationSeparator" w:id="0">
    <w:p w:rsidR="00822D43" w:rsidRDefault="00822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305" w:rsidRDefault="009A33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305" w:rsidRDefault="009A330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305" w:rsidRDefault="009A3305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A3305" w:rsidRDefault="009A330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305" w:rsidRDefault="009A3305">
    <w:pPr>
      <w:ind w:left="7200" w:firstLine="720"/>
      <w:rPr>
        <w:sz w:val="22"/>
      </w:rPr>
    </w:pPr>
  </w:p>
  <w:p w:rsidR="009A3305" w:rsidRDefault="009A3305">
    <w:pPr>
      <w:ind w:left="7200" w:firstLine="720"/>
      <w:rPr>
        <w:sz w:val="22"/>
      </w:rPr>
    </w:pPr>
    <w:r>
      <w:rPr>
        <w:sz w:val="22"/>
      </w:rPr>
      <w:t>Projektas</w:t>
    </w:r>
  </w:p>
  <w:p w:rsidR="009A3305" w:rsidRDefault="009A3305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3334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B3"/>
    <w:rsid w:val="000164AE"/>
    <w:rsid w:val="00021AE3"/>
    <w:rsid w:val="00061360"/>
    <w:rsid w:val="00073BB6"/>
    <w:rsid w:val="000A2958"/>
    <w:rsid w:val="000B223D"/>
    <w:rsid w:val="00115093"/>
    <w:rsid w:val="0020079B"/>
    <w:rsid w:val="00297085"/>
    <w:rsid w:val="002C218F"/>
    <w:rsid w:val="002D156B"/>
    <w:rsid w:val="00314A11"/>
    <w:rsid w:val="00317340"/>
    <w:rsid w:val="00377BB3"/>
    <w:rsid w:val="00410DFF"/>
    <w:rsid w:val="00441ACB"/>
    <w:rsid w:val="004C29F6"/>
    <w:rsid w:val="005B53E1"/>
    <w:rsid w:val="0061661B"/>
    <w:rsid w:val="00635E95"/>
    <w:rsid w:val="00643528"/>
    <w:rsid w:val="006B5182"/>
    <w:rsid w:val="006B6CAE"/>
    <w:rsid w:val="006D0C03"/>
    <w:rsid w:val="006F62DC"/>
    <w:rsid w:val="00724E29"/>
    <w:rsid w:val="007264F8"/>
    <w:rsid w:val="00742516"/>
    <w:rsid w:val="00752404"/>
    <w:rsid w:val="00822D43"/>
    <w:rsid w:val="008B2AC6"/>
    <w:rsid w:val="008C68D0"/>
    <w:rsid w:val="00917921"/>
    <w:rsid w:val="00943446"/>
    <w:rsid w:val="009A3305"/>
    <w:rsid w:val="009D1518"/>
    <w:rsid w:val="009D5042"/>
    <w:rsid w:val="009E3195"/>
    <w:rsid w:val="009E5BEB"/>
    <w:rsid w:val="009F173D"/>
    <w:rsid w:val="00A20F4F"/>
    <w:rsid w:val="00A32411"/>
    <w:rsid w:val="00A4714F"/>
    <w:rsid w:val="00A66A86"/>
    <w:rsid w:val="00AD292A"/>
    <w:rsid w:val="00B7560D"/>
    <w:rsid w:val="00B902DF"/>
    <w:rsid w:val="00BC0D0C"/>
    <w:rsid w:val="00BD1575"/>
    <w:rsid w:val="00C44D62"/>
    <w:rsid w:val="00C54C9F"/>
    <w:rsid w:val="00C56E64"/>
    <w:rsid w:val="00C62B4E"/>
    <w:rsid w:val="00C87437"/>
    <w:rsid w:val="00D62760"/>
    <w:rsid w:val="00DF4321"/>
    <w:rsid w:val="00E2131B"/>
    <w:rsid w:val="00E2389C"/>
    <w:rsid w:val="00E51895"/>
    <w:rsid w:val="00E647FE"/>
    <w:rsid w:val="00F00F23"/>
    <w:rsid w:val="00F15E0C"/>
    <w:rsid w:val="00F346B9"/>
    <w:rsid w:val="00F468F7"/>
    <w:rsid w:val="00F9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1072F-BBA5-4314-9267-EE3A5CE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8D0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8D0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68D0"/>
    <w:pPr>
      <w:keepNext/>
      <w:jc w:val="center"/>
      <w:outlineLvl w:val="1"/>
    </w:pPr>
    <w:rPr>
      <w:b/>
      <w:sz w:val="24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68D0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F4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2404"/>
    <w:rPr>
      <w:rFonts w:cs="Times New Roman"/>
      <w:b/>
      <w:sz w:val="24"/>
      <w:lang w:val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20F4F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8C68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0F4F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C68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0F4F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8C68D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C68D0"/>
    <w:rPr>
      <w:rFonts w:ascii="TimesLT" w:hAnsi="TimesLT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0F4F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8C68D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20F4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8C68D0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F4F"/>
    <w:rPr>
      <w:rFonts w:ascii="Cambria" w:hAnsi="Cambria" w:cs="Times New Roman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NormalWeb">
    <w:name w:val="Normal (Web)"/>
    <w:basedOn w:val="Normal"/>
    <w:uiPriority w:val="99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customStyle="1" w:styleId="CharChar">
    <w:name w:val="Char Char"/>
    <w:basedOn w:val="Normal"/>
    <w:uiPriority w:val="99"/>
    <w:semiHidden/>
    <w:rsid w:val="00377BB3"/>
    <w:pPr>
      <w:spacing w:after="160" w:line="240" w:lineRule="exact"/>
    </w:pPr>
    <w:rPr>
      <w:rFonts w:ascii="Verdana" w:hAnsi="Verdana" w:cs="Verdana"/>
    </w:rPr>
  </w:style>
  <w:style w:type="paragraph" w:styleId="BodyTextIndent">
    <w:name w:val="Body Text Indent"/>
    <w:basedOn w:val="Normal"/>
    <w:link w:val="BodyTextIndentChar"/>
    <w:uiPriority w:val="99"/>
    <w:rsid w:val="00377BB3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7BB3"/>
    <w:rPr>
      <w:rFonts w:cs="Times New Roman"/>
      <w:sz w:val="24"/>
      <w:lang w:val="lt-LT" w:eastAsia="en-US"/>
    </w:rPr>
  </w:style>
  <w:style w:type="paragraph" w:customStyle="1" w:styleId="CharCharCharChar">
    <w:name w:val="Char Char Char Char"/>
    <w:basedOn w:val="Normal"/>
    <w:uiPriority w:val="99"/>
    <w:semiHidden/>
    <w:rsid w:val="00752404"/>
    <w:pPr>
      <w:spacing w:after="160" w:line="240" w:lineRule="exact"/>
    </w:pPr>
    <w:rPr>
      <w:rFonts w:ascii="Verdana" w:hAnsi="Verdana" w:cs="Verdana"/>
    </w:rPr>
  </w:style>
  <w:style w:type="paragraph" w:styleId="ListParagraph">
    <w:name w:val="List Paragraph"/>
    <w:basedOn w:val="Normal"/>
    <w:uiPriority w:val="99"/>
    <w:qFormat/>
    <w:rsid w:val="009E3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3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0F4F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PMS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dc:description/>
  <cp:lastModifiedBy>Ingrida Mazaliauskienė</cp:lastModifiedBy>
  <cp:revision>2</cp:revision>
  <cp:lastPrinted>2015-01-08T08:59:00Z</cp:lastPrinted>
  <dcterms:created xsi:type="dcterms:W3CDTF">2015-01-13T07:48:00Z</dcterms:created>
  <dcterms:modified xsi:type="dcterms:W3CDTF">2015-01-13T07:48:00Z</dcterms:modified>
</cp:coreProperties>
</file>