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8F" w:rsidRDefault="0049018F" w:rsidP="0049018F">
      <w:pPr>
        <w:jc w:val="center"/>
      </w:pPr>
      <w:r>
        <w:t>AIŠKINAMASIS RAŠTAS</w:t>
      </w:r>
    </w:p>
    <w:p w:rsidR="0049018F" w:rsidRDefault="0049018F" w:rsidP="0049018F">
      <w:pPr>
        <w:jc w:val="center"/>
      </w:pPr>
      <w:r>
        <w:t>2015 0</w:t>
      </w:r>
      <w:r>
        <w:t>2</w:t>
      </w:r>
      <w:r>
        <w:t xml:space="preserve"> 0</w:t>
      </w:r>
      <w:r>
        <w:t>3</w:t>
      </w:r>
    </w:p>
    <w:p w:rsidR="0049018F" w:rsidRDefault="0049018F" w:rsidP="0049018F">
      <w:pPr>
        <w:jc w:val="center"/>
      </w:pPr>
    </w:p>
    <w:p w:rsidR="0049018F" w:rsidRDefault="0049018F" w:rsidP="0049018F">
      <w:pPr>
        <w:jc w:val="center"/>
        <w:rPr>
          <w:b/>
          <w:sz w:val="22"/>
        </w:rPr>
      </w:pPr>
      <w:r>
        <w:rPr>
          <w:b/>
          <w:sz w:val="22"/>
        </w:rPr>
        <w:t>DĖL PRITARIMO DALYVAUTI</w:t>
      </w:r>
      <w:proofErr w:type="gramStart"/>
      <w:r>
        <w:rPr>
          <w:b/>
          <w:sz w:val="22"/>
        </w:rPr>
        <w:t xml:space="preserve">  </w:t>
      </w:r>
      <w:proofErr w:type="gramEnd"/>
      <w:r>
        <w:rPr>
          <w:b/>
          <w:sz w:val="22"/>
        </w:rPr>
        <w:t>„EUROPA PILIEČIAMS“ PROGRAMOS PROJEKTE</w:t>
      </w:r>
    </w:p>
    <w:p w:rsidR="0049018F" w:rsidRDefault="0049018F" w:rsidP="0049018F">
      <w:pPr>
        <w:jc w:val="center"/>
        <w:rPr>
          <w:b/>
        </w:rPr>
      </w:pPr>
    </w:p>
    <w:p w:rsidR="0049018F" w:rsidRDefault="0049018F" w:rsidP="0049018F">
      <w:pPr>
        <w:jc w:val="both"/>
        <w:rPr>
          <w:b/>
        </w:rPr>
      </w:pPr>
    </w:p>
    <w:p w:rsidR="0049018F" w:rsidRDefault="0049018F" w:rsidP="0049018F">
      <w:pPr>
        <w:jc w:val="both"/>
        <w:rPr>
          <w:b/>
        </w:rPr>
      </w:pPr>
    </w:p>
    <w:p w:rsidR="0049018F" w:rsidRDefault="0049018F" w:rsidP="0049018F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Problemos esmė.</w:t>
      </w:r>
    </w:p>
    <w:p w:rsidR="0049018F" w:rsidRDefault="0049018F" w:rsidP="0049018F">
      <w:pPr>
        <w:ind w:left="1290"/>
        <w:jc w:val="both"/>
      </w:pPr>
    </w:p>
    <w:p w:rsidR="00D363A8" w:rsidRDefault="0049018F" w:rsidP="0049018F">
      <w:pPr>
        <w:ind w:firstLine="1290"/>
        <w:jc w:val="both"/>
      </w:pPr>
      <w:proofErr w:type="spellStart"/>
      <w:r>
        <w:t>Maramurešo</w:t>
      </w:r>
      <w:proofErr w:type="spellEnd"/>
      <w:r>
        <w:t xml:space="preserve"> apskrities</w:t>
      </w:r>
      <w:r w:rsidR="00D363A8">
        <w:t xml:space="preserve"> taryba </w:t>
      </w:r>
      <w:r w:rsidR="00E43791">
        <w:t xml:space="preserve">(Rumunija) </w:t>
      </w:r>
      <w:r w:rsidR="00D363A8">
        <w:t>siūlo Panevėžio savivaldybei dalyvauti</w:t>
      </w:r>
      <w:r w:rsidR="00D363A8" w:rsidRPr="00D363A8">
        <w:t xml:space="preserve"> </w:t>
      </w:r>
      <w:r w:rsidR="00D363A8">
        <w:t>EUROPA PILIEČIAMS</w:t>
      </w:r>
      <w:r w:rsidR="00D363A8">
        <w:t xml:space="preserve"> programos projekte projekto partnerio teisėmis. </w:t>
      </w:r>
      <w:proofErr w:type="spellStart"/>
      <w:r w:rsidR="00D363A8">
        <w:t>Maramurešo</w:t>
      </w:r>
      <w:proofErr w:type="spellEnd"/>
      <w:r w:rsidR="00D363A8">
        <w:t xml:space="preserve"> apskritis rengia </w:t>
      </w:r>
      <w:r w:rsidR="000A605D">
        <w:t xml:space="preserve">minimą </w:t>
      </w:r>
      <w:r w:rsidR="00D363A8">
        <w:t>projektą, kurio esmė</w:t>
      </w:r>
      <w:proofErr w:type="gramStart"/>
      <w:r w:rsidR="00D363A8">
        <w:t>-</w:t>
      </w:r>
      <w:proofErr w:type="gramEnd"/>
      <w:r w:rsidR="00D363A8">
        <w:t xml:space="preserve"> pokario era, jos aukos, aukų atminimas.</w:t>
      </w:r>
      <w:r w:rsidR="000A605D">
        <w:t xml:space="preserve"> </w:t>
      </w:r>
      <w:r w:rsidR="00D363A8">
        <w:t>Eur</w:t>
      </w:r>
      <w:r w:rsidR="000A605D">
        <w:t>o</w:t>
      </w:r>
      <w:r w:rsidR="00D363A8">
        <w:t xml:space="preserve">pos Komisija </w:t>
      </w:r>
      <w:r w:rsidR="000A605D">
        <w:t xml:space="preserve">skirs lėšų būtent tokių projektų finansavimui minint </w:t>
      </w:r>
      <w:r w:rsidR="00D363A8">
        <w:t>II Pasaulinio karo pabaigos 70</w:t>
      </w:r>
      <w:r w:rsidR="000A605D">
        <w:t xml:space="preserve">- </w:t>
      </w:r>
      <w:proofErr w:type="spellStart"/>
      <w:r w:rsidR="000A605D">
        <w:t>metį</w:t>
      </w:r>
      <w:proofErr w:type="spellEnd"/>
      <w:r w:rsidR="00D363A8">
        <w:t xml:space="preserve">. </w:t>
      </w:r>
      <w:r w:rsidR="000A605D">
        <w:t>Numatoma projekto veikla</w:t>
      </w:r>
      <w:proofErr w:type="gramStart"/>
      <w:r w:rsidR="000A605D">
        <w:t>-</w:t>
      </w:r>
      <w:proofErr w:type="gramEnd"/>
      <w:r w:rsidR="000A605D">
        <w:t xml:space="preserve"> parodų, seminarų, konferencijų organizavimas </w:t>
      </w:r>
      <w:r w:rsidR="00E43791">
        <w:t xml:space="preserve">pasitelkiant ekspertus </w:t>
      </w:r>
      <w:r w:rsidR="000A605D">
        <w:t xml:space="preserve">Panevėžyje, </w:t>
      </w:r>
      <w:proofErr w:type="spellStart"/>
      <w:r w:rsidR="000A605D">
        <w:t>Maramurešo</w:t>
      </w:r>
      <w:proofErr w:type="spellEnd"/>
      <w:r w:rsidR="000A605D">
        <w:t xml:space="preserve"> apskrityje (Rumunija), Jas- </w:t>
      </w:r>
      <w:proofErr w:type="spellStart"/>
      <w:r w:rsidR="000A605D">
        <w:t>Nagykun-</w:t>
      </w:r>
      <w:proofErr w:type="spellEnd"/>
      <w:r w:rsidR="000A605D">
        <w:t xml:space="preserve"> </w:t>
      </w:r>
      <w:proofErr w:type="spellStart"/>
      <w:r w:rsidR="000A605D">
        <w:t>Solnok</w:t>
      </w:r>
      <w:proofErr w:type="spellEnd"/>
      <w:r w:rsidR="000A605D">
        <w:t xml:space="preserve"> apskrityje (Vengrija). </w:t>
      </w:r>
    </w:p>
    <w:p w:rsidR="004D1885" w:rsidRDefault="004D1885" w:rsidP="004D1885">
      <w:pPr>
        <w:ind w:firstLine="1290"/>
        <w:jc w:val="both"/>
      </w:pPr>
      <w:r>
        <w:t>Investicinių projektų atrankos grupės susirinkim</w:t>
      </w:r>
      <w:r>
        <w:t xml:space="preserve">e </w:t>
      </w:r>
      <w:r w:rsidR="007A79D1">
        <w:t xml:space="preserve">šis pasiūlymas </w:t>
      </w:r>
      <w:r>
        <w:t>buvo apsvarstyta</w:t>
      </w:r>
      <w:r w:rsidR="007A79D1">
        <w:t>s</w:t>
      </w:r>
      <w:r>
        <w:t xml:space="preserve"> ir rekomenduota</w:t>
      </w:r>
      <w:r w:rsidR="007A79D1">
        <w:t>s</w:t>
      </w:r>
      <w:bookmarkStart w:id="0" w:name="_GoBack"/>
      <w:bookmarkEnd w:id="0"/>
      <w:r>
        <w:t xml:space="preserve"> teikti Tarybai.</w:t>
      </w:r>
      <w:r>
        <w:t xml:space="preserve"> </w:t>
      </w:r>
    </w:p>
    <w:p w:rsidR="004D1885" w:rsidRDefault="004D1885" w:rsidP="004D1885">
      <w:pPr>
        <w:ind w:firstLine="1290"/>
        <w:jc w:val="both"/>
      </w:pPr>
    </w:p>
    <w:p w:rsidR="004D1885" w:rsidRDefault="004D1885" w:rsidP="0049018F">
      <w:pPr>
        <w:ind w:firstLine="1290"/>
        <w:jc w:val="both"/>
      </w:pPr>
    </w:p>
    <w:p w:rsidR="00D363A8" w:rsidRDefault="00D363A8" w:rsidP="0049018F">
      <w:pPr>
        <w:ind w:firstLine="1290"/>
        <w:jc w:val="both"/>
      </w:pPr>
    </w:p>
    <w:p w:rsidR="0049018F" w:rsidRDefault="0049018F" w:rsidP="0049018F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Kaip šiuo metu sprendžiami projekte aptarti klausimai</w:t>
      </w:r>
    </w:p>
    <w:p w:rsidR="0049018F" w:rsidRDefault="0049018F" w:rsidP="0049018F">
      <w:pPr>
        <w:ind w:firstLine="1290"/>
        <w:jc w:val="both"/>
      </w:pPr>
    </w:p>
    <w:p w:rsidR="0049018F" w:rsidRPr="008011DF" w:rsidRDefault="0049018F" w:rsidP="0049018F">
      <w:pPr>
        <w:ind w:firstLine="1290"/>
        <w:jc w:val="both"/>
      </w:pPr>
      <w:r w:rsidRPr="008011DF">
        <w:t>Šiuo metu rengiama</w:t>
      </w:r>
      <w:r>
        <w:t xml:space="preserve"> paraiška, kuri</w:t>
      </w:r>
      <w:r w:rsidR="00DC4ABE">
        <w:t xml:space="preserve"> bus teikiama EUROPA PILIEČIAMS programai. </w:t>
      </w:r>
      <w:r>
        <w:t xml:space="preserve"> </w:t>
      </w:r>
      <w:r w:rsidR="00DC4ABE">
        <w:t xml:space="preserve">Paraiška minimai programai turi būti patekta iki </w:t>
      </w:r>
      <w:r>
        <w:t>2015 m. kovo 2 d.</w:t>
      </w:r>
    </w:p>
    <w:p w:rsidR="0049018F" w:rsidRPr="008011DF" w:rsidRDefault="0049018F" w:rsidP="0049018F">
      <w:pPr>
        <w:jc w:val="both"/>
      </w:pPr>
    </w:p>
    <w:p w:rsidR="0049018F" w:rsidRPr="00ED3516" w:rsidRDefault="0049018F" w:rsidP="0049018F">
      <w:pPr>
        <w:ind w:left="1290"/>
        <w:jc w:val="both"/>
        <w:rPr>
          <w:b/>
        </w:rPr>
      </w:pPr>
    </w:p>
    <w:p w:rsidR="0049018F" w:rsidRDefault="0049018F" w:rsidP="0049018F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Skaičiavimai, išlaidų sąmatos, finansavimo šaltiniai. Galimos neigiamos pasekmės priėmus projektą.</w:t>
      </w:r>
    </w:p>
    <w:p w:rsidR="0049018F" w:rsidRDefault="0049018F" w:rsidP="0049018F">
      <w:pPr>
        <w:ind w:left="1290"/>
        <w:jc w:val="both"/>
      </w:pPr>
    </w:p>
    <w:p w:rsidR="00A00B9D" w:rsidRPr="005D72DF" w:rsidRDefault="000913A6" w:rsidP="00A00B9D">
      <w:pPr>
        <w:spacing w:line="360" w:lineRule="auto"/>
        <w:ind w:firstLine="720"/>
        <w:jc w:val="both"/>
        <w:rPr>
          <w:szCs w:val="24"/>
        </w:rPr>
      </w:pPr>
      <w:r>
        <w:t>Jeigu projektas laimėtų finansavimą</w:t>
      </w:r>
      <w:r w:rsidR="00A00B9D">
        <w:t>, Panevėžio savivaldybė</w:t>
      </w:r>
      <w:r>
        <w:t xml:space="preserve"> iš </w:t>
      </w:r>
      <w:r>
        <w:t xml:space="preserve">EUROPA PILIEČIAMS </w:t>
      </w:r>
      <w:r>
        <w:t xml:space="preserve">programos gautų 31 920 eurų </w:t>
      </w:r>
      <w:r w:rsidR="00A00B9D">
        <w:t xml:space="preserve">projekto įgyvendinimui. </w:t>
      </w:r>
      <w:proofErr w:type="gramStart"/>
      <w:r w:rsidR="00A00B9D">
        <w:t>50</w:t>
      </w:r>
      <w:r w:rsidR="00A00B9D">
        <w:rPr>
          <w:lang w:val="en-US"/>
        </w:rPr>
        <w:t>%</w:t>
      </w:r>
      <w:proofErr w:type="gramEnd"/>
      <w:r w:rsidR="00A00B9D">
        <w:t xml:space="preserve"> tos sumos, t.y. 15 960 eurų, </w:t>
      </w:r>
      <w:r w:rsidR="00A00B9D">
        <w:rPr>
          <w:szCs w:val="24"/>
        </w:rPr>
        <w:t>kuri</w:t>
      </w:r>
      <w:r w:rsidR="00A00B9D">
        <w:rPr>
          <w:szCs w:val="24"/>
        </w:rPr>
        <w:t>e būtų grąžinti</w:t>
      </w:r>
      <w:r w:rsidR="00A00B9D">
        <w:rPr>
          <w:szCs w:val="24"/>
        </w:rPr>
        <w:t xml:space="preserve"> projektui pasibaigus</w:t>
      </w:r>
      <w:r w:rsidR="00A00B9D">
        <w:rPr>
          <w:szCs w:val="24"/>
        </w:rPr>
        <w:t>,</w:t>
      </w:r>
      <w:r w:rsidR="00A00B9D">
        <w:t xml:space="preserve"> turėtų būti skirti iš </w:t>
      </w:r>
      <w:r w:rsidR="00A00B9D">
        <w:t>2016 m</w:t>
      </w:r>
      <w:r w:rsidR="00A00B9D">
        <w:t xml:space="preserve"> savivaldybės biudžeto. </w:t>
      </w:r>
      <w:r w:rsidR="0049018F">
        <w:t xml:space="preserve"> Neigiamos pasekmės nenumatomos.</w:t>
      </w:r>
      <w:r w:rsidR="00A00B9D" w:rsidRPr="00A00B9D">
        <w:rPr>
          <w:szCs w:val="24"/>
        </w:rPr>
        <w:t xml:space="preserve"> </w:t>
      </w:r>
    </w:p>
    <w:p w:rsidR="0049018F" w:rsidRPr="008011DF" w:rsidRDefault="0049018F" w:rsidP="0049018F">
      <w:pPr>
        <w:ind w:firstLine="1290"/>
        <w:jc w:val="both"/>
      </w:pPr>
    </w:p>
    <w:p w:rsidR="0049018F" w:rsidRDefault="0049018F" w:rsidP="0049018F">
      <w:pPr>
        <w:ind w:left="1290"/>
        <w:jc w:val="both"/>
        <w:rPr>
          <w:b/>
        </w:rPr>
      </w:pPr>
    </w:p>
    <w:p w:rsidR="0049018F" w:rsidRPr="00ED3516" w:rsidRDefault="0049018F" w:rsidP="0049018F">
      <w:pPr>
        <w:ind w:left="1290"/>
        <w:jc w:val="both"/>
        <w:rPr>
          <w:b/>
        </w:rPr>
      </w:pPr>
    </w:p>
    <w:p w:rsidR="0049018F" w:rsidRDefault="0049018F" w:rsidP="0049018F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Kieno iniciatyva parengtas sprendimo projektas.</w:t>
      </w:r>
    </w:p>
    <w:p w:rsidR="0049018F" w:rsidRDefault="0049018F" w:rsidP="0049018F">
      <w:pPr>
        <w:ind w:left="1290"/>
        <w:jc w:val="both"/>
        <w:rPr>
          <w:b/>
        </w:rPr>
      </w:pPr>
    </w:p>
    <w:p w:rsidR="0049018F" w:rsidRDefault="0049018F" w:rsidP="0049018F">
      <w:pPr>
        <w:ind w:firstLine="1290"/>
        <w:jc w:val="both"/>
      </w:pPr>
      <w:r w:rsidRPr="008011DF">
        <w:t xml:space="preserve">Tarybos sprendimo projektas parengtas Panevėžio miesto </w:t>
      </w:r>
      <w:proofErr w:type="gramStart"/>
      <w:r w:rsidRPr="008011DF">
        <w:t>savivaldybės</w:t>
      </w:r>
      <w:r w:rsidR="004D1885">
        <w:t xml:space="preserve"> administracijos</w:t>
      </w:r>
      <w:proofErr w:type="gramEnd"/>
      <w:r w:rsidR="004D1885">
        <w:t xml:space="preserve"> iniciatyva, gavus pasiūlymą iš </w:t>
      </w:r>
      <w:proofErr w:type="spellStart"/>
      <w:r w:rsidR="004D1885">
        <w:t>Maramurešo</w:t>
      </w:r>
      <w:proofErr w:type="spellEnd"/>
      <w:r w:rsidR="004D1885">
        <w:t xml:space="preserve"> apskrities</w:t>
      </w:r>
      <w:r w:rsidR="004D1885">
        <w:t xml:space="preserve"> </w:t>
      </w:r>
      <w:r w:rsidR="004D1885">
        <w:t>taryb</w:t>
      </w:r>
      <w:r w:rsidR="004D1885">
        <w:t>os (Rumunija).</w:t>
      </w:r>
      <w:r w:rsidR="004D1885">
        <w:t xml:space="preserve"> </w:t>
      </w:r>
    </w:p>
    <w:p w:rsidR="0049018F" w:rsidRDefault="0049018F" w:rsidP="0049018F">
      <w:pPr>
        <w:ind w:firstLine="1290"/>
        <w:jc w:val="both"/>
      </w:pPr>
    </w:p>
    <w:p w:rsidR="0049018F" w:rsidRDefault="0049018F" w:rsidP="0049018F">
      <w:pPr>
        <w:ind w:firstLine="1290"/>
        <w:jc w:val="both"/>
      </w:pPr>
    </w:p>
    <w:p w:rsidR="0049018F" w:rsidRDefault="0049018F" w:rsidP="0049018F">
      <w:pPr>
        <w:ind w:firstLine="1290"/>
        <w:jc w:val="both"/>
      </w:pPr>
    </w:p>
    <w:p w:rsidR="0049018F" w:rsidRPr="008011DF" w:rsidRDefault="0049018F" w:rsidP="0049018F">
      <w:r>
        <w:t>Užsienio ryšių skyriaus vedėja</w:t>
      </w:r>
      <w:r>
        <w:tab/>
      </w:r>
      <w:r>
        <w:tab/>
      </w:r>
      <w:r>
        <w:tab/>
      </w:r>
      <w:r>
        <w:tab/>
        <w:t xml:space="preserve">Vilma Kučytė </w:t>
      </w:r>
    </w:p>
    <w:p w:rsidR="008728C6" w:rsidRDefault="008728C6"/>
    <w:sectPr w:rsidR="008728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8F"/>
    <w:rsid w:val="000913A6"/>
    <w:rsid w:val="000A605D"/>
    <w:rsid w:val="0049018F"/>
    <w:rsid w:val="004D1885"/>
    <w:rsid w:val="00622640"/>
    <w:rsid w:val="007A79D1"/>
    <w:rsid w:val="008728C6"/>
    <w:rsid w:val="00893DE8"/>
    <w:rsid w:val="00A00B9D"/>
    <w:rsid w:val="00D363A8"/>
    <w:rsid w:val="00DC4ABE"/>
    <w:rsid w:val="00E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7FD19-8C2F-45E3-B071-0FC6AF4F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018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018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8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7</cp:revision>
  <cp:lastPrinted>2015-02-04T13:25:00Z</cp:lastPrinted>
  <dcterms:created xsi:type="dcterms:W3CDTF">2015-02-04T12:33:00Z</dcterms:created>
  <dcterms:modified xsi:type="dcterms:W3CDTF">2015-02-04T13:37:00Z</dcterms:modified>
</cp:coreProperties>
</file>