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47" w:rsidRDefault="00D04A38" w:rsidP="00DF5047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492760" cy="59944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047" w:rsidRDefault="00DF5047" w:rsidP="00DF5047">
      <w:pPr>
        <w:tabs>
          <w:tab w:val="left" w:pos="1560"/>
          <w:tab w:val="left" w:pos="5245"/>
        </w:tabs>
        <w:jc w:val="center"/>
        <w:rPr>
          <w:rFonts w:ascii="HelveticaLT" w:hAnsi="HelveticaLT"/>
        </w:rPr>
      </w:pPr>
    </w:p>
    <w:p w:rsidR="00DF5047" w:rsidRDefault="00DF5047" w:rsidP="00DF5047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MIESTO SAVIVALDYBĖS ADMINISTRACIJ</w:t>
      </w:r>
      <w:r w:rsidR="00B47907">
        <w:rPr>
          <w:rFonts w:ascii="Times New Roman" w:hAnsi="Times New Roman"/>
          <w:b/>
        </w:rPr>
        <w:t>A</w:t>
      </w:r>
    </w:p>
    <w:p w:rsidR="00B47907" w:rsidRDefault="00B47907" w:rsidP="00B47907"/>
    <w:p w:rsidR="00CA23B0" w:rsidRDefault="00CA23B0" w:rsidP="00CA23B0">
      <w:pPr>
        <w:spacing w:line="360" w:lineRule="auto"/>
        <w:jc w:val="both"/>
      </w:pPr>
    </w:p>
    <w:p w:rsidR="00B47907" w:rsidRDefault="00B47907" w:rsidP="00B47907">
      <w:pPr>
        <w:jc w:val="center"/>
        <w:rPr>
          <w:b/>
        </w:rPr>
      </w:pPr>
      <w:r w:rsidRPr="00B47907">
        <w:rPr>
          <w:b/>
        </w:rPr>
        <w:t xml:space="preserve">ŠVIETIMO IR JAUNIMO REIKALŲ SKYRIAUS PASIŪLYMAS </w:t>
      </w:r>
    </w:p>
    <w:p w:rsidR="006C59B3" w:rsidRDefault="00B47907" w:rsidP="00B47907">
      <w:pPr>
        <w:jc w:val="center"/>
        <w:rPr>
          <w:b/>
        </w:rPr>
      </w:pPr>
      <w:r w:rsidRPr="00B47907">
        <w:rPr>
          <w:b/>
        </w:rPr>
        <w:t xml:space="preserve">DĖL SAVIVALDYBĖS TARYBOS SPRENDIMO „DĖL MOKINIŲ PRIĖMIMO Į PANEVĖŽIO MIESTO SAVIVALDYBĖS BENDROJO UGDYMO MOKYKLAS TVARKOS APRAŠO PATVIRTINIMO“ </w:t>
      </w:r>
    </w:p>
    <w:p w:rsidR="00B47907" w:rsidRPr="00B47907" w:rsidRDefault="00B47907" w:rsidP="00B47907">
      <w:pPr>
        <w:jc w:val="center"/>
        <w:rPr>
          <w:b/>
        </w:rPr>
      </w:pPr>
      <w:r w:rsidRPr="00B47907">
        <w:rPr>
          <w:b/>
        </w:rPr>
        <w:t>PROJEKTO PATAISOS</w:t>
      </w:r>
    </w:p>
    <w:p w:rsidR="00B47907" w:rsidRDefault="00B47907" w:rsidP="006C59B3">
      <w:pPr>
        <w:jc w:val="both"/>
      </w:pPr>
    </w:p>
    <w:p w:rsidR="00B47907" w:rsidRDefault="006C59B3" w:rsidP="006C59B3">
      <w:pPr>
        <w:jc w:val="center"/>
      </w:pPr>
      <w:r>
        <w:t>2016 m. lapkričio 23 d.</w:t>
      </w:r>
    </w:p>
    <w:p w:rsidR="006C59B3" w:rsidRDefault="006C59B3" w:rsidP="006C59B3">
      <w:pPr>
        <w:jc w:val="center"/>
      </w:pPr>
      <w:r>
        <w:t>Panevėžys</w:t>
      </w:r>
    </w:p>
    <w:p w:rsidR="00B47907" w:rsidRDefault="00B47907" w:rsidP="006C59B3">
      <w:pPr>
        <w:jc w:val="both"/>
      </w:pPr>
    </w:p>
    <w:p w:rsidR="006C59B3" w:rsidRDefault="006C59B3" w:rsidP="006C59B3">
      <w:pPr>
        <w:jc w:val="both"/>
      </w:pPr>
      <w:r>
        <w:tab/>
        <w:t xml:space="preserve">Vadovaudamasis Panevėžio miesto savivaldybės tarybos veiklos reglamento, patvirtinto </w:t>
      </w:r>
      <w:r w:rsidR="00CF3E44">
        <w:t xml:space="preserve">Panevėžio miesto savivaldybės </w:t>
      </w:r>
      <w:r>
        <w:t xml:space="preserve">tarybos 2015 m. kovo 26 d. sprendimu Nr. 1-44, 46 punktu, </w:t>
      </w:r>
      <w:r w:rsidR="00CF3E44">
        <w:t xml:space="preserve">Panevėžio miesto savivaldybės </w:t>
      </w:r>
      <w:r>
        <w:t xml:space="preserve">administracijos Švietimo ir jaunimo reikalų skyrius siūlo patikslinti </w:t>
      </w:r>
      <w:r w:rsidR="00CF3E44">
        <w:t xml:space="preserve">Panevėžio miesto savivaldybės </w:t>
      </w:r>
      <w:r>
        <w:t>tarybos sprendimo „Dėl Mokinių priėmimo į Panevėžio miesto savivaldybės bendrojo ugdymo mokyklas tvarkos aprašo patvirtinimo“ projektą:</w:t>
      </w:r>
    </w:p>
    <w:p w:rsidR="006C59B3" w:rsidRDefault="006C59B3" w:rsidP="006C59B3">
      <w:pPr>
        <w:jc w:val="both"/>
      </w:pPr>
      <w:r>
        <w:tab/>
        <w:t>Mokinių priėmimo į Panevėžio miesto savivaldybės bendrojo ugdymo mokyklas tvarkos aprašo</w:t>
      </w:r>
      <w:r w:rsidR="001B6B10">
        <w:t xml:space="preserve"> </w:t>
      </w:r>
      <w:r>
        <w:t>8.3, 39.4</w:t>
      </w:r>
      <w:r w:rsidR="00F4082D">
        <w:t xml:space="preserve"> papunkčius</w:t>
      </w:r>
      <w:r>
        <w:t xml:space="preserve">, </w:t>
      </w:r>
      <w:r w:rsidR="00CF3E44">
        <w:t xml:space="preserve">42 punktą </w:t>
      </w:r>
      <w:r w:rsidR="00F4082D">
        <w:t xml:space="preserve">ir </w:t>
      </w:r>
      <w:r>
        <w:t>42.3 papunk</w:t>
      </w:r>
      <w:r w:rsidR="00F4082D">
        <w:t>tį</w:t>
      </w:r>
      <w:r>
        <w:t xml:space="preserve"> pakeisti, papildyti ir išdėstyti taip:</w:t>
      </w:r>
    </w:p>
    <w:p w:rsidR="006C59B3" w:rsidRPr="006C59B3" w:rsidRDefault="006C59B3" w:rsidP="006C59B3">
      <w:pPr>
        <w:jc w:val="both"/>
        <w:rPr>
          <w:u w:val="single"/>
        </w:rPr>
      </w:pPr>
      <w:r>
        <w:tab/>
      </w:r>
      <w:r w:rsidRPr="006C59B3">
        <w:rPr>
          <w:u w:val="single"/>
        </w:rPr>
        <w:t>8.3 papunktis:</w:t>
      </w:r>
    </w:p>
    <w:p w:rsidR="00B47907" w:rsidRDefault="006C59B3" w:rsidP="006C59B3">
      <w:pPr>
        <w:jc w:val="both"/>
      </w:pPr>
      <w:r>
        <w:tab/>
        <w:t xml:space="preserve">„8.3. Mokytis pagal pagrindinio ugdymo programos II dalį </w:t>
      </w:r>
      <w:r w:rsidR="001D5D94">
        <w:t>į gimnazijas mokiniai priimami pagal mokymosi pasiekimus, nurodytus 42 punkte</w:t>
      </w:r>
      <w:r w:rsidR="00FB5C50">
        <w:t>, prašymo padavimo datą ir laiką.</w:t>
      </w:r>
      <w:r w:rsidR="001D5D94">
        <w:t>“</w:t>
      </w:r>
      <w:r w:rsidR="001617C7">
        <w:t>;</w:t>
      </w:r>
    </w:p>
    <w:p w:rsidR="00A84F3B" w:rsidRPr="00A84F3B" w:rsidRDefault="00F37426" w:rsidP="006C59B3">
      <w:pPr>
        <w:jc w:val="both"/>
        <w:rPr>
          <w:u w:val="single"/>
        </w:rPr>
      </w:pPr>
      <w:r>
        <w:tab/>
      </w:r>
      <w:r w:rsidR="00A84F3B" w:rsidRPr="00A84F3B">
        <w:rPr>
          <w:u w:val="single"/>
        </w:rPr>
        <w:t>39.4 papunktis:</w:t>
      </w:r>
    </w:p>
    <w:p w:rsidR="00A84F3B" w:rsidRDefault="00A84F3B" w:rsidP="006C59B3">
      <w:pPr>
        <w:jc w:val="both"/>
      </w:pPr>
      <w:r>
        <w:tab/>
        <w:t>„39.4. mokyklos antspaudu ir mokyklos vadovo parašu patvirtintą pažymą apie I pusmečio ar I trimestro mokymosi pasiekimus;“</w:t>
      </w:r>
      <w:r w:rsidR="001617C7">
        <w:t>;</w:t>
      </w:r>
    </w:p>
    <w:p w:rsidR="00A84F3B" w:rsidRPr="00A84F3B" w:rsidRDefault="00A84F3B" w:rsidP="006C59B3">
      <w:pPr>
        <w:jc w:val="both"/>
        <w:rPr>
          <w:u w:val="single"/>
        </w:rPr>
      </w:pPr>
      <w:r>
        <w:tab/>
      </w:r>
      <w:r w:rsidRPr="00A84F3B">
        <w:rPr>
          <w:u w:val="single"/>
        </w:rPr>
        <w:t>42 punktas:</w:t>
      </w:r>
    </w:p>
    <w:p w:rsidR="00F37426" w:rsidRDefault="00A84F3B" w:rsidP="00F37426">
      <w:pPr>
        <w:jc w:val="both"/>
      </w:pPr>
      <w:r>
        <w:tab/>
      </w:r>
      <w:r w:rsidR="00F37426" w:rsidRPr="00FB5C50">
        <w:t>„42. Jeigu mokinių, norinčių mokytis prašyme nurodytos pirmos gimnazijos pirmojoje klasėje yra daugiau nei laisvų vietų, pirmumo tvarka priimami:“;</w:t>
      </w:r>
    </w:p>
    <w:p w:rsidR="00A84F3B" w:rsidRDefault="00A84F3B" w:rsidP="006C59B3">
      <w:pPr>
        <w:jc w:val="both"/>
        <w:rPr>
          <w:u w:val="single"/>
        </w:rPr>
      </w:pPr>
      <w:r>
        <w:tab/>
      </w:r>
      <w:r w:rsidRPr="00A84F3B">
        <w:rPr>
          <w:u w:val="single"/>
        </w:rPr>
        <w:t>42.3 papunktis:</w:t>
      </w:r>
    </w:p>
    <w:p w:rsidR="00A84F3B" w:rsidRDefault="00A84F3B" w:rsidP="006C59B3">
      <w:pPr>
        <w:jc w:val="both"/>
      </w:pPr>
      <w:r>
        <w:tab/>
        <w:t xml:space="preserve">„42.3. jei mokinys pagal 42.1 ir 42.2 papunkčius nepatenka į </w:t>
      </w:r>
      <w:r w:rsidR="00FB5C50">
        <w:t>prašyme nurodytos pirmos</w:t>
      </w:r>
      <w:r>
        <w:t xml:space="preserve"> gimnazijos pirmąją klasę, </w:t>
      </w:r>
      <w:r w:rsidR="001617C7">
        <w:t xml:space="preserve">jam siūloma mokytis kitoje gimnazijoje </w:t>
      </w:r>
      <w:r>
        <w:t>prašyme nurodyt</w:t>
      </w:r>
      <w:r w:rsidR="001617C7">
        <w:t>a eiliškumo tvarka.</w:t>
      </w:r>
      <w:r>
        <w:t>“</w:t>
      </w:r>
      <w:r w:rsidR="001617C7">
        <w:t>.</w:t>
      </w:r>
    </w:p>
    <w:p w:rsidR="00A84F3B" w:rsidRDefault="00A84F3B" w:rsidP="006C59B3">
      <w:pPr>
        <w:jc w:val="both"/>
      </w:pPr>
    </w:p>
    <w:p w:rsidR="00A84F3B" w:rsidRDefault="00A84F3B" w:rsidP="006C59B3">
      <w:pPr>
        <w:jc w:val="both"/>
      </w:pPr>
    </w:p>
    <w:p w:rsidR="00B47907" w:rsidRDefault="00A84F3B" w:rsidP="006C59B3">
      <w:pPr>
        <w:jc w:val="both"/>
      </w:pPr>
      <w:r>
        <w:t xml:space="preserve"> </w:t>
      </w:r>
    </w:p>
    <w:p w:rsidR="00544ED0" w:rsidRDefault="00DA09F7" w:rsidP="00CA23B0">
      <w:pPr>
        <w:spacing w:line="360" w:lineRule="auto"/>
        <w:jc w:val="both"/>
      </w:pPr>
      <w:r>
        <w:t xml:space="preserve">  </w:t>
      </w:r>
      <w:r w:rsidR="001617C7">
        <w:t>Švietimo ir jaunimo reikalų sk</w:t>
      </w:r>
      <w:r w:rsidR="00544ED0">
        <w:t>yriaus vedėjas                                                         Dainius Šipelis</w:t>
      </w:r>
    </w:p>
    <w:p w:rsidR="00F37426" w:rsidRDefault="00F37426" w:rsidP="00CA23B0">
      <w:pPr>
        <w:spacing w:line="360" w:lineRule="auto"/>
        <w:jc w:val="both"/>
      </w:pPr>
    </w:p>
    <w:p w:rsidR="001B6B10" w:rsidRDefault="001B6B10" w:rsidP="00CA23B0">
      <w:pPr>
        <w:spacing w:line="360" w:lineRule="auto"/>
        <w:jc w:val="both"/>
      </w:pPr>
    </w:p>
    <w:p w:rsidR="001617C7" w:rsidRDefault="001617C7" w:rsidP="00CA23B0">
      <w:pPr>
        <w:spacing w:line="360" w:lineRule="auto"/>
        <w:jc w:val="both"/>
      </w:pPr>
      <w:r>
        <w:t>SUDERINTA</w:t>
      </w:r>
    </w:p>
    <w:p w:rsidR="001617C7" w:rsidRDefault="001617C7" w:rsidP="001617C7">
      <w:pPr>
        <w:jc w:val="both"/>
      </w:pPr>
      <w:r>
        <w:t xml:space="preserve">Teisės ir viešosios tvarkos skyriaus vyr. specialistė </w:t>
      </w:r>
      <w:r>
        <w:tab/>
      </w:r>
      <w:r>
        <w:tab/>
      </w:r>
      <w:r>
        <w:tab/>
      </w:r>
      <w:r>
        <w:tab/>
        <w:t>Karolina Grubinskienė</w:t>
      </w:r>
    </w:p>
    <w:p w:rsidR="001B6B10" w:rsidRDefault="001B6B10" w:rsidP="001617C7">
      <w:pPr>
        <w:jc w:val="both"/>
      </w:pPr>
    </w:p>
    <w:p w:rsidR="001B6B10" w:rsidRDefault="001B6B10" w:rsidP="001617C7">
      <w:pPr>
        <w:jc w:val="both"/>
      </w:pPr>
    </w:p>
    <w:p w:rsidR="00EF6EBD" w:rsidRDefault="001617C7" w:rsidP="001617C7">
      <w:pPr>
        <w:jc w:val="both"/>
      </w:pPr>
      <w:r>
        <w:t xml:space="preserve">Dokumentų valdymo poskyrio vyr. specialistė </w:t>
      </w:r>
      <w:r>
        <w:tab/>
      </w:r>
      <w:r>
        <w:tab/>
      </w:r>
      <w:r>
        <w:tab/>
      </w:r>
      <w:r>
        <w:tab/>
        <w:t>Agnė Pakalnė</w:t>
      </w:r>
    </w:p>
    <w:sectPr w:rsidR="00EF6EBD" w:rsidSect="006D107B">
      <w:headerReference w:type="default" r:id="rId9"/>
      <w:footerReference w:type="default" r:id="rId10"/>
      <w:footerReference w:type="first" r:id="rId11"/>
      <w:pgSz w:w="11907" w:h="16840" w:code="9"/>
      <w:pgMar w:top="1134" w:right="794" w:bottom="1134" w:left="1644" w:header="0" w:footer="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419" w:rsidRDefault="00426419">
      <w:r>
        <w:separator/>
      </w:r>
    </w:p>
  </w:endnote>
  <w:endnote w:type="continuationSeparator" w:id="0">
    <w:p w:rsidR="00426419" w:rsidRDefault="0042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566" w:rsidRDefault="00BE4566" w:rsidP="00BE4566">
    <w:pPr>
      <w:tabs>
        <w:tab w:val="left" w:pos="8445"/>
      </w:tabs>
    </w:pPr>
    <w:r>
      <w:tab/>
    </w:r>
  </w:p>
  <w:p w:rsidR="00BE4566" w:rsidRDefault="00BE4566"/>
  <w:p w:rsidR="00BE4566" w:rsidRDefault="00BE456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66B" w:rsidRPr="005B1469" w:rsidRDefault="0001566B" w:rsidP="006D107B">
    <w:pPr>
      <w:pStyle w:val="Porat"/>
      <w:jc w:val="right"/>
      <w:rPr>
        <w:szCs w:val="24"/>
      </w:rPr>
    </w:pPr>
  </w:p>
  <w:p w:rsidR="006D107B" w:rsidRDefault="006D107B" w:rsidP="006D107B">
    <w:pPr>
      <w:pStyle w:val="Porat"/>
      <w:jc w:val="right"/>
    </w:pPr>
  </w:p>
  <w:p w:rsidR="006D107B" w:rsidRDefault="006D107B" w:rsidP="006D107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419" w:rsidRDefault="00426419">
      <w:r>
        <w:separator/>
      </w:r>
    </w:p>
  </w:footnote>
  <w:footnote w:type="continuationSeparator" w:id="0">
    <w:p w:rsidR="00426419" w:rsidRDefault="00426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A77" w:rsidRDefault="00E21A77">
    <w:pPr>
      <w:pStyle w:val="Antrats"/>
      <w:jc w:val="center"/>
    </w:pPr>
  </w:p>
  <w:p w:rsidR="00E21A77" w:rsidRDefault="00E21A77">
    <w:pPr>
      <w:pStyle w:val="Antrats"/>
      <w:jc w:val="center"/>
    </w:pPr>
  </w:p>
  <w:p w:rsidR="00E21A77" w:rsidRDefault="00E21A7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426">
      <w:rPr>
        <w:noProof/>
      </w:rPr>
      <w:t>2</w:t>
    </w:r>
    <w:r>
      <w:fldChar w:fldCharType="end"/>
    </w:r>
  </w:p>
  <w:p w:rsidR="00E21A77" w:rsidRDefault="00E21A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1700"/>
    <w:multiLevelType w:val="hybridMultilevel"/>
    <w:tmpl w:val="5EF66E36"/>
    <w:lvl w:ilvl="0" w:tplc="3EB4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EB38A8"/>
    <w:multiLevelType w:val="hybridMultilevel"/>
    <w:tmpl w:val="43F2FD8A"/>
    <w:lvl w:ilvl="0" w:tplc="A52E4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C5248B"/>
    <w:multiLevelType w:val="hybridMultilevel"/>
    <w:tmpl w:val="D91EEBD8"/>
    <w:lvl w:ilvl="0" w:tplc="19FC2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537464F"/>
    <w:multiLevelType w:val="hybridMultilevel"/>
    <w:tmpl w:val="23385F42"/>
    <w:lvl w:ilvl="0" w:tplc="DB644AE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342C24"/>
    <w:multiLevelType w:val="hybridMultilevel"/>
    <w:tmpl w:val="38D8FE8E"/>
    <w:lvl w:ilvl="0" w:tplc="EFBA4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A564BB"/>
    <w:multiLevelType w:val="hybridMultilevel"/>
    <w:tmpl w:val="E6ECAD18"/>
    <w:lvl w:ilvl="0" w:tplc="7D66235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8"/>
    <w:rsid w:val="00012976"/>
    <w:rsid w:val="0001566B"/>
    <w:rsid w:val="0002192F"/>
    <w:rsid w:val="00037F6E"/>
    <w:rsid w:val="00064769"/>
    <w:rsid w:val="000811E1"/>
    <w:rsid w:val="00102FB2"/>
    <w:rsid w:val="00124B60"/>
    <w:rsid w:val="001617C7"/>
    <w:rsid w:val="00174B88"/>
    <w:rsid w:val="00183175"/>
    <w:rsid w:val="001B6B10"/>
    <w:rsid w:val="001D1AC1"/>
    <w:rsid w:val="001D3B4D"/>
    <w:rsid w:val="001D5D94"/>
    <w:rsid w:val="0020204A"/>
    <w:rsid w:val="00210684"/>
    <w:rsid w:val="00225C90"/>
    <w:rsid w:val="00234FD8"/>
    <w:rsid w:val="0024706D"/>
    <w:rsid w:val="002507B4"/>
    <w:rsid w:val="002630A9"/>
    <w:rsid w:val="0027053D"/>
    <w:rsid w:val="00270650"/>
    <w:rsid w:val="00291649"/>
    <w:rsid w:val="00296407"/>
    <w:rsid w:val="002A2097"/>
    <w:rsid w:val="002D57F9"/>
    <w:rsid w:val="002D7E2D"/>
    <w:rsid w:val="002F65D4"/>
    <w:rsid w:val="003012C8"/>
    <w:rsid w:val="003501BA"/>
    <w:rsid w:val="00355495"/>
    <w:rsid w:val="003649C2"/>
    <w:rsid w:val="003C348E"/>
    <w:rsid w:val="003D1DBF"/>
    <w:rsid w:val="003D6535"/>
    <w:rsid w:val="003F3684"/>
    <w:rsid w:val="004014AB"/>
    <w:rsid w:val="004100D4"/>
    <w:rsid w:val="00421D43"/>
    <w:rsid w:val="00426419"/>
    <w:rsid w:val="004405D5"/>
    <w:rsid w:val="0047611A"/>
    <w:rsid w:val="004A5533"/>
    <w:rsid w:val="004C07E0"/>
    <w:rsid w:val="004C26B2"/>
    <w:rsid w:val="004C3FE2"/>
    <w:rsid w:val="004C5E7B"/>
    <w:rsid w:val="004E4142"/>
    <w:rsid w:val="00502E1A"/>
    <w:rsid w:val="00531FB7"/>
    <w:rsid w:val="00544ED0"/>
    <w:rsid w:val="00571BF3"/>
    <w:rsid w:val="005949F4"/>
    <w:rsid w:val="005B02CA"/>
    <w:rsid w:val="005B1469"/>
    <w:rsid w:val="005B1A16"/>
    <w:rsid w:val="0060717D"/>
    <w:rsid w:val="00611EE0"/>
    <w:rsid w:val="006C59B3"/>
    <w:rsid w:val="006D107B"/>
    <w:rsid w:val="006D2798"/>
    <w:rsid w:val="006D6344"/>
    <w:rsid w:val="00740946"/>
    <w:rsid w:val="00743B7D"/>
    <w:rsid w:val="007452C6"/>
    <w:rsid w:val="0074671D"/>
    <w:rsid w:val="0076744A"/>
    <w:rsid w:val="00775556"/>
    <w:rsid w:val="00780E8C"/>
    <w:rsid w:val="00783B18"/>
    <w:rsid w:val="00793437"/>
    <w:rsid w:val="007A78E2"/>
    <w:rsid w:val="007F2ABF"/>
    <w:rsid w:val="00811E67"/>
    <w:rsid w:val="008176FA"/>
    <w:rsid w:val="008212D1"/>
    <w:rsid w:val="0082273B"/>
    <w:rsid w:val="00876E15"/>
    <w:rsid w:val="008E1FCF"/>
    <w:rsid w:val="008E75A7"/>
    <w:rsid w:val="00916D5D"/>
    <w:rsid w:val="00922677"/>
    <w:rsid w:val="0092607D"/>
    <w:rsid w:val="009A4733"/>
    <w:rsid w:val="009B35EB"/>
    <w:rsid w:val="00A020DD"/>
    <w:rsid w:val="00A36213"/>
    <w:rsid w:val="00A84F3B"/>
    <w:rsid w:val="00AA0E2F"/>
    <w:rsid w:val="00AB5059"/>
    <w:rsid w:val="00AE1AFF"/>
    <w:rsid w:val="00AE718D"/>
    <w:rsid w:val="00AE7FDE"/>
    <w:rsid w:val="00B408ED"/>
    <w:rsid w:val="00B47907"/>
    <w:rsid w:val="00BB5713"/>
    <w:rsid w:val="00BB6886"/>
    <w:rsid w:val="00BC0173"/>
    <w:rsid w:val="00BD6888"/>
    <w:rsid w:val="00BE4566"/>
    <w:rsid w:val="00BE466E"/>
    <w:rsid w:val="00C13EA5"/>
    <w:rsid w:val="00C14F8B"/>
    <w:rsid w:val="00C34EA4"/>
    <w:rsid w:val="00C40FD3"/>
    <w:rsid w:val="00C51418"/>
    <w:rsid w:val="00C52416"/>
    <w:rsid w:val="00C74918"/>
    <w:rsid w:val="00C76DDD"/>
    <w:rsid w:val="00CA23B0"/>
    <w:rsid w:val="00CD3857"/>
    <w:rsid w:val="00CD519B"/>
    <w:rsid w:val="00CD5CCA"/>
    <w:rsid w:val="00CE134F"/>
    <w:rsid w:val="00CE1C5C"/>
    <w:rsid w:val="00CE56CA"/>
    <w:rsid w:val="00CF3E44"/>
    <w:rsid w:val="00D0286A"/>
    <w:rsid w:val="00D04A38"/>
    <w:rsid w:val="00D16849"/>
    <w:rsid w:val="00D55C98"/>
    <w:rsid w:val="00D625ED"/>
    <w:rsid w:val="00DA09F7"/>
    <w:rsid w:val="00DC75E0"/>
    <w:rsid w:val="00DD6CCF"/>
    <w:rsid w:val="00DF5047"/>
    <w:rsid w:val="00E21A77"/>
    <w:rsid w:val="00E429EE"/>
    <w:rsid w:val="00E66FDB"/>
    <w:rsid w:val="00E702AA"/>
    <w:rsid w:val="00EA2453"/>
    <w:rsid w:val="00EC4E26"/>
    <w:rsid w:val="00EF6EBD"/>
    <w:rsid w:val="00F37426"/>
    <w:rsid w:val="00F4082D"/>
    <w:rsid w:val="00F86855"/>
    <w:rsid w:val="00F9348D"/>
    <w:rsid w:val="00F96812"/>
    <w:rsid w:val="00F97C2A"/>
    <w:rsid w:val="00FB0E44"/>
    <w:rsid w:val="00FB5C50"/>
    <w:rsid w:val="00FB6C36"/>
    <w:rsid w:val="00FB752C"/>
    <w:rsid w:val="00FC1FBA"/>
    <w:rsid w:val="00FC691F"/>
    <w:rsid w:val="00FD1772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FEF4DB7-7ECE-4F5C-88B1-08ABA2A7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rsid w:val="00421D43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BB6886"/>
    <w:rPr>
      <w:sz w:val="24"/>
      <w:lang w:eastAsia="en-US"/>
    </w:rPr>
  </w:style>
  <w:style w:type="table" w:styleId="Lentelstinklelis">
    <w:name w:val="Table Grid"/>
    <w:basedOn w:val="prastojilentel"/>
    <w:uiPriority w:val="39"/>
    <w:rsid w:val="0082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76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3\Desktop\Firminis%20&#352;vietimo%20blank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1A83-70F2-474A-B70B-DB78B8D6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Firminis Švietimo blankas.dot</Template>
  <TotalTime>2</TotalTime>
  <Pages>2</Pages>
  <Words>228</Words>
  <Characters>1663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Jūratė Dabužinskienė</dc:creator>
  <cp:keywords/>
  <cp:lastModifiedBy>Raimonda Misevičienė</cp:lastModifiedBy>
  <cp:revision>2</cp:revision>
  <cp:lastPrinted>2016-11-23T08:42:00Z</cp:lastPrinted>
  <dcterms:created xsi:type="dcterms:W3CDTF">2016-11-23T09:40:00Z</dcterms:created>
  <dcterms:modified xsi:type="dcterms:W3CDTF">2016-11-23T09:40:00Z</dcterms:modified>
</cp:coreProperties>
</file>