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E0" w:rsidRDefault="000140E0" w:rsidP="000140E0">
      <w:pPr>
        <w:widowControl w:val="0"/>
        <w:suppressAutoHyphens/>
        <w:spacing w:line="360" w:lineRule="auto"/>
        <w:jc w:val="center"/>
      </w:pPr>
      <w:r>
        <w:tab/>
      </w:r>
      <w:r>
        <w:tab/>
      </w:r>
      <w:r>
        <w:tab/>
      </w:r>
      <w:r>
        <w:tab/>
      </w:r>
      <w:r>
        <w:tab/>
      </w:r>
      <w:r w:rsidRPr="00BF7CA6">
        <w:rPr>
          <w:b/>
        </w:rPr>
        <w:t>Projektas</w:t>
      </w:r>
    </w:p>
    <w:p w:rsidR="000140E0" w:rsidRDefault="000140E0" w:rsidP="000140E0">
      <w:pPr>
        <w:widowControl w:val="0"/>
        <w:suppressAutoHyphens/>
        <w:jc w:val="center"/>
        <w:rPr>
          <w:rFonts w:eastAsia="Lucida Sans Unicode"/>
          <w:szCs w:val="24"/>
          <w:lang w:eastAsia="ar-SA"/>
        </w:rPr>
      </w:pPr>
    </w:p>
    <w:p w:rsidR="000140E0" w:rsidRDefault="000140E0" w:rsidP="000140E0">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0140E0" w:rsidRDefault="000140E0" w:rsidP="000140E0">
      <w:pPr>
        <w:widowControl w:val="0"/>
        <w:suppressAutoHyphens/>
        <w:jc w:val="center"/>
        <w:rPr>
          <w:rFonts w:eastAsia="Lucida Sans Unicode"/>
          <w:b/>
          <w:bCs/>
          <w:szCs w:val="24"/>
          <w:lang w:eastAsia="ar-SA"/>
        </w:rPr>
      </w:pPr>
    </w:p>
    <w:p w:rsidR="000140E0" w:rsidRDefault="000140E0" w:rsidP="000140E0">
      <w:pPr>
        <w:widowControl w:val="0"/>
        <w:suppressAutoHyphens/>
        <w:jc w:val="center"/>
        <w:rPr>
          <w:rFonts w:eastAsia="Lucida Sans Unicode"/>
          <w:b/>
          <w:bCs/>
          <w:szCs w:val="24"/>
          <w:lang w:eastAsia="ar-SA"/>
        </w:rPr>
      </w:pPr>
      <w:r>
        <w:rPr>
          <w:rFonts w:eastAsia="Lucida Sans Unicode"/>
          <w:b/>
          <w:bCs/>
          <w:szCs w:val="24"/>
          <w:lang w:eastAsia="ar-SA"/>
        </w:rPr>
        <w:t>SPRENDIMAS</w:t>
      </w:r>
    </w:p>
    <w:p w:rsidR="000140E0" w:rsidRDefault="000140E0" w:rsidP="000140E0">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0140E0" w:rsidRDefault="000140E0" w:rsidP="000140E0">
      <w:pPr>
        <w:widowControl w:val="0"/>
        <w:suppressAutoHyphens/>
        <w:jc w:val="center"/>
        <w:rPr>
          <w:rFonts w:eastAsia="Lucida Sans Unicode"/>
          <w:szCs w:val="24"/>
          <w:lang w:eastAsia="ar-SA"/>
        </w:rPr>
      </w:pPr>
    </w:p>
    <w:p w:rsidR="000140E0" w:rsidRDefault="000140E0" w:rsidP="000140E0">
      <w:pPr>
        <w:widowControl w:val="0"/>
        <w:suppressAutoHyphens/>
        <w:ind w:firstLine="60"/>
        <w:jc w:val="center"/>
        <w:rPr>
          <w:rFonts w:eastAsia="Lucida Sans Unicode"/>
          <w:szCs w:val="24"/>
          <w:lang w:eastAsia="ar-SA"/>
        </w:rPr>
      </w:pPr>
      <w:r>
        <w:rPr>
          <w:rFonts w:eastAsia="Lucida Sans Unicode"/>
          <w:szCs w:val="24"/>
          <w:lang w:eastAsia="ar-SA"/>
        </w:rPr>
        <w:t xml:space="preserve">2017 m. birželio      d. Nr. </w:t>
      </w:r>
    </w:p>
    <w:p w:rsidR="000140E0" w:rsidRDefault="000140E0" w:rsidP="000140E0">
      <w:pPr>
        <w:widowControl w:val="0"/>
        <w:suppressAutoHyphens/>
        <w:jc w:val="center"/>
        <w:rPr>
          <w:rFonts w:eastAsia="Lucida Sans Unicode"/>
          <w:szCs w:val="24"/>
          <w:lang w:eastAsia="ar-SA"/>
        </w:rPr>
      </w:pPr>
      <w:r>
        <w:rPr>
          <w:rFonts w:eastAsia="Lucida Sans Unicode"/>
          <w:szCs w:val="24"/>
          <w:lang w:eastAsia="ar-SA"/>
        </w:rPr>
        <w:t>Panevėžys</w:t>
      </w:r>
    </w:p>
    <w:p w:rsidR="000140E0" w:rsidRDefault="000140E0" w:rsidP="000140E0">
      <w:pPr>
        <w:spacing w:line="360" w:lineRule="auto"/>
        <w:ind w:firstLine="720"/>
        <w:jc w:val="both"/>
      </w:pPr>
    </w:p>
    <w:sdt>
      <w:sdtPr>
        <w:alias w:val="preambule"/>
        <w:tag w:val="part_d2bdd3d52f7440fb9f2fd16ab37becd2"/>
        <w:id w:val="-504439391"/>
      </w:sdtPr>
      <w:sdtEndPr/>
      <w:sdtContent>
        <w:p w:rsidR="000140E0" w:rsidRDefault="000140E0" w:rsidP="000140E0">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0140E0" w:rsidRDefault="008A1D48" w:rsidP="000140E0">
          <w:pPr>
            <w:tabs>
              <w:tab w:val="left" w:pos="1080"/>
            </w:tabs>
            <w:ind w:firstLine="851"/>
            <w:jc w:val="both"/>
            <w:rPr>
              <w:bCs/>
              <w:szCs w:val="24"/>
            </w:rPr>
          </w:pPr>
          <w:sdt>
            <w:sdtPr>
              <w:alias w:val="Numeris"/>
              <w:tag w:val="nr_f94fa1d53bf64400b0dec12e24178e11"/>
              <w:id w:val="-1043904636"/>
            </w:sdtPr>
            <w:sdtEndPr/>
            <w:sdtContent>
              <w:r w:rsidR="000140E0">
                <w:rPr>
                  <w:bCs/>
                  <w:szCs w:val="24"/>
                </w:rPr>
                <w:t>1</w:t>
              </w:r>
            </w:sdtContent>
          </w:sdt>
          <w:r w:rsidR="000140E0">
            <w:rPr>
              <w:bCs/>
              <w:szCs w:val="24"/>
            </w:rPr>
            <w:t>.</w:t>
          </w:r>
          <w:r w:rsidR="000140E0">
            <w:rPr>
              <w:bCs/>
              <w:szCs w:val="24"/>
            </w:rPr>
            <w:tab/>
            <w:t>Pakeisti būsto nuomos sąlygas šiems socialinio būsto nuomininkams:</w:t>
          </w:r>
        </w:p>
        <w:sdt>
          <w:sdtPr>
            <w:alias w:val="1.1 p."/>
            <w:tag w:val="part_298d3f5d575645cfa02cd1c5a78ab849"/>
            <w:id w:val="67081599"/>
          </w:sdtPr>
          <w:sdtEndPr/>
          <w:sdtContent>
            <w:p w:rsidR="000140E0" w:rsidRPr="003C58FF" w:rsidRDefault="008A1D48" w:rsidP="000140E0">
              <w:pPr>
                <w:ind w:firstLine="851"/>
                <w:jc w:val="both"/>
                <w:rPr>
                  <w:bCs/>
                  <w:szCs w:val="24"/>
                </w:rPr>
              </w:pPr>
              <w:sdt>
                <w:sdtPr>
                  <w:alias w:val="Numeris"/>
                  <w:tag w:val="nr_298d3f5d575645cfa02cd1c5a78ab849"/>
                  <w:id w:val="-419795665"/>
                </w:sdtPr>
                <w:sdtEndPr/>
                <w:sdtContent>
                  <w:r w:rsidR="000140E0" w:rsidRPr="003C58FF">
                    <w:rPr>
                      <w:bCs/>
                      <w:szCs w:val="24"/>
                    </w:rPr>
                    <w:t>1.1</w:t>
                  </w:r>
                </w:sdtContent>
              </w:sdt>
              <w:r w:rsidR="000140E0" w:rsidRPr="003C58FF">
                <w:rPr>
                  <w:bCs/>
                  <w:szCs w:val="24"/>
                </w:rPr>
                <w:t>.</w:t>
              </w:r>
              <w:r w:rsidR="000140E0" w:rsidRPr="003C58FF">
                <w:rPr>
                  <w:bCs/>
                  <w:szCs w:val="24"/>
                </w:rPr>
                <w:tab/>
              </w:r>
              <w:r w:rsidR="000140E0">
                <w:rPr>
                  <w:bCs/>
                  <w:szCs w:val="24"/>
                </w:rPr>
                <w:t>A</w:t>
              </w:r>
              <w:r>
                <w:rPr>
                  <w:bCs/>
                  <w:szCs w:val="24"/>
                </w:rPr>
                <w:t xml:space="preserve">. </w:t>
              </w:r>
              <w:r w:rsidR="000140E0">
                <w:rPr>
                  <w:bCs/>
                  <w:szCs w:val="24"/>
                </w:rPr>
                <w:t>K</w:t>
              </w:r>
              <w:r>
                <w:rPr>
                  <w:bCs/>
                  <w:szCs w:val="24"/>
                </w:rPr>
                <w:t>.</w:t>
              </w:r>
              <w:r w:rsidR="000140E0">
                <w:rPr>
                  <w:bCs/>
                  <w:szCs w:val="24"/>
                </w:rPr>
                <w:t xml:space="preserve"> </w:t>
              </w:r>
              <w:r w:rsidR="000140E0" w:rsidRPr="003C58FF">
                <w:rPr>
                  <w:bCs/>
                  <w:szCs w:val="24"/>
                </w:rPr>
                <w:t>(</w:t>
              </w:r>
              <w:r>
                <w:rPr>
                  <w:bCs/>
                  <w:szCs w:val="24"/>
                </w:rPr>
                <w:t>duomenys neskelbiami</w:t>
              </w:r>
              <w:r w:rsidR="000140E0">
                <w:rPr>
                  <w:bCs/>
                  <w:szCs w:val="24"/>
                </w:rPr>
                <w:t>), gyvenančiam Danutės g. 40-43, Panevėžyje;</w:t>
              </w:r>
              <w:r w:rsidR="000140E0" w:rsidRPr="003C58FF">
                <w:rPr>
                  <w:bCs/>
                  <w:szCs w:val="24"/>
                </w:rPr>
                <w:t xml:space="preserve"> </w:t>
              </w:r>
            </w:p>
          </w:sdtContent>
        </w:sdt>
        <w:sdt>
          <w:sdtPr>
            <w:alias w:val="1.2 p."/>
            <w:tag w:val="part_98e34f4914144a19877c82229d597775"/>
            <w:id w:val="-1246039273"/>
          </w:sdtPr>
          <w:sdtEndPr/>
          <w:sdtContent>
            <w:p w:rsidR="000140E0" w:rsidRDefault="008A1D48" w:rsidP="000140E0">
              <w:pPr>
                <w:ind w:firstLine="851"/>
                <w:jc w:val="both"/>
                <w:rPr>
                  <w:bCs/>
                  <w:szCs w:val="24"/>
                </w:rPr>
              </w:pPr>
              <w:sdt>
                <w:sdtPr>
                  <w:alias w:val="Numeris"/>
                  <w:tag w:val="nr_98e34f4914144a19877c82229d597775"/>
                  <w:id w:val="-1782721067"/>
                </w:sdtPr>
                <w:sdtEndPr/>
                <w:sdtContent>
                  <w:r w:rsidR="000140E0" w:rsidRPr="003C58FF">
                    <w:rPr>
                      <w:bCs/>
                      <w:szCs w:val="24"/>
                    </w:rPr>
                    <w:t>1.2</w:t>
                  </w:r>
                </w:sdtContent>
              </w:sdt>
              <w:r w:rsidR="000140E0" w:rsidRPr="003C58FF">
                <w:rPr>
                  <w:bCs/>
                  <w:szCs w:val="24"/>
                </w:rPr>
                <w:t>.</w:t>
              </w:r>
              <w:r w:rsidR="000140E0" w:rsidRPr="003C58FF">
                <w:rPr>
                  <w:bCs/>
                  <w:szCs w:val="24"/>
                </w:rPr>
                <w:tab/>
              </w:r>
              <w:r w:rsidR="000140E0">
                <w:rPr>
                  <w:bCs/>
                  <w:szCs w:val="24"/>
                </w:rPr>
                <w:t>L</w:t>
              </w:r>
              <w:r>
                <w:rPr>
                  <w:bCs/>
                  <w:szCs w:val="24"/>
                </w:rPr>
                <w:t>.</w:t>
              </w:r>
              <w:r w:rsidR="000140E0">
                <w:rPr>
                  <w:bCs/>
                  <w:szCs w:val="24"/>
                </w:rPr>
                <w:t xml:space="preserve"> B</w:t>
              </w:r>
              <w:r>
                <w:rPr>
                  <w:bCs/>
                  <w:szCs w:val="24"/>
                </w:rPr>
                <w:t>.</w:t>
              </w:r>
              <w:r w:rsidR="000140E0" w:rsidRPr="003C58FF">
                <w:rPr>
                  <w:bCs/>
                  <w:szCs w:val="24"/>
                </w:rPr>
                <w:t xml:space="preserve"> (</w:t>
              </w:r>
              <w:r>
                <w:rPr>
                  <w:bCs/>
                  <w:szCs w:val="24"/>
                </w:rPr>
                <w:t>duomenys neskelbiami</w:t>
              </w:r>
              <w:r w:rsidR="000140E0" w:rsidRPr="003C58FF">
                <w:rPr>
                  <w:bCs/>
                  <w:szCs w:val="24"/>
                </w:rPr>
                <w:t xml:space="preserve">), </w:t>
              </w:r>
              <w:r w:rsidR="000140E0">
                <w:rPr>
                  <w:bCs/>
                  <w:szCs w:val="24"/>
                </w:rPr>
                <w:t>gyvenančiai Parko g. 97-14, Panevėžyje;</w:t>
              </w:r>
            </w:p>
            <w:p w:rsidR="000140E0" w:rsidRDefault="000140E0" w:rsidP="000140E0">
              <w:pPr>
                <w:ind w:firstLine="851"/>
                <w:jc w:val="both"/>
                <w:rPr>
                  <w:bCs/>
                  <w:szCs w:val="24"/>
                </w:rPr>
              </w:pPr>
              <w:r>
                <w:rPr>
                  <w:bCs/>
                  <w:szCs w:val="24"/>
                </w:rPr>
                <w:t>1.3. I</w:t>
              </w:r>
              <w:r w:rsidR="008A1D48">
                <w:rPr>
                  <w:bCs/>
                  <w:szCs w:val="24"/>
                </w:rPr>
                <w:t>.</w:t>
              </w:r>
              <w:r>
                <w:rPr>
                  <w:bCs/>
                  <w:szCs w:val="24"/>
                </w:rPr>
                <w:t xml:space="preserve"> M</w:t>
              </w:r>
              <w:r w:rsidR="008A1D48">
                <w:rPr>
                  <w:bCs/>
                  <w:szCs w:val="24"/>
                </w:rPr>
                <w:t>.</w:t>
              </w:r>
              <w:r>
                <w:rPr>
                  <w:bCs/>
                  <w:szCs w:val="24"/>
                </w:rPr>
                <w:t xml:space="preserve"> (</w:t>
              </w:r>
              <w:r w:rsidR="008A1D48">
                <w:rPr>
                  <w:bCs/>
                  <w:szCs w:val="24"/>
                </w:rPr>
                <w:t>duomenys neskelbiami</w:t>
              </w:r>
              <w:r>
                <w:rPr>
                  <w:bCs/>
                  <w:szCs w:val="24"/>
                </w:rPr>
                <w:t>), gyvenančiai Prekybos g. 21-20, Panevėžyje;</w:t>
              </w:r>
            </w:p>
            <w:p w:rsidR="000140E0" w:rsidRPr="003C58FF" w:rsidRDefault="000140E0" w:rsidP="000140E0">
              <w:pPr>
                <w:ind w:firstLine="851"/>
                <w:jc w:val="both"/>
                <w:rPr>
                  <w:bCs/>
                  <w:szCs w:val="24"/>
                </w:rPr>
              </w:pPr>
              <w:r>
                <w:rPr>
                  <w:bCs/>
                  <w:szCs w:val="24"/>
                </w:rPr>
                <w:t>1.4. N</w:t>
              </w:r>
              <w:r w:rsidR="008A1D48">
                <w:rPr>
                  <w:bCs/>
                  <w:szCs w:val="24"/>
                </w:rPr>
                <w:t>.</w:t>
              </w:r>
              <w:r>
                <w:rPr>
                  <w:bCs/>
                  <w:szCs w:val="24"/>
                </w:rPr>
                <w:t xml:space="preserve"> E</w:t>
              </w:r>
              <w:r w:rsidR="008A1D48">
                <w:rPr>
                  <w:bCs/>
                  <w:szCs w:val="24"/>
                </w:rPr>
                <w:t>.</w:t>
              </w:r>
              <w:r>
                <w:rPr>
                  <w:bCs/>
                  <w:szCs w:val="24"/>
                </w:rPr>
                <w:t xml:space="preserve"> (</w:t>
              </w:r>
              <w:r w:rsidR="008A1D48">
                <w:rPr>
                  <w:bCs/>
                  <w:szCs w:val="24"/>
                </w:rPr>
                <w:t>duomenys neskelbiami</w:t>
              </w:r>
              <w:bookmarkStart w:id="0" w:name="_GoBack"/>
              <w:bookmarkEnd w:id="0"/>
              <w:r>
                <w:rPr>
                  <w:bCs/>
                  <w:szCs w:val="24"/>
                </w:rPr>
                <w:t>), gyvenančiai Staniūnų g. 70-43, Panevėžyje.</w:t>
              </w:r>
            </w:p>
          </w:sdtContent>
        </w:sdt>
      </w:sdtContent>
    </w:sdt>
    <w:p w:rsidR="000140E0" w:rsidRPr="00C650CB" w:rsidRDefault="008A1D48" w:rsidP="000140E0">
      <w:pPr>
        <w:ind w:firstLine="851"/>
        <w:jc w:val="both"/>
        <w:rPr>
          <w:sz w:val="20"/>
        </w:rPr>
      </w:pPr>
      <w:sdt>
        <w:sdtPr>
          <w:alias w:val="2 p."/>
          <w:tag w:val="part_61a555d8f541493fad498e1b7d639d81"/>
          <w:id w:val="1193723226"/>
        </w:sdtPr>
        <w:sdtEndPr/>
        <w:sdtContent>
          <w:sdt>
            <w:sdtPr>
              <w:alias w:val="Numeris"/>
              <w:tag w:val="nr_61a555d8f541493fad498e1b7d639d81"/>
              <w:id w:val="-1683734156"/>
            </w:sdtPr>
            <w:sdtEndPr/>
            <w:sdtContent>
              <w:r w:rsidR="000140E0" w:rsidRPr="00C650CB">
                <w:rPr>
                  <w:bCs/>
                  <w:szCs w:val="24"/>
                </w:rPr>
                <w:t>2</w:t>
              </w:r>
            </w:sdtContent>
          </w:sdt>
          <w:r w:rsidR="000140E0" w:rsidRPr="00C650CB">
            <w:rPr>
              <w:bCs/>
              <w:szCs w:val="24"/>
            </w:rPr>
            <w:t>. Nuomoti</w:t>
          </w:r>
          <w:r w:rsidR="00227EED">
            <w:rPr>
              <w:bCs/>
              <w:szCs w:val="24"/>
            </w:rPr>
            <w:t xml:space="preserve"> šio</w:t>
          </w:r>
          <w:r w:rsidR="000140E0" w:rsidRPr="00C650CB">
            <w:rPr>
              <w:bCs/>
              <w:szCs w:val="24"/>
            </w:rPr>
            <w:t xml:space="preserve"> sprendimo 1 punkte nurodytas gyvenamąsias patalpas </w:t>
          </w:r>
          <w:r w:rsidR="000140E0">
            <w:rPr>
              <w:bCs/>
              <w:szCs w:val="24"/>
            </w:rPr>
            <w:t>S</w:t>
          </w:r>
          <w:r w:rsidR="000140E0" w:rsidRPr="00C650CB">
            <w:rPr>
              <w:bCs/>
              <w:szCs w:val="24"/>
            </w:rPr>
            <w:t xml:space="preserve">avivaldybės būsto nuomos sąlygomis, pirmus metus nuo </w:t>
          </w:r>
          <w:r w:rsidR="000140E0">
            <w:rPr>
              <w:bCs/>
              <w:szCs w:val="24"/>
            </w:rPr>
            <w:t>S</w:t>
          </w:r>
          <w:r w:rsidR="000140E0" w:rsidRPr="00C650CB">
            <w:rPr>
              <w:bCs/>
              <w:szCs w:val="24"/>
            </w:rPr>
            <w:t>avivaldybės būsto nuomos sutarties sudarymo taikant rinkos pataisos koeficientą R</w:t>
          </w:r>
          <w:r w:rsidR="000140E0">
            <w:rPr>
              <w:bCs/>
              <w:szCs w:val="24"/>
            </w:rPr>
            <w:t xml:space="preserve"> </w:t>
          </w:r>
          <w:r w:rsidR="000140E0" w:rsidRPr="00C650CB">
            <w:rPr>
              <w:bCs/>
              <w:szCs w:val="24"/>
            </w:rPr>
            <w:t>=</w:t>
          </w:r>
          <w:r w:rsidR="000140E0">
            <w:rPr>
              <w:bCs/>
              <w:szCs w:val="24"/>
            </w:rPr>
            <w:t xml:space="preserve"> </w:t>
          </w:r>
          <w:r w:rsidR="000140E0" w:rsidRPr="00C650CB">
            <w:rPr>
              <w:bCs/>
              <w:szCs w:val="24"/>
            </w:rPr>
            <w:t xml:space="preserve">1,2, o po metų </w:t>
          </w:r>
          <w:r w:rsidR="000140E0">
            <w:rPr>
              <w:bCs/>
              <w:szCs w:val="24"/>
            </w:rPr>
            <w:t xml:space="preserve">– </w:t>
          </w:r>
          <w:r w:rsidR="000140E0" w:rsidRPr="00C650CB">
            <w:rPr>
              <w:bCs/>
              <w:szCs w:val="24"/>
            </w:rPr>
            <w:t>rinkos pataisos koeficientą R</w:t>
          </w:r>
          <w:r w:rsidR="000140E0">
            <w:rPr>
              <w:bCs/>
              <w:szCs w:val="24"/>
            </w:rPr>
            <w:t xml:space="preserve"> </w:t>
          </w:r>
          <w:r w:rsidR="000140E0" w:rsidRPr="00C650CB">
            <w:rPr>
              <w:bCs/>
              <w:szCs w:val="24"/>
            </w:rPr>
            <w:t>= 1,5.</w:t>
          </w:r>
        </w:sdtContent>
      </w:sdt>
    </w:p>
    <w:p w:rsidR="000140E0" w:rsidRDefault="000140E0" w:rsidP="000140E0">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 xml:space="preserve">Lietuvos Respublikos administracinių ginčų komisijų įstatymo nustatyta tvarka, Panevėžio apygardos administraciniam teismui (Respublikos g. 62, 35158 Panevėžys) Lietuvos Respublikos administracinių bylų teisenos įstatymo nustatyta tvarka. </w:t>
      </w:r>
    </w:p>
    <w:p w:rsidR="000140E0" w:rsidRDefault="000140E0" w:rsidP="000140E0">
      <w:pPr>
        <w:widowControl w:val="0"/>
        <w:tabs>
          <w:tab w:val="left" w:pos="6379"/>
        </w:tabs>
        <w:suppressAutoHyphens/>
        <w:jc w:val="both"/>
      </w:pPr>
    </w:p>
    <w:p w:rsidR="000140E0" w:rsidRDefault="000140E0" w:rsidP="000140E0">
      <w:pPr>
        <w:widowControl w:val="0"/>
        <w:tabs>
          <w:tab w:val="left" w:pos="6379"/>
        </w:tabs>
        <w:suppressAutoHyphens/>
        <w:jc w:val="both"/>
      </w:pPr>
    </w:p>
    <w:sdt>
      <w:sdtPr>
        <w:alias w:val="signatura"/>
        <w:tag w:val="part_20e410a2e1db4c8cb6aca8c49a886fbd"/>
        <w:id w:val="1940261789"/>
      </w:sdtPr>
      <w:sdtEndPr/>
      <w:sdtContent>
        <w:p w:rsidR="000140E0" w:rsidRDefault="000140E0" w:rsidP="000140E0">
          <w:pPr>
            <w:widowControl w:val="0"/>
            <w:tabs>
              <w:tab w:val="left" w:pos="6379"/>
            </w:tabs>
            <w:suppressAutoHyphens/>
            <w:jc w:val="center"/>
            <w:rPr>
              <w:szCs w:val="24"/>
            </w:rPr>
          </w:pPr>
          <w:r>
            <w:rPr>
              <w:szCs w:val="24"/>
            </w:rPr>
            <w:t>Savivaldybės meras</w:t>
          </w:r>
          <w:r>
            <w:rPr>
              <w:szCs w:val="24"/>
            </w:rPr>
            <w:tab/>
            <w:t xml:space="preserve"> Rytis Mykolas Račkauskas</w:t>
          </w:r>
        </w:p>
        <w:p w:rsidR="000140E0" w:rsidRDefault="000140E0" w:rsidP="000140E0">
          <w:pPr>
            <w:widowControl w:val="0"/>
            <w:tabs>
              <w:tab w:val="left" w:pos="6379"/>
            </w:tabs>
            <w:suppressAutoHyphens/>
            <w:jc w:val="center"/>
            <w:rPr>
              <w:b/>
              <w:bCs/>
            </w:rPr>
          </w:pPr>
        </w:p>
        <w:p w:rsidR="000140E0" w:rsidRDefault="000140E0" w:rsidP="000140E0">
          <w:pPr>
            <w:pStyle w:val="Antrat4"/>
            <w:rPr>
              <w:b w:val="0"/>
              <w:bCs w:val="0"/>
            </w:rPr>
          </w:pPr>
          <w:r>
            <w:rPr>
              <w:b w:val="0"/>
              <w:bCs w:val="0"/>
            </w:rPr>
            <w:t>RENGĖ</w:t>
          </w:r>
        </w:p>
        <w:p w:rsidR="000140E0" w:rsidRDefault="000140E0" w:rsidP="000140E0">
          <w:pPr>
            <w:pStyle w:val="Antrat4"/>
            <w:rPr>
              <w:b w:val="0"/>
              <w:bCs w:val="0"/>
            </w:rPr>
          </w:pPr>
          <w:r>
            <w:rPr>
              <w:b w:val="0"/>
              <w:bCs w:val="0"/>
            </w:rPr>
            <w:t>Rasa Rimšienė                       tel. 50 13 24</w:t>
          </w:r>
        </w:p>
        <w:p w:rsidR="00DD1F51" w:rsidRPr="00DD1F51" w:rsidRDefault="00DD1F51" w:rsidP="00DD1F51"/>
        <w:p w:rsidR="000140E0" w:rsidRDefault="000140E0" w:rsidP="000140E0">
          <w:pPr>
            <w:pStyle w:val="Antrat4"/>
          </w:pPr>
          <w:r>
            <w:rPr>
              <w:b w:val="0"/>
              <w:bCs w:val="0"/>
            </w:rPr>
            <w:t>SUDERINTA</w:t>
          </w:r>
          <w:r>
            <w:t xml:space="preserve"> </w:t>
          </w:r>
        </w:p>
        <w:p w:rsidR="000140E0" w:rsidRDefault="000140E0" w:rsidP="000140E0">
          <w:pPr>
            <w:jc w:val="both"/>
          </w:pPr>
          <w:r>
            <w:t>Mero pavaduotojas</w:t>
          </w:r>
          <w:r>
            <w:tab/>
          </w:r>
          <w:r>
            <w:tab/>
          </w:r>
          <w:r>
            <w:tab/>
          </w:r>
          <w:r>
            <w:tab/>
            <w:t xml:space="preserve">Petras </w:t>
          </w:r>
          <w:proofErr w:type="spellStart"/>
          <w:r>
            <w:t>Luomanas</w:t>
          </w:r>
          <w:proofErr w:type="spellEnd"/>
        </w:p>
        <w:p w:rsidR="000140E0" w:rsidRDefault="000140E0" w:rsidP="000140E0">
          <w:pPr>
            <w:jc w:val="both"/>
          </w:pPr>
        </w:p>
        <w:p w:rsidR="000140E0" w:rsidRDefault="000140E0" w:rsidP="000140E0">
          <w:pPr>
            <w:jc w:val="both"/>
          </w:pPr>
          <w:r>
            <w:t>Mero patarėja, atliekanti Tarybos sekretoriaus funkcijas</w:t>
          </w:r>
          <w:r>
            <w:tab/>
            <w:t>Indrė Kisielė</w:t>
          </w:r>
          <w:r>
            <w:tab/>
          </w:r>
          <w:r>
            <w:tab/>
          </w:r>
        </w:p>
        <w:p w:rsidR="000140E0" w:rsidRDefault="000140E0" w:rsidP="000140E0">
          <w:pPr>
            <w:jc w:val="both"/>
          </w:pPr>
        </w:p>
        <w:p w:rsidR="000140E0" w:rsidRDefault="000140E0" w:rsidP="000140E0">
          <w:pPr>
            <w:jc w:val="both"/>
          </w:pPr>
          <w:r w:rsidRPr="00B1794C">
            <w:t>Administracijos direktor</w:t>
          </w:r>
          <w:r>
            <w:t>ius</w:t>
          </w:r>
          <w:r>
            <w:tab/>
          </w:r>
          <w:r>
            <w:tab/>
          </w:r>
          <w:r>
            <w:tab/>
            <w:t>Rimantas Pauža</w:t>
          </w:r>
        </w:p>
        <w:p w:rsidR="000140E0" w:rsidRDefault="000140E0" w:rsidP="000140E0">
          <w:pPr>
            <w:jc w:val="both"/>
          </w:pPr>
        </w:p>
        <w:p w:rsidR="000140E0" w:rsidRDefault="000140E0" w:rsidP="000140E0">
          <w:pPr>
            <w:jc w:val="both"/>
          </w:pPr>
          <w:r>
            <w:t>Administracijos direktoriaus pavaduotoja</w:t>
          </w:r>
          <w:r>
            <w:tab/>
          </w:r>
          <w:r>
            <w:tab/>
            <w:t>Sandra Jakštienė</w:t>
          </w:r>
        </w:p>
        <w:p w:rsidR="000140E0" w:rsidRPr="00B1794C" w:rsidRDefault="000140E0" w:rsidP="000140E0">
          <w:pPr>
            <w:jc w:val="both"/>
          </w:pPr>
        </w:p>
        <w:p w:rsidR="000140E0" w:rsidRDefault="000140E0" w:rsidP="000140E0">
          <w:pPr>
            <w:jc w:val="both"/>
          </w:pPr>
          <w:r>
            <w:t>Teisės ir viešosios tvarkos skyriaus vyr. specialistė</w:t>
          </w:r>
          <w:r>
            <w:tab/>
          </w:r>
          <w:r>
            <w:tab/>
            <w:t>Karolina Grubinskienė</w:t>
          </w:r>
        </w:p>
        <w:p w:rsidR="000140E0" w:rsidRDefault="000140E0" w:rsidP="000140E0">
          <w:pPr>
            <w:jc w:val="both"/>
          </w:pPr>
        </w:p>
        <w:p w:rsidR="000140E0" w:rsidRDefault="000140E0" w:rsidP="000140E0">
          <w:pPr>
            <w:jc w:val="both"/>
          </w:pPr>
          <w:r>
            <w:t>Socialinių reikalų skyriaus vedėjas</w:t>
          </w:r>
          <w:r>
            <w:tab/>
          </w:r>
          <w:r>
            <w:tab/>
          </w:r>
          <w:r>
            <w:tab/>
            <w:t>Viktoras Michailovas</w:t>
          </w:r>
        </w:p>
        <w:p w:rsidR="000140E0" w:rsidRDefault="000140E0" w:rsidP="000140E0">
          <w:pPr>
            <w:jc w:val="both"/>
          </w:pPr>
        </w:p>
        <w:p w:rsidR="000140E0" w:rsidRDefault="000140E0" w:rsidP="000140E0">
          <w:pPr>
            <w:jc w:val="both"/>
          </w:pPr>
          <w:r>
            <w:t>Socialinių paslaugų poskyrio vedėja</w:t>
          </w:r>
          <w:r>
            <w:tab/>
          </w:r>
          <w:r>
            <w:tab/>
          </w:r>
          <w:r>
            <w:tab/>
            <w:t>Rasa Urbonavičienė</w:t>
          </w:r>
        </w:p>
        <w:p w:rsidR="000140E0" w:rsidRDefault="000140E0" w:rsidP="000140E0">
          <w:pPr>
            <w:jc w:val="both"/>
          </w:pPr>
        </w:p>
        <w:p w:rsidR="000140E0" w:rsidRDefault="000140E0" w:rsidP="000140E0">
          <w:pPr>
            <w:jc w:val="both"/>
          </w:pPr>
          <w:r>
            <w:t>Dokumentų valdymo poskyrio vyr. specialistė</w:t>
          </w:r>
          <w:r>
            <w:tab/>
          </w:r>
          <w:r>
            <w:tab/>
            <w:t>Agnė Pakalnė</w:t>
          </w:r>
        </w:p>
      </w:sdtContent>
    </w:sdt>
    <w:sectPr w:rsidR="000140E0"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E0"/>
    <w:rsid w:val="000140E0"/>
    <w:rsid w:val="00227EED"/>
    <w:rsid w:val="0037357A"/>
    <w:rsid w:val="00827B66"/>
    <w:rsid w:val="00880BF2"/>
    <w:rsid w:val="008A1D48"/>
    <w:rsid w:val="00CA217F"/>
    <w:rsid w:val="00DD1F51"/>
    <w:rsid w:val="00E73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FD69-5986-45D7-9C21-27C53AB9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40E0"/>
    <w:rPr>
      <w:rFonts w:eastAsia="Times New Roman" w:cs="Times New Roman"/>
      <w:szCs w:val="20"/>
    </w:rPr>
  </w:style>
  <w:style w:type="paragraph" w:styleId="Antrat4">
    <w:name w:val="heading 4"/>
    <w:basedOn w:val="prastasis"/>
    <w:next w:val="prastasis"/>
    <w:link w:val="Antrat4Diagrama"/>
    <w:uiPriority w:val="99"/>
    <w:qFormat/>
    <w:rsid w:val="000140E0"/>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0140E0"/>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1495</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2017-06-08T12:06:00Z</dcterms:created>
  <dcterms:modified xsi:type="dcterms:W3CDTF">2017-06-08T12:17:00Z</dcterms:modified>
</cp:coreProperties>
</file>