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04" w:rsidRDefault="00663704" w:rsidP="00663704">
      <w:pPr>
        <w:tabs>
          <w:tab w:val="center" w:pos="4819"/>
          <w:tab w:val="right" w:pos="9638"/>
        </w:tabs>
        <w:jc w:val="right"/>
        <w:rPr>
          <w:b/>
          <w:noProof/>
        </w:rPr>
      </w:pPr>
      <w:r>
        <w:rPr>
          <w:b/>
          <w:noProof/>
        </w:rPr>
        <w:t xml:space="preserve">Projektas </w:t>
      </w:r>
    </w:p>
    <w:p w:rsidR="00663704" w:rsidRDefault="00663704" w:rsidP="00663704">
      <w:pPr>
        <w:keepNext/>
        <w:jc w:val="center"/>
        <w:outlineLvl w:val="0"/>
        <w:rPr>
          <w:b/>
          <w:szCs w:val="20"/>
          <w:lang w:eastAsia="en-US"/>
        </w:rPr>
      </w:pPr>
    </w:p>
    <w:p w:rsidR="00663704" w:rsidRDefault="00663704" w:rsidP="00663704">
      <w:pPr>
        <w:keepNext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PANEVĖŽIO MIESTO SAVIVALDYBĖS TARYBA</w:t>
      </w:r>
    </w:p>
    <w:p w:rsidR="00663704" w:rsidRDefault="00663704" w:rsidP="00663704">
      <w:pPr>
        <w:jc w:val="center"/>
        <w:rPr>
          <w:lang w:eastAsia="en-US"/>
        </w:rPr>
      </w:pPr>
    </w:p>
    <w:p w:rsidR="00663704" w:rsidRDefault="00663704" w:rsidP="00663704">
      <w:pPr>
        <w:jc w:val="center"/>
        <w:rPr>
          <w:b/>
        </w:rPr>
      </w:pPr>
      <w:r>
        <w:rPr>
          <w:b/>
        </w:rPr>
        <w:t>SPRENDIMAS</w:t>
      </w:r>
    </w:p>
    <w:p w:rsidR="00663704" w:rsidRPr="001C664D" w:rsidRDefault="00663704" w:rsidP="00663704">
      <w:pPr>
        <w:jc w:val="center"/>
        <w:rPr>
          <w:b/>
        </w:rPr>
      </w:pPr>
      <w:r w:rsidRPr="001C664D">
        <w:rPr>
          <w:b/>
        </w:rPr>
        <w:t xml:space="preserve">DĖL </w:t>
      </w:r>
      <w:r w:rsidR="00BB5D39" w:rsidRPr="001C664D">
        <w:rPr>
          <w:b/>
        </w:rPr>
        <w:t>KAZIMIERO PALTAROKO GIMNAZIJOS DALININKO TEISIŲ</w:t>
      </w:r>
      <w:r w:rsidR="00806793" w:rsidRPr="001C664D">
        <w:rPr>
          <w:b/>
        </w:rPr>
        <w:t xml:space="preserve"> </w:t>
      </w:r>
      <w:r w:rsidR="00BB5D39" w:rsidRPr="001C664D">
        <w:rPr>
          <w:b/>
        </w:rPr>
        <w:t>PARDAVIMO VYSKUPIJOS KURIJAI</w:t>
      </w:r>
    </w:p>
    <w:p w:rsidR="00663704" w:rsidRDefault="00663704" w:rsidP="00663704">
      <w:pPr>
        <w:jc w:val="center"/>
        <w:rPr>
          <w:b/>
        </w:rPr>
      </w:pPr>
    </w:p>
    <w:p w:rsidR="00663704" w:rsidRDefault="00663704" w:rsidP="00663704">
      <w:pPr>
        <w:jc w:val="center"/>
      </w:pPr>
      <w:r>
        <w:t xml:space="preserve">2017 m. birželio       d. Nr.  </w:t>
      </w:r>
    </w:p>
    <w:p w:rsidR="00663704" w:rsidRDefault="00663704" w:rsidP="00663704">
      <w:pPr>
        <w:jc w:val="center"/>
      </w:pPr>
      <w:r>
        <w:t>Panevėžys</w:t>
      </w:r>
    </w:p>
    <w:p w:rsidR="00663704" w:rsidRDefault="00663704" w:rsidP="00663704">
      <w:pPr>
        <w:jc w:val="center"/>
      </w:pPr>
    </w:p>
    <w:p w:rsidR="00663704" w:rsidRDefault="00663704" w:rsidP="006B4769">
      <w:pPr>
        <w:ind w:firstLine="851"/>
        <w:jc w:val="both"/>
      </w:pPr>
      <w:r>
        <w:t>Vadovaudamasi Lietuvos Respublikos vie</w:t>
      </w:r>
      <w:r w:rsidR="002715E3">
        <w:t>šųjų įstaigų įstatymo 7 straipsnio 6</w:t>
      </w:r>
      <w:r>
        <w:t xml:space="preserve"> dalimi, </w:t>
      </w:r>
      <w:r w:rsidR="00E73C8C">
        <w:t xml:space="preserve">Lietuvos Respublikos valstybės ir savivaldybių turto valdymo, naudojimo ir disponavimo juo įstatymo 20 straipsnio </w:t>
      </w:r>
      <w:r w:rsidR="007D67DE">
        <w:t>10 ir 11 dalimi</w:t>
      </w:r>
      <w:r w:rsidR="00BC20B7">
        <w:t>s</w:t>
      </w:r>
      <w:r w:rsidR="00BB5D39">
        <w:t xml:space="preserve">, </w:t>
      </w:r>
      <w:r w:rsidR="002715E3" w:rsidRPr="0095242C">
        <w:t>Panevėžio miesto savivaldybės bendrojo ugdymo mokyklų tinklo pertvarkos 2016–2020 me</w:t>
      </w:r>
      <w:r w:rsidR="002715E3">
        <w:t>tų bendrojo plano, patvirtinto Panevėžio miesto sa</w:t>
      </w:r>
      <w:r w:rsidR="002715E3" w:rsidRPr="0095242C">
        <w:t>vivaldybės tarybos 2016 m.</w:t>
      </w:r>
      <w:r w:rsidR="002715E3" w:rsidRPr="0095242C">
        <w:rPr>
          <w:rFonts w:eastAsia="Calibri"/>
        </w:rPr>
        <w:t xml:space="preserve"> kovo 29 d. sprendimu Nr. 1-66, 1 priedo </w:t>
      </w:r>
      <w:r w:rsidR="002715E3">
        <w:rPr>
          <w:rFonts w:eastAsia="Calibri"/>
        </w:rPr>
        <w:t>4.2</w:t>
      </w:r>
      <w:r w:rsidR="002715E3" w:rsidRPr="0095242C">
        <w:rPr>
          <w:rFonts w:eastAsia="Calibri"/>
        </w:rPr>
        <w:t xml:space="preserve"> papunkčiu</w:t>
      </w:r>
      <w:r w:rsidR="0083236D">
        <w:rPr>
          <w:rFonts w:eastAsia="Calibri"/>
        </w:rPr>
        <w:t xml:space="preserve"> (kartu su 2017 m. balandžio 28 d. sprendimo Nr. </w:t>
      </w:r>
      <w:r w:rsidR="0083236D">
        <w:t xml:space="preserve">1-158 </w:t>
      </w:r>
      <w:r w:rsidR="0083236D">
        <w:rPr>
          <w:rFonts w:eastAsia="Calibri"/>
        </w:rPr>
        <w:t>redakcija)</w:t>
      </w:r>
      <w:r w:rsidR="002715E3" w:rsidRPr="0095242C">
        <w:rPr>
          <w:rFonts w:eastAsia="Calibri"/>
        </w:rPr>
        <w:t>,</w:t>
      </w:r>
      <w:r w:rsidR="00BB5D39">
        <w:rPr>
          <w:rFonts w:eastAsia="Calibri"/>
        </w:rPr>
        <w:t xml:space="preserve"> a</w:t>
      </w:r>
      <w:r w:rsidR="00E114C0">
        <w:rPr>
          <w:rFonts w:eastAsia="Calibri"/>
        </w:rPr>
        <w:t>tsižvelg</w:t>
      </w:r>
      <w:r w:rsidR="001C664D">
        <w:rPr>
          <w:rFonts w:eastAsia="Calibri"/>
        </w:rPr>
        <w:t>dama į Panevėžio v</w:t>
      </w:r>
      <w:r w:rsidR="00E114C0">
        <w:rPr>
          <w:rFonts w:eastAsia="Calibri"/>
        </w:rPr>
        <w:t>yskupijos kurijos 2017 m. kovo 29 d. raštą Nr. 325/17 „Dėl pritarimo Panevėžio Kazimiero Paltaroko gimnazijos pertvarkymui“,</w:t>
      </w:r>
      <w:r w:rsidR="00BB5D39">
        <w:rPr>
          <w:rFonts w:eastAsia="Calibri"/>
        </w:rPr>
        <w:t xml:space="preserve"> </w:t>
      </w:r>
      <w:r>
        <w:t>Panevėžio miesto savivaldybės taryba</w:t>
      </w:r>
      <w:r w:rsidR="00BC20B7">
        <w:t xml:space="preserve"> </w:t>
      </w:r>
      <w:r>
        <w:t>n u s p r e n d ž i a:</w:t>
      </w:r>
    </w:p>
    <w:p w:rsidR="00E114C0" w:rsidRDefault="00663704" w:rsidP="006B4769">
      <w:pPr>
        <w:numPr>
          <w:ilvl w:val="0"/>
          <w:numId w:val="1"/>
        </w:numPr>
        <w:ind w:left="0" w:firstLine="851"/>
        <w:jc w:val="both"/>
      </w:pPr>
      <w:r w:rsidRPr="00773D40">
        <w:t>P</w:t>
      </w:r>
      <w:r w:rsidR="00BB5D39" w:rsidRPr="00773D40">
        <w:t>arduoti</w:t>
      </w:r>
      <w:r w:rsidR="00E114C0" w:rsidRPr="00773D40">
        <w:t xml:space="preserve"> </w:t>
      </w:r>
      <w:r w:rsidR="00773D40">
        <w:t>Panevėžio miest</w:t>
      </w:r>
      <w:r w:rsidR="00803DE3">
        <w:t xml:space="preserve">o savivaldybei nuosavybės teise priklausančias </w:t>
      </w:r>
      <w:r w:rsidR="00803DE3" w:rsidRPr="00773D40">
        <w:t>Panevėžio Kazimiero Paltaroko gimnazijo</w:t>
      </w:r>
      <w:r w:rsidR="00803DE3">
        <w:t>s</w:t>
      </w:r>
      <w:r w:rsidR="00A75B6F">
        <w:t xml:space="preserve"> </w:t>
      </w:r>
      <w:r w:rsidR="00803DE3" w:rsidRPr="00773D40">
        <w:t xml:space="preserve">(juridinio asmens kodas </w:t>
      </w:r>
      <w:r w:rsidR="00BC20B7">
        <w:t>– 190424590, buveinės adresas:</w:t>
      </w:r>
      <w:r w:rsidR="00544F62">
        <w:t xml:space="preserve"> </w:t>
      </w:r>
      <w:r w:rsidR="00803DE3" w:rsidRPr="00773D40">
        <w:t>Vysk. K. Paltaroko g. 18, Panevėžys</w:t>
      </w:r>
      <w:r w:rsidR="00803DE3">
        <w:t>) dalininko teises</w:t>
      </w:r>
      <w:r w:rsidR="009C1661">
        <w:t xml:space="preserve"> P</w:t>
      </w:r>
      <w:r w:rsidR="00715184">
        <w:t>anevėžio v</w:t>
      </w:r>
      <w:r w:rsidR="009C1661">
        <w:t>yskupijos kurijai.</w:t>
      </w:r>
    </w:p>
    <w:p w:rsidR="00773D40" w:rsidRDefault="00773D40" w:rsidP="006B4769">
      <w:pPr>
        <w:numPr>
          <w:ilvl w:val="0"/>
          <w:numId w:val="1"/>
        </w:numPr>
        <w:ind w:left="0" w:firstLine="851"/>
        <w:jc w:val="both"/>
      </w:pPr>
      <w:r>
        <w:t xml:space="preserve">Nustatyti, kad parduodamų </w:t>
      </w:r>
      <w:r w:rsidR="0021188C">
        <w:t xml:space="preserve">dalininko </w:t>
      </w:r>
      <w:r>
        <w:t xml:space="preserve">teisių </w:t>
      </w:r>
      <w:r w:rsidR="0021188C">
        <w:t xml:space="preserve">kaina </w:t>
      </w:r>
      <w:r>
        <w:t xml:space="preserve">– 30 </w:t>
      </w:r>
      <w:r w:rsidR="00BC20B7">
        <w:t>Eur</w:t>
      </w:r>
      <w:r>
        <w:t>.</w:t>
      </w:r>
    </w:p>
    <w:p w:rsidR="00B25024" w:rsidRDefault="00773D40" w:rsidP="006B4769">
      <w:pPr>
        <w:numPr>
          <w:ilvl w:val="0"/>
          <w:numId w:val="1"/>
        </w:numPr>
        <w:ind w:left="0" w:firstLine="851"/>
        <w:jc w:val="both"/>
      </w:pPr>
      <w:r>
        <w:t xml:space="preserve">Pritarti Panevėžio Kazimiero Paltaroko gimnazijos </w:t>
      </w:r>
      <w:r w:rsidR="0021188C">
        <w:t xml:space="preserve">dalininko teisių </w:t>
      </w:r>
      <w:r>
        <w:t>pirkimo</w:t>
      </w:r>
      <w:r w:rsidR="006B4769">
        <w:t>–</w:t>
      </w:r>
      <w:r>
        <w:t xml:space="preserve">pardavimo sutarties </w:t>
      </w:r>
      <w:r w:rsidR="001C664D">
        <w:t>sudarymui ir į</w:t>
      </w:r>
      <w:r w:rsidR="00A75B6F">
        <w:t xml:space="preserve">galioti Panevėžio miesto savivaldybės </w:t>
      </w:r>
      <w:r w:rsidR="001C664D">
        <w:t xml:space="preserve">merą Rytį Mykolą Račkauską ją </w:t>
      </w:r>
      <w:r w:rsidR="00A75B6F">
        <w:t>pasirašyti.</w:t>
      </w:r>
    </w:p>
    <w:p w:rsidR="00B25024" w:rsidRPr="00B25024" w:rsidRDefault="00B25024" w:rsidP="006B4769">
      <w:pPr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 w:rsidRPr="00B25024"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A75B6F" w:rsidRDefault="00A75B6F" w:rsidP="00A75B6F">
      <w:pPr>
        <w:jc w:val="both"/>
      </w:pPr>
    </w:p>
    <w:p w:rsidR="00663704" w:rsidRDefault="00663704" w:rsidP="00663704">
      <w:pPr>
        <w:tabs>
          <w:tab w:val="left" w:pos="6804"/>
        </w:tabs>
        <w:jc w:val="center"/>
      </w:pPr>
      <w:r>
        <w:t>Savivaldybės meras</w:t>
      </w:r>
      <w:r>
        <w:tab/>
        <w:t>Rytis Mykolas Račkauskas</w:t>
      </w:r>
    </w:p>
    <w:p w:rsidR="00663704" w:rsidRDefault="00663704" w:rsidP="00663704">
      <w:pPr>
        <w:tabs>
          <w:tab w:val="left" w:pos="6804"/>
        </w:tabs>
        <w:jc w:val="center"/>
      </w:pPr>
    </w:p>
    <w:p w:rsidR="00663704" w:rsidRDefault="00663704" w:rsidP="00663704">
      <w:pPr>
        <w:tabs>
          <w:tab w:val="left" w:pos="4536"/>
        </w:tabs>
        <w:spacing w:line="276" w:lineRule="auto"/>
      </w:pPr>
      <w:r>
        <w:t>RENGĖ</w:t>
      </w:r>
    </w:p>
    <w:p w:rsidR="00663704" w:rsidRDefault="00663704" w:rsidP="00663704">
      <w:pPr>
        <w:tabs>
          <w:tab w:val="left" w:pos="4536"/>
        </w:tabs>
        <w:spacing w:line="276" w:lineRule="auto"/>
      </w:pPr>
      <w:r>
        <w:t>_____________Vaiva Jankauskienė, tel. 50 13 90</w:t>
      </w:r>
    </w:p>
    <w:p w:rsidR="00663704" w:rsidRDefault="00663704" w:rsidP="00663704">
      <w:pPr>
        <w:spacing w:line="276" w:lineRule="auto"/>
        <w:jc w:val="both"/>
      </w:pPr>
    </w:p>
    <w:p w:rsidR="00663704" w:rsidRDefault="00663704" w:rsidP="00AF142E">
      <w:pPr>
        <w:jc w:val="both"/>
      </w:pPr>
      <w:r>
        <w:t>SUDERINTA</w:t>
      </w:r>
    </w:p>
    <w:p w:rsidR="00663704" w:rsidRDefault="00663704" w:rsidP="00AF142E">
      <w:r>
        <w:t xml:space="preserve">Mero patarėja, </w:t>
      </w:r>
    </w:p>
    <w:p w:rsidR="00663704" w:rsidRDefault="00663704" w:rsidP="00AF142E">
      <w:r>
        <w:t>atliekanti Tarybos sekretoriaus funkcijas                                           Indrė Kisielė</w:t>
      </w:r>
    </w:p>
    <w:p w:rsidR="00AF142E" w:rsidRDefault="00AF142E" w:rsidP="00AF142E"/>
    <w:p w:rsidR="00663704" w:rsidRDefault="00663704" w:rsidP="00AF142E">
      <w:pPr>
        <w:jc w:val="both"/>
      </w:pPr>
      <w:r>
        <w:t>Mero pavaduotojas</w:t>
      </w:r>
      <w:r>
        <w:tab/>
      </w:r>
      <w:r>
        <w:tab/>
      </w:r>
      <w:r>
        <w:tab/>
      </w:r>
      <w:r>
        <w:tab/>
        <w:t>Petras Luomanas</w:t>
      </w:r>
    </w:p>
    <w:p w:rsidR="00AF142E" w:rsidRDefault="00AF142E" w:rsidP="00AF142E">
      <w:pPr>
        <w:jc w:val="both"/>
      </w:pPr>
    </w:p>
    <w:p w:rsidR="00663704" w:rsidRDefault="00663704" w:rsidP="00AF142E">
      <w:pPr>
        <w:tabs>
          <w:tab w:val="left" w:pos="4536"/>
        </w:tabs>
        <w:jc w:val="both"/>
      </w:pPr>
      <w:r>
        <w:t>Administra</w:t>
      </w:r>
      <w:r w:rsidR="00544F62">
        <w:t xml:space="preserve">cijos direktorius </w:t>
      </w:r>
      <w:r w:rsidR="00134AE5">
        <w:tab/>
      </w:r>
      <w:r w:rsidR="00134AE5">
        <w:tab/>
      </w:r>
      <w:r w:rsidR="00134AE5">
        <w:tab/>
        <w:t>Rimantas Pauža</w:t>
      </w:r>
      <w:r w:rsidR="00544F62">
        <w:tab/>
      </w:r>
      <w:r w:rsidR="00544F62">
        <w:tab/>
      </w:r>
      <w:r w:rsidR="00544F62">
        <w:tab/>
      </w:r>
    </w:p>
    <w:p w:rsidR="00663704" w:rsidRDefault="00663704" w:rsidP="00AF142E">
      <w:pPr>
        <w:jc w:val="both"/>
      </w:pPr>
      <w:r>
        <w:t>Administracijos direktoriaus pavaduotoja</w:t>
      </w:r>
      <w:r>
        <w:tab/>
      </w:r>
      <w:r>
        <w:tab/>
        <w:t>Sandra Jakštienė</w:t>
      </w:r>
    </w:p>
    <w:p w:rsidR="00AF142E" w:rsidRDefault="00AF142E" w:rsidP="00AF142E">
      <w:pPr>
        <w:jc w:val="both"/>
      </w:pPr>
    </w:p>
    <w:p w:rsidR="00663704" w:rsidRDefault="00663704" w:rsidP="00AF142E">
      <w:pPr>
        <w:tabs>
          <w:tab w:val="left" w:pos="7371"/>
          <w:tab w:val="right" w:pos="9639"/>
          <w:tab w:val="right" w:pos="10773"/>
        </w:tabs>
      </w:pPr>
      <w:r>
        <w:t xml:space="preserve">Strateginio planavimo, investicijų ir </w:t>
      </w:r>
    </w:p>
    <w:p w:rsidR="00663704" w:rsidRDefault="00663704" w:rsidP="00AF142E">
      <w:pPr>
        <w:tabs>
          <w:tab w:val="left" w:pos="7371"/>
          <w:tab w:val="right" w:pos="9639"/>
          <w:tab w:val="right" w:pos="10773"/>
        </w:tabs>
      </w:pPr>
      <w:r>
        <w:t>biudžeto skyriaus vedėja                                                                    Audronė Meškauskienė</w:t>
      </w:r>
    </w:p>
    <w:p w:rsidR="00AF142E" w:rsidRDefault="00AF142E" w:rsidP="00AF142E">
      <w:pPr>
        <w:tabs>
          <w:tab w:val="left" w:pos="7371"/>
          <w:tab w:val="right" w:pos="9639"/>
          <w:tab w:val="right" w:pos="10773"/>
        </w:tabs>
      </w:pPr>
    </w:p>
    <w:p w:rsidR="00663704" w:rsidRDefault="00663704" w:rsidP="00AF142E">
      <w:r>
        <w:t xml:space="preserve">Teisės ir viešosios tvarkos skyriaus </w:t>
      </w:r>
    </w:p>
    <w:p w:rsidR="00663704" w:rsidRDefault="00663704" w:rsidP="00AF142E">
      <w:r>
        <w:t>vedėjo pavaduotojas                                                                           Aušrys Valkūnas</w:t>
      </w:r>
    </w:p>
    <w:p w:rsidR="00AF142E" w:rsidRDefault="00AF142E" w:rsidP="00AF142E"/>
    <w:p w:rsidR="00663704" w:rsidRDefault="00663704" w:rsidP="00AF142E">
      <w:pPr>
        <w:jc w:val="both"/>
      </w:pPr>
      <w:r>
        <w:t>Švietimo ir jaunimo reikalų skyriaus vedėjas</w:t>
      </w:r>
      <w:r>
        <w:tab/>
      </w:r>
      <w:r>
        <w:tab/>
        <w:t>Dainius Šipelis</w:t>
      </w:r>
    </w:p>
    <w:p w:rsidR="00AF142E" w:rsidRDefault="00AF142E" w:rsidP="00AF142E">
      <w:pPr>
        <w:jc w:val="both"/>
      </w:pPr>
    </w:p>
    <w:p w:rsidR="00A42EF5" w:rsidRPr="0047580C" w:rsidRDefault="00663704" w:rsidP="006B4769">
      <w:pPr>
        <w:jc w:val="both"/>
      </w:pPr>
      <w:r>
        <w:t>Dokumentų valdymo poskyrio vyr. specialistė</w:t>
      </w:r>
      <w:r>
        <w:tab/>
      </w:r>
      <w:r>
        <w:tab/>
        <w:t>Agnė Pakalnė</w:t>
      </w:r>
    </w:p>
    <w:sectPr w:rsidR="00A42EF5" w:rsidRPr="0047580C" w:rsidSect="006B4769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E53"/>
    <w:multiLevelType w:val="hybridMultilevel"/>
    <w:tmpl w:val="301ACF64"/>
    <w:lvl w:ilvl="0" w:tplc="929006C0">
      <w:numFmt w:val="bullet"/>
      <w:lvlText w:val=""/>
      <w:lvlJc w:val="left"/>
      <w:pPr>
        <w:ind w:left="839" w:hanging="555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7570"/>
    <w:multiLevelType w:val="hybridMultilevel"/>
    <w:tmpl w:val="C1BCE2B8"/>
    <w:lvl w:ilvl="0" w:tplc="5032E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815E2"/>
    <w:multiLevelType w:val="hybridMultilevel"/>
    <w:tmpl w:val="8500EF16"/>
    <w:lvl w:ilvl="0" w:tplc="B4023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24F1A"/>
    <w:multiLevelType w:val="hybridMultilevel"/>
    <w:tmpl w:val="E404F584"/>
    <w:lvl w:ilvl="0" w:tplc="DC2E8DF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372D73"/>
    <w:multiLevelType w:val="hybridMultilevel"/>
    <w:tmpl w:val="F9806B96"/>
    <w:lvl w:ilvl="0" w:tplc="F60A7654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04"/>
    <w:rsid w:val="00004ADA"/>
    <w:rsid w:val="00040002"/>
    <w:rsid w:val="00053534"/>
    <w:rsid w:val="00062C39"/>
    <w:rsid w:val="000B3134"/>
    <w:rsid w:val="000E5E52"/>
    <w:rsid w:val="000F1DC4"/>
    <w:rsid w:val="00134AE5"/>
    <w:rsid w:val="001C664D"/>
    <w:rsid w:val="002109F9"/>
    <w:rsid w:val="0021188C"/>
    <w:rsid w:val="002715E3"/>
    <w:rsid w:val="00286970"/>
    <w:rsid w:val="003052D2"/>
    <w:rsid w:val="0047580C"/>
    <w:rsid w:val="00544F62"/>
    <w:rsid w:val="00663704"/>
    <w:rsid w:val="006B4769"/>
    <w:rsid w:val="00715184"/>
    <w:rsid w:val="00773D40"/>
    <w:rsid w:val="007D67DE"/>
    <w:rsid w:val="007E6ABE"/>
    <w:rsid w:val="00803DE3"/>
    <w:rsid w:val="00806793"/>
    <w:rsid w:val="0083236D"/>
    <w:rsid w:val="00964EF0"/>
    <w:rsid w:val="009C1661"/>
    <w:rsid w:val="00A42EF5"/>
    <w:rsid w:val="00A75B6F"/>
    <w:rsid w:val="00AF142E"/>
    <w:rsid w:val="00B25024"/>
    <w:rsid w:val="00B35225"/>
    <w:rsid w:val="00BA0CD4"/>
    <w:rsid w:val="00BB1B34"/>
    <w:rsid w:val="00BB5D39"/>
    <w:rsid w:val="00BC20B7"/>
    <w:rsid w:val="00BE12F5"/>
    <w:rsid w:val="00C3346A"/>
    <w:rsid w:val="00C46DC7"/>
    <w:rsid w:val="00C7729A"/>
    <w:rsid w:val="00CF4186"/>
    <w:rsid w:val="00D96F28"/>
    <w:rsid w:val="00DB6526"/>
    <w:rsid w:val="00DD0DA7"/>
    <w:rsid w:val="00E114C0"/>
    <w:rsid w:val="00E3403A"/>
    <w:rsid w:val="00E73C8C"/>
    <w:rsid w:val="00E83C29"/>
    <w:rsid w:val="00EE63D5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0C7F"/>
  <w15:chartTrackingRefBased/>
  <w15:docId w15:val="{97350CC8-BC43-4D66-9684-C2747B9E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370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114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4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4C0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4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4C0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4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4C0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9C166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E63D5"/>
    <w:pPr>
      <w:spacing w:after="120"/>
    </w:pPr>
    <w:rPr>
      <w:lang w:val="x-non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E63D5"/>
    <w:rPr>
      <w:rFonts w:eastAsia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Jankauskienė</dc:creator>
  <cp:keywords/>
  <dc:description/>
  <cp:lastModifiedBy>Agnė Valužytė</cp:lastModifiedBy>
  <cp:revision>38</cp:revision>
  <dcterms:created xsi:type="dcterms:W3CDTF">2017-05-23T12:01:00Z</dcterms:created>
  <dcterms:modified xsi:type="dcterms:W3CDTF">2017-06-08T06:32:00Z</dcterms:modified>
</cp:coreProperties>
</file>