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AA" w:rsidRPr="003740F2" w:rsidRDefault="008D05AA" w:rsidP="008D05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ŠKINAMASIS RAŠTAS</w:t>
      </w:r>
    </w:p>
    <w:p w:rsidR="008D05AA" w:rsidRDefault="008D05AA" w:rsidP="008D05A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NAUJAI GATVEI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EIKIMO IR 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IŲ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GEOGRAFINIŲ CHARAKTERISTIKŲ PAKEITIMO</w:t>
      </w:r>
    </w:p>
    <w:p w:rsidR="008D05AA" w:rsidRDefault="008D05AA" w:rsidP="008D0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3740F2">
        <w:rPr>
          <w:rFonts w:ascii="Times New Roman" w:hAnsi="Times New Roman"/>
          <w:sz w:val="24"/>
          <w:szCs w:val="24"/>
        </w:rPr>
        <w:t xml:space="preserve"> d.  </w:t>
      </w:r>
    </w:p>
    <w:p w:rsidR="008D05AA" w:rsidRPr="003740F2" w:rsidRDefault="008D05AA" w:rsidP="008D0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Laisvos valstybinės žemės ir probleminių teritorijų Panevėžio mieste detal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iojo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 (toliau – Detalusis planas) 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planuojamos teritorijos Nr. 42 sprendiniuose </w:t>
      </w:r>
      <w:r w:rsidR="00CD0BF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CD0BF9"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miesto šiaurinėje </w:t>
      </w:r>
      <w:r w:rsidR="00CD0BF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dalyje</w:t>
      </w:r>
      <w:r w:rsidR="00CD0BF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="00CD0BF9"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yra </w:t>
      </w:r>
      <w:r w:rsidR="00D01F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suplanuo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tas sklypas B2 kategorijos gatvei (projektinis Nr.1, žemės naudojimo būdas – susisiekimo ir inžinerinių tinklų koridorių teritorijos, plotas – 10,5 ha).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Kadangi </w:t>
      </w:r>
      <w:r w:rsidRPr="00A15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Panevėžio miesto taryba 2016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m. balandžio </w:t>
      </w:r>
      <w:r w:rsidRPr="00A15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d.</w:t>
      </w:r>
      <w:r w:rsidRPr="00A15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sprendimu Nr. 1-50 patvirtino miestą juosianči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ų</w:t>
      </w:r>
      <w:r w:rsidRPr="00A15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</w:t>
      </w:r>
      <w:r w:rsidRPr="00A15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kategorijos) gatvių pavadinimus Vakarinė g. ir</w:t>
      </w:r>
      <w:r w:rsidRPr="00A15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Pietinė g.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, tai kryptingai tęsiant numatytą gatvių pavadinimų suteikimą,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prendimo projekte teikiame Detaliuoju planu suplanuotai gatvei pavadinimą </w:t>
      </w:r>
      <w:r w:rsidRPr="007F71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Šiaurinė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 w:rsidRPr="007F71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Pavadinimo suteikimo klausimas svarstytas</w:t>
      </w:r>
      <w:r w:rsidRPr="00A76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Pavadinimų gatvėms suteikimo, keitimo darbo grupės 2017 m. balandžio 24 d. posėdyje. Nutarta siūlyti tarybai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iuoju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 suplanuotą gatvę pavadinti </w:t>
      </w:r>
      <w:r w:rsidRPr="00DA73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Šiaurinė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g.</w:t>
      </w:r>
      <w:r w:rsidRPr="00BA51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atvių pavadinim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 Vakarinė, Pietinė, Šiaurinė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suformuoja aiškią ir konkrečią orientaciją keliaujant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yra informatyvūs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žymi pagrindines kryptis (ašis) šalių atžvilgiu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8D05AA" w:rsidRDefault="008D05AA" w:rsidP="008D05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Adresų registro departamentui teikiant registruoti Šiaurinę gatvę, reikalinga pateikti į Šiaurinę gatvę įsijungiančių  Jurginų ir Liublino gatvių </w:t>
      </w:r>
      <w:r w:rsidR="00CD0BF9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patikslintas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geografinės charakteristikas. Minimos gatvės turi būti patrumpintos.</w:t>
      </w:r>
      <w:r w:rsidRPr="00A769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Jurginų ir Liublino gatvių trumpinimas neigiamos įtakos greta išsidėsčiusiems adresų objektams neturės. Klausimas svarstytas </w:t>
      </w:r>
      <w:r w:rsidRPr="00EC425D">
        <w:rPr>
          <w:rFonts w:ascii="Times New Roman" w:hAnsi="Times New Roman" w:cs="Times New Roman"/>
          <w:sz w:val="24"/>
          <w:szCs w:val="24"/>
        </w:rPr>
        <w:t xml:space="preserve">Teritorijų planavimo ir žemėtvarkos planavimo dokumentų rengimo klausimams spręsti darbo grupės 2017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EC4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425D">
        <w:rPr>
          <w:rFonts w:ascii="Times New Roman" w:hAnsi="Times New Roman" w:cs="Times New Roman"/>
          <w:sz w:val="24"/>
          <w:szCs w:val="24"/>
        </w:rPr>
        <w:t xml:space="preserve"> d. posėd</w:t>
      </w:r>
      <w:r>
        <w:rPr>
          <w:rFonts w:ascii="Times New Roman" w:hAnsi="Times New Roman" w:cs="Times New Roman"/>
          <w:sz w:val="24"/>
          <w:szCs w:val="24"/>
        </w:rPr>
        <w:t xml:space="preserve">yje. Nutarta pritarti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Jurginų ir Liublino gatvių trumpinimui.</w:t>
      </w:r>
    </w:p>
    <w:p w:rsidR="008D05AA" w:rsidRDefault="008D05AA" w:rsidP="008D05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Pavadinimų gatvėms, pastatams, statiniams ir kitiems objektams suteikimo, keitimo ir įtraukimo į apskaitą tvarkos aprašo, patvirtinto Lietuvos  Respublikos  Vidaus reikalų ministro  2011 m. sausio 25 d. įsakymu Nr. 1V-57, 6 punktu, sav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ivaldybės vykdomoji institucija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Tarybai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Pr="008E757A">
        <w:rPr>
          <w:rFonts w:ascii="Times New Roman" w:hAnsi="Times New Roman"/>
          <w:bCs/>
          <w:sz w:val="24"/>
          <w:szCs w:val="24"/>
        </w:rPr>
        <w:t>pavadinimo naujai gatvei sut</w:t>
      </w:r>
      <w:r w:rsidRPr="008E757A">
        <w:rPr>
          <w:rFonts w:ascii="Times New Roman" w:hAnsi="Times New Roman"/>
          <w:bCs/>
          <w:sz w:val="24"/>
          <w:szCs w:val="24"/>
          <w:lang w:eastAsia="lt-LT"/>
        </w:rPr>
        <w:t xml:space="preserve">eikimo ir </w:t>
      </w:r>
      <w:r w:rsidRPr="008E757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gatvių geografinių charakteristikų pakeitimo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projektą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aiškinamąjį raštą ir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išsidėstymo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planuose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uose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nurodytos gatvių ašinės linijos (fiksuojant pradžią, pabaigą ir posūkio taškus), esančios valstybinėje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LKS – 94 koordinačių sistemoje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</w:p>
    <w:p w:rsidR="008D05AA" w:rsidRPr="00A37C55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 w:rsidRPr="00BA51D8">
        <w:rPr>
          <w:rFonts w:ascii="Times New Roman" w:hAnsi="Times New Roman"/>
          <w:bCs/>
          <w:sz w:val="24"/>
          <w:szCs w:val="24"/>
        </w:rPr>
        <w:t>pavadinimo naujai gatvei sut</w:t>
      </w:r>
      <w:r w:rsidRPr="00BA51D8">
        <w:rPr>
          <w:rFonts w:ascii="Times New Roman" w:hAnsi="Times New Roman"/>
          <w:bCs/>
          <w:sz w:val="24"/>
          <w:szCs w:val="24"/>
          <w:lang w:eastAsia="lt-LT"/>
        </w:rPr>
        <w:t xml:space="preserve">eikimo ir </w:t>
      </w:r>
      <w:r w:rsidRPr="00BA51D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gatvių geografinių charakteristikų pakeitimo</w:t>
      </w:r>
      <w:r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:rsidR="008D05AA" w:rsidRPr="003740F2" w:rsidRDefault="008D05AA" w:rsidP="008D05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sprendimu siekiama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adresų informacinę sistemą ir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</w:t>
      </w:r>
      <w:r>
        <w:rPr>
          <w:rFonts w:ascii="Times New Roman" w:hAnsi="Times New Roman" w:cs="Times New Roman"/>
          <w:color w:val="000000"/>
          <w:sz w:val="24"/>
          <w:szCs w:val="24"/>
        </w:rPr>
        <w:t>inti, kad neteisingi, netikslūs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adresų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registro duomenys būtų nedelsiant ištaisyti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 turime pateikti Tarybos sprendimą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5AA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</w:t>
      </w:r>
      <w:r w:rsidRPr="002671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SKAIČIAVIMAI, IŠLAIDŲ SĄMATOS, FINANSAVIMO ŠALTINIAI</w:t>
      </w:r>
    </w:p>
    <w:p w:rsidR="008D05AA" w:rsidRPr="00267155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    </w:t>
      </w:r>
    </w:p>
    <w:p w:rsidR="008D05AA" w:rsidRPr="003740F2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5. GALIMOS NEIGIAMOS PASEKMĖS PRIĖMUS SPRENDIMĄ, KOKIŲ PRIEMONIŲ REIKĖTŲ IMTIS, KAD TOKIŲ PASEKMIŲ BŪTŲ IŠVENGTA</w:t>
      </w:r>
    </w:p>
    <w:p w:rsidR="008D05AA" w:rsidRPr="003740F2" w:rsidRDefault="008D05AA" w:rsidP="008D05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8D05AA" w:rsidRDefault="008D05AA" w:rsidP="008D05AA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8D05AA" w:rsidRPr="003740F2" w:rsidRDefault="008D05AA" w:rsidP="008D05AA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8D05AA" w:rsidRPr="003740F2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8D05AA" w:rsidRPr="00A37C55" w:rsidRDefault="008D05AA" w:rsidP="008D05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Pavadinimų gatvėms, pastatams, statiniams ir kitiems objektams suteikimo, keitimo ir įtraukimo į apskaitą tvarkos aprašu, patvirtintų Lietuvos  Respublikos  Vidaus reikalų ministro 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293EC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8D05AA" w:rsidRPr="00A37C55" w:rsidRDefault="008D05AA" w:rsidP="008D05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i.</w:t>
      </w:r>
    </w:p>
    <w:p w:rsidR="008D05AA" w:rsidRPr="003740F2" w:rsidRDefault="008D05AA" w:rsidP="008D0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D05AA" w:rsidRDefault="008D05AA" w:rsidP="008D05AA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8D05AA" w:rsidRDefault="008D05AA" w:rsidP="008D05AA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8D05AA" w:rsidRPr="003740F2" w:rsidRDefault="008D05AA" w:rsidP="008D05AA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8D05AA" w:rsidRPr="00E4467B" w:rsidRDefault="008D05AA" w:rsidP="008D05AA"/>
    <w:p w:rsidR="008D05AA" w:rsidRDefault="008D05AA" w:rsidP="008D05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D05AA" w:rsidRDefault="008D05AA" w:rsidP="008D05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D05AA" w:rsidRDefault="008D05AA" w:rsidP="008D05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D05AA" w:rsidRDefault="008D05AA" w:rsidP="008D05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4310B" w:rsidRDefault="0024310B"/>
    <w:sectPr w:rsidR="00243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AA"/>
    <w:rsid w:val="0024310B"/>
    <w:rsid w:val="008D05AA"/>
    <w:rsid w:val="00CD0BF9"/>
    <w:rsid w:val="00D0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B9696-14EA-4ADD-8E55-FD91C18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05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4</cp:revision>
  <dcterms:created xsi:type="dcterms:W3CDTF">2017-06-09T05:20:00Z</dcterms:created>
  <dcterms:modified xsi:type="dcterms:W3CDTF">2017-06-09T05:26:00Z</dcterms:modified>
</cp:coreProperties>
</file>