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2E83" w:rsidRPr="00ED2E83" w:rsidRDefault="00ED2E83" w:rsidP="00ED2E83">
      <w:pPr>
        <w:jc w:val="center"/>
        <w:rPr>
          <w:rFonts w:ascii="Times New Roman" w:eastAsia="Times New Roman" w:hAnsi="Times New Roman"/>
          <w:b/>
          <w:sz w:val="24"/>
          <w:szCs w:val="24"/>
          <w:lang w:val="lt-LT"/>
        </w:rPr>
      </w:pPr>
      <w:bookmarkStart w:id="0" w:name="_GoBack"/>
      <w:bookmarkEnd w:id="0"/>
      <w:r w:rsidRPr="00ED2E83">
        <w:rPr>
          <w:rFonts w:ascii="Times New Roman" w:eastAsia="Times New Roman" w:hAnsi="Times New Roman"/>
          <w:b/>
          <w:noProof/>
          <w:sz w:val="24"/>
          <w:szCs w:val="24"/>
          <w:lang w:val="lt-LT" w:eastAsia="lt-LT"/>
        </w:rPr>
        <w:drawing>
          <wp:inline distT="0" distB="0" distL="0" distR="0" wp14:anchorId="2249BBD0" wp14:editId="01B6E246">
            <wp:extent cx="499110" cy="598170"/>
            <wp:effectExtent l="0" t="0" r="0" b="0"/>
            <wp:docPr id="13" name="Paveikslėlis 13"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9110" cy="598170"/>
                    </a:xfrm>
                    <a:prstGeom prst="rect">
                      <a:avLst/>
                    </a:prstGeom>
                    <a:noFill/>
                    <a:ln>
                      <a:noFill/>
                    </a:ln>
                  </pic:spPr>
                </pic:pic>
              </a:graphicData>
            </a:graphic>
          </wp:inline>
        </w:drawing>
      </w:r>
    </w:p>
    <w:p w:rsidR="00ED2E83" w:rsidRPr="00ED2E83" w:rsidRDefault="00ED2E83" w:rsidP="00ED2E83">
      <w:pPr>
        <w:spacing w:after="0" w:line="240" w:lineRule="auto"/>
        <w:jc w:val="center"/>
        <w:rPr>
          <w:rFonts w:ascii="Times New Roman" w:eastAsia="Times New Roman" w:hAnsi="Times New Roman"/>
          <w:b/>
          <w:sz w:val="24"/>
          <w:szCs w:val="24"/>
          <w:lang w:val="lt-LT"/>
        </w:rPr>
      </w:pPr>
    </w:p>
    <w:p w:rsidR="00ED2E83" w:rsidRPr="00ED2E83" w:rsidRDefault="00ED2E83" w:rsidP="00ED2E83">
      <w:pPr>
        <w:spacing w:after="0" w:line="240" w:lineRule="auto"/>
        <w:jc w:val="center"/>
        <w:rPr>
          <w:rFonts w:ascii="Times New Roman" w:eastAsia="Times New Roman" w:hAnsi="Times New Roman"/>
          <w:b/>
          <w:sz w:val="28"/>
          <w:szCs w:val="28"/>
          <w:lang w:val="lt-LT"/>
        </w:rPr>
      </w:pPr>
      <w:r w:rsidRPr="00ED2E83">
        <w:rPr>
          <w:rFonts w:ascii="Times New Roman" w:eastAsia="Times New Roman" w:hAnsi="Times New Roman"/>
          <w:b/>
          <w:sz w:val="28"/>
          <w:szCs w:val="28"/>
          <w:lang w:val="lt-LT"/>
        </w:rPr>
        <w:t>PANEVĖŽIO MIESTO SAVIVALDYBĖS TARYBA</w:t>
      </w:r>
    </w:p>
    <w:p w:rsidR="00ED2E83" w:rsidRPr="00ED2E83" w:rsidRDefault="00ED2E83" w:rsidP="00ED2E83">
      <w:pPr>
        <w:spacing w:after="0" w:line="240" w:lineRule="auto"/>
        <w:jc w:val="center"/>
        <w:rPr>
          <w:rFonts w:ascii="Times New Roman" w:eastAsia="Times New Roman" w:hAnsi="Times New Roman"/>
          <w:b/>
          <w:sz w:val="24"/>
          <w:szCs w:val="24"/>
          <w:lang w:val="lt-LT"/>
        </w:rPr>
      </w:pPr>
    </w:p>
    <w:p w:rsidR="00ED2E83" w:rsidRPr="00ED2E83" w:rsidRDefault="00ED2E83" w:rsidP="00ED2E83">
      <w:pPr>
        <w:tabs>
          <w:tab w:val="left" w:pos="5103"/>
          <w:tab w:val="right" w:pos="8640"/>
        </w:tabs>
        <w:spacing w:after="0" w:line="240" w:lineRule="auto"/>
        <w:jc w:val="center"/>
        <w:rPr>
          <w:rFonts w:ascii="Times New Roman" w:eastAsia="Times New Roman" w:hAnsi="Times New Roman"/>
          <w:b/>
          <w:caps/>
          <w:sz w:val="24"/>
          <w:szCs w:val="24"/>
          <w:lang w:val="lt-LT"/>
        </w:rPr>
      </w:pPr>
      <w:r w:rsidRPr="00ED2E83">
        <w:rPr>
          <w:rFonts w:ascii="Times New Roman" w:eastAsia="Times New Roman" w:hAnsi="Times New Roman"/>
          <w:b/>
          <w:caps/>
          <w:color w:val="000000"/>
          <w:sz w:val="24"/>
          <w:szCs w:val="24"/>
          <w:lang w:val="lt-LT"/>
        </w:rPr>
        <w:t>Švietimo ir mokslo</w:t>
      </w:r>
      <w:r w:rsidRPr="00ED2E83">
        <w:rPr>
          <w:rFonts w:ascii="Times New Roman" w:eastAsia="Times New Roman" w:hAnsi="Times New Roman"/>
          <w:b/>
          <w:caps/>
          <w:sz w:val="24"/>
          <w:szCs w:val="24"/>
          <w:lang w:val="lt-LT"/>
        </w:rPr>
        <w:t xml:space="preserve"> KOMITETO POSĖDŽIO</w:t>
      </w:r>
    </w:p>
    <w:p w:rsidR="00ED2E83" w:rsidRPr="00ED2E83" w:rsidRDefault="00ED2E83" w:rsidP="00ED2E83">
      <w:pPr>
        <w:tabs>
          <w:tab w:val="left" w:pos="1326"/>
          <w:tab w:val="left" w:pos="5103"/>
          <w:tab w:val="right" w:pos="8640"/>
        </w:tabs>
        <w:spacing w:after="0" w:line="240" w:lineRule="auto"/>
        <w:jc w:val="center"/>
        <w:rPr>
          <w:rFonts w:ascii="Times New Roman" w:eastAsia="Times New Roman" w:hAnsi="Times New Roman"/>
          <w:b/>
          <w:caps/>
          <w:sz w:val="24"/>
          <w:szCs w:val="24"/>
          <w:lang w:val="lt-LT"/>
        </w:rPr>
      </w:pPr>
      <w:r w:rsidRPr="00ED2E83">
        <w:rPr>
          <w:rFonts w:ascii="Times New Roman" w:eastAsia="Times New Roman" w:hAnsi="Times New Roman"/>
          <w:b/>
          <w:caps/>
          <w:sz w:val="24"/>
          <w:szCs w:val="24"/>
          <w:lang w:val="lt-LT"/>
        </w:rPr>
        <w:t>PROTOKOLAS</w:t>
      </w:r>
    </w:p>
    <w:p w:rsidR="00ED2E83" w:rsidRPr="00ED2E83" w:rsidRDefault="00ED2E83" w:rsidP="00ED2E83">
      <w:pPr>
        <w:tabs>
          <w:tab w:val="left" w:pos="5103"/>
          <w:tab w:val="right" w:pos="8640"/>
        </w:tabs>
        <w:spacing w:after="0" w:line="240" w:lineRule="auto"/>
        <w:jc w:val="center"/>
        <w:rPr>
          <w:rFonts w:ascii="Times New Roman" w:eastAsia="Times New Roman" w:hAnsi="Times New Roman"/>
          <w:sz w:val="24"/>
          <w:szCs w:val="24"/>
          <w:lang w:val="lt-LT"/>
        </w:rPr>
      </w:pPr>
    </w:p>
    <w:p w:rsidR="00ED2E83" w:rsidRPr="00ED2E83" w:rsidRDefault="00ED2E83" w:rsidP="00ED2E83">
      <w:pPr>
        <w:spacing w:after="0" w:line="240" w:lineRule="auto"/>
        <w:jc w:val="center"/>
        <w:rPr>
          <w:rFonts w:ascii="Times New Roman" w:eastAsia="Times New Roman" w:hAnsi="Times New Roman"/>
          <w:sz w:val="24"/>
          <w:szCs w:val="24"/>
          <w:lang w:val="lt-LT"/>
        </w:rPr>
      </w:pPr>
      <w:r w:rsidRPr="00ED2E83">
        <w:rPr>
          <w:rFonts w:ascii="Times New Roman" w:eastAsia="Times New Roman" w:hAnsi="Times New Roman"/>
          <w:sz w:val="24"/>
          <w:szCs w:val="24"/>
          <w:lang w:val="lt-LT"/>
        </w:rPr>
        <w:t>2017 m. rugsėjo</w:t>
      </w:r>
      <w:r>
        <w:rPr>
          <w:rFonts w:ascii="Times New Roman" w:eastAsia="Times New Roman" w:hAnsi="Times New Roman"/>
          <w:sz w:val="24"/>
          <w:szCs w:val="24"/>
          <w:lang w:val="lt-LT"/>
        </w:rPr>
        <w:t xml:space="preserve"> </w:t>
      </w:r>
      <w:r w:rsidRPr="00ED2E83">
        <w:rPr>
          <w:rFonts w:ascii="Times New Roman" w:eastAsia="Times New Roman" w:hAnsi="Times New Roman"/>
          <w:sz w:val="24"/>
          <w:szCs w:val="24"/>
          <w:lang w:val="lt-LT"/>
        </w:rPr>
        <w:t>21 d. Nr. 2Š-9</w:t>
      </w:r>
    </w:p>
    <w:p w:rsidR="00ED2E83" w:rsidRPr="00ED2E83" w:rsidRDefault="00ED2E83" w:rsidP="00ED2E83">
      <w:pPr>
        <w:spacing w:after="0" w:line="240" w:lineRule="auto"/>
        <w:jc w:val="center"/>
        <w:rPr>
          <w:rFonts w:ascii="Times New Roman" w:eastAsia="Times New Roman" w:hAnsi="Times New Roman"/>
          <w:sz w:val="24"/>
          <w:szCs w:val="24"/>
          <w:lang w:val="lt-LT"/>
        </w:rPr>
      </w:pPr>
      <w:r w:rsidRPr="00ED2E83">
        <w:rPr>
          <w:rFonts w:ascii="Times New Roman" w:eastAsia="Times New Roman" w:hAnsi="Times New Roman"/>
          <w:sz w:val="24"/>
          <w:szCs w:val="24"/>
          <w:lang w:val="lt-LT"/>
        </w:rPr>
        <w:t>Panevėžys</w:t>
      </w:r>
    </w:p>
    <w:p w:rsidR="00ED2E83" w:rsidRPr="00ED2E83" w:rsidRDefault="00ED2E83" w:rsidP="00ED2E83">
      <w:pPr>
        <w:spacing w:after="0" w:line="240" w:lineRule="auto"/>
        <w:jc w:val="center"/>
        <w:rPr>
          <w:rFonts w:ascii="Times New Roman" w:eastAsia="Times New Roman" w:hAnsi="Times New Roman"/>
          <w:sz w:val="24"/>
          <w:szCs w:val="24"/>
          <w:lang w:val="lt-LT"/>
        </w:rPr>
      </w:pPr>
    </w:p>
    <w:p w:rsidR="00ED2E83" w:rsidRPr="00ED2E83" w:rsidRDefault="00ED2E83" w:rsidP="00ED2E83">
      <w:pPr>
        <w:spacing w:after="0" w:line="240" w:lineRule="auto"/>
        <w:jc w:val="center"/>
        <w:rPr>
          <w:rFonts w:ascii="Times New Roman" w:eastAsia="Times New Roman" w:hAnsi="Times New Roman"/>
          <w:sz w:val="24"/>
          <w:szCs w:val="24"/>
          <w:lang w:val="lt-LT"/>
        </w:rPr>
      </w:pPr>
    </w:p>
    <w:p w:rsidR="00ED2E83" w:rsidRPr="00ED2E83" w:rsidRDefault="00ED2E83" w:rsidP="00ED2E83">
      <w:pPr>
        <w:spacing w:after="0" w:line="240" w:lineRule="auto"/>
        <w:ind w:firstLine="851"/>
        <w:jc w:val="both"/>
        <w:rPr>
          <w:rFonts w:ascii="Times New Roman" w:eastAsia="Times New Roman" w:hAnsi="Times New Roman"/>
          <w:sz w:val="24"/>
          <w:szCs w:val="24"/>
          <w:lang w:val="lt-LT"/>
        </w:rPr>
      </w:pPr>
      <w:r w:rsidRPr="00ED2E83">
        <w:rPr>
          <w:rFonts w:ascii="Times New Roman" w:eastAsia="Times New Roman" w:hAnsi="Times New Roman"/>
          <w:sz w:val="24"/>
          <w:szCs w:val="24"/>
          <w:lang w:val="lt-LT"/>
        </w:rPr>
        <w:t>Posėdis įvyko 2017 m. rugsėjo</w:t>
      </w:r>
      <w:r>
        <w:rPr>
          <w:rFonts w:ascii="Times New Roman" w:eastAsia="Times New Roman" w:hAnsi="Times New Roman"/>
          <w:sz w:val="24"/>
          <w:szCs w:val="24"/>
          <w:lang w:val="lt-LT"/>
        </w:rPr>
        <w:t xml:space="preserve"> </w:t>
      </w:r>
      <w:r w:rsidRPr="00ED2E83">
        <w:rPr>
          <w:rFonts w:ascii="Times New Roman" w:eastAsia="Times New Roman" w:hAnsi="Times New Roman"/>
          <w:sz w:val="24"/>
          <w:szCs w:val="24"/>
          <w:lang w:val="lt-LT"/>
        </w:rPr>
        <w:t>21 d. 9.00 val.</w:t>
      </w:r>
    </w:p>
    <w:p w:rsidR="00ED2E83" w:rsidRPr="00ED2E83" w:rsidRDefault="00ED2E83" w:rsidP="00ED2E83">
      <w:pPr>
        <w:tabs>
          <w:tab w:val="left" w:pos="360"/>
          <w:tab w:val="left" w:pos="720"/>
          <w:tab w:val="left" w:pos="900"/>
        </w:tabs>
        <w:spacing w:after="0" w:line="240" w:lineRule="auto"/>
        <w:ind w:firstLine="851"/>
        <w:jc w:val="both"/>
        <w:rPr>
          <w:rFonts w:ascii="Times New Roman" w:eastAsia="Times New Roman" w:hAnsi="Times New Roman"/>
          <w:sz w:val="24"/>
          <w:szCs w:val="24"/>
          <w:lang w:val="lt-LT"/>
        </w:rPr>
      </w:pPr>
    </w:p>
    <w:p w:rsidR="005A12BF" w:rsidRPr="005A12BF" w:rsidRDefault="005A12BF" w:rsidP="005A12BF">
      <w:pPr>
        <w:spacing w:after="0" w:line="240" w:lineRule="auto"/>
        <w:ind w:firstLine="851"/>
        <w:jc w:val="both"/>
        <w:rPr>
          <w:rFonts w:ascii="Times New Roman" w:eastAsia="Times New Roman" w:hAnsi="Times New Roman"/>
          <w:sz w:val="24"/>
          <w:szCs w:val="24"/>
          <w:lang w:val="lt-LT"/>
        </w:rPr>
      </w:pPr>
      <w:r w:rsidRPr="005A12BF">
        <w:rPr>
          <w:rFonts w:ascii="Times New Roman" w:eastAsia="Times New Roman" w:hAnsi="Times New Roman"/>
          <w:sz w:val="24"/>
          <w:szCs w:val="24"/>
          <w:lang w:val="lt-LT"/>
        </w:rPr>
        <w:t>13. SVARSTYTA. Didžiausio leistino darbuotojų, dirbančių pagal darbo sutartis Savivaldybės ikimokyklinio, bendrojo, neformaliojo vaikų švietimo mokyklose ir formalųjį švietimą papildančio ugdymo mokyklose ir švietimo pagalbos įstaigose, pareigybių skaičiaus, patvirtinto Savivaldybės tarybos 2017 m. balandžio 28 d. sprendimu Nr. 1-161, pakeitimas</w:t>
      </w:r>
      <w:r>
        <w:rPr>
          <w:rFonts w:ascii="Times New Roman" w:eastAsia="Times New Roman" w:hAnsi="Times New Roman"/>
          <w:sz w:val="24"/>
          <w:szCs w:val="24"/>
          <w:lang w:val="lt-LT"/>
        </w:rPr>
        <w:t>.</w:t>
      </w:r>
    </w:p>
    <w:p w:rsidR="005A12BF" w:rsidRDefault="005A12BF" w:rsidP="005A12BF">
      <w:pPr>
        <w:spacing w:after="0" w:line="240" w:lineRule="auto"/>
        <w:ind w:firstLine="851"/>
        <w:jc w:val="both"/>
        <w:rPr>
          <w:rFonts w:ascii="Times New Roman" w:eastAsia="Times New Roman" w:hAnsi="Times New Roman"/>
          <w:sz w:val="24"/>
          <w:szCs w:val="24"/>
          <w:lang w:val="lt-LT"/>
        </w:rPr>
      </w:pPr>
    </w:p>
    <w:p w:rsidR="005A12BF" w:rsidRPr="005A12BF" w:rsidRDefault="005A12BF" w:rsidP="005A12BF">
      <w:pPr>
        <w:spacing w:after="0" w:line="240" w:lineRule="auto"/>
        <w:ind w:firstLine="851"/>
        <w:jc w:val="both"/>
        <w:rPr>
          <w:rFonts w:ascii="Times New Roman" w:eastAsia="Times New Roman" w:hAnsi="Times New Roman"/>
          <w:szCs w:val="20"/>
          <w:lang w:val="lt-LT"/>
        </w:rPr>
      </w:pPr>
      <w:r w:rsidRPr="005A12BF">
        <w:rPr>
          <w:rFonts w:ascii="Times New Roman" w:eastAsia="Times New Roman" w:hAnsi="Times New Roman"/>
          <w:sz w:val="24"/>
          <w:szCs w:val="24"/>
          <w:lang w:val="lt-LT"/>
        </w:rPr>
        <w:t>NUTARTA: Pritarti Tarybos sprendimo „Dėl didžiausio leistino darbuotojų, dirbančių pagal darbo sutartis Savivaldybės ikimokyklinio, bendrojo, neformaliojo vaikų švietimo mokyklose ir formalųjį švietimą papildančio ugdymo mokyklose ir švietimo pagalbos įstaigose, pareigybių skaičiaus, patvirtinto Savivaldybės tarybos 2017 m. balandžio 28 d. sprendimu Nr. 1-161, pakeitimo“ projektui.</w:t>
      </w:r>
    </w:p>
    <w:p w:rsidR="00ED2E83" w:rsidRDefault="00ED2E83" w:rsidP="00ED2E83">
      <w:pPr>
        <w:tabs>
          <w:tab w:val="left" w:pos="6237"/>
          <w:tab w:val="left" w:pos="6804"/>
          <w:tab w:val="left" w:pos="7371"/>
        </w:tabs>
        <w:spacing w:after="0" w:line="240" w:lineRule="auto"/>
        <w:jc w:val="both"/>
        <w:rPr>
          <w:rFonts w:ascii="Times New Roman" w:eastAsia="Times New Roman" w:hAnsi="Times New Roman"/>
          <w:sz w:val="24"/>
          <w:szCs w:val="24"/>
          <w:lang w:val="lt-LT"/>
        </w:rPr>
      </w:pPr>
    </w:p>
    <w:p w:rsidR="00ED2E83" w:rsidRPr="00ED2E83" w:rsidRDefault="00ED2E83" w:rsidP="00ED2E83">
      <w:pPr>
        <w:tabs>
          <w:tab w:val="left" w:pos="6237"/>
          <w:tab w:val="left" w:pos="6804"/>
          <w:tab w:val="left" w:pos="7371"/>
        </w:tabs>
        <w:spacing w:after="0" w:line="240" w:lineRule="auto"/>
        <w:jc w:val="both"/>
        <w:rPr>
          <w:rFonts w:ascii="Times New Roman" w:eastAsia="Times New Roman" w:hAnsi="Times New Roman"/>
          <w:sz w:val="24"/>
          <w:szCs w:val="24"/>
          <w:lang w:val="lt-LT"/>
        </w:rPr>
      </w:pPr>
    </w:p>
    <w:p w:rsidR="00ED2E83" w:rsidRPr="00ED2E83" w:rsidRDefault="00ED2E83" w:rsidP="00ED2E83">
      <w:pPr>
        <w:tabs>
          <w:tab w:val="left" w:pos="6237"/>
          <w:tab w:val="left" w:pos="6804"/>
          <w:tab w:val="left" w:pos="7371"/>
        </w:tabs>
        <w:spacing w:after="0" w:line="240" w:lineRule="auto"/>
        <w:jc w:val="both"/>
        <w:rPr>
          <w:rFonts w:ascii="Times New Roman" w:eastAsia="Times New Roman" w:hAnsi="Times New Roman"/>
          <w:sz w:val="24"/>
          <w:szCs w:val="24"/>
          <w:lang w:val="lt-LT"/>
        </w:rPr>
      </w:pPr>
    </w:p>
    <w:p w:rsidR="00ED2E83" w:rsidRPr="00ED2E83" w:rsidRDefault="00ED2E83" w:rsidP="00ED2E83">
      <w:pPr>
        <w:spacing w:after="0" w:line="240" w:lineRule="auto"/>
        <w:jc w:val="both"/>
        <w:rPr>
          <w:rFonts w:ascii="Times New Roman" w:eastAsia="Times New Roman" w:hAnsi="Times New Roman"/>
          <w:sz w:val="24"/>
          <w:szCs w:val="24"/>
          <w:lang w:val="lt-LT"/>
        </w:rPr>
      </w:pPr>
      <w:r w:rsidRPr="00ED2E83">
        <w:rPr>
          <w:rFonts w:ascii="Times New Roman" w:eastAsia="Times New Roman" w:hAnsi="Times New Roman"/>
          <w:sz w:val="24"/>
          <w:szCs w:val="24"/>
          <w:lang w:val="lt-LT"/>
        </w:rPr>
        <w:t xml:space="preserve">Posėdžio pirmininkė </w:t>
      </w:r>
      <w:r w:rsidRPr="00ED2E83">
        <w:rPr>
          <w:rFonts w:ascii="Times New Roman" w:eastAsia="Times New Roman" w:hAnsi="Times New Roman"/>
          <w:sz w:val="24"/>
          <w:szCs w:val="24"/>
          <w:lang w:val="lt-LT"/>
        </w:rPr>
        <w:tab/>
      </w:r>
      <w:r w:rsidRPr="00ED2E83">
        <w:rPr>
          <w:rFonts w:ascii="Times New Roman" w:eastAsia="Times New Roman" w:hAnsi="Times New Roman"/>
          <w:sz w:val="24"/>
          <w:szCs w:val="24"/>
          <w:lang w:val="lt-LT"/>
        </w:rPr>
        <w:tab/>
      </w:r>
      <w:r w:rsidRPr="00ED2E83">
        <w:rPr>
          <w:rFonts w:ascii="Times New Roman" w:eastAsia="Times New Roman" w:hAnsi="Times New Roman"/>
          <w:sz w:val="24"/>
          <w:szCs w:val="24"/>
          <w:lang w:val="lt-LT"/>
        </w:rPr>
        <w:tab/>
      </w:r>
      <w:r w:rsidRPr="00ED2E83">
        <w:rPr>
          <w:rFonts w:ascii="Times New Roman" w:eastAsia="Times New Roman" w:hAnsi="Times New Roman"/>
          <w:sz w:val="24"/>
          <w:szCs w:val="24"/>
          <w:lang w:val="lt-LT"/>
        </w:rPr>
        <w:tab/>
        <w:t>Loreta Masiliūnienė</w:t>
      </w:r>
    </w:p>
    <w:p w:rsidR="00ED2E83" w:rsidRPr="00ED2E83" w:rsidRDefault="00ED2E83" w:rsidP="00ED2E83">
      <w:pPr>
        <w:tabs>
          <w:tab w:val="left" w:pos="180"/>
          <w:tab w:val="left" w:pos="6804"/>
          <w:tab w:val="left" w:pos="7371"/>
        </w:tabs>
        <w:spacing w:after="0" w:line="240" w:lineRule="auto"/>
        <w:jc w:val="both"/>
        <w:rPr>
          <w:rFonts w:ascii="Times New Roman" w:eastAsia="Times New Roman" w:hAnsi="Times New Roman"/>
          <w:sz w:val="24"/>
          <w:szCs w:val="24"/>
          <w:lang w:val="lt-LT"/>
        </w:rPr>
      </w:pPr>
    </w:p>
    <w:p w:rsidR="00ED2E83" w:rsidRPr="00ED2E83" w:rsidRDefault="00ED2E83" w:rsidP="00ED2E83">
      <w:pPr>
        <w:tabs>
          <w:tab w:val="left" w:pos="180"/>
          <w:tab w:val="left" w:pos="6804"/>
          <w:tab w:val="left" w:pos="7371"/>
        </w:tabs>
        <w:spacing w:after="0" w:line="240" w:lineRule="auto"/>
        <w:jc w:val="both"/>
        <w:rPr>
          <w:rFonts w:ascii="Times New Roman" w:eastAsia="Times New Roman" w:hAnsi="Times New Roman"/>
          <w:sz w:val="24"/>
          <w:szCs w:val="24"/>
          <w:lang w:val="lt-LT"/>
        </w:rPr>
      </w:pPr>
    </w:p>
    <w:p w:rsidR="00ED2E83" w:rsidRPr="00ED2E83" w:rsidRDefault="00ED2E83" w:rsidP="00ED2E83">
      <w:pPr>
        <w:tabs>
          <w:tab w:val="left" w:pos="7371"/>
          <w:tab w:val="left" w:pos="7655"/>
        </w:tabs>
        <w:spacing w:after="0" w:line="240" w:lineRule="auto"/>
        <w:rPr>
          <w:rFonts w:ascii="Times New Roman" w:eastAsia="Times New Roman" w:hAnsi="Times New Roman"/>
          <w:sz w:val="24"/>
          <w:szCs w:val="24"/>
          <w:lang w:val="lt-LT"/>
        </w:rPr>
      </w:pPr>
    </w:p>
    <w:p w:rsidR="00ED2E83" w:rsidRPr="00ED2E83" w:rsidRDefault="00ED2E83" w:rsidP="00ED2E83">
      <w:pPr>
        <w:spacing w:after="0" w:line="240" w:lineRule="auto"/>
        <w:rPr>
          <w:rFonts w:ascii="Times New Roman" w:eastAsia="Times New Roman" w:hAnsi="Times New Roman"/>
          <w:sz w:val="24"/>
          <w:szCs w:val="24"/>
          <w:lang w:val="lt-LT"/>
        </w:rPr>
      </w:pPr>
      <w:r w:rsidRPr="00ED2E83">
        <w:rPr>
          <w:rFonts w:ascii="Times New Roman" w:eastAsia="Times New Roman" w:hAnsi="Times New Roman"/>
          <w:sz w:val="24"/>
          <w:szCs w:val="24"/>
          <w:lang w:val="lt-LT"/>
        </w:rPr>
        <w:t>Posėdžio sekretorė</w:t>
      </w:r>
      <w:r w:rsidRPr="00ED2E83">
        <w:rPr>
          <w:rFonts w:ascii="Times New Roman" w:eastAsia="Times New Roman" w:hAnsi="Times New Roman"/>
          <w:sz w:val="24"/>
          <w:szCs w:val="24"/>
          <w:lang w:val="lt-LT"/>
        </w:rPr>
        <w:tab/>
      </w:r>
      <w:r w:rsidRPr="00ED2E83">
        <w:rPr>
          <w:rFonts w:ascii="Times New Roman" w:eastAsia="Times New Roman" w:hAnsi="Times New Roman"/>
          <w:sz w:val="24"/>
          <w:szCs w:val="24"/>
          <w:lang w:val="lt-LT"/>
        </w:rPr>
        <w:tab/>
      </w:r>
      <w:r w:rsidRPr="00ED2E83">
        <w:rPr>
          <w:rFonts w:ascii="Times New Roman" w:eastAsia="Times New Roman" w:hAnsi="Times New Roman"/>
          <w:sz w:val="24"/>
          <w:szCs w:val="24"/>
          <w:lang w:val="lt-LT"/>
        </w:rPr>
        <w:tab/>
      </w:r>
      <w:r w:rsidRPr="00ED2E83">
        <w:rPr>
          <w:rFonts w:ascii="Times New Roman" w:eastAsia="Times New Roman" w:hAnsi="Times New Roman"/>
          <w:sz w:val="24"/>
          <w:szCs w:val="24"/>
          <w:lang w:val="lt-LT"/>
        </w:rPr>
        <w:tab/>
        <w:t>Indrė Kisielė</w:t>
      </w:r>
    </w:p>
    <w:p w:rsidR="00ED2E83" w:rsidRPr="00ED2E83" w:rsidRDefault="00ED2E83" w:rsidP="00ED2E83">
      <w:pPr>
        <w:tabs>
          <w:tab w:val="left" w:pos="7371"/>
          <w:tab w:val="left" w:pos="7655"/>
        </w:tabs>
        <w:spacing w:after="0" w:line="240" w:lineRule="auto"/>
        <w:rPr>
          <w:rFonts w:ascii="Times New Roman" w:eastAsia="Times New Roman" w:hAnsi="Times New Roman"/>
          <w:sz w:val="24"/>
          <w:szCs w:val="24"/>
          <w:lang w:val="lt-LT"/>
        </w:rPr>
      </w:pPr>
    </w:p>
    <w:p w:rsidR="00044555" w:rsidRPr="00ED2E83" w:rsidRDefault="00044555" w:rsidP="0038255A">
      <w:pPr>
        <w:rPr>
          <w:rFonts w:ascii="Times New Roman" w:hAnsi="Times New Roman"/>
        </w:rPr>
      </w:pPr>
    </w:p>
    <w:sectPr w:rsidR="00044555" w:rsidRPr="00ED2E8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305B" w:rsidRDefault="001F305B" w:rsidP="00B93012">
      <w:pPr>
        <w:spacing w:after="0" w:line="240" w:lineRule="auto"/>
      </w:pPr>
      <w:r>
        <w:separator/>
      </w:r>
    </w:p>
  </w:endnote>
  <w:endnote w:type="continuationSeparator" w:id="0">
    <w:p w:rsidR="001F305B" w:rsidRDefault="001F305B" w:rsidP="00B93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305B" w:rsidRDefault="001F305B" w:rsidP="00B93012">
      <w:pPr>
        <w:spacing w:after="0" w:line="240" w:lineRule="auto"/>
      </w:pPr>
      <w:r>
        <w:separator/>
      </w:r>
    </w:p>
  </w:footnote>
  <w:footnote w:type="continuationSeparator" w:id="0">
    <w:p w:rsidR="001F305B" w:rsidRDefault="001F305B" w:rsidP="00B9301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8"/>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55A"/>
    <w:rsid w:val="00044555"/>
    <w:rsid w:val="001F305B"/>
    <w:rsid w:val="00271476"/>
    <w:rsid w:val="002C4E44"/>
    <w:rsid w:val="002D7192"/>
    <w:rsid w:val="0038255A"/>
    <w:rsid w:val="005A12BF"/>
    <w:rsid w:val="005F3B96"/>
    <w:rsid w:val="008F3176"/>
    <w:rsid w:val="00A37B18"/>
    <w:rsid w:val="00B93012"/>
    <w:rsid w:val="00D036AB"/>
    <w:rsid w:val="00D06531"/>
    <w:rsid w:val="00ED2E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64B4D12-A3D8-4ABA-9D40-778692132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8255A"/>
    <w:pPr>
      <w:spacing w:after="200" w:line="276" w:lineRule="auto"/>
    </w:pPr>
    <w:rPr>
      <w:rFonts w:ascii="Calibri" w:eastAsia="Calibri" w:hAnsi="Calibri" w:cs="Times New Roman"/>
      <w:sz w:val="22"/>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8255A"/>
    <w:pPr>
      <w:ind w:left="720"/>
      <w:contextualSpacing/>
    </w:pPr>
  </w:style>
  <w:style w:type="paragraph" w:customStyle="1" w:styleId="Diagrama">
    <w:name w:val="Diagrama"/>
    <w:basedOn w:val="prastasis"/>
    <w:rsid w:val="0038255A"/>
    <w:pPr>
      <w:spacing w:after="160" w:line="240" w:lineRule="exact"/>
    </w:pPr>
    <w:rPr>
      <w:rFonts w:ascii="Tahoma" w:eastAsia="Times New Roman" w:hAnsi="Tahoma"/>
      <w:sz w:val="20"/>
      <w:szCs w:val="20"/>
    </w:rPr>
  </w:style>
  <w:style w:type="paragraph" w:styleId="Antrats">
    <w:name w:val="header"/>
    <w:basedOn w:val="prastasis"/>
    <w:link w:val="AntratsDiagrama"/>
    <w:uiPriority w:val="99"/>
    <w:unhideWhenUsed/>
    <w:rsid w:val="00B9301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93012"/>
    <w:rPr>
      <w:rFonts w:ascii="Calibri" w:eastAsia="Calibri" w:hAnsi="Calibri" w:cs="Times New Roman"/>
      <w:sz w:val="22"/>
      <w:lang w:val="en-US"/>
    </w:rPr>
  </w:style>
  <w:style w:type="paragraph" w:styleId="Porat">
    <w:name w:val="footer"/>
    <w:basedOn w:val="prastasis"/>
    <w:link w:val="PoratDiagrama"/>
    <w:uiPriority w:val="99"/>
    <w:unhideWhenUsed/>
    <w:rsid w:val="00B9301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93012"/>
    <w:rPr>
      <w:rFonts w:ascii="Calibri" w:eastAsia="Calibri" w:hAnsi="Calibri" w:cs="Times New Roman"/>
      <w:sz w:val="22"/>
      <w:lang w:val="en-US"/>
    </w:rPr>
  </w:style>
  <w:style w:type="paragraph" w:styleId="Debesliotekstas">
    <w:name w:val="Balloon Text"/>
    <w:basedOn w:val="prastasis"/>
    <w:link w:val="DebesliotekstasDiagrama"/>
    <w:uiPriority w:val="99"/>
    <w:semiHidden/>
    <w:unhideWhenUsed/>
    <w:rsid w:val="00B9301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93012"/>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43B34-B119-4986-96F5-22EDCB006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638</Words>
  <Characters>365</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Kisielė</dc:creator>
  <cp:keywords/>
  <dc:description/>
  <cp:lastModifiedBy>Daiva Breivienė</cp:lastModifiedBy>
  <cp:revision>3</cp:revision>
  <cp:lastPrinted>2017-08-21T07:53:00Z</cp:lastPrinted>
  <dcterms:created xsi:type="dcterms:W3CDTF">2017-09-25T07:05:00Z</dcterms:created>
  <dcterms:modified xsi:type="dcterms:W3CDTF">2017-09-25T07:05:00Z</dcterms:modified>
</cp:coreProperties>
</file>