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6A934" w14:textId="77777777" w:rsidR="00B52CFB" w:rsidRDefault="00B52CFB" w:rsidP="00B52CFB">
      <w:pPr>
        <w:jc w:val="center"/>
        <w:rPr>
          <w:b/>
        </w:rPr>
      </w:pPr>
      <w:r>
        <w:rPr>
          <w:b/>
        </w:rPr>
        <w:t xml:space="preserve">AIŠKINAMASIS RAŠTAS </w:t>
      </w:r>
    </w:p>
    <w:p w14:paraId="6DB54FD0" w14:textId="77777777" w:rsidR="00B52CFB" w:rsidRPr="001F26CC" w:rsidRDefault="00B52CFB" w:rsidP="00B52CFB">
      <w:pPr>
        <w:jc w:val="center"/>
        <w:rPr>
          <w:b/>
          <w:bCs/>
          <w:caps/>
          <w:szCs w:val="22"/>
        </w:rPr>
      </w:pPr>
      <w:bookmarkStart w:id="0" w:name="Pavadinimas"/>
      <w:r w:rsidRPr="001F26CC">
        <w:rPr>
          <w:b/>
          <w:bCs/>
          <w:caps/>
          <w:szCs w:val="22"/>
        </w:rPr>
        <w:t xml:space="preserve">DĖL PANEVĖŽIO „ŽEMYNOS“ PROGIMNAZIJOS DIRBTINĖS DANGOS FUTBOLO STADIONO (rAMYGALOS G. 99, PANEVĖŽYS) TEIKIAMŲ PASLAUGŲ KAINŲ NUSTATYMO </w:t>
      </w:r>
      <w:bookmarkEnd w:id="0"/>
    </w:p>
    <w:p w14:paraId="275455BA" w14:textId="77777777" w:rsidR="00B52CFB" w:rsidRDefault="00B52CFB" w:rsidP="00B52CFB">
      <w:pPr>
        <w:jc w:val="center"/>
      </w:pPr>
    </w:p>
    <w:p w14:paraId="696996F6" w14:textId="1A5D2FAA" w:rsidR="00B52CFB" w:rsidRDefault="00B52CFB" w:rsidP="00B52CFB">
      <w:pPr>
        <w:jc w:val="center"/>
      </w:pPr>
      <w:r>
        <w:t>2018 m. balandžio 1</w:t>
      </w:r>
      <w:r>
        <w:t>2</w:t>
      </w:r>
      <w:bookmarkStart w:id="1" w:name="_GoBack"/>
      <w:bookmarkEnd w:id="1"/>
      <w:r>
        <w:t xml:space="preserve"> d.</w:t>
      </w:r>
    </w:p>
    <w:p w14:paraId="12D145C5" w14:textId="77777777" w:rsidR="00B52CFB" w:rsidRDefault="00B52CFB" w:rsidP="00B52CFB">
      <w:pPr>
        <w:jc w:val="center"/>
      </w:pPr>
      <w:r>
        <w:t>Panevėžys</w:t>
      </w:r>
    </w:p>
    <w:p w14:paraId="016E4759" w14:textId="77777777" w:rsidR="00B52CFB" w:rsidRDefault="00B52CFB" w:rsidP="00B52CFB">
      <w:pPr>
        <w:jc w:val="both"/>
      </w:pPr>
    </w:p>
    <w:p w14:paraId="7EB3DE52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esmė:</w:t>
      </w:r>
    </w:p>
    <w:p w14:paraId="0D28715A" w14:textId="11E5C223" w:rsidR="00B52CFB" w:rsidRDefault="00B52CFB" w:rsidP="00B52CFB">
      <w:pPr>
        <w:ind w:left="720"/>
        <w:jc w:val="both"/>
      </w:pPr>
      <w:r>
        <w:t xml:space="preserve">       Atsižvelgiant, į tai, kad </w:t>
      </w:r>
      <w:r>
        <w:t>Panevėžio „Žemynos“ progimnazijoje įrengta nauja sintetinės dangos futbolo aikštė atsirado</w:t>
      </w:r>
      <w:r>
        <w:t xml:space="preserve"> poreikis teikti </w:t>
      </w:r>
      <w:r>
        <w:t>futbolo aikštės</w:t>
      </w:r>
      <w:r>
        <w:t xml:space="preserve"> nuomos</w:t>
      </w:r>
      <w:r>
        <w:t xml:space="preserve"> </w:t>
      </w:r>
      <w:r>
        <w:t>paslaugas kurių teikimui nebuvo patvirtinti įkainiai. Teikiamų paslaugų kainų sąrašas atitinka faktinėms aplinkybėms ir paslaugų poreikiui.</w:t>
      </w:r>
    </w:p>
    <w:p w14:paraId="6391499B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Kaip šiuo metu sprendžiami sprendimo projekte aptarti klausimai: </w:t>
      </w:r>
    </w:p>
    <w:p w14:paraId="57C1BD30" w14:textId="46856214" w:rsidR="00B52CFB" w:rsidRDefault="00B52CFB" w:rsidP="00B52CFB">
      <w:pPr>
        <w:ind w:left="709"/>
        <w:rPr>
          <w:szCs w:val="22"/>
          <w:lang w:eastAsia="en-US"/>
        </w:rPr>
      </w:pPr>
      <w:r>
        <w:t xml:space="preserve">        </w:t>
      </w:r>
      <w:r>
        <w:t xml:space="preserve">Šiuo metu baigiamas atnaujinti stadionas </w:t>
      </w:r>
      <w:r>
        <w:t xml:space="preserve">. </w:t>
      </w:r>
    </w:p>
    <w:p w14:paraId="3E83BA45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Sprendimo priėmimo būtinumo pagrindimas, kokių pozityvių rezultatų laukiama: </w:t>
      </w:r>
    </w:p>
    <w:p w14:paraId="5E8DCF1E" w14:textId="7BBCFBFE" w:rsidR="00B52CFB" w:rsidRDefault="00B52CFB" w:rsidP="00B52CFB">
      <w:pPr>
        <w:ind w:left="720"/>
        <w:jc w:val="both"/>
      </w:pPr>
      <w:r>
        <w:t xml:space="preserve">       Teikiamo sprendimo priėmimas leis teikti didesnį paslaugų skaičių patikėjimo teise valdomose patalpose ir statiniuose. Be to sprendimo priėmimas leistų sporto paslaugomis naudotis daugiau miesto gyventojų</w:t>
      </w:r>
      <w:r>
        <w:t xml:space="preserve"> </w:t>
      </w:r>
      <w:r>
        <w:t>ir sporto renginių dalyvių, teikti daugiau paslaugų ir tuo pačiu suteiktų miesto sporto organizacijoms bei gyventojams daugiau galimybių naudotis viešosiomis sporto paskirties paslaugomis. Bus pagerintas lankytojų aptarnavimas, sudarytos palankesnės aptarnavimo sąlygos.</w:t>
      </w:r>
    </w:p>
    <w:p w14:paraId="014F9AE1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Skaičiavimai, išlaidų sąmatos, finansavimo šaltiniai: </w:t>
      </w:r>
    </w:p>
    <w:p w14:paraId="65F54935" w14:textId="41570CA7" w:rsidR="00B52CFB" w:rsidRDefault="00B52CFB" w:rsidP="00B52CFB">
      <w:pPr>
        <w:ind w:left="720"/>
        <w:jc w:val="both"/>
      </w:pPr>
      <w:r>
        <w:t xml:space="preserve">      Teikiamos patvirtinimui paslaugų kainos, paremtos ugdymo įstaigai – Panevėžio „Žemynos“ progimnazij</w:t>
      </w:r>
      <w:r>
        <w:t>ai</w:t>
      </w:r>
      <w:r>
        <w:t xml:space="preserve"> patikėjimo teise perduoto valdyti turto išlaikymo savikaina, statistiniais komunalinių paslaugų kainų pokyčių duomenimis bei paslaugų naudotojų mokėjimo galimybių pokyčiais dėl minimalaus atlygio padidėjimo, šalies ekonominės situacijos gerėjimo. </w:t>
      </w:r>
    </w:p>
    <w:p w14:paraId="0E065B30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Galimos neigiamos pasekmės priėmus sprendimą, kokių priemonių reikėtų imtis, kad tokių pasekmių būtų išvengta: </w:t>
      </w:r>
    </w:p>
    <w:p w14:paraId="24E4F2B7" w14:textId="77777777" w:rsidR="00B52CFB" w:rsidRDefault="00B52CFB" w:rsidP="00B52CFB">
      <w:pPr>
        <w:ind w:left="720"/>
        <w:jc w:val="both"/>
        <w:rPr>
          <w:b/>
        </w:rPr>
      </w:pPr>
      <w:r>
        <w:t xml:space="preserve">       Neigiamų pasekmių nenumatoma.</w:t>
      </w:r>
    </w:p>
    <w:p w14:paraId="7E402BBF" w14:textId="77777777" w:rsidR="00B52CFB" w:rsidRDefault="00B52CFB" w:rsidP="00B52C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Kieno iniciatyva parengtas sprendimo projektas: </w:t>
      </w:r>
    </w:p>
    <w:p w14:paraId="7EDB3359" w14:textId="77777777" w:rsidR="00B52CFB" w:rsidRDefault="00B52CFB" w:rsidP="00B52CFB">
      <w:pPr>
        <w:ind w:left="720"/>
        <w:jc w:val="both"/>
      </w:pPr>
      <w:r>
        <w:t xml:space="preserve">       Sporto skyriaus iniciatyva.</w:t>
      </w:r>
    </w:p>
    <w:p w14:paraId="3A4DCC00" w14:textId="77777777" w:rsidR="00B52CFB" w:rsidRDefault="00B52CFB" w:rsidP="00B52CFB">
      <w:pPr>
        <w:rPr>
          <w:rStyle w:val="normal1"/>
          <w:color w:val="000000"/>
        </w:rPr>
      </w:pPr>
      <w:r>
        <w:rPr>
          <w:rStyle w:val="normal1"/>
          <w:color w:val="000000"/>
        </w:rPr>
        <w:tab/>
      </w:r>
    </w:p>
    <w:p w14:paraId="559800C7" w14:textId="77777777" w:rsidR="00B52CFB" w:rsidRDefault="00B52CFB" w:rsidP="00B52CFB"/>
    <w:p w14:paraId="4362B7E5" w14:textId="77777777" w:rsidR="00B52CFB" w:rsidRDefault="00B52CFB" w:rsidP="00B52CFB"/>
    <w:p w14:paraId="3D35B1B8" w14:textId="77777777" w:rsidR="00B52CFB" w:rsidRDefault="00B52CFB" w:rsidP="00B52CFB"/>
    <w:p w14:paraId="4FEFBE67" w14:textId="77777777" w:rsidR="00B52CFB" w:rsidRDefault="00B52CFB" w:rsidP="00B52CFB">
      <w:r>
        <w:t>Sporto skyriaus vedėjas</w:t>
      </w:r>
      <w:r>
        <w:tab/>
      </w:r>
      <w:r>
        <w:tab/>
      </w:r>
      <w:r>
        <w:tab/>
      </w:r>
      <w:r>
        <w:tab/>
        <w:t xml:space="preserve">Justinas Jasiukaitis </w:t>
      </w:r>
    </w:p>
    <w:p w14:paraId="3ACAD8F7" w14:textId="77777777" w:rsidR="008E394B" w:rsidRDefault="008E394B"/>
    <w:sectPr w:rsidR="008E39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EEDC37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75"/>
    <w:rsid w:val="008E394B"/>
    <w:rsid w:val="00B52CFB"/>
    <w:rsid w:val="00F2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D71F"/>
  <w15:chartTrackingRefBased/>
  <w15:docId w15:val="{1B0C7C2B-5174-4546-9238-B1E1D70C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52CFB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rsid w:val="00B52CFB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Jasiukaitis</dc:creator>
  <cp:keywords/>
  <dc:description/>
  <cp:lastModifiedBy>Justinas Jasiukaitis</cp:lastModifiedBy>
  <cp:revision>2</cp:revision>
  <dcterms:created xsi:type="dcterms:W3CDTF">2018-04-12T11:24:00Z</dcterms:created>
  <dcterms:modified xsi:type="dcterms:W3CDTF">2018-04-12T11:31:00Z</dcterms:modified>
</cp:coreProperties>
</file>