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D366" w14:textId="77777777" w:rsidR="00356BE4" w:rsidRPr="00B60DB7" w:rsidRDefault="00A56232">
      <w:pPr>
        <w:tabs>
          <w:tab w:val="left" w:pos="3300"/>
          <w:tab w:val="right" w:pos="9637"/>
        </w:tabs>
        <w:spacing w:line="240" w:lineRule="auto"/>
        <w:ind w:firstLine="0"/>
        <w:jc w:val="center"/>
        <w:rPr>
          <w:b/>
          <w:sz w:val="28"/>
          <w:szCs w:val="28"/>
        </w:rPr>
      </w:pPr>
      <w:r w:rsidRPr="00B60DB7">
        <w:rPr>
          <w:b/>
          <w:sz w:val="28"/>
          <w:szCs w:val="28"/>
        </w:rPr>
        <w:t>PANEVĖŽIO MIESTO SAVIVALDYBĖS TARYBA</w:t>
      </w:r>
    </w:p>
    <w:p w14:paraId="7957E012" w14:textId="77777777" w:rsidR="00356BE4" w:rsidRPr="00B60DB7" w:rsidRDefault="00356BE4">
      <w:pPr>
        <w:tabs>
          <w:tab w:val="left" w:pos="3300"/>
          <w:tab w:val="right" w:pos="9637"/>
        </w:tabs>
        <w:spacing w:line="240" w:lineRule="auto"/>
        <w:ind w:firstLine="0"/>
        <w:jc w:val="center"/>
        <w:rPr>
          <w:b/>
        </w:rPr>
      </w:pPr>
    </w:p>
    <w:p w14:paraId="3B3C01A9" w14:textId="77777777" w:rsidR="00356BE4" w:rsidRPr="00B60DB7" w:rsidRDefault="00A56232" w:rsidP="00C572FC">
      <w:pPr>
        <w:tabs>
          <w:tab w:val="left" w:pos="3300"/>
          <w:tab w:val="right" w:pos="9637"/>
        </w:tabs>
        <w:spacing w:after="0" w:line="240" w:lineRule="auto"/>
        <w:ind w:firstLine="0"/>
        <w:jc w:val="center"/>
        <w:rPr>
          <w:b/>
        </w:rPr>
      </w:pPr>
      <w:r w:rsidRPr="00B60DB7">
        <w:rPr>
          <w:b/>
        </w:rPr>
        <w:t>SPRENDIMAS</w:t>
      </w:r>
    </w:p>
    <w:p w14:paraId="08187243" w14:textId="44CED101" w:rsidR="00295A37" w:rsidRPr="00B60DB7" w:rsidRDefault="00A56232" w:rsidP="00C572FC">
      <w:pPr>
        <w:spacing w:after="0" w:line="240" w:lineRule="auto"/>
        <w:jc w:val="center"/>
        <w:rPr>
          <w:b/>
        </w:rPr>
      </w:pPr>
      <w:r w:rsidRPr="00B60DB7">
        <w:rPr>
          <w:b/>
        </w:rPr>
        <w:t>DĖL</w:t>
      </w:r>
      <w:r w:rsidR="00462EA3" w:rsidRPr="00B60DB7">
        <w:rPr>
          <w:b/>
        </w:rPr>
        <w:t xml:space="preserve"> </w:t>
      </w:r>
      <w:r w:rsidR="00C572FC" w:rsidRPr="00B60DB7">
        <w:rPr>
          <w:b/>
        </w:rPr>
        <w:t xml:space="preserve">SAVIVALDYBĖS </w:t>
      </w:r>
      <w:r w:rsidR="00462EA3" w:rsidRPr="00B60DB7">
        <w:rPr>
          <w:b/>
        </w:rPr>
        <w:t xml:space="preserve">TARYBOS 2013 M. VASARIO 28 D. SPRENDIMO NR. 1-30 </w:t>
      </w:r>
      <w:r w:rsidR="00DA5BD4" w:rsidRPr="00B60DB7">
        <w:rPr>
          <w:b/>
        </w:rPr>
        <w:t>„</w:t>
      </w:r>
      <w:r w:rsidR="00DB2AA1" w:rsidRPr="00B60DB7">
        <w:rPr>
          <w:b/>
        </w:rPr>
        <w:t xml:space="preserve">DĖL VIETINĖS RINKLIAVOS TRANSPORTO PRIEMONIŲ VALDYTOJAMS (VAIRUOTOJAMS) UŽ NAUDOJIMĄSI MOKAMOMIS AUTOMOBILIŲ STOVĖJIMO VIETOMIS PANEVĖŽIO MIESTE NUOSTATŲ PATVIRTINIMO, PANEVĖŽIO MIESTO TARYBOS </w:t>
      </w:r>
      <w:smartTag w:uri="urn:schemas-microsoft-com:office:smarttags" w:element="metricconverter">
        <w:smartTagPr>
          <w:attr w:name="ProductID" w:val="2000 M"/>
        </w:smartTagPr>
        <w:r w:rsidR="00DB2AA1" w:rsidRPr="00B60DB7">
          <w:rPr>
            <w:b/>
          </w:rPr>
          <w:t>2000 M</w:t>
        </w:r>
      </w:smartTag>
      <w:r w:rsidR="00DB2AA1" w:rsidRPr="00B60DB7">
        <w:rPr>
          <w:b/>
        </w:rPr>
        <w:t>. GRUODŽIO 13 D. SPRENDIMO NR. 12-5 1.5 PAPUNKČIO, 2006 M. BIRŽELIO 21 D. SPRENDIMO NR. 1-47-13 IR 2007 M. GEGUŽĖS 31 D. SPRENDIMO NR. 1-4-8 PRIPAŽINIMO NETEKUSIAIS GALIOS</w:t>
      </w:r>
      <w:r w:rsidR="00DA5BD4" w:rsidRPr="00B60DB7">
        <w:rPr>
          <w:b/>
        </w:rPr>
        <w:t>“ PAKEITIMO</w:t>
      </w:r>
    </w:p>
    <w:p w14:paraId="2CE41ADB" w14:textId="77777777" w:rsidR="00DA5BD4" w:rsidRPr="00B60DB7" w:rsidRDefault="00DA5BD4" w:rsidP="00DA5BD4">
      <w:pPr>
        <w:spacing w:line="240" w:lineRule="auto"/>
        <w:jc w:val="center"/>
        <w:rPr>
          <w:b/>
        </w:rPr>
      </w:pPr>
    </w:p>
    <w:p w14:paraId="45E704F9" w14:textId="39D3342A" w:rsidR="00356BE4" w:rsidRPr="00B60DB7" w:rsidRDefault="00A56232" w:rsidP="00B60DB7">
      <w:pPr>
        <w:spacing w:after="0" w:line="240" w:lineRule="auto"/>
        <w:ind w:firstLine="0"/>
        <w:jc w:val="center"/>
      </w:pPr>
      <w:r w:rsidRPr="00B60DB7">
        <w:t xml:space="preserve">2018 m. </w:t>
      </w:r>
      <w:r w:rsidR="00C572FC" w:rsidRPr="00B60DB7">
        <w:t xml:space="preserve">lapkričio     </w:t>
      </w:r>
      <w:r w:rsidRPr="00B60DB7">
        <w:t>d. Nr.</w:t>
      </w:r>
    </w:p>
    <w:p w14:paraId="4AB68DE3" w14:textId="427CF7EC" w:rsidR="00356BE4" w:rsidRPr="00B60DB7" w:rsidRDefault="00A56232" w:rsidP="00B60DB7">
      <w:pPr>
        <w:spacing w:after="0" w:line="240" w:lineRule="auto"/>
        <w:ind w:firstLine="0"/>
        <w:jc w:val="center"/>
      </w:pPr>
      <w:r w:rsidRPr="00B60DB7">
        <w:t>Panevėžys</w:t>
      </w:r>
    </w:p>
    <w:p w14:paraId="586E179A" w14:textId="77777777" w:rsidR="00356BE4" w:rsidRPr="00B60DB7" w:rsidRDefault="00356BE4" w:rsidP="00D46783">
      <w:pPr>
        <w:autoSpaceDE w:val="0"/>
        <w:autoSpaceDN w:val="0"/>
        <w:adjustRightInd w:val="0"/>
        <w:spacing w:line="240" w:lineRule="auto"/>
        <w:ind w:firstLine="0"/>
      </w:pPr>
    </w:p>
    <w:p w14:paraId="128C5C7E" w14:textId="57A0FC60" w:rsidR="00356BE4" w:rsidRPr="00B60DB7" w:rsidRDefault="00A56232" w:rsidP="00AE12F9">
      <w:pPr>
        <w:autoSpaceDE w:val="0"/>
        <w:autoSpaceDN w:val="0"/>
        <w:adjustRightInd w:val="0"/>
        <w:spacing w:after="0"/>
        <w:ind w:firstLine="851"/>
      </w:pPr>
      <w:r w:rsidRPr="00B60DB7">
        <w:t>Vadovaudamasi Lietuvos Respublikos vietos savivaldos įstatymo 6 straipsnio 2 punktu,</w:t>
      </w:r>
      <w:r w:rsidR="006F2DB0" w:rsidRPr="00B60DB7">
        <w:t xml:space="preserve"> 18 straipsnio 1 dal</w:t>
      </w:r>
      <w:r w:rsidR="00C572FC" w:rsidRPr="00B60DB7">
        <w:t>imi</w:t>
      </w:r>
      <w:r w:rsidR="006F2DB0" w:rsidRPr="00B60DB7">
        <w:t>,</w:t>
      </w:r>
      <w:r w:rsidRPr="00B60DB7">
        <w:t xml:space="preserve"> Lietuvos Respublikos rinkliavų įstatymo 11 straipsnio 1 dalies 6 punktu ir </w:t>
      </w:r>
      <w:r w:rsidR="003814DB" w:rsidRPr="00B60DB7">
        <w:t xml:space="preserve">Lietuvos Respublikos viešųjų pirkimų įstatymo </w:t>
      </w:r>
      <w:r w:rsidR="003814DB" w:rsidRPr="00B60DB7">
        <w:rPr>
          <w:color w:val="000000"/>
        </w:rPr>
        <w:t>Nr. I-1491</w:t>
      </w:r>
      <w:r w:rsidR="003814DB" w:rsidRPr="00B60DB7">
        <w:t xml:space="preserve"> pakeitimo įstatymo, priimto 2017 m. gegužės 2 d. Nr. </w:t>
      </w:r>
      <w:r w:rsidR="003814DB" w:rsidRPr="00B60DB7">
        <w:rPr>
          <w:color w:val="000000"/>
        </w:rPr>
        <w:t xml:space="preserve">XIII-327, 4 straipsnio 9 </w:t>
      </w:r>
      <w:r w:rsidR="00DA5BD4" w:rsidRPr="00B60DB7">
        <w:rPr>
          <w:color w:val="000000"/>
        </w:rPr>
        <w:t>dalimi</w:t>
      </w:r>
      <w:r w:rsidR="003814DB" w:rsidRPr="00B60DB7">
        <w:rPr>
          <w:color w:val="000000"/>
        </w:rPr>
        <w:t xml:space="preserve">, </w:t>
      </w:r>
      <w:r w:rsidR="003814DB" w:rsidRPr="00B60DB7">
        <w:t>Lietuvos Respublikos viešųjų pirkimų įstatymo</w:t>
      </w:r>
      <w:r w:rsidR="003814DB" w:rsidRPr="00B60DB7">
        <w:rPr>
          <w:color w:val="000000"/>
        </w:rPr>
        <w:t xml:space="preserve"> </w:t>
      </w:r>
      <w:r w:rsidRPr="00B60DB7">
        <w:t xml:space="preserve">10 straipsnio </w:t>
      </w:r>
      <w:r w:rsidR="006A1315" w:rsidRPr="00B60DB7">
        <w:t>2</w:t>
      </w:r>
      <w:r w:rsidRPr="00B60DB7">
        <w:t xml:space="preserve"> dalimi, Panevėžio miesto savivaldybės taryba  n u s p r e n d ž i a:</w:t>
      </w:r>
    </w:p>
    <w:p w14:paraId="2DC516AE" w14:textId="7F8CC8D7" w:rsidR="003814DB" w:rsidRPr="00B60DB7" w:rsidRDefault="00295A37" w:rsidP="00AE12F9">
      <w:pPr>
        <w:autoSpaceDE w:val="0"/>
        <w:autoSpaceDN w:val="0"/>
        <w:adjustRightInd w:val="0"/>
        <w:spacing w:after="0"/>
        <w:ind w:firstLine="851"/>
      </w:pPr>
      <w:r w:rsidRPr="00B60DB7">
        <w:t xml:space="preserve">Pakeisti Panevėžio miesto savivaldybės tarybos 2013 m. vasario 28 d. sprendimo Nr. 1-30 „Dėl </w:t>
      </w:r>
      <w:r w:rsidR="00C572FC" w:rsidRPr="00B60DB7">
        <w:t>V</w:t>
      </w:r>
      <w:r w:rsidRPr="00B60DB7">
        <w:t>ietinės rinkliavos transporto priemonių valdytojams (vairuotojams) už naudojimąsi mokamomis automobilių stovėjimo vietomis Panevėžio mieste nuostatų patvirtinimo, Panevėžio miesto tarybos 2000 m. gruodžio 13 d. sprendimo Nr. 12-5 1.5 papunkčio, 2006 m. birželio 21 d. spendimo Nr. 1-47-13 ir 2007 m. gegužės 31 d. sprendimo Nr. 1-4-8 pripažinimo netekusiais galios“ 2 ir 3 punktus ir juos išdėstyti taip:</w:t>
      </w:r>
    </w:p>
    <w:p w14:paraId="7D03E0EE" w14:textId="77777777" w:rsidR="003814DB" w:rsidRPr="00B60DB7" w:rsidRDefault="00295A37" w:rsidP="00295A37">
      <w:pPr>
        <w:autoSpaceDE w:val="0"/>
        <w:autoSpaceDN w:val="0"/>
        <w:adjustRightInd w:val="0"/>
        <w:spacing w:after="0"/>
        <w:ind w:firstLine="851"/>
      </w:pPr>
      <w:r w:rsidRPr="00B60DB7">
        <w:t xml:space="preserve">„2. </w:t>
      </w:r>
      <w:r w:rsidR="003814DB" w:rsidRPr="00B60DB7">
        <w:t>Pavesti nuo 2019 m. sausio 1 d. iki tol, kol konkurencingos procedūros būdu bus parinktas nuolatinis paslaugų teikėjas ir su juo dėl paslaugų teikimo bus sudaryta sutartis, bet ne ilgiau nei iki 2019 m. gruodžio 31 d., teikti vietinės rinkliavos už naudojimąsi nustatytomis mokamomis automobilių stovėjimo vietomis rinkimo ir administravimo paslaugas</w:t>
      </w:r>
      <w:r w:rsidRPr="00B60DB7">
        <w:t xml:space="preserve"> UAB „Panevėžio būstas“</w:t>
      </w:r>
      <w:r w:rsidR="003814DB" w:rsidRPr="00B60DB7">
        <w:t>.</w:t>
      </w:r>
    </w:p>
    <w:p w14:paraId="18D914DB" w14:textId="59A92D4B" w:rsidR="00356BE4" w:rsidRPr="00B60DB7" w:rsidRDefault="00295A37" w:rsidP="00295A37">
      <w:pPr>
        <w:spacing w:after="0"/>
        <w:ind w:firstLine="825"/>
      </w:pPr>
      <w:r w:rsidRPr="00B60DB7">
        <w:t>3.</w:t>
      </w:r>
      <w:r w:rsidR="00A56232" w:rsidRPr="00B60DB7">
        <w:t xml:space="preserve"> </w:t>
      </w:r>
      <w:r w:rsidR="004C4714" w:rsidRPr="00B60DB7">
        <w:t>P</w:t>
      </w:r>
      <w:r w:rsidR="00A56232" w:rsidRPr="00B60DB7">
        <w:t xml:space="preserve">ritarti </w:t>
      </w:r>
      <w:r w:rsidR="00EA2118" w:rsidRPr="009878DB">
        <w:t xml:space="preserve">(pridedamos) </w:t>
      </w:r>
      <w:r w:rsidR="00532952" w:rsidRPr="00B60DB7">
        <w:t xml:space="preserve">laikinosios </w:t>
      </w:r>
      <w:r w:rsidR="00A56232" w:rsidRPr="00B60DB7">
        <w:t xml:space="preserve">vietinės rinkliavos transporto priemonių valdytojams (vairuotojams) už naudojimąsi mokamomis automobilių stovėjimo vietomis Panevėžio mieste aptarnavimo, priežiūros ir šios rinkliavos rinkimo paslaugos </w:t>
      </w:r>
      <w:r w:rsidR="0084525E" w:rsidRPr="00B60DB7">
        <w:t>teikimo</w:t>
      </w:r>
      <w:r w:rsidR="00A56232" w:rsidRPr="00B60DB7">
        <w:t xml:space="preserve"> sutart</w:t>
      </w:r>
      <w:r w:rsidR="00D46783" w:rsidRPr="00B60DB7">
        <w:t xml:space="preserve">ies </w:t>
      </w:r>
      <w:r w:rsidR="00A56232" w:rsidRPr="00B60DB7">
        <w:t xml:space="preserve">(toliau – </w:t>
      </w:r>
      <w:r w:rsidR="00F42BBB" w:rsidRPr="00B60DB7">
        <w:t>Laikinoji</w:t>
      </w:r>
      <w:r w:rsidR="00A56232" w:rsidRPr="00B60DB7">
        <w:t xml:space="preserve"> sutartis)</w:t>
      </w:r>
      <w:r w:rsidR="00D46783" w:rsidRPr="00B60DB7">
        <w:t xml:space="preserve"> su UAB „Panevėžio būstas“</w:t>
      </w:r>
      <w:r w:rsidR="00794C2B" w:rsidRPr="00B60DB7">
        <w:t xml:space="preserve"> </w:t>
      </w:r>
      <w:r w:rsidR="00D46783" w:rsidRPr="00B60DB7">
        <w:t>projektui</w:t>
      </w:r>
      <w:r w:rsidRPr="00B60DB7">
        <w:t xml:space="preserve"> ir </w:t>
      </w:r>
      <w:r w:rsidR="00794C2B" w:rsidRPr="00B60DB7">
        <w:t>į</w:t>
      </w:r>
      <w:r w:rsidR="00A56232" w:rsidRPr="00B60DB7">
        <w:t xml:space="preserve">galioti Panevėžio miesto savivaldybės administracijos direktorių </w:t>
      </w:r>
      <w:r w:rsidR="00DA694D" w:rsidRPr="00B60DB7">
        <w:t>201</w:t>
      </w:r>
      <w:r w:rsidR="003670B8" w:rsidRPr="00B60DB7">
        <w:t xml:space="preserve">8 m. gruodžio 31 d. </w:t>
      </w:r>
      <w:r w:rsidR="00A56232" w:rsidRPr="00B60DB7">
        <w:t xml:space="preserve">nutraukti 2013 m. gegužės 9 d. </w:t>
      </w:r>
      <w:r w:rsidR="00D46783" w:rsidRPr="00B60DB7">
        <w:t>v</w:t>
      </w:r>
      <w:r w:rsidR="00A56232" w:rsidRPr="00B60DB7">
        <w:t>ietinės rink</w:t>
      </w:r>
      <w:r w:rsidR="00B60DB7">
        <w:t>l</w:t>
      </w:r>
      <w:r w:rsidR="00A56232" w:rsidRPr="00B60DB7">
        <w:t xml:space="preserve">iavos transporto priemonių valdytojams (vairuotojams) už naudojimąsi mokamomis automobilių stovėjimo vietomis Panevėžio mieste aptarnavimo, priežiūros ir šios rinkliavos rinkimo paslaugos pavedimo sutartį Nr. 22.585 su UAB „Panevėžio būstas“ ir pasirašyti </w:t>
      </w:r>
      <w:r w:rsidR="00E90B2D" w:rsidRPr="00B60DB7">
        <w:t>Laikiną</w:t>
      </w:r>
      <w:r w:rsidR="00C058C9" w:rsidRPr="00B60DB7">
        <w:t>ją</w:t>
      </w:r>
      <w:r w:rsidR="00A56232" w:rsidRPr="00B60DB7">
        <w:t xml:space="preserve"> sutartį </w:t>
      </w:r>
      <w:bookmarkStart w:id="0" w:name="_GoBack"/>
      <w:bookmarkEnd w:id="0"/>
      <w:r w:rsidR="00F52DCC" w:rsidRPr="00B60DB7">
        <w:t xml:space="preserve"> </w:t>
      </w:r>
      <w:r w:rsidR="008E3D8E" w:rsidRPr="00B60DB7">
        <w:t>bei atlikti kitus reikiamus veiksmus, susijusius su šio pavedimo vykdymu</w:t>
      </w:r>
      <w:r w:rsidR="001D3C4D">
        <w:t>.</w:t>
      </w:r>
      <w:r w:rsidR="00B83C4C" w:rsidRPr="00B60DB7">
        <w:t>“</w:t>
      </w:r>
      <w:r w:rsidR="001D3C4D">
        <w:t>.</w:t>
      </w:r>
    </w:p>
    <w:p w14:paraId="5B01DBEA" w14:textId="50B00B42" w:rsidR="00AE12F9" w:rsidRPr="00B60DB7" w:rsidRDefault="00ED2BD5" w:rsidP="00EA2118">
      <w:pPr>
        <w:tabs>
          <w:tab w:val="left" w:pos="6804"/>
          <w:tab w:val="left" w:pos="7371"/>
        </w:tabs>
        <w:spacing w:after="0"/>
        <w:ind w:firstLine="851"/>
      </w:pPr>
      <w:r w:rsidRPr="00B60DB7">
        <w:lastRenderedPageBreak/>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DB3F4A7" w14:textId="77777777" w:rsidR="00356BE4" w:rsidRPr="00B60DB7" w:rsidRDefault="00356BE4" w:rsidP="00960528">
      <w:pPr>
        <w:spacing w:after="0" w:line="240" w:lineRule="auto"/>
        <w:ind w:firstLine="0"/>
      </w:pPr>
    </w:p>
    <w:p w14:paraId="4BBD7140" w14:textId="77777777" w:rsidR="00AE12F9" w:rsidRPr="00B60DB7" w:rsidRDefault="00AE12F9" w:rsidP="00960528">
      <w:pPr>
        <w:spacing w:after="0" w:line="240" w:lineRule="auto"/>
        <w:ind w:firstLine="0"/>
      </w:pPr>
    </w:p>
    <w:p w14:paraId="6AC3430B" w14:textId="77777777" w:rsidR="00960528" w:rsidRPr="00B60DB7" w:rsidRDefault="00960528" w:rsidP="00960528">
      <w:pPr>
        <w:spacing w:after="0" w:line="240" w:lineRule="auto"/>
        <w:ind w:firstLine="0"/>
      </w:pPr>
    </w:p>
    <w:p w14:paraId="5FEFDE07" w14:textId="77777777" w:rsidR="00356BE4" w:rsidRPr="00B60DB7" w:rsidRDefault="00A56232" w:rsidP="00960528">
      <w:pPr>
        <w:spacing w:after="0" w:line="240" w:lineRule="auto"/>
        <w:ind w:firstLine="0"/>
      </w:pPr>
      <w:r w:rsidRPr="00B60DB7">
        <w:t xml:space="preserve">RENGĖ _________________ I. Urbonavičienė, tel. 462 </w:t>
      </w:r>
    </w:p>
    <w:p w14:paraId="0DDB71AF" w14:textId="77777777" w:rsidR="00C572FC" w:rsidRPr="00B60DB7" w:rsidRDefault="00C572FC" w:rsidP="00960528">
      <w:pPr>
        <w:spacing w:after="0" w:line="240" w:lineRule="auto"/>
        <w:ind w:firstLine="0"/>
      </w:pPr>
    </w:p>
    <w:p w14:paraId="10259501" w14:textId="3CE08F04" w:rsidR="00356BE4" w:rsidRPr="00B60DB7" w:rsidRDefault="00A56232" w:rsidP="00960528">
      <w:pPr>
        <w:spacing w:after="0" w:line="240" w:lineRule="auto"/>
        <w:ind w:firstLine="0"/>
      </w:pPr>
      <w:r w:rsidRPr="00B60DB7">
        <w:t>SUDERINTA</w:t>
      </w:r>
    </w:p>
    <w:p w14:paraId="0CD1EE68" w14:textId="77777777" w:rsidR="00356BE4" w:rsidRPr="00B60DB7" w:rsidRDefault="00356BE4" w:rsidP="00772C3C">
      <w:pPr>
        <w:spacing w:after="0" w:line="276" w:lineRule="auto"/>
        <w:ind w:firstLine="0"/>
      </w:pPr>
    </w:p>
    <w:p w14:paraId="6CB3B13E" w14:textId="77777777" w:rsidR="00AE12F9" w:rsidRPr="00B60DB7" w:rsidRDefault="00AE12F9" w:rsidP="00772C3C">
      <w:pPr>
        <w:spacing w:after="0" w:line="276" w:lineRule="auto"/>
        <w:ind w:firstLine="0"/>
      </w:pPr>
    </w:p>
    <w:p w14:paraId="44A390D5" w14:textId="4CA0DA77" w:rsidR="00356BE4" w:rsidRPr="00B60DB7" w:rsidRDefault="00A56232" w:rsidP="00C572FC">
      <w:pPr>
        <w:spacing w:after="0" w:line="240" w:lineRule="auto"/>
        <w:ind w:firstLine="0"/>
      </w:pPr>
      <w:r w:rsidRPr="00B60DB7">
        <w:t>Savivaldybės mero pavaduotojas</w:t>
      </w:r>
      <w:r w:rsidRPr="00B60DB7">
        <w:tab/>
      </w:r>
      <w:r w:rsidRPr="00B60DB7">
        <w:tab/>
      </w:r>
      <w:r w:rsidR="00C572FC" w:rsidRPr="00B60DB7">
        <w:tab/>
      </w:r>
      <w:r w:rsidR="00C572FC" w:rsidRPr="00B60DB7">
        <w:tab/>
      </w:r>
      <w:r w:rsidR="00C572FC" w:rsidRPr="00B60DB7">
        <w:tab/>
      </w:r>
      <w:r w:rsidR="00C572FC" w:rsidRPr="00B60DB7">
        <w:tab/>
      </w:r>
      <w:r w:rsidRPr="00B60DB7">
        <w:t xml:space="preserve">Aleksas Varna </w:t>
      </w:r>
    </w:p>
    <w:p w14:paraId="354B99E4" w14:textId="77777777" w:rsidR="00C572FC" w:rsidRPr="00B60DB7" w:rsidRDefault="00C572FC" w:rsidP="00C572FC">
      <w:pPr>
        <w:tabs>
          <w:tab w:val="left" w:pos="7093"/>
        </w:tabs>
        <w:spacing w:after="0" w:line="240" w:lineRule="auto"/>
        <w:ind w:firstLine="0"/>
      </w:pPr>
    </w:p>
    <w:p w14:paraId="51F81837" w14:textId="3A038D2C" w:rsidR="00356BE4" w:rsidRPr="00B60DB7" w:rsidRDefault="00A56232" w:rsidP="00C572FC">
      <w:pPr>
        <w:tabs>
          <w:tab w:val="left" w:pos="7093"/>
        </w:tabs>
        <w:spacing w:after="0" w:line="240" w:lineRule="auto"/>
        <w:ind w:firstLine="0"/>
      </w:pPr>
      <w:r w:rsidRPr="00B60DB7">
        <w:t xml:space="preserve">Mero patarėja, atliekanti </w:t>
      </w:r>
    </w:p>
    <w:p w14:paraId="35C5D1D8" w14:textId="7C3418B1" w:rsidR="00356BE4" w:rsidRPr="00B60DB7" w:rsidRDefault="00A56232" w:rsidP="00C572FC">
      <w:pPr>
        <w:spacing w:after="0" w:line="240" w:lineRule="auto"/>
        <w:ind w:firstLine="0"/>
      </w:pPr>
      <w:r w:rsidRPr="00B60DB7">
        <w:t>Tarybos sekretoriaus funkcij</w:t>
      </w:r>
      <w:r w:rsidR="00C572FC" w:rsidRPr="00B60DB7">
        <w:t>as</w:t>
      </w:r>
      <w:r w:rsidR="00C572FC" w:rsidRPr="00B60DB7">
        <w:tab/>
      </w:r>
      <w:r w:rsidR="00C572FC" w:rsidRPr="00B60DB7">
        <w:tab/>
      </w:r>
      <w:r w:rsidR="00C572FC" w:rsidRPr="00B60DB7">
        <w:tab/>
      </w:r>
      <w:r w:rsidR="00C572FC" w:rsidRPr="00B60DB7">
        <w:tab/>
      </w:r>
      <w:r w:rsidR="00C572FC" w:rsidRPr="00B60DB7">
        <w:tab/>
      </w:r>
      <w:r w:rsidR="00C572FC" w:rsidRPr="00B60DB7">
        <w:tab/>
      </w:r>
      <w:r w:rsidRPr="00B60DB7">
        <w:t>Indrė Kisielė</w:t>
      </w:r>
    </w:p>
    <w:p w14:paraId="164F83F2" w14:textId="77777777" w:rsidR="00C572FC" w:rsidRPr="00B60DB7" w:rsidRDefault="00C572FC" w:rsidP="00C572FC">
      <w:pPr>
        <w:spacing w:after="0" w:line="240" w:lineRule="auto"/>
        <w:ind w:firstLine="0"/>
      </w:pPr>
    </w:p>
    <w:p w14:paraId="01101979" w14:textId="09FEFD7E" w:rsidR="00356BE4" w:rsidRPr="00B60DB7" w:rsidRDefault="00A56232" w:rsidP="00C572FC">
      <w:pPr>
        <w:spacing w:after="0" w:line="240" w:lineRule="auto"/>
        <w:ind w:firstLine="0"/>
      </w:pPr>
      <w:r w:rsidRPr="00B60DB7">
        <w:t>Administracijos direktorius</w:t>
      </w:r>
      <w:r w:rsidRPr="00B60DB7">
        <w:tab/>
      </w:r>
      <w:r w:rsidRPr="00B60DB7">
        <w:tab/>
      </w:r>
      <w:r w:rsidR="00C572FC" w:rsidRPr="00B60DB7">
        <w:tab/>
      </w:r>
      <w:r w:rsidR="00C572FC" w:rsidRPr="00B60DB7">
        <w:tab/>
      </w:r>
      <w:r w:rsidR="00C572FC" w:rsidRPr="00B60DB7">
        <w:tab/>
      </w:r>
      <w:r w:rsidR="00C572FC" w:rsidRPr="00B60DB7">
        <w:tab/>
      </w:r>
      <w:r w:rsidR="00C572FC" w:rsidRPr="00B60DB7">
        <w:tab/>
      </w:r>
      <w:r w:rsidRPr="00B60DB7">
        <w:t>Rimantas Pauža</w:t>
      </w:r>
    </w:p>
    <w:p w14:paraId="391B5CD1" w14:textId="77777777" w:rsidR="00C572FC" w:rsidRPr="00B60DB7" w:rsidRDefault="00C572FC" w:rsidP="00C572FC">
      <w:pPr>
        <w:spacing w:after="0" w:line="240" w:lineRule="auto"/>
        <w:ind w:firstLine="0"/>
      </w:pPr>
    </w:p>
    <w:p w14:paraId="61ADEDCE" w14:textId="0385A519" w:rsidR="00356BE4" w:rsidRPr="00B60DB7" w:rsidRDefault="00A56232" w:rsidP="00C572FC">
      <w:pPr>
        <w:spacing w:after="0" w:line="240" w:lineRule="auto"/>
        <w:ind w:firstLine="0"/>
      </w:pPr>
      <w:r w:rsidRPr="00B60DB7">
        <w:t>Administracijos direktoriaus pavaduotojas</w:t>
      </w:r>
      <w:r w:rsidRPr="00B60DB7">
        <w:tab/>
      </w:r>
      <w:r w:rsidRPr="00B60DB7">
        <w:tab/>
      </w:r>
      <w:r w:rsidR="00C572FC" w:rsidRPr="00B60DB7">
        <w:tab/>
      </w:r>
      <w:r w:rsidR="00C572FC" w:rsidRPr="00B60DB7">
        <w:tab/>
      </w:r>
      <w:r w:rsidR="00C572FC" w:rsidRPr="00B60DB7">
        <w:tab/>
      </w:r>
      <w:r w:rsidRPr="00B60DB7">
        <w:t xml:space="preserve">Tomas Jukna </w:t>
      </w:r>
    </w:p>
    <w:p w14:paraId="32C610FE" w14:textId="77777777" w:rsidR="00C572FC" w:rsidRPr="00B60DB7" w:rsidRDefault="00C572FC" w:rsidP="00C572FC">
      <w:pPr>
        <w:spacing w:after="0" w:line="240" w:lineRule="auto"/>
        <w:ind w:firstLine="0"/>
      </w:pPr>
    </w:p>
    <w:p w14:paraId="6888D02D" w14:textId="69C48242" w:rsidR="00356BE4" w:rsidRPr="00B60DB7" w:rsidRDefault="00A56232" w:rsidP="00C572FC">
      <w:pPr>
        <w:spacing w:after="0" w:line="240" w:lineRule="auto"/>
        <w:ind w:firstLine="0"/>
      </w:pPr>
      <w:r w:rsidRPr="00B60DB7">
        <w:t>Miesto infrastruktūros skyriaus vedėjas</w:t>
      </w:r>
      <w:r w:rsidR="00C572FC" w:rsidRPr="00B60DB7">
        <w:tab/>
      </w:r>
      <w:r w:rsidR="00C572FC" w:rsidRPr="00B60DB7">
        <w:tab/>
      </w:r>
      <w:r w:rsidR="00C572FC" w:rsidRPr="00B60DB7">
        <w:tab/>
      </w:r>
      <w:r w:rsidR="00C572FC" w:rsidRPr="00B60DB7">
        <w:tab/>
      </w:r>
      <w:r w:rsidR="00C572FC" w:rsidRPr="00B60DB7">
        <w:tab/>
      </w:r>
      <w:r w:rsidRPr="00B60DB7">
        <w:t xml:space="preserve">Dalius </w:t>
      </w:r>
      <w:proofErr w:type="spellStart"/>
      <w:r w:rsidRPr="00B60DB7">
        <w:t>Vadluga</w:t>
      </w:r>
      <w:proofErr w:type="spellEnd"/>
    </w:p>
    <w:p w14:paraId="1B388D9F" w14:textId="77777777" w:rsidR="00C572FC" w:rsidRPr="00B60DB7" w:rsidRDefault="00C572FC" w:rsidP="00C572FC">
      <w:pPr>
        <w:spacing w:after="0" w:line="240" w:lineRule="auto"/>
        <w:ind w:firstLine="0"/>
      </w:pPr>
    </w:p>
    <w:p w14:paraId="63A73991" w14:textId="1EA0D5D8" w:rsidR="00356BE4" w:rsidRPr="00B60DB7" w:rsidRDefault="00A56232" w:rsidP="00C572FC">
      <w:pPr>
        <w:spacing w:after="0" w:line="240" w:lineRule="auto"/>
        <w:ind w:firstLine="0"/>
      </w:pPr>
      <w:r w:rsidRPr="00B60DB7">
        <w:t>Teisės ir viešosios tvarkos skyriaus vyr. specialistė</w:t>
      </w:r>
      <w:r w:rsidRPr="00B60DB7">
        <w:tab/>
      </w:r>
      <w:r w:rsidRPr="00B60DB7">
        <w:tab/>
      </w:r>
      <w:r w:rsidR="00C572FC" w:rsidRPr="00B60DB7">
        <w:tab/>
      </w:r>
      <w:r w:rsidR="00C572FC" w:rsidRPr="00B60DB7">
        <w:tab/>
      </w:r>
      <w:r w:rsidRPr="00B60DB7">
        <w:t>Karolina Grubinskienė</w:t>
      </w:r>
    </w:p>
    <w:p w14:paraId="387CB7F5" w14:textId="77777777" w:rsidR="00C572FC" w:rsidRPr="00B60DB7" w:rsidRDefault="00C572FC" w:rsidP="00C572FC">
      <w:pPr>
        <w:spacing w:after="0" w:line="240" w:lineRule="auto"/>
        <w:ind w:firstLine="0"/>
      </w:pPr>
    </w:p>
    <w:p w14:paraId="21586D1C" w14:textId="639DD18B" w:rsidR="00356BE4" w:rsidRPr="00B60DB7" w:rsidRDefault="00A56232" w:rsidP="00C572FC">
      <w:pPr>
        <w:spacing w:after="0" w:line="240" w:lineRule="auto"/>
        <w:ind w:firstLine="0"/>
      </w:pPr>
      <w:r w:rsidRPr="00B60DB7">
        <w:t>Dokumentų valdymo poskyrio vyr. specialistė</w:t>
      </w:r>
      <w:r w:rsidR="00C572FC" w:rsidRPr="00B60DB7">
        <w:tab/>
      </w:r>
      <w:r w:rsidR="00C572FC" w:rsidRPr="00B60DB7">
        <w:tab/>
      </w:r>
      <w:r w:rsidR="00C572FC" w:rsidRPr="00B60DB7">
        <w:tab/>
      </w:r>
      <w:r w:rsidR="00C572FC" w:rsidRPr="00B60DB7">
        <w:tab/>
      </w:r>
      <w:r w:rsidRPr="00B60DB7">
        <w:t>Loreta Vasilevičienė</w:t>
      </w:r>
    </w:p>
    <w:p w14:paraId="7DEC0BBC" w14:textId="40A58659" w:rsidR="003B3279" w:rsidRPr="00B60DB7" w:rsidRDefault="00C572FC" w:rsidP="00EA2118">
      <w:pPr>
        <w:spacing w:line="259" w:lineRule="auto"/>
        <w:ind w:firstLine="0"/>
        <w:jc w:val="left"/>
      </w:pPr>
      <w:r w:rsidRPr="00B60DB7">
        <w:br w:type="page"/>
      </w:r>
    </w:p>
    <w:p w14:paraId="6A41FF93" w14:textId="0D9D425D" w:rsidR="00772C3C" w:rsidRPr="00B60DB7" w:rsidRDefault="00772C3C" w:rsidP="00B60DB7">
      <w:pPr>
        <w:tabs>
          <w:tab w:val="left" w:pos="6498"/>
          <w:tab w:val="left" w:pos="8225"/>
          <w:tab w:val="right" w:pos="9638"/>
        </w:tabs>
        <w:spacing w:after="0" w:line="276" w:lineRule="auto"/>
        <w:ind w:left="5041"/>
        <w:rPr>
          <w:bCs/>
        </w:rPr>
      </w:pPr>
      <w:bookmarkStart w:id="1" w:name="_Hlk529785550"/>
      <w:r w:rsidRPr="00B60DB7">
        <w:rPr>
          <w:bCs/>
        </w:rPr>
        <w:lastRenderedPageBreak/>
        <w:t>PRITARTA</w:t>
      </w:r>
    </w:p>
    <w:p w14:paraId="00F6AB95" w14:textId="77777777" w:rsidR="00772C3C" w:rsidRPr="00B60DB7" w:rsidRDefault="00772C3C" w:rsidP="00B60DB7">
      <w:pPr>
        <w:tabs>
          <w:tab w:val="left" w:pos="6535"/>
          <w:tab w:val="left" w:pos="8225"/>
          <w:tab w:val="right" w:pos="9638"/>
        </w:tabs>
        <w:spacing w:after="0" w:line="276" w:lineRule="auto"/>
        <w:ind w:left="5041"/>
        <w:rPr>
          <w:bCs/>
        </w:rPr>
      </w:pPr>
      <w:r w:rsidRPr="00B60DB7">
        <w:rPr>
          <w:bCs/>
        </w:rPr>
        <w:t xml:space="preserve">Panevėžio miesto savivaldybės tarybos </w:t>
      </w:r>
    </w:p>
    <w:p w14:paraId="12212C4D" w14:textId="1E3F7394" w:rsidR="00772C3C" w:rsidRPr="00B60DB7" w:rsidRDefault="00772C3C" w:rsidP="00B60DB7">
      <w:pPr>
        <w:tabs>
          <w:tab w:val="left" w:pos="6535"/>
          <w:tab w:val="left" w:pos="8225"/>
          <w:tab w:val="right" w:pos="9638"/>
        </w:tabs>
        <w:spacing w:after="0" w:line="276" w:lineRule="auto"/>
        <w:ind w:left="5041"/>
        <w:rPr>
          <w:bCs/>
        </w:rPr>
      </w:pPr>
      <w:r w:rsidRPr="00B60DB7">
        <w:rPr>
          <w:bCs/>
        </w:rPr>
        <w:t xml:space="preserve">2018 m. </w:t>
      </w:r>
      <w:r w:rsidR="00EA2118" w:rsidRPr="00B60DB7">
        <w:rPr>
          <w:bCs/>
        </w:rPr>
        <w:t>lapkričio</w:t>
      </w:r>
      <w:r w:rsidRPr="00B60DB7">
        <w:rPr>
          <w:bCs/>
        </w:rPr>
        <w:t xml:space="preserve">    d. sprendimu Nr. </w:t>
      </w:r>
    </w:p>
    <w:p w14:paraId="1DAD5028" w14:textId="77777777" w:rsidR="00356BE4" w:rsidRPr="00B60DB7" w:rsidRDefault="00356BE4" w:rsidP="00B60DB7">
      <w:pPr>
        <w:spacing w:line="276" w:lineRule="auto"/>
        <w:ind w:firstLine="0"/>
        <w:jc w:val="center"/>
        <w:rPr>
          <w:rFonts w:cs="Tahoma"/>
          <w:b/>
          <w:bCs/>
        </w:rPr>
      </w:pPr>
    </w:p>
    <w:p w14:paraId="1CE8C6C4" w14:textId="0341B61B" w:rsidR="00356BE4" w:rsidRPr="00B60DB7" w:rsidRDefault="003B3279" w:rsidP="00B60DB7">
      <w:pPr>
        <w:spacing w:after="0" w:line="276" w:lineRule="auto"/>
        <w:ind w:firstLine="0"/>
        <w:jc w:val="center"/>
      </w:pPr>
      <w:r w:rsidRPr="00B60DB7">
        <w:rPr>
          <w:b/>
          <w:bCs/>
        </w:rPr>
        <w:t xml:space="preserve">LAIKINOJI </w:t>
      </w:r>
      <w:r w:rsidR="00A56232" w:rsidRPr="00B60DB7">
        <w:rPr>
          <w:b/>
          <w:bCs/>
        </w:rPr>
        <w:t>VIETINĖS RINKLIAVOS TRANSPORTO PRIEMONIŲ VALDYTOJAMS (VAIRUOTOJAMS) UŽ NAUDOJIMĄSI MOKAMOMIS AUTOMOBILIŲ STOVĖJIMO VIETOMIS PANEVĖŽIO MIESTE APTARNAVIMO, PRIEŽIŪROS IR ŠIOS RINKLIAVOS</w:t>
      </w:r>
      <w:r w:rsidR="00074F58" w:rsidRPr="00B60DB7">
        <w:rPr>
          <w:b/>
          <w:bCs/>
        </w:rPr>
        <w:t xml:space="preserve"> RINKIMO</w:t>
      </w:r>
      <w:r w:rsidR="00A56232" w:rsidRPr="00B60DB7">
        <w:rPr>
          <w:b/>
          <w:bCs/>
        </w:rPr>
        <w:t xml:space="preserve"> PASLAUGOS </w:t>
      </w:r>
      <w:r w:rsidR="002338C8" w:rsidRPr="00B60DB7">
        <w:rPr>
          <w:b/>
          <w:bCs/>
        </w:rPr>
        <w:t>TEIKIMO</w:t>
      </w:r>
      <w:r w:rsidR="00A56232" w:rsidRPr="00B60DB7">
        <w:rPr>
          <w:b/>
          <w:bCs/>
        </w:rPr>
        <w:t xml:space="preserve"> SUTARTIS</w:t>
      </w:r>
    </w:p>
    <w:p w14:paraId="291E2030" w14:textId="77777777" w:rsidR="00356BE4" w:rsidRPr="00B60DB7" w:rsidRDefault="00356BE4" w:rsidP="00B60DB7">
      <w:pPr>
        <w:spacing w:after="0" w:line="276" w:lineRule="auto"/>
        <w:ind w:firstLine="0"/>
        <w:jc w:val="center"/>
      </w:pPr>
    </w:p>
    <w:p w14:paraId="03C59E81" w14:textId="77777777" w:rsidR="00356BE4" w:rsidRPr="00B60DB7" w:rsidRDefault="00A56232" w:rsidP="00B60DB7">
      <w:pPr>
        <w:spacing w:after="0" w:line="276" w:lineRule="auto"/>
        <w:ind w:firstLine="0"/>
        <w:jc w:val="center"/>
      </w:pPr>
      <w:r w:rsidRPr="00B60DB7">
        <w:t xml:space="preserve">2018 m.                                 d. Nr. </w:t>
      </w:r>
    </w:p>
    <w:p w14:paraId="4F5E7A84" w14:textId="77777777" w:rsidR="00356BE4" w:rsidRPr="00B60DB7" w:rsidRDefault="00A56232" w:rsidP="00B60DB7">
      <w:pPr>
        <w:spacing w:after="0" w:line="276" w:lineRule="auto"/>
        <w:ind w:firstLine="0"/>
        <w:jc w:val="center"/>
      </w:pPr>
      <w:r w:rsidRPr="00B60DB7">
        <w:t>Panevėžys</w:t>
      </w:r>
    </w:p>
    <w:p w14:paraId="768EEC42" w14:textId="77777777" w:rsidR="00DE7114" w:rsidRPr="00B60DB7" w:rsidRDefault="00DE7114" w:rsidP="00B60DB7">
      <w:pPr>
        <w:spacing w:after="0" w:line="276" w:lineRule="auto"/>
      </w:pPr>
    </w:p>
    <w:p w14:paraId="640AA173" w14:textId="19FCD12B" w:rsidR="00DE7114" w:rsidRPr="00B60DB7" w:rsidRDefault="00DE7114" w:rsidP="00B60DB7">
      <w:pPr>
        <w:spacing w:after="0" w:line="276" w:lineRule="auto"/>
        <w:ind w:firstLine="851"/>
      </w:pPr>
      <w:r w:rsidRPr="00B60DB7">
        <w:t xml:space="preserve">Panevėžio miesto savivaldybės administracija, įm. kodas 288724610, atstovaujama Panevėžio miesto savivaldybės administracijos direktoriaus Rimanto Paužos, veikiančio pagal Panevėžio miesto savivaldybės </w:t>
      </w:r>
      <w:r w:rsidR="00297B1E" w:rsidRPr="00B60DB7">
        <w:t xml:space="preserve">tarybos </w:t>
      </w:r>
      <w:r w:rsidR="006A4221" w:rsidRPr="00B60DB7">
        <w:t xml:space="preserve">2018 m.                  d. sprendimą Nr.     </w:t>
      </w:r>
      <w:r w:rsidRPr="00B60DB7">
        <w:t>(toliau vadinama Paslaugos gavėju) – viena šalis ir UAB „Panevėžio būstas“, įm. kodas 147146333, atstovaujama direktorės Virginijos Čiurlienės, veikiančios pagal bendrovės įstatus, (toliau vadinama Paslaugos teikėju) – antra šalis (toliau abi šalys sutartyje vadinamos – šalimis), sudarė šią Laikiną</w:t>
      </w:r>
      <w:r w:rsidR="00BB1378" w:rsidRPr="00B60DB7">
        <w:t>ją</w:t>
      </w:r>
      <w:r w:rsidRPr="00B60DB7">
        <w:t xml:space="preserve"> vietinės rinkliavos transporto priemonių valdytojams (vairuotojams) už naudojimąsi mokamomis automobilių stovėjimo vietomis Panevėžio mieste aptarnavimo, priežiūros ir šios rinkliavos paslaugos </w:t>
      </w:r>
      <w:r w:rsidR="00A004F3" w:rsidRPr="00B60DB7">
        <w:t>teikimo</w:t>
      </w:r>
      <w:r w:rsidRPr="00B60DB7">
        <w:t xml:space="preserve"> sutartį (toliau –</w:t>
      </w:r>
      <w:r w:rsidR="00C542C8" w:rsidRPr="00B60DB7">
        <w:t xml:space="preserve"> </w:t>
      </w:r>
      <w:r w:rsidRPr="00B60DB7">
        <w:t>Laikinoji sutartis).</w:t>
      </w:r>
    </w:p>
    <w:bookmarkEnd w:id="1"/>
    <w:p w14:paraId="06E0B430" w14:textId="77777777" w:rsidR="00DE7114" w:rsidRPr="00B60DB7" w:rsidRDefault="00DE7114" w:rsidP="00B60DB7">
      <w:pPr>
        <w:spacing w:after="0" w:line="276" w:lineRule="auto"/>
        <w:ind w:firstLine="0"/>
      </w:pPr>
    </w:p>
    <w:p w14:paraId="756D4F21" w14:textId="77777777" w:rsidR="00DE7114" w:rsidRPr="00B60DB7" w:rsidRDefault="00DE7114" w:rsidP="00B60DB7">
      <w:pPr>
        <w:spacing w:after="0" w:line="276" w:lineRule="auto"/>
        <w:jc w:val="center"/>
        <w:rPr>
          <w:b/>
        </w:rPr>
      </w:pPr>
      <w:r w:rsidRPr="00B60DB7">
        <w:rPr>
          <w:b/>
        </w:rPr>
        <w:t>I. SUTARTIES DALYKAS</w:t>
      </w:r>
    </w:p>
    <w:p w14:paraId="7D819FF1" w14:textId="77777777" w:rsidR="00DE7114" w:rsidRPr="00B60DB7" w:rsidRDefault="00DE7114" w:rsidP="00B60DB7">
      <w:pPr>
        <w:spacing w:after="0" w:line="276" w:lineRule="auto"/>
        <w:jc w:val="center"/>
      </w:pPr>
    </w:p>
    <w:p w14:paraId="70E1E399" w14:textId="7219BA2B" w:rsidR="00DE7114" w:rsidRPr="00B60DB7" w:rsidRDefault="00DE7114" w:rsidP="00B60DB7">
      <w:pPr>
        <w:spacing w:after="0" w:line="276" w:lineRule="auto"/>
        <w:ind w:firstLine="851"/>
      </w:pPr>
      <w:r w:rsidRPr="00B60DB7">
        <w:t xml:space="preserve">1. Sutarties dalykas: Paslaugos teikėjas atlieka vietinės rinkliavos už naudojimąsi nustatytomis mokamomis automobilių stovėjimo vietomis rinkimo ir administravimo, vietinės rinkliavos mokėjimo kontrolės vykdymo, laiko apskaitos bilietų automatų įrengimo (pagal parengtą ir su Panevėžio apskrities vyriausiojo policijos komisariato </w:t>
      </w:r>
      <w:r w:rsidR="00653F13" w:rsidRPr="00B60DB7">
        <w:t>K</w:t>
      </w:r>
      <w:r w:rsidRPr="00B60DB7">
        <w:t xml:space="preserve">elių policijos </w:t>
      </w:r>
      <w:r w:rsidR="00653F13" w:rsidRPr="00B60DB7">
        <w:t xml:space="preserve">tarnybos </w:t>
      </w:r>
      <w:r w:rsidR="008B6D60" w:rsidRPr="00B60DB7">
        <w:t>V</w:t>
      </w:r>
      <w:r w:rsidR="00653F13" w:rsidRPr="00B60DB7">
        <w:t>eiklos organizavimo ir prevencijos posky</w:t>
      </w:r>
      <w:r w:rsidRPr="00B60DB7">
        <w:t>r</w:t>
      </w:r>
      <w:r w:rsidR="00653F13" w:rsidRPr="00B60DB7">
        <w:t>i</w:t>
      </w:r>
      <w:r w:rsidRPr="00B60DB7">
        <w:t xml:space="preserve">u </w:t>
      </w:r>
      <w:r w:rsidR="008B6D60" w:rsidRPr="00B60DB7">
        <w:t>ir su</w:t>
      </w:r>
      <w:r w:rsidRPr="00B60DB7">
        <w:t xml:space="preserve"> Panevėžio miesto savivaldybės administracija suderintą bilietų automatų išdėstymo schemą) ir priežiūros, leidimų statyti automobilius rezervuotose automobilių stovėjimo vietose išdavimo ir sutarčių dėl automobilių stovėjimo vietų rezervavimo sudarymo, mokamų stovėjimo vietų ženklinimo ir mokamas automobilių vietas žyminčių ženklų statymo (perkėlimo) paslaugas.</w:t>
      </w:r>
    </w:p>
    <w:p w14:paraId="24E558F3" w14:textId="77777777" w:rsidR="00DE7114" w:rsidRPr="00B60DB7" w:rsidRDefault="00DE7114" w:rsidP="00B60DB7">
      <w:pPr>
        <w:spacing w:after="0" w:line="276" w:lineRule="auto"/>
        <w:ind w:firstLine="851"/>
      </w:pPr>
      <w:r w:rsidRPr="00B60DB7">
        <w:t>2. Paslauga pradedama teikti nuo 2019 m. sausio 1 d.</w:t>
      </w:r>
    </w:p>
    <w:p w14:paraId="0D921934" w14:textId="2CADC4F8" w:rsidR="00DE7114" w:rsidRPr="00B60DB7" w:rsidRDefault="00DE7114" w:rsidP="00B60DB7">
      <w:pPr>
        <w:spacing w:after="0" w:line="276" w:lineRule="auto"/>
        <w:ind w:firstLine="851"/>
      </w:pPr>
      <w:r w:rsidRPr="00B60DB7">
        <w:t xml:space="preserve">3. </w:t>
      </w:r>
      <w:r w:rsidR="00BB1378" w:rsidRPr="00B60DB7">
        <w:t>Pasikeitus</w:t>
      </w:r>
      <w:r w:rsidRPr="00B60DB7">
        <w:t xml:space="preserve"> </w:t>
      </w:r>
      <w:bookmarkStart w:id="2" w:name="_Hlk529274589"/>
      <w:r w:rsidRPr="00B60DB7">
        <w:t>Vietinės rinkliavos transporto priemonių valdytojams (vairuotojams) už naudojimąsi mokamomis automobilių stovėjimo vietomis Panevėžio mieste nuostat</w:t>
      </w:r>
      <w:bookmarkEnd w:id="2"/>
      <w:r w:rsidR="00BB1378" w:rsidRPr="00B60DB7">
        <w:t>ams (toliau – Nuostatai)</w:t>
      </w:r>
      <w:r w:rsidRPr="00B60DB7">
        <w:t xml:space="preserve">, </w:t>
      </w:r>
      <w:r w:rsidR="00BB1378" w:rsidRPr="00B60DB7">
        <w:t>Laikinosios s</w:t>
      </w:r>
      <w:r w:rsidRPr="00B60DB7">
        <w:t xml:space="preserve">utarties šalių susitarimu </w:t>
      </w:r>
      <w:r w:rsidR="00BB1378" w:rsidRPr="00B60DB7">
        <w:t>taikomos</w:t>
      </w:r>
      <w:r w:rsidRPr="00B60DB7">
        <w:t xml:space="preserve"> </w:t>
      </w:r>
      <w:r w:rsidR="00BB1378" w:rsidRPr="00B60DB7">
        <w:t>pasikeitusių Nuostatų</w:t>
      </w:r>
      <w:r w:rsidRPr="00B60DB7">
        <w:t xml:space="preserve"> ir šios</w:t>
      </w:r>
      <w:r w:rsidR="00BB1378" w:rsidRPr="00B60DB7">
        <w:t xml:space="preserve"> Laikinosios </w:t>
      </w:r>
      <w:r w:rsidRPr="00B60DB7">
        <w:t xml:space="preserve">sutarties </w:t>
      </w:r>
      <w:r w:rsidR="00871AFA" w:rsidRPr="00B60DB7">
        <w:t>sąlygos</w:t>
      </w:r>
      <w:r w:rsidRPr="00B60DB7">
        <w:t>.</w:t>
      </w:r>
    </w:p>
    <w:p w14:paraId="38DD98D6" w14:textId="77777777" w:rsidR="00DE7114" w:rsidRPr="00B60DB7" w:rsidRDefault="00DE7114" w:rsidP="00B60DB7">
      <w:pPr>
        <w:spacing w:after="0" w:line="276" w:lineRule="auto"/>
        <w:ind w:firstLine="0"/>
      </w:pPr>
    </w:p>
    <w:p w14:paraId="283D2562" w14:textId="08C8404E" w:rsidR="00DE7114" w:rsidRPr="00B60DB7" w:rsidRDefault="00DE7114" w:rsidP="00B60DB7">
      <w:pPr>
        <w:spacing w:after="0" w:line="276" w:lineRule="auto"/>
        <w:jc w:val="center"/>
        <w:rPr>
          <w:b/>
        </w:rPr>
      </w:pPr>
      <w:r w:rsidRPr="00B60DB7">
        <w:rPr>
          <w:b/>
        </w:rPr>
        <w:t>II. SUTARTIES KAINA</w:t>
      </w:r>
    </w:p>
    <w:p w14:paraId="4CCFD9B2" w14:textId="77777777" w:rsidR="00DE7114" w:rsidRPr="00B60DB7" w:rsidRDefault="00DE7114" w:rsidP="00B60DB7">
      <w:pPr>
        <w:spacing w:after="0" w:line="276" w:lineRule="auto"/>
        <w:jc w:val="center"/>
        <w:rPr>
          <w:b/>
        </w:rPr>
      </w:pPr>
    </w:p>
    <w:p w14:paraId="5CDF6B3D" w14:textId="66CEB1D0" w:rsidR="00DE7114" w:rsidRPr="00B60DB7" w:rsidRDefault="00DE7114" w:rsidP="00B60DB7">
      <w:pPr>
        <w:spacing w:after="0" w:line="276" w:lineRule="auto"/>
        <w:ind w:firstLine="851"/>
      </w:pPr>
      <w:r w:rsidRPr="00B60DB7">
        <w:t>4. Sutarties dalyko kaina yra procentinė dalis nuo sumos, surinktos atliekant Laikino</w:t>
      </w:r>
      <w:r w:rsidR="00C66AE3" w:rsidRPr="00B60DB7">
        <w:t>sio</w:t>
      </w:r>
      <w:r w:rsidRPr="00B60DB7">
        <w:t>s sutarties 1 ir 13 punktuose numatyta</w:t>
      </w:r>
      <w:r w:rsidR="00EC7981" w:rsidRPr="00B60DB7">
        <w:t>s</w:t>
      </w:r>
      <w:r w:rsidRPr="00B60DB7">
        <w:t xml:space="preserve"> paslaugas, kurią sumoka Paslaugos gavėjas Paslaugos teikėjui </w:t>
      </w:r>
      <w:r w:rsidR="00EC7981" w:rsidRPr="00B60DB7">
        <w:t>Laikino</w:t>
      </w:r>
      <w:r w:rsidR="00C66AE3" w:rsidRPr="00B60DB7">
        <w:t>sio</w:t>
      </w:r>
      <w:r w:rsidR="00EC7981" w:rsidRPr="00B60DB7">
        <w:t>s s</w:t>
      </w:r>
      <w:r w:rsidRPr="00B60DB7">
        <w:t xml:space="preserve">utarties </w:t>
      </w:r>
      <w:r w:rsidR="008B6D60" w:rsidRPr="00B60DB7">
        <w:t>III</w:t>
      </w:r>
      <w:r w:rsidR="008B6D60" w:rsidRPr="00B60DB7">
        <w:t xml:space="preserve"> </w:t>
      </w:r>
      <w:r w:rsidRPr="00B60DB7">
        <w:t>skyriuje numatyta tvarka.</w:t>
      </w:r>
    </w:p>
    <w:p w14:paraId="0221DA61" w14:textId="70EC6420" w:rsidR="002F5464" w:rsidRPr="00B60DB7" w:rsidRDefault="00DE7114" w:rsidP="00B60DB7">
      <w:pPr>
        <w:spacing w:after="0" w:line="276" w:lineRule="auto"/>
        <w:ind w:firstLine="851"/>
        <w:rPr>
          <w:color w:val="000000"/>
        </w:rPr>
      </w:pPr>
      <w:r w:rsidRPr="00B60DB7">
        <w:rPr>
          <w:color w:val="000000"/>
        </w:rPr>
        <w:t xml:space="preserve">5. </w:t>
      </w:r>
      <w:r w:rsidR="002F5464" w:rsidRPr="00B60DB7">
        <w:rPr>
          <w:color w:val="000000"/>
        </w:rPr>
        <w:t>Laikino</w:t>
      </w:r>
      <w:r w:rsidR="00C66AE3" w:rsidRPr="00B60DB7">
        <w:rPr>
          <w:color w:val="000000"/>
        </w:rPr>
        <w:t>sio</w:t>
      </w:r>
      <w:r w:rsidR="002F5464" w:rsidRPr="00B60DB7">
        <w:rPr>
          <w:color w:val="000000"/>
        </w:rPr>
        <w:t>s sutarties galiojimo</w:t>
      </w:r>
      <w:r w:rsidRPr="00B60DB7">
        <w:rPr>
          <w:color w:val="000000"/>
        </w:rPr>
        <w:t xml:space="preserve"> </w:t>
      </w:r>
      <w:r w:rsidR="002F5464" w:rsidRPr="00B60DB7">
        <w:rPr>
          <w:color w:val="000000"/>
        </w:rPr>
        <w:t>metu</w:t>
      </w:r>
      <w:r w:rsidRPr="00B60DB7">
        <w:rPr>
          <w:color w:val="000000"/>
        </w:rPr>
        <w:t xml:space="preserve"> Paslaugos gavėjas moka Paslaugos teikėjui </w:t>
      </w:r>
      <w:r w:rsidRPr="00B60DB7">
        <w:t xml:space="preserve">60 % </w:t>
      </w:r>
      <w:r w:rsidRPr="00B60DB7">
        <w:rPr>
          <w:color w:val="000000"/>
        </w:rPr>
        <w:t>kas mėnesį surenkamos rinkliavos sumą.</w:t>
      </w:r>
    </w:p>
    <w:p w14:paraId="67C37F32" w14:textId="37CA18DC" w:rsidR="00DE7114" w:rsidRPr="00B60DB7" w:rsidRDefault="00DE7114" w:rsidP="00B60DB7">
      <w:pPr>
        <w:spacing w:after="0" w:line="276" w:lineRule="auto"/>
        <w:ind w:firstLine="851"/>
      </w:pPr>
      <w:r w:rsidRPr="00B60DB7">
        <w:lastRenderedPageBreak/>
        <w:t xml:space="preserve">6. Sutarties dalyko kaina gali būti keičiama abipusiu </w:t>
      </w:r>
      <w:r w:rsidR="00034E44" w:rsidRPr="00B60DB7">
        <w:t>Laikino</w:t>
      </w:r>
      <w:r w:rsidR="00C66AE3" w:rsidRPr="00B60DB7">
        <w:t>sio</w:t>
      </w:r>
      <w:r w:rsidR="00034E44" w:rsidRPr="00B60DB7">
        <w:t>s s</w:t>
      </w:r>
      <w:r w:rsidRPr="00B60DB7">
        <w:t>utarties šalių susitarimu, esant išankstiniam Panevėžio miesto savivaldybės tarybos pritarimui.</w:t>
      </w:r>
    </w:p>
    <w:p w14:paraId="51F397B4" w14:textId="740C8677" w:rsidR="00DE7114" w:rsidRPr="00B60DB7" w:rsidRDefault="00DE7114" w:rsidP="00B60DB7">
      <w:pPr>
        <w:spacing w:after="0" w:line="276" w:lineRule="auto"/>
        <w:ind w:firstLine="851"/>
      </w:pPr>
      <w:r w:rsidRPr="00B60DB7">
        <w:t xml:space="preserve">7. Jeigu </w:t>
      </w:r>
      <w:r w:rsidR="008B6D60" w:rsidRPr="00B60DB7">
        <w:t>r</w:t>
      </w:r>
      <w:r w:rsidR="008B6D60" w:rsidRPr="00B60DB7">
        <w:t>eikia atlikti papildom</w:t>
      </w:r>
      <w:r w:rsidR="008B6D60" w:rsidRPr="00B60DB7">
        <w:t>ų</w:t>
      </w:r>
      <w:r w:rsidR="008B6D60" w:rsidRPr="00B60DB7">
        <w:t xml:space="preserve"> paslaug</w:t>
      </w:r>
      <w:r w:rsidR="008B6D60" w:rsidRPr="00B60DB7">
        <w:t xml:space="preserve">ų, </w:t>
      </w:r>
      <w:r w:rsidRPr="00B60DB7">
        <w:t xml:space="preserve">siekiant laiku ir tinkamai vykdyti sutartinius įsipareigojimus, kurių </w:t>
      </w:r>
      <w:r w:rsidR="0025113E" w:rsidRPr="00B60DB7">
        <w:t>P</w:t>
      </w:r>
      <w:r w:rsidRPr="00B60DB7">
        <w:t>aslaugų teikėjas nenumatė sudar</w:t>
      </w:r>
      <w:r w:rsidR="008B6D60" w:rsidRPr="00B60DB7">
        <w:t xml:space="preserve">ydamas </w:t>
      </w:r>
      <w:r w:rsidRPr="00B60DB7">
        <w:t xml:space="preserve">šią sutartį, bet turėjo ir galėjo jas numatyti ir jos yra būtinos šiai sutarčiai vykdyti, šias paslaugas Paslaugų teikėjas </w:t>
      </w:r>
      <w:r w:rsidR="008B6D60" w:rsidRPr="00B60DB7">
        <w:t>turi atlikti</w:t>
      </w:r>
      <w:r w:rsidRPr="00B60DB7">
        <w:t xml:space="preserve"> savo sąskaita.</w:t>
      </w:r>
    </w:p>
    <w:p w14:paraId="090FAC83" w14:textId="77777777" w:rsidR="00DE7114" w:rsidRPr="00B60DB7" w:rsidRDefault="00DE7114" w:rsidP="00B60DB7">
      <w:pPr>
        <w:spacing w:after="0" w:line="276" w:lineRule="auto"/>
      </w:pPr>
    </w:p>
    <w:p w14:paraId="3959C215" w14:textId="1BB43265" w:rsidR="00DE7114" w:rsidRPr="00B60DB7" w:rsidRDefault="00DE7114" w:rsidP="00B60DB7">
      <w:pPr>
        <w:spacing w:after="0" w:line="276" w:lineRule="auto"/>
        <w:jc w:val="center"/>
      </w:pPr>
      <w:r w:rsidRPr="00B60DB7">
        <w:rPr>
          <w:b/>
        </w:rPr>
        <w:t>III.</w:t>
      </w:r>
      <w:r w:rsidRPr="00B60DB7">
        <w:t xml:space="preserve"> </w:t>
      </w:r>
      <w:r w:rsidRPr="00B60DB7">
        <w:rPr>
          <w:b/>
        </w:rPr>
        <w:t>ATSISKAITYMO</w:t>
      </w:r>
      <w:r w:rsidRPr="00B60DB7">
        <w:t xml:space="preserve"> </w:t>
      </w:r>
      <w:r w:rsidRPr="00B60DB7">
        <w:rPr>
          <w:b/>
        </w:rPr>
        <w:t>UŽ SUTEIKTAS PASLAUGAS TVARKA</w:t>
      </w:r>
    </w:p>
    <w:p w14:paraId="437764B7" w14:textId="77777777" w:rsidR="00DE7114" w:rsidRPr="00B60DB7" w:rsidRDefault="00DE7114" w:rsidP="00B60DB7">
      <w:pPr>
        <w:spacing w:after="0" w:line="276" w:lineRule="auto"/>
        <w:jc w:val="center"/>
      </w:pPr>
    </w:p>
    <w:p w14:paraId="565F8616" w14:textId="05C6C4EC" w:rsidR="00DE7114" w:rsidRPr="00B60DB7" w:rsidRDefault="00DE7114" w:rsidP="00B60DB7">
      <w:pPr>
        <w:spacing w:after="0" w:line="276" w:lineRule="auto"/>
        <w:ind w:firstLine="851"/>
      </w:pPr>
      <w:r w:rsidRPr="00B60DB7">
        <w:t xml:space="preserve">8. Paslaugų teikėjas ne vėliau kaip iki </w:t>
      </w:r>
      <w:r w:rsidR="008B6D60" w:rsidRPr="00B60DB7">
        <w:t>kit</w:t>
      </w:r>
      <w:r w:rsidRPr="00B60DB7">
        <w:t>o mėnesio 10 dienos pateikia Paslaugų gavėjo Miesto infrastruktūros skyriui duomenis apie praėjusio mėnesio rinkliavos įplaukas.</w:t>
      </w:r>
    </w:p>
    <w:p w14:paraId="29A7F061" w14:textId="30A4563D" w:rsidR="00DE7114" w:rsidRPr="00B60DB7" w:rsidRDefault="00DE7114" w:rsidP="00B60DB7">
      <w:pPr>
        <w:spacing w:after="0" w:line="276" w:lineRule="auto"/>
        <w:ind w:firstLine="851"/>
      </w:pPr>
      <w:r w:rsidRPr="00B60DB7">
        <w:t>9. Prie atliktų paslaugų aktų Paslaugų teikėjas pateikia detalias ataskaitas, kuriose būtų nurodytos įplaukos už bilietų (vienkartinių, nuolatinių ir kt.) pardavimą, apmokėjimą SMS žinutėmis ir visa surinktos rinkliavos suma už praėjusį mėnesį.</w:t>
      </w:r>
    </w:p>
    <w:p w14:paraId="2ABD92C7" w14:textId="036CBBD2" w:rsidR="00DE7114" w:rsidRPr="00B60DB7" w:rsidRDefault="00DE7114" w:rsidP="00B60DB7">
      <w:pPr>
        <w:spacing w:after="0" w:line="276" w:lineRule="auto"/>
        <w:ind w:firstLine="851"/>
      </w:pPr>
      <w:r w:rsidRPr="00B60DB7">
        <w:t>10. Atliktų paslaugų aktai laikomi priimtais, kai juos sutikrina ir pasirašo Paslaugų gavėjo Miesto infrastruktūros skyriaus vedėjas. Atliktų paslaugų aktai turi būti sutikrinti ir pasirašyti, jei nenustatyt</w:t>
      </w:r>
      <w:r w:rsidR="008B6D60" w:rsidRPr="00B60DB7">
        <w:t>a</w:t>
      </w:r>
      <w:r w:rsidRPr="00B60DB7">
        <w:t xml:space="preserve"> klaiding</w:t>
      </w:r>
      <w:r w:rsidR="008B6D60" w:rsidRPr="00B60DB7">
        <w:t>ų</w:t>
      </w:r>
      <w:r w:rsidRPr="00B60DB7">
        <w:t xml:space="preserve"> duomen</w:t>
      </w:r>
      <w:r w:rsidR="008B6D60" w:rsidRPr="00B60DB7">
        <w:t>ų</w:t>
      </w:r>
      <w:r w:rsidRPr="00B60DB7">
        <w:t>, ne vėliau kaip per 3 (tris) darbo dienas nuo jų pateikimo dienos.</w:t>
      </w:r>
    </w:p>
    <w:p w14:paraId="45B4B874" w14:textId="3589E1DD" w:rsidR="00DE7114" w:rsidRPr="00B60DB7" w:rsidRDefault="00DE7114" w:rsidP="00B60DB7">
      <w:pPr>
        <w:spacing w:after="0" w:line="276" w:lineRule="auto"/>
        <w:ind w:firstLine="851"/>
      </w:pPr>
      <w:r w:rsidRPr="00B60DB7">
        <w:t>11. Nustačius atliktų paslaugų atlikimo aktuose klaiding</w:t>
      </w:r>
      <w:r w:rsidR="008B6D60" w:rsidRPr="00B60DB7">
        <w:t>ų</w:t>
      </w:r>
      <w:r w:rsidRPr="00B60DB7">
        <w:t xml:space="preserve"> duomen</w:t>
      </w:r>
      <w:r w:rsidR="008B6D60" w:rsidRPr="00B60DB7">
        <w:t>ų</w:t>
      </w:r>
      <w:r w:rsidRPr="00B60DB7">
        <w:t>, Paslaugų gavėjas informuoja apie tai Paslaugų teikėją ir grąžina šiuos dokumentus pataisyti. Paslaugų teikėjas privalo per 3 (tris) darbo dienas pakartotinai pateikti Paslaugų gavėjui pataisytus dokumentus.</w:t>
      </w:r>
    </w:p>
    <w:p w14:paraId="41152404" w14:textId="2E4E4161" w:rsidR="00DE7114" w:rsidRPr="00B60DB7" w:rsidRDefault="00DE7114" w:rsidP="00B60DB7">
      <w:pPr>
        <w:spacing w:after="0" w:line="276" w:lineRule="auto"/>
        <w:ind w:firstLine="851"/>
        <w:rPr>
          <w:b/>
          <w:bCs/>
          <w:u w:val="single"/>
        </w:rPr>
      </w:pPr>
      <w:r w:rsidRPr="00B60DB7">
        <w:t xml:space="preserve">12. Paslaugų gavėjas per 15 (penkiolika) kalendorinių dienų nuo atliktų paslaugų aktų pasirašymo dienos sumoka į Paslaugų teikėjo nurodytą </w:t>
      </w:r>
      <w:r w:rsidR="008B6D60" w:rsidRPr="00B60DB7">
        <w:t>bank</w:t>
      </w:r>
      <w:r w:rsidR="008B6D60" w:rsidRPr="00B60DB7">
        <w:t xml:space="preserve">o </w:t>
      </w:r>
      <w:r w:rsidRPr="00B60DB7">
        <w:t>sąskaitą įplaukų, surinktų už 1 ir 13 Laikino</w:t>
      </w:r>
      <w:r w:rsidR="00CB3448" w:rsidRPr="00B60DB7">
        <w:t>sio</w:t>
      </w:r>
      <w:r w:rsidRPr="00B60DB7">
        <w:t>s sutarties punktuose numatytas paslaugas,</w:t>
      </w:r>
      <w:r w:rsidR="00240F33" w:rsidRPr="00B60DB7">
        <w:t xml:space="preserve"> </w:t>
      </w:r>
      <w:r w:rsidRPr="00B60DB7">
        <w:t>Laikinoj</w:t>
      </w:r>
      <w:r w:rsidR="00CB3448" w:rsidRPr="00B60DB7">
        <w:t>oj</w:t>
      </w:r>
      <w:r w:rsidRPr="00B60DB7">
        <w:t>e sutartyje numatytą dalį</w:t>
      </w:r>
      <w:r w:rsidR="008B6D60" w:rsidRPr="00B60DB7">
        <w:t>,</w:t>
      </w:r>
      <w:r w:rsidRPr="00B60DB7">
        <w:t xml:space="preserve"> pagal pateiktą </w:t>
      </w:r>
      <w:r w:rsidRPr="00B60DB7">
        <w:rPr>
          <w:bCs/>
        </w:rPr>
        <w:t>PVM sąskaitą</w:t>
      </w:r>
      <w:r w:rsidR="008B6D60" w:rsidRPr="00B60DB7">
        <w:rPr>
          <w:bCs/>
        </w:rPr>
        <w:t xml:space="preserve"> </w:t>
      </w:r>
      <w:r w:rsidRPr="00B60DB7">
        <w:rPr>
          <w:bCs/>
        </w:rPr>
        <w:t>faktūrą</w:t>
      </w:r>
      <w:r w:rsidR="008B6D60" w:rsidRPr="00B60DB7">
        <w:rPr>
          <w:bCs/>
        </w:rPr>
        <w:t>,</w:t>
      </w:r>
      <w:r w:rsidR="009F5526" w:rsidRPr="00B60DB7">
        <w:rPr>
          <w:bCs/>
        </w:rPr>
        <w:t xml:space="preserve"> naudojantis informacinės sistemos „E. sąskaita“ priemonėmis.</w:t>
      </w:r>
    </w:p>
    <w:p w14:paraId="074B5833" w14:textId="77777777" w:rsidR="001D4066" w:rsidRPr="00B60DB7" w:rsidRDefault="001D4066" w:rsidP="00B60DB7">
      <w:pPr>
        <w:spacing w:after="0" w:line="276" w:lineRule="auto"/>
        <w:jc w:val="center"/>
        <w:rPr>
          <w:b/>
        </w:rPr>
      </w:pPr>
    </w:p>
    <w:p w14:paraId="63137A2E" w14:textId="1DD81FDE" w:rsidR="00DE7114" w:rsidRPr="00B60DB7" w:rsidRDefault="00DE7114" w:rsidP="00B60DB7">
      <w:pPr>
        <w:spacing w:after="0" w:line="276" w:lineRule="auto"/>
        <w:jc w:val="center"/>
        <w:rPr>
          <w:b/>
        </w:rPr>
      </w:pPr>
      <w:r w:rsidRPr="00B60DB7">
        <w:rPr>
          <w:b/>
        </w:rPr>
        <w:t>IV. ŠALIŲ TEISĖS IR PAREIGOS</w:t>
      </w:r>
    </w:p>
    <w:p w14:paraId="7D43108C" w14:textId="77777777" w:rsidR="00DE7114" w:rsidRPr="00B60DB7" w:rsidRDefault="00DE7114" w:rsidP="00B60DB7">
      <w:pPr>
        <w:spacing w:after="0" w:line="276" w:lineRule="auto"/>
        <w:ind w:firstLine="0"/>
      </w:pPr>
    </w:p>
    <w:p w14:paraId="10DEC2E6" w14:textId="77777777" w:rsidR="00DE7114" w:rsidRPr="00B60DB7" w:rsidRDefault="00DE7114" w:rsidP="00B60DB7">
      <w:pPr>
        <w:spacing w:after="0" w:line="276" w:lineRule="auto"/>
        <w:ind w:firstLine="851"/>
        <w:rPr>
          <w:b/>
        </w:rPr>
      </w:pPr>
      <w:r w:rsidRPr="00B60DB7">
        <w:t>13. Paslaugų teikėjas įsipareigoja:</w:t>
      </w:r>
    </w:p>
    <w:p w14:paraId="4CE7A4BB" w14:textId="7DBC3DCF" w:rsidR="00DE7114" w:rsidRPr="00B60DB7" w:rsidRDefault="00DE7114" w:rsidP="00B60DB7">
      <w:pPr>
        <w:spacing w:after="0" w:line="276" w:lineRule="auto"/>
        <w:ind w:firstLine="851"/>
      </w:pPr>
      <w:r w:rsidRPr="00B60DB7">
        <w:t xml:space="preserve">13.1. rinkti vietinę rinkliavą už transporto priemonių statymą mokamose automobilių stovėjimo vietose pagal </w:t>
      </w:r>
      <w:r w:rsidR="008B6D60" w:rsidRPr="00B60DB7">
        <w:t>V</w:t>
      </w:r>
      <w:r w:rsidRPr="00B60DB7">
        <w:t xml:space="preserve">ietinės rinkliavos transporto priemonių valdytojams (vairuotojams) už naudojimąsi mokamomis automobilių stovėjimo vietomis Panevėžio mieste nuostatus, patvirtintus </w:t>
      </w:r>
      <w:r w:rsidR="00B742E6" w:rsidRPr="00B60DB7">
        <w:t>Panevėžio miesto s</w:t>
      </w:r>
      <w:r w:rsidRPr="00B60DB7">
        <w:t xml:space="preserve">avivaldybės tarybos </w:t>
      </w:r>
      <w:r w:rsidR="008B6D60" w:rsidRPr="00B60DB7">
        <w:t xml:space="preserve">2013 m. vasario 28 d. </w:t>
      </w:r>
      <w:r w:rsidRPr="00B60DB7">
        <w:t>sprendimu Nr. 1-30, atsižvelg</w:t>
      </w:r>
      <w:r w:rsidR="00AA4C3C" w:rsidRPr="00B60DB7">
        <w:t>damas</w:t>
      </w:r>
      <w:r w:rsidRPr="00B60DB7">
        <w:t xml:space="preserve"> į vėlesnius </w:t>
      </w:r>
      <w:r w:rsidR="00AA4C3C" w:rsidRPr="00B60DB7">
        <w:t>N</w:t>
      </w:r>
      <w:r w:rsidRPr="00B60DB7">
        <w:t>uostatų pakeitimus;</w:t>
      </w:r>
    </w:p>
    <w:p w14:paraId="6DA77618" w14:textId="39BAFF93" w:rsidR="00DE7114" w:rsidRPr="00B60DB7" w:rsidRDefault="00DE7114" w:rsidP="00B60DB7">
      <w:pPr>
        <w:spacing w:after="0" w:line="276" w:lineRule="auto"/>
        <w:ind w:firstLine="851"/>
        <w:rPr>
          <w:bCs/>
        </w:rPr>
      </w:pPr>
      <w:r w:rsidRPr="00B60DB7">
        <w:t>13.2. turėti ne mažiau kaip 37 (trisdešimt septynis) laiko apskaitos bilietų automat</w:t>
      </w:r>
      <w:r w:rsidR="00B742E6" w:rsidRPr="00B60DB7">
        <w:t>u</w:t>
      </w:r>
      <w:r w:rsidRPr="00B60DB7">
        <w:t>s</w:t>
      </w:r>
      <w:r w:rsidR="00B742E6" w:rsidRPr="00B60DB7">
        <w:t>,</w:t>
      </w:r>
      <w:r w:rsidRPr="00B60DB7">
        <w:t xml:space="preserve"> </w:t>
      </w:r>
      <w:r w:rsidRPr="00B60DB7">
        <w:rPr>
          <w:bCs/>
        </w:rPr>
        <w:t xml:space="preserve">kurie atitiktų </w:t>
      </w:r>
      <w:r w:rsidR="005A695F" w:rsidRPr="00B60DB7">
        <w:rPr>
          <w:bCs/>
        </w:rPr>
        <w:t>Laikino</w:t>
      </w:r>
      <w:r w:rsidR="006A2403" w:rsidRPr="00B60DB7">
        <w:rPr>
          <w:bCs/>
        </w:rPr>
        <w:t>sio</w:t>
      </w:r>
      <w:r w:rsidR="005A695F" w:rsidRPr="00B60DB7">
        <w:rPr>
          <w:bCs/>
        </w:rPr>
        <w:t>s s</w:t>
      </w:r>
      <w:r w:rsidRPr="00B60DB7">
        <w:rPr>
          <w:bCs/>
        </w:rPr>
        <w:t>utarties</w:t>
      </w:r>
      <w:r w:rsidR="006A2403" w:rsidRPr="00B60DB7">
        <w:rPr>
          <w:bCs/>
        </w:rPr>
        <w:t xml:space="preserve"> </w:t>
      </w:r>
      <w:r w:rsidRPr="00B60DB7">
        <w:rPr>
          <w:bCs/>
        </w:rPr>
        <w:t>priede nurodytus techninius duomenis;</w:t>
      </w:r>
    </w:p>
    <w:p w14:paraId="4C6A6098" w14:textId="77777777" w:rsidR="00DE7114" w:rsidRPr="00B60DB7" w:rsidRDefault="00DE7114" w:rsidP="00B60DB7">
      <w:pPr>
        <w:spacing w:after="0" w:line="276" w:lineRule="auto"/>
        <w:ind w:firstLine="851"/>
      </w:pPr>
      <w:r w:rsidRPr="00B60DB7">
        <w:t xml:space="preserve">13.3. laiko apskaitos bilietų automatus įrengti pagal </w:t>
      </w:r>
      <w:r w:rsidRPr="00B60DB7">
        <w:rPr>
          <w:bCs/>
        </w:rPr>
        <w:t>Paslaugų ga</w:t>
      </w:r>
      <w:r w:rsidRPr="00B60DB7">
        <w:t>vėjo patvirtintą mokamų automobilių stovėjimo vietų sąrašą ir užtikrinti jų darbą rinkliavos galiojimo laiku;</w:t>
      </w:r>
    </w:p>
    <w:p w14:paraId="28087406" w14:textId="77777777" w:rsidR="00DE7114" w:rsidRPr="00B60DB7" w:rsidRDefault="00DE7114" w:rsidP="00B60DB7">
      <w:pPr>
        <w:spacing w:after="0" w:line="276" w:lineRule="auto"/>
        <w:ind w:firstLine="851"/>
      </w:pPr>
      <w:r w:rsidRPr="00B60DB7">
        <w:t>13.4. vykdyti laiko apskaitos bilietų automatų metrologinę patikrą;</w:t>
      </w:r>
    </w:p>
    <w:p w14:paraId="6757C49F" w14:textId="59F90EF9" w:rsidR="00DE7114" w:rsidRPr="00B60DB7" w:rsidRDefault="00DE7114" w:rsidP="00B60DB7">
      <w:pPr>
        <w:spacing w:after="0" w:line="276" w:lineRule="auto"/>
        <w:ind w:firstLine="851"/>
      </w:pPr>
      <w:r w:rsidRPr="00B60DB7">
        <w:t>13.5. užtikrinti tinkamą laiko apskaitos bilietų automatų estetinę išvaizdą</w:t>
      </w:r>
      <w:r w:rsidR="00AA4C3C" w:rsidRPr="00B60DB7">
        <w:t xml:space="preserve">, </w:t>
      </w:r>
      <w:r w:rsidRPr="00B60DB7">
        <w:t xml:space="preserve">nuolatinę priežiūrą </w:t>
      </w:r>
      <w:r w:rsidR="00AA4C3C" w:rsidRPr="00B60DB7">
        <w:t>ir</w:t>
      </w:r>
      <w:r w:rsidRPr="00B60DB7">
        <w:t xml:space="preserve"> atnaujinimą;</w:t>
      </w:r>
    </w:p>
    <w:p w14:paraId="2D1EFBAD" w14:textId="77777777" w:rsidR="00DE7114" w:rsidRPr="00B60DB7" w:rsidRDefault="00DE7114" w:rsidP="00B60DB7">
      <w:pPr>
        <w:spacing w:after="0" w:line="276" w:lineRule="auto"/>
        <w:ind w:firstLine="851"/>
      </w:pPr>
      <w:r w:rsidRPr="00B60DB7">
        <w:t>13.6. užtikrinti vartotojų, besinaudojančių automobilių mokamomis stovėjimo vietomis, tinkamą aprūpinimą bilietais;</w:t>
      </w:r>
    </w:p>
    <w:p w14:paraId="18A9F59D" w14:textId="0F3BCE61" w:rsidR="00DE7114" w:rsidRPr="00B60DB7" w:rsidRDefault="00DE7114" w:rsidP="00B60DB7">
      <w:pPr>
        <w:spacing w:after="0" w:line="276" w:lineRule="auto"/>
        <w:ind w:firstLine="851"/>
      </w:pPr>
      <w:r w:rsidRPr="00B60DB7">
        <w:t>13.7. užtikrinti, kad vietinės rinkliavos surinkimą kontroliuojantis personalas būtų aprūpintas techninėmis ir organizacinėmis priemonėmis (išmaniosios mobil</w:t>
      </w:r>
      <w:r w:rsidR="00AA4C3C" w:rsidRPr="00B60DB7">
        <w:t>iojo</w:t>
      </w:r>
      <w:r w:rsidRPr="00B60DB7">
        <w:t xml:space="preserve"> ryšio priemonės, transporto priemonės ir panašiai);</w:t>
      </w:r>
    </w:p>
    <w:p w14:paraId="4B4052BD" w14:textId="2453B156" w:rsidR="00DE7114" w:rsidRPr="00B60DB7" w:rsidRDefault="00DE7114" w:rsidP="00B60DB7">
      <w:pPr>
        <w:spacing w:after="0" w:line="276" w:lineRule="auto"/>
        <w:ind w:firstLine="851"/>
      </w:pPr>
      <w:r w:rsidRPr="00B60DB7">
        <w:lastRenderedPageBreak/>
        <w:t>13.8. užtikrinti galimybę transporto priemonių valdytojams (vairuotojams) už automobilių stovėjimą apmokamose vietose apmokėti SMS žinutė</w:t>
      </w:r>
      <w:r w:rsidR="00AA4C3C" w:rsidRPr="00B60DB7">
        <w:t>mis</w:t>
      </w:r>
      <w:r w:rsidR="003B6482" w:rsidRPr="00B60DB7">
        <w:t>;</w:t>
      </w:r>
    </w:p>
    <w:p w14:paraId="7DB2FA2B" w14:textId="77777777" w:rsidR="00DE7114" w:rsidRPr="00B60DB7" w:rsidRDefault="00DE7114" w:rsidP="00B60DB7">
      <w:pPr>
        <w:spacing w:after="0" w:line="276" w:lineRule="auto"/>
        <w:ind w:firstLine="851"/>
      </w:pPr>
      <w:r w:rsidRPr="00B60DB7">
        <w:t xml:space="preserve">13.9. sudaryti palankias sąlygas </w:t>
      </w:r>
      <w:r w:rsidR="00E46733" w:rsidRPr="00B60DB7">
        <w:t>P</w:t>
      </w:r>
      <w:r w:rsidRPr="00B60DB7">
        <w:t>aslaugų gavėjui tikrinti sutartinių įsipareigojimų vykdymą paslaugų atlikimo vietose ir bendradarbiauti dėl paslaugų kokybės gerinimo;</w:t>
      </w:r>
    </w:p>
    <w:p w14:paraId="563437D5" w14:textId="77777777" w:rsidR="00DE7114" w:rsidRPr="00B60DB7" w:rsidRDefault="00DE7114" w:rsidP="00B60DB7">
      <w:pPr>
        <w:spacing w:after="0" w:line="276" w:lineRule="auto"/>
        <w:ind w:firstLine="851"/>
      </w:pPr>
      <w:r w:rsidRPr="00B60DB7">
        <w:t>13.10. atlikti ir atnaujinti stovėjimo vietų ženklinimą (horizontalųjį) automobilių mokamose stovėjimo vietose pagal „Kelių horizontaliojo ženklinimo taisykles“, patvirtintas L</w:t>
      </w:r>
      <w:r w:rsidR="003B6482" w:rsidRPr="00B60DB7">
        <w:t xml:space="preserve">ietuvos </w:t>
      </w:r>
      <w:r w:rsidRPr="00B60DB7">
        <w:t>R</w:t>
      </w:r>
      <w:r w:rsidR="003B6482" w:rsidRPr="00B60DB7">
        <w:t>espublikos</w:t>
      </w:r>
      <w:r w:rsidRPr="00B60DB7">
        <w:t xml:space="preserve"> susisiekimo ministro 2012 m. sausio 31 d. įsakymu Nr. 3-82;</w:t>
      </w:r>
    </w:p>
    <w:p w14:paraId="2C4EDC18" w14:textId="77777777" w:rsidR="00DE7114" w:rsidRPr="00B60DB7" w:rsidRDefault="00DE7114" w:rsidP="00B60DB7">
      <w:pPr>
        <w:spacing w:after="0" w:line="276" w:lineRule="auto"/>
        <w:ind w:firstLine="851"/>
      </w:pPr>
      <w:r w:rsidRPr="00B60DB7">
        <w:t>13.11. pastatyti arba perkelti apmokamas automobilių stovėjimo vietas žyminčius kelio ženklus, vykdyti kelių ženklų mokamose automobilių stovėjimo vietose priežiūrą;</w:t>
      </w:r>
    </w:p>
    <w:p w14:paraId="685E45E7" w14:textId="77777777" w:rsidR="00DE7114" w:rsidRPr="00B60DB7" w:rsidRDefault="00DE7114" w:rsidP="00B60DB7">
      <w:pPr>
        <w:spacing w:after="0" w:line="276" w:lineRule="auto"/>
        <w:ind w:firstLine="851"/>
      </w:pPr>
      <w:r w:rsidRPr="00B60DB7">
        <w:t>13.12. surinkti įplaukas iš mokėjimo automatų Paslaugos teikėjo nustatyta tvarka</w:t>
      </w:r>
      <w:r w:rsidR="00DF7416" w:rsidRPr="00B60DB7">
        <w:t>.</w:t>
      </w:r>
    </w:p>
    <w:p w14:paraId="03ACB02C" w14:textId="77777777" w:rsidR="00DE7114" w:rsidRPr="00B60DB7" w:rsidRDefault="00DE7114" w:rsidP="00B60DB7">
      <w:pPr>
        <w:spacing w:after="0" w:line="276" w:lineRule="auto"/>
        <w:ind w:firstLine="851"/>
      </w:pPr>
      <w:r w:rsidRPr="00B60DB7">
        <w:t>14. Paslaugų teikėjo teisės:</w:t>
      </w:r>
    </w:p>
    <w:p w14:paraId="12EF4820" w14:textId="77777777" w:rsidR="00DE7114" w:rsidRPr="00B60DB7" w:rsidRDefault="00DE7114" w:rsidP="00B60DB7">
      <w:pPr>
        <w:spacing w:after="0" w:line="276" w:lineRule="auto"/>
        <w:ind w:firstLine="851"/>
      </w:pPr>
      <w:r w:rsidRPr="00B60DB7">
        <w:t>14.1. Paslaugų teikėjas turi teisę gauti Laikino</w:t>
      </w:r>
      <w:r w:rsidR="00E46733" w:rsidRPr="00B60DB7">
        <w:t>jo</w:t>
      </w:r>
      <w:r w:rsidRPr="00B60DB7">
        <w:t>je sutartyje nustatytą atlygį;</w:t>
      </w:r>
    </w:p>
    <w:p w14:paraId="00AEB9B0" w14:textId="2E9C7275" w:rsidR="00DE7114" w:rsidRPr="00B60DB7" w:rsidRDefault="00DE7114" w:rsidP="00B60DB7">
      <w:pPr>
        <w:spacing w:after="0" w:line="276" w:lineRule="auto"/>
        <w:ind w:firstLine="851"/>
      </w:pPr>
      <w:r w:rsidRPr="00B60DB7">
        <w:t xml:space="preserve">14.2. Paslaugų teikėjas turi ir kitas šios </w:t>
      </w:r>
      <w:r w:rsidR="00DF7416" w:rsidRPr="00B60DB7">
        <w:t>Laikino</w:t>
      </w:r>
      <w:r w:rsidR="00E46733" w:rsidRPr="00B60DB7">
        <w:t>sio</w:t>
      </w:r>
      <w:r w:rsidR="00DF7416" w:rsidRPr="00B60DB7">
        <w:t>s s</w:t>
      </w:r>
      <w:r w:rsidRPr="00B60DB7">
        <w:t>utarties ir Lietuvos Respublikoje galiojančių teisės aktų numatytas teises.</w:t>
      </w:r>
    </w:p>
    <w:p w14:paraId="4A16420B" w14:textId="77777777" w:rsidR="00DE7114" w:rsidRPr="00B60DB7" w:rsidRDefault="00DE7114" w:rsidP="00B60DB7">
      <w:pPr>
        <w:spacing w:after="0" w:line="276" w:lineRule="auto"/>
        <w:ind w:firstLine="851"/>
      </w:pPr>
      <w:r w:rsidRPr="00B60DB7">
        <w:t>15. Paslaugų gavėjas įsipareigoja:</w:t>
      </w:r>
    </w:p>
    <w:p w14:paraId="52F0872C" w14:textId="77777777" w:rsidR="00DE7114" w:rsidRPr="00B60DB7" w:rsidRDefault="00DE7114" w:rsidP="00B60DB7">
      <w:pPr>
        <w:spacing w:after="0" w:line="276" w:lineRule="auto"/>
        <w:ind w:firstLine="851"/>
      </w:pPr>
      <w:r w:rsidRPr="00B60DB7">
        <w:t xml:space="preserve">15.1. apmokėti Paslaugos teikėjui už atliktas paslaugas </w:t>
      </w:r>
      <w:r w:rsidR="00DF7416" w:rsidRPr="00B60DB7">
        <w:t>Laikino</w:t>
      </w:r>
      <w:r w:rsidR="00697B14" w:rsidRPr="00B60DB7">
        <w:t>sio</w:t>
      </w:r>
      <w:r w:rsidR="00DF7416" w:rsidRPr="00B60DB7">
        <w:t>s s</w:t>
      </w:r>
      <w:r w:rsidRPr="00B60DB7">
        <w:t>utarties 12 punkte numatyta tvarka;</w:t>
      </w:r>
    </w:p>
    <w:p w14:paraId="707E8CDB" w14:textId="03A0EC65" w:rsidR="005F07F3" w:rsidRPr="00B60DB7" w:rsidRDefault="005F07F3" w:rsidP="00B60DB7">
      <w:pPr>
        <w:spacing w:after="0" w:line="276" w:lineRule="auto"/>
        <w:ind w:firstLine="851"/>
      </w:pPr>
      <w:r w:rsidRPr="00B60DB7">
        <w:t>15.</w:t>
      </w:r>
      <w:r w:rsidR="00697B14" w:rsidRPr="00B60DB7">
        <w:t>2</w:t>
      </w:r>
      <w:r w:rsidRPr="00B60DB7">
        <w:t>. užtikrinti mokamų stovėjimo vietų valym</w:t>
      </w:r>
      <w:r w:rsidR="00AA4C3C" w:rsidRPr="00B60DB7">
        <w:t>ą</w:t>
      </w:r>
      <w:r w:rsidRPr="00B60DB7">
        <w:t>.</w:t>
      </w:r>
    </w:p>
    <w:p w14:paraId="41EEA0A6" w14:textId="77777777" w:rsidR="00DE7114" w:rsidRPr="00B60DB7" w:rsidRDefault="00DE7114" w:rsidP="00B60DB7">
      <w:pPr>
        <w:spacing w:after="0" w:line="276" w:lineRule="auto"/>
        <w:ind w:firstLine="851"/>
      </w:pPr>
      <w:r w:rsidRPr="00B60DB7">
        <w:t>16. Paslaugų gavėjo teisės:</w:t>
      </w:r>
    </w:p>
    <w:p w14:paraId="7A95DA24" w14:textId="77777777" w:rsidR="00DE7114" w:rsidRPr="00B60DB7" w:rsidRDefault="00DE7114" w:rsidP="00B60DB7">
      <w:pPr>
        <w:spacing w:after="0" w:line="276" w:lineRule="auto"/>
        <w:ind w:firstLine="851"/>
      </w:pPr>
      <w:r w:rsidRPr="00B60DB7">
        <w:t xml:space="preserve">16.1. tikrinti paslaugų teikimo eigą, </w:t>
      </w:r>
      <w:r w:rsidR="00A76CFF" w:rsidRPr="00B60DB7">
        <w:t xml:space="preserve">nenutrūkstamumą, </w:t>
      </w:r>
      <w:r w:rsidRPr="00B60DB7">
        <w:t>kiekį ir kokybę;</w:t>
      </w:r>
    </w:p>
    <w:p w14:paraId="61DE8F1D" w14:textId="37007163" w:rsidR="00DE7114" w:rsidRPr="00B60DB7" w:rsidRDefault="00DE7114" w:rsidP="00B60DB7">
      <w:pPr>
        <w:spacing w:after="0" w:line="276" w:lineRule="auto"/>
        <w:ind w:firstLine="851"/>
      </w:pPr>
      <w:r w:rsidRPr="00B60DB7">
        <w:t>16.2. pastebėjęs paslaugų teikimo trūkum</w:t>
      </w:r>
      <w:r w:rsidR="00AA4C3C" w:rsidRPr="00B60DB7">
        <w:t>ų</w:t>
      </w:r>
      <w:r w:rsidRPr="00B60DB7">
        <w:t>, privalo nedelsdamas apie juos informuoti paslaugų teikėją;</w:t>
      </w:r>
    </w:p>
    <w:p w14:paraId="32252513" w14:textId="5A8B3A9C" w:rsidR="00DE7114" w:rsidRPr="00B60DB7" w:rsidRDefault="00DE7114" w:rsidP="00B60DB7">
      <w:pPr>
        <w:spacing w:after="0" w:line="276" w:lineRule="auto"/>
        <w:ind w:firstLine="851"/>
      </w:pPr>
      <w:r w:rsidRPr="00B60DB7">
        <w:t xml:space="preserve">16.3. Paslaugų gavėjas turi ir kitas šios </w:t>
      </w:r>
      <w:r w:rsidR="00CA1022" w:rsidRPr="00B60DB7">
        <w:t>Laikino</w:t>
      </w:r>
      <w:r w:rsidR="00A1787E" w:rsidRPr="00B60DB7">
        <w:t>sio</w:t>
      </w:r>
      <w:r w:rsidR="00CA1022" w:rsidRPr="00B60DB7">
        <w:t>s s</w:t>
      </w:r>
      <w:r w:rsidRPr="00B60DB7">
        <w:t>utarties ir Lietuvos Respublikoje galiojančių teisės aktų numatytas teises.</w:t>
      </w:r>
    </w:p>
    <w:p w14:paraId="560C2610" w14:textId="77777777" w:rsidR="00DE7114" w:rsidRPr="00B60DB7" w:rsidRDefault="00DE7114" w:rsidP="00B60DB7">
      <w:pPr>
        <w:spacing w:after="0" w:line="276" w:lineRule="auto"/>
        <w:ind w:firstLine="0"/>
        <w:rPr>
          <w:b/>
        </w:rPr>
      </w:pPr>
    </w:p>
    <w:p w14:paraId="2B1D1DB0" w14:textId="77777777" w:rsidR="00DE7114" w:rsidRPr="00B60DB7" w:rsidRDefault="00DE7114" w:rsidP="00B60DB7">
      <w:pPr>
        <w:spacing w:after="0" w:line="276" w:lineRule="auto"/>
        <w:jc w:val="center"/>
      </w:pPr>
      <w:r w:rsidRPr="00B60DB7">
        <w:rPr>
          <w:b/>
        </w:rPr>
        <w:t>V. ŠALIŲ ATSAKOMYBĖ</w:t>
      </w:r>
    </w:p>
    <w:p w14:paraId="1708B5AB" w14:textId="77777777" w:rsidR="00DE7114" w:rsidRPr="00B60DB7" w:rsidRDefault="00DE7114" w:rsidP="00B60DB7">
      <w:pPr>
        <w:spacing w:after="0" w:line="276" w:lineRule="auto"/>
      </w:pPr>
    </w:p>
    <w:p w14:paraId="442E1499" w14:textId="2A545342" w:rsidR="00DE7114" w:rsidRPr="00B60DB7" w:rsidRDefault="00DE7114" w:rsidP="00B60DB7">
      <w:pPr>
        <w:spacing w:after="0" w:line="276" w:lineRule="auto"/>
        <w:ind w:firstLine="851"/>
      </w:pPr>
      <w:r w:rsidRPr="00B60DB7">
        <w:t>17. Paslaugų gavėjas, nutraukęs</w:t>
      </w:r>
      <w:r w:rsidR="00A1787E" w:rsidRPr="00B60DB7">
        <w:t xml:space="preserve"> Laikinąją</w:t>
      </w:r>
      <w:r w:rsidRPr="00B60DB7">
        <w:t xml:space="preserve"> sutartį </w:t>
      </w:r>
      <w:r w:rsidR="00A1787E" w:rsidRPr="00B60DB7">
        <w:t xml:space="preserve">anksčiau Laikinosios sutarties nustatyto termino </w:t>
      </w:r>
      <w:r w:rsidRPr="00B60DB7">
        <w:t xml:space="preserve">ne dėl Paslaugų teikėjo kaltės, atlygina Paslaugų teikėjui jo patirtus nuostolius, susijusius su </w:t>
      </w:r>
      <w:r w:rsidR="00CA1022" w:rsidRPr="00B60DB7">
        <w:t>Laikino</w:t>
      </w:r>
      <w:r w:rsidR="00A1787E" w:rsidRPr="00B60DB7">
        <w:t>sio</w:t>
      </w:r>
      <w:r w:rsidR="00CA1022" w:rsidRPr="00B60DB7">
        <w:t xml:space="preserve">s </w:t>
      </w:r>
      <w:r w:rsidRPr="00B60DB7">
        <w:t>sutarties nutraukimu.</w:t>
      </w:r>
    </w:p>
    <w:p w14:paraId="36D90341" w14:textId="77777777" w:rsidR="00DE7114" w:rsidRPr="00B60DB7" w:rsidRDefault="00DE7114" w:rsidP="00B60DB7">
      <w:pPr>
        <w:spacing w:after="0" w:line="276" w:lineRule="auto"/>
        <w:ind w:firstLine="851"/>
      </w:pPr>
      <w:r w:rsidRPr="00B60DB7">
        <w:t xml:space="preserve">18. Paslaugų teikėjas, nutraukęs </w:t>
      </w:r>
      <w:r w:rsidR="00CA1022" w:rsidRPr="00B60DB7">
        <w:t>Laikiną</w:t>
      </w:r>
      <w:r w:rsidR="00C36B61" w:rsidRPr="00B60DB7">
        <w:t>ją</w:t>
      </w:r>
      <w:r w:rsidR="00CA1022" w:rsidRPr="00B60DB7">
        <w:t xml:space="preserve"> </w:t>
      </w:r>
      <w:r w:rsidRPr="00B60DB7">
        <w:t xml:space="preserve">sutartį </w:t>
      </w:r>
      <w:r w:rsidR="00C36B61" w:rsidRPr="00B60DB7">
        <w:t xml:space="preserve">anksčiau Laikinosios sutarties nustatyto termino </w:t>
      </w:r>
      <w:r w:rsidRPr="00B60DB7">
        <w:t xml:space="preserve">ne dėl Paslaugų gavėjo kaltės, atlygina Paslaugų gavėjui jo patirtus nuostolius, susijusius su </w:t>
      </w:r>
      <w:r w:rsidR="00CA1022" w:rsidRPr="00B60DB7">
        <w:t>Laikino</w:t>
      </w:r>
      <w:r w:rsidR="00C36B61" w:rsidRPr="00B60DB7">
        <w:t>sio</w:t>
      </w:r>
      <w:r w:rsidR="00CA1022" w:rsidRPr="00B60DB7">
        <w:t xml:space="preserve">s </w:t>
      </w:r>
      <w:r w:rsidRPr="00B60DB7">
        <w:t>sutarties nutraukimu.</w:t>
      </w:r>
    </w:p>
    <w:p w14:paraId="3E5EAE01" w14:textId="77777777" w:rsidR="00DE7114" w:rsidRPr="00B60DB7" w:rsidRDefault="00DE7114" w:rsidP="00B60DB7">
      <w:pPr>
        <w:spacing w:after="0" w:line="276" w:lineRule="auto"/>
        <w:ind w:firstLine="0"/>
        <w:rPr>
          <w:b/>
        </w:rPr>
      </w:pPr>
    </w:p>
    <w:p w14:paraId="51462A96" w14:textId="77777777" w:rsidR="00DE7114" w:rsidRPr="00B60DB7" w:rsidRDefault="00DE7114" w:rsidP="00B60DB7">
      <w:pPr>
        <w:spacing w:after="0" w:line="276" w:lineRule="auto"/>
        <w:jc w:val="center"/>
        <w:rPr>
          <w:b/>
        </w:rPr>
      </w:pPr>
      <w:r w:rsidRPr="00B60DB7">
        <w:rPr>
          <w:b/>
        </w:rPr>
        <w:t>VI. SUTARTIES GALIOJIMAS IR NUTRAUKIMAS</w:t>
      </w:r>
    </w:p>
    <w:p w14:paraId="0BDCAE9D" w14:textId="77777777" w:rsidR="00DE7114" w:rsidRPr="00B60DB7" w:rsidRDefault="00DE7114" w:rsidP="00B60DB7">
      <w:pPr>
        <w:spacing w:after="0" w:line="276" w:lineRule="auto"/>
      </w:pPr>
    </w:p>
    <w:p w14:paraId="2C2362A7" w14:textId="5F567AE6" w:rsidR="0028182F" w:rsidRPr="00B60DB7" w:rsidRDefault="00DE7114" w:rsidP="00B60DB7">
      <w:pPr>
        <w:pStyle w:val="BodyText1"/>
        <w:tabs>
          <w:tab w:val="left" w:pos="709"/>
        </w:tabs>
        <w:spacing w:after="0" w:line="276" w:lineRule="auto"/>
        <w:ind w:firstLine="851"/>
        <w:jc w:val="both"/>
        <w:rPr>
          <w:sz w:val="24"/>
          <w:szCs w:val="24"/>
        </w:rPr>
      </w:pPr>
      <w:r w:rsidRPr="00B60DB7">
        <w:rPr>
          <w:sz w:val="24"/>
          <w:szCs w:val="24"/>
        </w:rPr>
        <w:t xml:space="preserve">19. </w:t>
      </w:r>
      <w:bookmarkStart w:id="3" w:name="_Hlk529352935"/>
      <w:r w:rsidRPr="00B60DB7">
        <w:rPr>
          <w:sz w:val="24"/>
          <w:szCs w:val="24"/>
        </w:rPr>
        <w:t xml:space="preserve">Laikinoji sutartis įsigalioja nuo </w:t>
      </w:r>
      <w:r w:rsidR="003344CF" w:rsidRPr="00B60DB7">
        <w:rPr>
          <w:sz w:val="24"/>
          <w:szCs w:val="24"/>
        </w:rPr>
        <w:t xml:space="preserve">2019 m. sausio 1 </w:t>
      </w:r>
      <w:r w:rsidRPr="00B60DB7">
        <w:rPr>
          <w:sz w:val="24"/>
          <w:szCs w:val="24"/>
        </w:rPr>
        <w:t>dienos ir galioja</w:t>
      </w:r>
      <w:r w:rsidR="00774211" w:rsidRPr="00B60DB7">
        <w:rPr>
          <w:sz w:val="24"/>
          <w:szCs w:val="24"/>
        </w:rPr>
        <w:t xml:space="preserve"> </w:t>
      </w:r>
      <w:r w:rsidR="0028182F" w:rsidRPr="00B60DB7">
        <w:rPr>
          <w:sz w:val="24"/>
          <w:szCs w:val="24"/>
        </w:rPr>
        <w:t xml:space="preserve">iki tol, kol konkurencingos procedūros būdu bus parinktas nuolatinis paslaugų teikėjas ir su juo dėl paslaugų teikimo </w:t>
      </w:r>
      <w:r w:rsidR="002F5464" w:rsidRPr="00B60DB7">
        <w:rPr>
          <w:sz w:val="24"/>
          <w:szCs w:val="24"/>
        </w:rPr>
        <w:t>Paslaugų gavėjas</w:t>
      </w:r>
      <w:r w:rsidR="0028182F" w:rsidRPr="00B60DB7">
        <w:rPr>
          <w:sz w:val="24"/>
          <w:szCs w:val="24"/>
        </w:rPr>
        <w:t xml:space="preserve"> sudarys </w:t>
      </w:r>
      <w:r w:rsidR="00AA4C3C" w:rsidRPr="00B60DB7">
        <w:rPr>
          <w:sz w:val="24"/>
          <w:szCs w:val="24"/>
        </w:rPr>
        <w:t>s</w:t>
      </w:r>
      <w:r w:rsidR="0028182F" w:rsidRPr="00B60DB7">
        <w:rPr>
          <w:sz w:val="24"/>
          <w:szCs w:val="24"/>
        </w:rPr>
        <w:t xml:space="preserve">utartį, bet ne ilgiau nei </w:t>
      </w:r>
      <w:r w:rsidR="000B381C" w:rsidRPr="00B60DB7">
        <w:rPr>
          <w:sz w:val="24"/>
          <w:szCs w:val="24"/>
        </w:rPr>
        <w:t>iki 2019 m. gruodžio 31 d.</w:t>
      </w:r>
    </w:p>
    <w:bookmarkEnd w:id="3"/>
    <w:p w14:paraId="648C5B2F" w14:textId="636271C4" w:rsidR="00DE7114" w:rsidRPr="00B60DB7" w:rsidRDefault="00DE7114" w:rsidP="00B60DB7">
      <w:pPr>
        <w:tabs>
          <w:tab w:val="left" w:pos="456"/>
          <w:tab w:val="left" w:pos="5352"/>
        </w:tabs>
        <w:spacing w:after="0" w:line="276" w:lineRule="auto"/>
        <w:ind w:firstLine="851"/>
      </w:pPr>
      <w:r w:rsidRPr="00B60DB7">
        <w:t xml:space="preserve">20. Pasibaigus </w:t>
      </w:r>
      <w:r w:rsidR="005A7F29" w:rsidRPr="00B60DB7">
        <w:t>Laikino</w:t>
      </w:r>
      <w:r w:rsidR="002D6378" w:rsidRPr="00B60DB7">
        <w:t>sio</w:t>
      </w:r>
      <w:r w:rsidR="005A7F29" w:rsidRPr="00B60DB7">
        <w:t xml:space="preserve">s </w:t>
      </w:r>
      <w:r w:rsidRPr="00B60DB7">
        <w:t xml:space="preserve">sutarties galiojimo terminui, </w:t>
      </w:r>
      <w:r w:rsidR="005A7F29" w:rsidRPr="00B60DB7">
        <w:t>Laikino</w:t>
      </w:r>
      <w:r w:rsidR="002D6378" w:rsidRPr="00B60DB7">
        <w:t>sio</w:t>
      </w:r>
      <w:r w:rsidR="005A7F29" w:rsidRPr="00B60DB7">
        <w:t xml:space="preserve">s </w:t>
      </w:r>
      <w:r w:rsidRPr="00B60DB7">
        <w:t xml:space="preserve">sutarties šalys iki </w:t>
      </w:r>
      <w:r w:rsidR="00AA4C3C" w:rsidRPr="00B60DB7">
        <w:t>kit</w:t>
      </w:r>
      <w:r w:rsidRPr="00B60DB7">
        <w:t>o mėnesio 15 (penkioliktos) dienos privalo tarpusavyje pilnai atsiskaityti už suteiktas paslaugas.</w:t>
      </w:r>
    </w:p>
    <w:p w14:paraId="779314F4" w14:textId="47446F9C" w:rsidR="00DE7114" w:rsidRPr="00B60DB7" w:rsidRDefault="00DE7114" w:rsidP="00B60DB7">
      <w:pPr>
        <w:tabs>
          <w:tab w:val="left" w:pos="456"/>
          <w:tab w:val="left" w:pos="5352"/>
        </w:tabs>
        <w:spacing w:after="0" w:line="276" w:lineRule="auto"/>
        <w:ind w:firstLine="851"/>
      </w:pPr>
      <w:r w:rsidRPr="00B60DB7">
        <w:t xml:space="preserve">21. Laikinoji sutartis gali būti nutraukiama raštišku </w:t>
      </w:r>
      <w:r w:rsidR="00AA4C3C" w:rsidRPr="00B60DB7">
        <w:t>š</w:t>
      </w:r>
      <w:r w:rsidRPr="00B60DB7">
        <w:t>alių susitarimu.</w:t>
      </w:r>
    </w:p>
    <w:p w14:paraId="6097D0A5" w14:textId="0BDAEEC6" w:rsidR="00DE7114" w:rsidRPr="00B60DB7" w:rsidRDefault="00DE7114" w:rsidP="00B60DB7">
      <w:pPr>
        <w:tabs>
          <w:tab w:val="left" w:pos="456"/>
          <w:tab w:val="left" w:pos="5352"/>
        </w:tabs>
        <w:spacing w:after="0" w:line="276" w:lineRule="auto"/>
        <w:ind w:firstLine="851"/>
      </w:pPr>
      <w:r w:rsidRPr="00B60DB7">
        <w:t>22. Paslaugų gavėjas turi teisę vienašališkai, nesikreipdamas į teismą, nutraukti Laikiną</w:t>
      </w:r>
      <w:r w:rsidR="00896A6B" w:rsidRPr="00B60DB7">
        <w:t>ją</w:t>
      </w:r>
      <w:r w:rsidRPr="00B60DB7">
        <w:t xml:space="preserve"> sutartį, raštu prieš 90 (devyniasdešimt) kalendorinių dienų įspėjęs Paslaugų teikėją, ir reikalauti atlyginti nuostolius, jeigu Paslaugų teikėjas nevykdo arba netinkamai vykdo Laikino</w:t>
      </w:r>
      <w:r w:rsidR="00896A6B" w:rsidRPr="00B60DB7">
        <w:t>jo</w:t>
      </w:r>
      <w:r w:rsidRPr="00B60DB7">
        <w:t>je sutartyje numatyt</w:t>
      </w:r>
      <w:r w:rsidR="00AA4C3C" w:rsidRPr="00B60DB7">
        <w:t>us</w:t>
      </w:r>
      <w:r w:rsidRPr="00B60DB7">
        <w:t xml:space="preserve"> įsipareigojim</w:t>
      </w:r>
      <w:r w:rsidR="00AA4C3C" w:rsidRPr="00B60DB7">
        <w:t xml:space="preserve">us </w:t>
      </w:r>
      <w:r w:rsidRPr="00B60DB7">
        <w:t>ir tuo iš esmės yra pažeidžiama Laikinoji sutartis.</w:t>
      </w:r>
    </w:p>
    <w:p w14:paraId="3B2C3B75" w14:textId="6A9149C7" w:rsidR="00DE7114" w:rsidRPr="00B60DB7" w:rsidRDefault="00DE7114" w:rsidP="00B60DB7">
      <w:pPr>
        <w:tabs>
          <w:tab w:val="left" w:pos="456"/>
          <w:tab w:val="left" w:pos="5352"/>
        </w:tabs>
        <w:spacing w:after="0" w:line="276" w:lineRule="auto"/>
        <w:ind w:firstLine="851"/>
      </w:pPr>
      <w:r w:rsidRPr="00B60DB7">
        <w:lastRenderedPageBreak/>
        <w:t>23. Paslaugų teikėjas turi teisę vienašališkai, nesikreipdamas į teismą, nutraukti Laikiną</w:t>
      </w:r>
      <w:r w:rsidR="00190B2B" w:rsidRPr="00B60DB7">
        <w:t>ją</w:t>
      </w:r>
      <w:r w:rsidRPr="00B60DB7">
        <w:t xml:space="preserve"> sutartį tik dėl svarbių priežasčių</w:t>
      </w:r>
      <w:r w:rsidR="00AA4C3C" w:rsidRPr="00B60DB7">
        <w:t>,</w:t>
      </w:r>
      <w:r w:rsidRPr="00B60DB7">
        <w:t xml:space="preserve"> raštu prieš 90 (devyniasdešimt) kalendorinių dienų įspėjęs Paslaugų gavėją, ir reikalauti atlyginti nuostolius, jeigu Paslaugų gavėjas nevykdo arba netinkamai vykdo </w:t>
      </w:r>
      <w:r w:rsidR="005A7F29" w:rsidRPr="00B60DB7">
        <w:t>Laikino</w:t>
      </w:r>
      <w:r w:rsidR="00190B2B" w:rsidRPr="00B60DB7">
        <w:t>jo</w:t>
      </w:r>
      <w:r w:rsidR="005A7F29" w:rsidRPr="00B60DB7">
        <w:t>je s</w:t>
      </w:r>
      <w:r w:rsidRPr="00B60DB7">
        <w:t>utartyje numatyt</w:t>
      </w:r>
      <w:r w:rsidR="00AA4C3C" w:rsidRPr="00B60DB7">
        <w:t>us</w:t>
      </w:r>
      <w:r w:rsidRPr="00B60DB7">
        <w:t xml:space="preserve"> įsipareigojim</w:t>
      </w:r>
      <w:r w:rsidR="00AA4C3C" w:rsidRPr="00B60DB7">
        <w:t>us</w:t>
      </w:r>
      <w:r w:rsidRPr="00B60DB7">
        <w:t xml:space="preserve"> ir tuo iš esmės yra pažeidžiama Laikin</w:t>
      </w:r>
      <w:r w:rsidR="00190B2B" w:rsidRPr="00B60DB7">
        <w:t>oji</w:t>
      </w:r>
      <w:r w:rsidRPr="00B60DB7">
        <w:t xml:space="preserve"> sutartis.</w:t>
      </w:r>
    </w:p>
    <w:p w14:paraId="2AF1D876" w14:textId="77777777" w:rsidR="00DE7114" w:rsidRPr="00B60DB7" w:rsidRDefault="00DE7114" w:rsidP="00B60DB7">
      <w:pPr>
        <w:tabs>
          <w:tab w:val="left" w:pos="456"/>
          <w:tab w:val="left" w:pos="5352"/>
        </w:tabs>
        <w:spacing w:after="0" w:line="276" w:lineRule="auto"/>
        <w:jc w:val="center"/>
        <w:rPr>
          <w:b/>
        </w:rPr>
      </w:pPr>
    </w:p>
    <w:p w14:paraId="1B0A025B" w14:textId="77777777" w:rsidR="00DE7114" w:rsidRPr="00B60DB7" w:rsidRDefault="00DE7114" w:rsidP="00B60DB7">
      <w:pPr>
        <w:tabs>
          <w:tab w:val="left" w:pos="456"/>
          <w:tab w:val="left" w:pos="5352"/>
        </w:tabs>
        <w:spacing w:after="0" w:line="276" w:lineRule="auto"/>
        <w:jc w:val="center"/>
        <w:rPr>
          <w:b/>
        </w:rPr>
      </w:pPr>
      <w:r w:rsidRPr="00B60DB7">
        <w:rPr>
          <w:b/>
        </w:rPr>
        <w:t>VII. NENUGALIMOS JĖGOS APLINKYBĖS (</w:t>
      </w:r>
      <w:r w:rsidRPr="00B60DB7">
        <w:rPr>
          <w:b/>
          <w:i/>
        </w:rPr>
        <w:t>FORCE MAJEURE)</w:t>
      </w:r>
    </w:p>
    <w:p w14:paraId="6A092E94" w14:textId="77777777" w:rsidR="00D50C19" w:rsidRPr="00B60DB7" w:rsidRDefault="00D50C19" w:rsidP="00B60DB7">
      <w:pPr>
        <w:tabs>
          <w:tab w:val="left" w:pos="456"/>
          <w:tab w:val="left" w:pos="5352"/>
        </w:tabs>
        <w:spacing w:after="0" w:line="276" w:lineRule="auto"/>
        <w:jc w:val="center"/>
        <w:rPr>
          <w:b/>
        </w:rPr>
      </w:pPr>
    </w:p>
    <w:p w14:paraId="7D4CD594" w14:textId="77777777" w:rsidR="00DE7114" w:rsidRPr="00B60DB7" w:rsidRDefault="00DE7114" w:rsidP="00B60DB7">
      <w:pPr>
        <w:tabs>
          <w:tab w:val="left" w:pos="456"/>
          <w:tab w:val="left" w:pos="5352"/>
        </w:tabs>
        <w:spacing w:after="0" w:line="276" w:lineRule="auto"/>
        <w:ind w:firstLine="851"/>
      </w:pPr>
      <w:r w:rsidRPr="00B60DB7">
        <w:t>24. Nei viena sutarties šalis nėra laikoma pažeidusi Laikiną</w:t>
      </w:r>
      <w:r w:rsidR="00221A62" w:rsidRPr="00B60DB7">
        <w:t>ją</w:t>
      </w:r>
      <w:r w:rsidRPr="00B60DB7">
        <w:t xml:space="preserve"> sutartį arba nevykdanti savo įsipareigojimų, jei įsipareigojimus vykdyti jai trukdo nenugalimos jėgos  aplinkybės (</w:t>
      </w:r>
      <w:r w:rsidRPr="00B60DB7">
        <w:rPr>
          <w:i/>
        </w:rPr>
        <w:t>force majeure</w:t>
      </w:r>
      <w:r w:rsidRPr="00B60DB7">
        <w:t>), atsiradusios po Laikino</w:t>
      </w:r>
      <w:r w:rsidR="00221A62" w:rsidRPr="00B60DB7">
        <w:t>sio</w:t>
      </w:r>
      <w:r w:rsidRPr="00B60DB7">
        <w:t>s sutarties įsigaliojimo datos.</w:t>
      </w:r>
    </w:p>
    <w:p w14:paraId="07AA8B9A" w14:textId="77777777" w:rsidR="00DE7114" w:rsidRPr="00B60DB7" w:rsidRDefault="00DE7114" w:rsidP="00B60DB7">
      <w:pPr>
        <w:tabs>
          <w:tab w:val="left" w:pos="456"/>
          <w:tab w:val="left" w:pos="5352"/>
        </w:tabs>
        <w:spacing w:after="0" w:line="276" w:lineRule="auto"/>
        <w:ind w:firstLine="851"/>
      </w:pPr>
      <w:r w:rsidRPr="00B60DB7">
        <w:t xml:space="preserve">25. Nenugalimos jėgos aplinkybėmis vadinamos nepaprastos aplinkybės, kurių negalima nei numatyti arba išvengti, nei kuriomis nors priemonėmis pašalinti, ir dėl kurių Šalys negali visiškai ar iš dalies vykdyti savo įsipareigojimų. Šalis, nevykdanti įsipareigojimų dėl nenugalimos jėgos aplinkybių poveikio, atleidžiama nuo netesybų, nuostolių atlyginimo, baudų ar kitų </w:t>
      </w:r>
      <w:r w:rsidR="009D73E6" w:rsidRPr="00B60DB7">
        <w:t>Laikino</w:t>
      </w:r>
      <w:r w:rsidR="00221A62" w:rsidRPr="00B60DB7">
        <w:t>jo</w:t>
      </w:r>
      <w:r w:rsidR="009D73E6" w:rsidRPr="00B60DB7">
        <w:t>je s</w:t>
      </w:r>
      <w:r w:rsidRPr="00B60DB7">
        <w:t>utartyje nustatytų sankcijų tol, kol egzistuoja pagrindas atleisti nuo atsakomybės. Piniginių lėšų neturėjimas nelaikomas nenugalimos jėgos aplinkybe.</w:t>
      </w:r>
    </w:p>
    <w:p w14:paraId="34BA37BC" w14:textId="7FD6C1EA" w:rsidR="00DE7114" w:rsidRPr="00B60DB7" w:rsidRDefault="00DE7114" w:rsidP="00B60DB7">
      <w:pPr>
        <w:tabs>
          <w:tab w:val="left" w:pos="456"/>
          <w:tab w:val="left" w:pos="5352"/>
        </w:tabs>
        <w:spacing w:after="0" w:line="276" w:lineRule="auto"/>
        <w:ind w:firstLine="851"/>
      </w:pPr>
      <w:r w:rsidRPr="00B60DB7">
        <w:t>26. Nenugalimosios jėgos aplinkybių sąvoka apibrėžiama ir šalių teisės, pareigos ir atsakomybė, esant šioms aplinkybėms, reglamentuojamos Lietuvos Respublikos civilinio kodekso 6.212 straipsnyje ir Atleidimo nuo atsakomybės esant nenugalimos jėgos (</w:t>
      </w:r>
      <w:r w:rsidRPr="00B60DB7">
        <w:rPr>
          <w:i/>
        </w:rPr>
        <w:t>force majeure</w:t>
      </w:r>
      <w:r w:rsidRPr="00B60DB7">
        <w:t>) aplinkybėms taisyklėse, patvirtintose 1996 m. liepos 15 d. Lietuvos Respublikos Vyriausybės nutarimu Nr. 840.</w:t>
      </w:r>
    </w:p>
    <w:p w14:paraId="66F90841" w14:textId="52828181" w:rsidR="00DE7114" w:rsidRPr="00B60DB7" w:rsidRDefault="00DE7114" w:rsidP="00B60DB7">
      <w:pPr>
        <w:tabs>
          <w:tab w:val="left" w:pos="456"/>
          <w:tab w:val="left" w:pos="5352"/>
        </w:tabs>
        <w:spacing w:after="0" w:line="276" w:lineRule="auto"/>
        <w:ind w:firstLine="851"/>
      </w:pPr>
      <w:r w:rsidRPr="00B60DB7">
        <w:t>27. Jei bent viena šalis patiria nurodytas aplinkybes, ji privalo ne vėliau, kaip per 3 (tris) darbo dienas apie tai raštu pranešti kitai šaliai, pateik</w:t>
      </w:r>
      <w:r w:rsidR="00AA4C3C" w:rsidRPr="00B60DB7">
        <w:t>ti</w:t>
      </w:r>
      <w:r w:rsidRPr="00B60DB7">
        <w:t xml:space="preserve"> įrodym</w:t>
      </w:r>
      <w:r w:rsidR="00AA4C3C" w:rsidRPr="00B60DB7">
        <w:t>ų</w:t>
      </w:r>
      <w:r w:rsidRPr="00B60DB7">
        <w:t xml:space="preserve">, kad ji ėmėsi visų pagrįstų atsargumo priemonių ir dėjo visas pastangas, kad sumažintų išlaidas ar neigiamas pasekmes. Jeigu </w:t>
      </w:r>
      <w:r w:rsidR="00AA4C3C" w:rsidRPr="00B60DB7">
        <w:t>š</w:t>
      </w:r>
      <w:r w:rsidRPr="00B60DB7">
        <w:t xml:space="preserve">alis laiku neišsiunčia pranešimo arba neinformuoja, ji privalo kompensuoti kitai </w:t>
      </w:r>
      <w:r w:rsidR="00AA4C3C" w:rsidRPr="00B60DB7">
        <w:t>š</w:t>
      </w:r>
      <w:r w:rsidRPr="00B60DB7">
        <w:t>aliai žalą, kurią ši patyrė dėl laiku nepateikto pranešimo arba dėl to, kad nebuvo jokio pranešimo.</w:t>
      </w:r>
    </w:p>
    <w:p w14:paraId="7ABE8119" w14:textId="309E6652" w:rsidR="00DE7114" w:rsidRPr="00B60DB7" w:rsidRDefault="00DE7114" w:rsidP="00B60DB7">
      <w:pPr>
        <w:tabs>
          <w:tab w:val="left" w:pos="456"/>
          <w:tab w:val="left" w:pos="5352"/>
        </w:tabs>
        <w:spacing w:after="0" w:line="276" w:lineRule="auto"/>
        <w:ind w:firstLine="851"/>
      </w:pPr>
      <w:r w:rsidRPr="00B60DB7">
        <w:t>28. Jei nenugalimos jėgos aplinkybės tęsiasi daugiau nei 1 (vieną) mėnesį, abi šalys turi teisę nutraukti šią Laikiną</w:t>
      </w:r>
      <w:r w:rsidR="00207A3B" w:rsidRPr="00B60DB7">
        <w:t>ją</w:t>
      </w:r>
      <w:r w:rsidRPr="00B60DB7">
        <w:t xml:space="preserve"> sutartį be jokių sankcijų.</w:t>
      </w:r>
    </w:p>
    <w:p w14:paraId="796B93F7" w14:textId="77777777" w:rsidR="00DE7114" w:rsidRPr="00B60DB7" w:rsidRDefault="00DE7114" w:rsidP="00B60DB7">
      <w:pPr>
        <w:tabs>
          <w:tab w:val="left" w:pos="456"/>
          <w:tab w:val="left" w:pos="5352"/>
        </w:tabs>
        <w:spacing w:after="0" w:line="276" w:lineRule="auto"/>
        <w:ind w:firstLine="851"/>
      </w:pPr>
      <w:r w:rsidRPr="00B60DB7">
        <w:t xml:space="preserve">29. Nustojus veikti nenugalimai jėgai, šalys pilnai įvykdo visus įsipareigojimus pagal šią </w:t>
      </w:r>
      <w:r w:rsidR="009D73E6" w:rsidRPr="00B60DB7">
        <w:t>Laikiną</w:t>
      </w:r>
      <w:r w:rsidR="00207A3B" w:rsidRPr="00B60DB7">
        <w:t>ją</w:t>
      </w:r>
      <w:r w:rsidR="009D73E6" w:rsidRPr="00B60DB7">
        <w:t xml:space="preserve"> s</w:t>
      </w:r>
      <w:r w:rsidRPr="00B60DB7">
        <w:t>utartį.</w:t>
      </w:r>
    </w:p>
    <w:p w14:paraId="2F185C8C" w14:textId="7A161DBE" w:rsidR="00DE7114" w:rsidRPr="00B60DB7" w:rsidRDefault="00DE7114" w:rsidP="00B60DB7">
      <w:pPr>
        <w:spacing w:after="0" w:line="276" w:lineRule="auto"/>
        <w:ind w:firstLine="851"/>
      </w:pPr>
      <w:r w:rsidRPr="00B60DB7">
        <w:t>30. Gavęs Paslaugų teikėjo raštišką pranešimą apie nepriklausančias nuo Paslaugų teikėjo aplinkybes, trukdančias tinkamai teikti paslaugas</w:t>
      </w:r>
      <w:r w:rsidR="00AA4C3C" w:rsidRPr="00B60DB7">
        <w:t>,</w:t>
      </w:r>
      <w:r w:rsidRPr="00B60DB7">
        <w:t xml:space="preserve"> arba nenugalimąją jėgą (</w:t>
      </w:r>
      <w:r w:rsidRPr="00B60DB7">
        <w:rPr>
          <w:i/>
        </w:rPr>
        <w:t>force majeure</w:t>
      </w:r>
      <w:r w:rsidRPr="00B60DB7">
        <w:t>)</w:t>
      </w:r>
      <w:r w:rsidR="00AA4C3C" w:rsidRPr="00B60DB7">
        <w:t xml:space="preserve"> </w:t>
      </w:r>
      <w:r w:rsidRPr="00B60DB7">
        <w:t>per 3 (tris) darbo dienas išnagrinėti nurodytas aplinkybes, ir, pripažinus, kad jos yra pagrįstos, leisti Paslaugos teikėjui laikinai sustabdyti paslaugos teikimą.</w:t>
      </w:r>
    </w:p>
    <w:p w14:paraId="15776A64" w14:textId="74802A31" w:rsidR="00DE7114" w:rsidRPr="00B60DB7" w:rsidRDefault="00DE7114" w:rsidP="00B60DB7">
      <w:pPr>
        <w:spacing w:after="0" w:line="276" w:lineRule="auto"/>
        <w:ind w:firstLine="851"/>
      </w:pPr>
      <w:r w:rsidRPr="00B60DB7">
        <w:t xml:space="preserve">31. Pagrindas atleisti </w:t>
      </w:r>
      <w:r w:rsidR="00AA4C3C" w:rsidRPr="00B60DB7">
        <w:t>š</w:t>
      </w:r>
      <w:r w:rsidRPr="00B60DB7">
        <w:t>alį nuo atsakomybės atsiranda nuo nenugalimos jėgos (</w:t>
      </w:r>
      <w:r w:rsidRPr="00B60DB7">
        <w:rPr>
          <w:i/>
        </w:rPr>
        <w:t>force majeure</w:t>
      </w:r>
      <w:r w:rsidRPr="00B60DB7">
        <w:t>) aplinkybių atsiradimo momento.</w:t>
      </w:r>
    </w:p>
    <w:p w14:paraId="2D9E653B" w14:textId="77777777" w:rsidR="001D4066" w:rsidRPr="00B60DB7" w:rsidRDefault="001D4066" w:rsidP="00B60DB7">
      <w:pPr>
        <w:spacing w:after="0" w:line="276" w:lineRule="auto"/>
        <w:ind w:firstLine="851"/>
      </w:pPr>
    </w:p>
    <w:p w14:paraId="21394D3B" w14:textId="77777777" w:rsidR="00DE7114" w:rsidRPr="00B60DB7" w:rsidRDefault="00DE7114" w:rsidP="00B60DB7">
      <w:pPr>
        <w:spacing w:after="0" w:line="276" w:lineRule="auto"/>
        <w:jc w:val="center"/>
      </w:pPr>
      <w:r w:rsidRPr="00B60DB7">
        <w:rPr>
          <w:b/>
        </w:rPr>
        <w:t>VIII. BAIGIAMOSIOS NUOSTATOS</w:t>
      </w:r>
    </w:p>
    <w:p w14:paraId="2E548E2D" w14:textId="77777777" w:rsidR="006D6C46" w:rsidRPr="00B60DB7" w:rsidRDefault="006D6C46" w:rsidP="00B60DB7">
      <w:pPr>
        <w:spacing w:after="0" w:line="276" w:lineRule="auto"/>
        <w:jc w:val="center"/>
      </w:pPr>
    </w:p>
    <w:p w14:paraId="7CDF2198" w14:textId="77777777" w:rsidR="00DE7114" w:rsidRPr="00B60DB7" w:rsidRDefault="00DE7114" w:rsidP="00B60DB7">
      <w:pPr>
        <w:tabs>
          <w:tab w:val="left" w:pos="912"/>
          <w:tab w:val="left" w:pos="3360"/>
        </w:tabs>
        <w:spacing w:after="0" w:line="276" w:lineRule="auto"/>
        <w:ind w:firstLine="851"/>
      </w:pPr>
      <w:r w:rsidRPr="00B60DB7">
        <w:t xml:space="preserve">32. Visi ginčai, nesutarimai ar reikalavimai, kylantys iš šios </w:t>
      </w:r>
      <w:r w:rsidR="004853C2" w:rsidRPr="00B60DB7">
        <w:t>Laikino</w:t>
      </w:r>
      <w:r w:rsidR="00207A3B" w:rsidRPr="00B60DB7">
        <w:t>sio</w:t>
      </w:r>
      <w:r w:rsidR="004853C2" w:rsidRPr="00B60DB7">
        <w:t>s s</w:t>
      </w:r>
      <w:r w:rsidRPr="00B60DB7">
        <w:t xml:space="preserve">utarties ar susiję su šia </w:t>
      </w:r>
      <w:r w:rsidR="004853C2" w:rsidRPr="00B60DB7">
        <w:t>Laikin</w:t>
      </w:r>
      <w:r w:rsidR="00207A3B" w:rsidRPr="00B60DB7">
        <w:t>ąj</w:t>
      </w:r>
      <w:r w:rsidR="00D50C19" w:rsidRPr="00B60DB7">
        <w:t>a</w:t>
      </w:r>
      <w:r w:rsidR="004853C2" w:rsidRPr="00B60DB7">
        <w:t xml:space="preserve"> s</w:t>
      </w:r>
      <w:r w:rsidRPr="00B60DB7">
        <w:t>utartimi, jos pažeidimu, nutraukimu ar galiojimu, sprendžiami tarpusavio susitarimu. Šalims nesusitarus, ginčai sprendžiami Lietuvos Respublikos įstatymų numatyta tvarka.</w:t>
      </w:r>
    </w:p>
    <w:p w14:paraId="1718CED7" w14:textId="66FD35E0" w:rsidR="00DE7114" w:rsidRPr="00B60DB7" w:rsidRDefault="00DE7114" w:rsidP="00B60DB7">
      <w:pPr>
        <w:tabs>
          <w:tab w:val="left" w:pos="912"/>
          <w:tab w:val="left" w:pos="3360"/>
        </w:tabs>
        <w:spacing w:after="0" w:line="276" w:lineRule="auto"/>
        <w:ind w:firstLine="851"/>
      </w:pPr>
      <w:r w:rsidRPr="00B60DB7">
        <w:t>33. Laikino</w:t>
      </w:r>
      <w:r w:rsidR="00207A3B" w:rsidRPr="00B60DB7">
        <w:t>sio</w:t>
      </w:r>
      <w:r w:rsidRPr="00B60DB7">
        <w:t>s sutarties sudarymo metu ir visą jos galiojimo laikotarpį Paslaugos gavėjas privalo užtikrinti Viešųjų pirkimų įstatymo 10 straipsnio 1 dalyje nustatytas sąlygas.</w:t>
      </w:r>
    </w:p>
    <w:p w14:paraId="2DC3C315" w14:textId="119471DA" w:rsidR="00DE7114" w:rsidRPr="00B60DB7" w:rsidRDefault="00DE7114" w:rsidP="00B60DB7">
      <w:pPr>
        <w:tabs>
          <w:tab w:val="left" w:pos="912"/>
          <w:tab w:val="left" w:pos="3360"/>
        </w:tabs>
        <w:spacing w:after="0" w:line="276" w:lineRule="auto"/>
        <w:ind w:firstLine="851"/>
      </w:pPr>
      <w:r w:rsidRPr="00B60DB7">
        <w:t>34. Visi su šia Laikin</w:t>
      </w:r>
      <w:r w:rsidR="00207A3B" w:rsidRPr="00B60DB7">
        <w:t>ąja</w:t>
      </w:r>
      <w:r w:rsidRPr="00B60DB7">
        <w:t xml:space="preserve"> sutartimi susiję pranešimai, aktai, kiti dokumentai ar </w:t>
      </w:r>
      <w:r w:rsidR="00AA4C3C" w:rsidRPr="00B60DB7">
        <w:t xml:space="preserve">laiškai, </w:t>
      </w:r>
      <w:r w:rsidRPr="00B60DB7">
        <w:t xml:space="preserve">siunčiami </w:t>
      </w:r>
      <w:r w:rsidRPr="00B60DB7">
        <w:rPr>
          <w:bCs/>
        </w:rPr>
        <w:t>elekt</w:t>
      </w:r>
      <w:r w:rsidR="00D07E47" w:rsidRPr="00B60DB7">
        <w:rPr>
          <w:bCs/>
        </w:rPr>
        <w:t>r</w:t>
      </w:r>
      <w:r w:rsidRPr="00B60DB7">
        <w:rPr>
          <w:bCs/>
        </w:rPr>
        <w:t>oniniu paštu</w:t>
      </w:r>
      <w:r w:rsidRPr="00B60DB7">
        <w:t>, įteikiami pasirašytinai, jų original</w:t>
      </w:r>
      <w:r w:rsidR="00AA4C3C" w:rsidRPr="00B60DB7">
        <w:t>ai</w:t>
      </w:r>
      <w:r w:rsidRPr="00B60DB7">
        <w:t xml:space="preserve"> visais atvejais įteikia</w:t>
      </w:r>
      <w:r w:rsidR="00AA4C3C" w:rsidRPr="00B60DB7">
        <w:t xml:space="preserve">mi </w:t>
      </w:r>
      <w:r w:rsidRPr="00B60DB7">
        <w:t xml:space="preserve">kitai </w:t>
      </w:r>
      <w:r w:rsidR="00AA4C3C" w:rsidRPr="00B60DB7">
        <w:t>š</w:t>
      </w:r>
      <w:r w:rsidRPr="00B60DB7">
        <w:t xml:space="preserve">aliai </w:t>
      </w:r>
      <w:r w:rsidRPr="00B60DB7">
        <w:lastRenderedPageBreak/>
        <w:t>asmeniškai ar siunčia</w:t>
      </w:r>
      <w:r w:rsidR="00AA4C3C" w:rsidRPr="00B60DB7">
        <w:t>mi</w:t>
      </w:r>
      <w:r w:rsidRPr="00B60DB7">
        <w:t xml:space="preserve"> registruotu</w:t>
      </w:r>
      <w:r w:rsidR="00AA4C3C" w:rsidRPr="00B60DB7">
        <w:t xml:space="preserve"> laišku</w:t>
      </w:r>
      <w:r w:rsidRPr="00B60DB7">
        <w:t xml:space="preserve"> ar </w:t>
      </w:r>
      <w:r w:rsidR="00B60DB7" w:rsidRPr="00B60DB7">
        <w:t xml:space="preserve">per </w:t>
      </w:r>
      <w:r w:rsidRPr="00B60DB7">
        <w:t>kurjer</w:t>
      </w:r>
      <w:r w:rsidR="00B60DB7" w:rsidRPr="00B60DB7">
        <w:t>į</w:t>
      </w:r>
      <w:r w:rsidRPr="00B60DB7">
        <w:t xml:space="preserve">, kiekvienai šaliai </w:t>
      </w:r>
      <w:r w:rsidR="00D07E47" w:rsidRPr="00B60DB7">
        <w:t>Laikino</w:t>
      </w:r>
      <w:r w:rsidR="00207A3B" w:rsidRPr="00B60DB7">
        <w:t>jo</w:t>
      </w:r>
      <w:r w:rsidR="00D07E47" w:rsidRPr="00B60DB7">
        <w:t>je s</w:t>
      </w:r>
      <w:r w:rsidRPr="00B60DB7">
        <w:t xml:space="preserve">utartyje nurodytu adresu. Siųstas dokumentas laikomas gautu jo gavimo dieną. Laikoma, kad siuntimo ir gavimo diena sutampa, kai pranešimas yra siunčiamas </w:t>
      </w:r>
      <w:r w:rsidR="00D07E47" w:rsidRPr="00B60DB7">
        <w:rPr>
          <w:bCs/>
        </w:rPr>
        <w:t>elektroniniu paštu</w:t>
      </w:r>
      <w:r w:rsidRPr="00B60DB7">
        <w:t>. Apie savo adreso ar kitų rekvizitų pasikeitimą kiekviena šalis nedelsdama, tačiau ne vėliau kaip per 3 (tris) darbo dienas nuo minėto pasikeitimo dienos</w:t>
      </w:r>
      <w:r w:rsidR="00B60DB7" w:rsidRPr="00B60DB7">
        <w:t>,</w:t>
      </w:r>
      <w:r w:rsidRPr="00B60DB7">
        <w:t xml:space="preserve"> raštu informuoja kitą šalį. Kol apie pasikeitusį adresą nustatyta tvarka nebuvo pranešta, ankstesniu adresu pristatyti raštai yra </w:t>
      </w:r>
      <w:r w:rsidR="00D07E47" w:rsidRPr="00B60DB7">
        <w:t>laikomi</w:t>
      </w:r>
      <w:r w:rsidRPr="00B60DB7">
        <w:t xml:space="preserve"> gautais.</w:t>
      </w:r>
    </w:p>
    <w:p w14:paraId="4A1FC037" w14:textId="77777777" w:rsidR="00DE7114" w:rsidRPr="00B60DB7" w:rsidRDefault="00DE7114" w:rsidP="00B60DB7">
      <w:pPr>
        <w:tabs>
          <w:tab w:val="left" w:pos="912"/>
          <w:tab w:val="left" w:pos="3360"/>
        </w:tabs>
        <w:spacing w:after="0" w:line="276" w:lineRule="auto"/>
        <w:ind w:firstLine="851"/>
      </w:pPr>
      <w:r w:rsidRPr="00B60DB7">
        <w:t>35. Laikin</w:t>
      </w:r>
      <w:r w:rsidR="00207A3B" w:rsidRPr="00B60DB7">
        <w:t>oji</w:t>
      </w:r>
      <w:r w:rsidRPr="00B60DB7">
        <w:t xml:space="preserve"> sutartis yra sudaroma lietuvių kalba, 2 (dviem) egzemplioriais, turinčiais vienodą teisinę galią, po vieną kiekvienai Laikino</w:t>
      </w:r>
      <w:r w:rsidR="00207A3B" w:rsidRPr="00B60DB7">
        <w:t>sio</w:t>
      </w:r>
      <w:r w:rsidRPr="00B60DB7">
        <w:t>s sutarties šaliai.</w:t>
      </w:r>
    </w:p>
    <w:p w14:paraId="3F1DD1AD" w14:textId="77777777" w:rsidR="00DE7114" w:rsidRPr="00B60DB7" w:rsidRDefault="00DE7114" w:rsidP="00B60DB7">
      <w:pPr>
        <w:spacing w:after="0" w:line="276" w:lineRule="auto"/>
        <w:jc w:val="center"/>
        <w:rPr>
          <w:b/>
        </w:rPr>
      </w:pPr>
    </w:p>
    <w:p w14:paraId="7601AF90" w14:textId="77777777" w:rsidR="00DE7114" w:rsidRPr="00B60DB7" w:rsidRDefault="00DE7114" w:rsidP="00B60DB7">
      <w:pPr>
        <w:spacing w:after="0" w:line="276" w:lineRule="auto"/>
        <w:jc w:val="center"/>
        <w:rPr>
          <w:b/>
        </w:rPr>
      </w:pPr>
      <w:r w:rsidRPr="00B60DB7">
        <w:rPr>
          <w:b/>
        </w:rPr>
        <w:t>IX. SUTARTIES PRIEDAI</w:t>
      </w:r>
    </w:p>
    <w:p w14:paraId="39B91FB9" w14:textId="77777777" w:rsidR="00DE7114" w:rsidRPr="00B60DB7" w:rsidRDefault="00DE7114" w:rsidP="00B60DB7">
      <w:pPr>
        <w:spacing w:after="0" w:line="276" w:lineRule="auto"/>
      </w:pPr>
    </w:p>
    <w:p w14:paraId="1D44E2C2" w14:textId="4E53426F" w:rsidR="00DE7114" w:rsidRPr="00B60DB7" w:rsidRDefault="00DE7114" w:rsidP="00B60DB7">
      <w:pPr>
        <w:spacing w:after="0" w:line="276" w:lineRule="auto"/>
        <w:ind w:firstLine="851"/>
      </w:pPr>
      <w:r w:rsidRPr="00B60DB7">
        <w:t xml:space="preserve">36. </w:t>
      </w:r>
      <w:r w:rsidR="0036789F" w:rsidRPr="00B60DB7">
        <w:t>Laikinos</w:t>
      </w:r>
      <w:r w:rsidR="00207A3B" w:rsidRPr="00B60DB7">
        <w:t>ios</w:t>
      </w:r>
      <w:r w:rsidR="0036789F" w:rsidRPr="00B60DB7">
        <w:t xml:space="preserve"> s</w:t>
      </w:r>
      <w:r w:rsidRPr="00B60DB7">
        <w:t>utarties pasirašymo metu pridedam</w:t>
      </w:r>
      <w:r w:rsidR="00D81CD6" w:rsidRPr="00B60DB7">
        <w:t>as</w:t>
      </w:r>
      <w:r w:rsidRPr="00B60DB7">
        <w:t xml:space="preserve"> prieda</w:t>
      </w:r>
      <w:r w:rsidR="00D81CD6" w:rsidRPr="00B60DB7">
        <w:t>s „</w:t>
      </w:r>
      <w:r w:rsidR="00D81CD6" w:rsidRPr="00B60DB7">
        <w:t>Laiko apskaitos bilietų automatų charakteristikos</w:t>
      </w:r>
      <w:r w:rsidR="00D81CD6" w:rsidRPr="00B60DB7">
        <w:t>“</w:t>
      </w:r>
      <w:r w:rsidRPr="00B60DB7">
        <w:t>, kuri</w:t>
      </w:r>
      <w:r w:rsidR="00D81CD6" w:rsidRPr="00B60DB7">
        <w:t>s</w:t>
      </w:r>
      <w:r w:rsidRPr="00B60DB7">
        <w:t xml:space="preserve"> yra neatskiriama Laikino</w:t>
      </w:r>
      <w:r w:rsidR="00207A3B" w:rsidRPr="00B60DB7">
        <w:t>sio</w:t>
      </w:r>
      <w:r w:rsidRPr="00B60DB7">
        <w:t>s sutarties dalis</w:t>
      </w:r>
      <w:r w:rsidR="00D81CD6" w:rsidRPr="00B60DB7">
        <w:t>.</w:t>
      </w:r>
    </w:p>
    <w:p w14:paraId="76BBF5FA" w14:textId="77777777" w:rsidR="00DE7114" w:rsidRPr="00B60DB7" w:rsidRDefault="00DE7114" w:rsidP="00240F33">
      <w:pPr>
        <w:spacing w:after="0"/>
        <w:jc w:val="center"/>
        <w:rPr>
          <w:b/>
        </w:rPr>
      </w:pPr>
    </w:p>
    <w:p w14:paraId="23D87F4B" w14:textId="77777777" w:rsidR="00DE7114" w:rsidRPr="00B60DB7" w:rsidRDefault="00DE7114" w:rsidP="00240F33">
      <w:pPr>
        <w:spacing w:after="0"/>
        <w:jc w:val="center"/>
        <w:rPr>
          <w:b/>
        </w:rPr>
      </w:pPr>
      <w:r w:rsidRPr="00B60DB7">
        <w:rPr>
          <w:b/>
        </w:rPr>
        <w:t>X. ŠALIŲ REKVIZITAI</w:t>
      </w:r>
    </w:p>
    <w:p w14:paraId="4398234F" w14:textId="77777777" w:rsidR="00DE7114" w:rsidRPr="00B60DB7" w:rsidRDefault="00DE7114" w:rsidP="00240F33">
      <w:pPr>
        <w:spacing w:after="0"/>
        <w:jc w:val="center"/>
        <w:rPr>
          <w:b/>
        </w:rPr>
      </w:pPr>
    </w:p>
    <w:p w14:paraId="3E8F56FB" w14:textId="6A251BF0" w:rsidR="00DE7114" w:rsidRPr="00B60DB7" w:rsidRDefault="00DE7114" w:rsidP="00972CC2">
      <w:pPr>
        <w:tabs>
          <w:tab w:val="left" w:pos="6120"/>
        </w:tabs>
        <w:spacing w:after="0"/>
        <w:ind w:firstLine="0"/>
        <w:rPr>
          <w:b/>
        </w:rPr>
      </w:pPr>
      <w:r w:rsidRPr="00B60DB7">
        <w:rPr>
          <w:b/>
        </w:rPr>
        <w:t>Paslaugos gavėjas</w:t>
      </w:r>
      <w:r w:rsidRPr="00B60DB7">
        <w:tab/>
      </w:r>
      <w:r w:rsidRPr="00B60DB7">
        <w:rPr>
          <w:b/>
        </w:rPr>
        <w:t>Paslaugos teikėjas</w:t>
      </w:r>
    </w:p>
    <w:p w14:paraId="1C08A763" w14:textId="77777777" w:rsidR="00DE7114" w:rsidRPr="00B60DB7" w:rsidRDefault="00DE7114" w:rsidP="00972CC2">
      <w:pPr>
        <w:tabs>
          <w:tab w:val="left" w:pos="6120"/>
        </w:tabs>
        <w:spacing w:after="0"/>
        <w:ind w:firstLine="0"/>
      </w:pPr>
      <w:r w:rsidRPr="00B60DB7">
        <w:t xml:space="preserve">Panevėžio miesto savivaldybės administracija </w:t>
      </w:r>
      <w:r w:rsidRPr="00B60DB7">
        <w:tab/>
        <w:t>UAB „Panevėžio būstas“</w:t>
      </w:r>
    </w:p>
    <w:p w14:paraId="130A5064" w14:textId="77777777" w:rsidR="00DE7114" w:rsidRPr="00B60DB7" w:rsidRDefault="00DE7114" w:rsidP="00972CC2">
      <w:pPr>
        <w:tabs>
          <w:tab w:val="left" w:pos="6120"/>
        </w:tabs>
        <w:spacing w:after="0"/>
        <w:ind w:firstLine="0"/>
        <w:rPr>
          <w:color w:val="000000"/>
        </w:rPr>
      </w:pPr>
      <w:r w:rsidRPr="00B60DB7">
        <w:t>Įstaigos kodas 288724610</w:t>
      </w:r>
      <w:r w:rsidRPr="00B60DB7">
        <w:tab/>
        <w:t xml:space="preserve">Įmonės kodas </w:t>
      </w:r>
      <w:r w:rsidRPr="00B60DB7">
        <w:rPr>
          <w:color w:val="000000"/>
        </w:rPr>
        <w:t>147146333</w:t>
      </w:r>
    </w:p>
    <w:p w14:paraId="0DBAD47D" w14:textId="302C1848" w:rsidR="00DE7114" w:rsidRPr="00B60DB7" w:rsidRDefault="00DE7114" w:rsidP="00972CC2">
      <w:pPr>
        <w:tabs>
          <w:tab w:val="left" w:pos="6120"/>
        </w:tabs>
        <w:spacing w:after="0"/>
        <w:ind w:firstLine="0"/>
      </w:pPr>
      <w:r w:rsidRPr="00B60DB7">
        <w:t>Laisvės a. 20, 35200 Panevėžys</w:t>
      </w:r>
      <w:r w:rsidRPr="00B60DB7">
        <w:rPr>
          <w:color w:val="000000"/>
        </w:rPr>
        <w:tab/>
        <w:t>Marijonų g. 36-3, 35138 Panevėžys</w:t>
      </w:r>
    </w:p>
    <w:p w14:paraId="53766FD0" w14:textId="72875925" w:rsidR="009078BC" w:rsidRPr="00B60DB7" w:rsidRDefault="00DE7114" w:rsidP="00D81CD6">
      <w:pPr>
        <w:tabs>
          <w:tab w:val="left" w:pos="6096"/>
        </w:tabs>
        <w:spacing w:after="0"/>
        <w:ind w:firstLine="0"/>
      </w:pPr>
      <w:r w:rsidRPr="00B60DB7">
        <w:t>A</w:t>
      </w:r>
      <w:r w:rsidR="00D81CD6" w:rsidRPr="00B60DB7">
        <w:t xml:space="preserve">. </w:t>
      </w:r>
      <w:r w:rsidRPr="00B60DB7">
        <w:t>s</w:t>
      </w:r>
      <w:r w:rsidR="00D81CD6" w:rsidRPr="00B60DB7">
        <w:t>.</w:t>
      </w:r>
      <w:r w:rsidRPr="00B60DB7">
        <w:t xml:space="preserve"> LT70 7300 0100 9139 8016</w:t>
      </w:r>
      <w:r w:rsidR="00D81CD6" w:rsidRPr="00B60DB7">
        <w:tab/>
      </w:r>
      <w:r w:rsidR="009078BC" w:rsidRPr="00B60DB7">
        <w:t>A</w:t>
      </w:r>
      <w:r w:rsidR="00D81CD6" w:rsidRPr="00B60DB7">
        <w:t xml:space="preserve">. </w:t>
      </w:r>
      <w:r w:rsidR="009078BC" w:rsidRPr="00B60DB7">
        <w:t>s</w:t>
      </w:r>
      <w:r w:rsidR="00D81CD6" w:rsidRPr="00B60DB7">
        <w:t>.</w:t>
      </w:r>
      <w:r w:rsidR="009078BC" w:rsidRPr="00B60DB7">
        <w:t xml:space="preserve"> LT15 7181 5000 1546 7948</w:t>
      </w:r>
      <w:r w:rsidR="009078BC" w:rsidRPr="00B60DB7">
        <w:tab/>
      </w:r>
    </w:p>
    <w:p w14:paraId="01AC6571" w14:textId="77777777" w:rsidR="00DE7114" w:rsidRPr="00B60DB7" w:rsidRDefault="00DE7114" w:rsidP="00240F33">
      <w:pPr>
        <w:tabs>
          <w:tab w:val="left" w:pos="6120"/>
        </w:tabs>
        <w:spacing w:after="0"/>
      </w:pPr>
      <w:r w:rsidRPr="00B60DB7">
        <w:tab/>
      </w:r>
    </w:p>
    <w:p w14:paraId="4DBC6296" w14:textId="77777777" w:rsidR="00DE7114" w:rsidRPr="00B60DB7" w:rsidRDefault="00DE7114" w:rsidP="00972CC2">
      <w:pPr>
        <w:tabs>
          <w:tab w:val="left" w:pos="6120"/>
        </w:tabs>
        <w:spacing w:line="240" w:lineRule="auto"/>
        <w:ind w:firstLine="0"/>
        <w:rPr>
          <w:color w:val="000000"/>
        </w:rPr>
      </w:pPr>
      <w:r w:rsidRPr="00B60DB7">
        <w:rPr>
          <w:color w:val="000000"/>
        </w:rPr>
        <w:t>____________________</w:t>
      </w:r>
      <w:r w:rsidRPr="00B60DB7">
        <w:rPr>
          <w:color w:val="000000"/>
        </w:rPr>
        <w:tab/>
        <w:t>______________________</w:t>
      </w:r>
    </w:p>
    <w:p w14:paraId="4F1EF9B9" w14:textId="77777777" w:rsidR="0087650C" w:rsidRPr="00B60DB7" w:rsidRDefault="00DE7114" w:rsidP="001D4066">
      <w:pPr>
        <w:tabs>
          <w:tab w:val="left" w:pos="6228"/>
        </w:tabs>
        <w:spacing w:line="240" w:lineRule="auto"/>
        <w:ind w:firstLine="0"/>
        <w:rPr>
          <w:color w:val="000000"/>
        </w:rPr>
      </w:pPr>
      <w:r w:rsidRPr="00B60DB7">
        <w:rPr>
          <w:color w:val="000000"/>
        </w:rPr>
        <w:t>Rimantas Pauža</w:t>
      </w:r>
      <w:r w:rsidRPr="00B60DB7">
        <w:rPr>
          <w:color w:val="000000"/>
        </w:rPr>
        <w:tab/>
        <w:t>Virginija Čiurlienė</w:t>
      </w:r>
    </w:p>
    <w:p w14:paraId="4D69604B" w14:textId="6E29CE06" w:rsidR="00D81CD6" w:rsidRPr="00B60DB7" w:rsidRDefault="00DE7114" w:rsidP="00D81CD6">
      <w:pPr>
        <w:tabs>
          <w:tab w:val="left" w:pos="6228"/>
        </w:tabs>
        <w:spacing w:line="240" w:lineRule="auto"/>
        <w:ind w:firstLine="0"/>
        <w:rPr>
          <w:color w:val="000000"/>
        </w:rPr>
      </w:pPr>
      <w:r w:rsidRPr="00B60DB7">
        <w:rPr>
          <w:color w:val="000000"/>
        </w:rPr>
        <w:t>A.</w:t>
      </w:r>
      <w:r w:rsidR="001D4066" w:rsidRPr="00B60DB7">
        <w:rPr>
          <w:color w:val="000000"/>
        </w:rPr>
        <w:t xml:space="preserve"> </w:t>
      </w:r>
      <w:r w:rsidRPr="00B60DB7">
        <w:rPr>
          <w:color w:val="000000"/>
        </w:rPr>
        <w:t xml:space="preserve">V.                                                                                </w:t>
      </w:r>
      <w:r w:rsidR="001D4066" w:rsidRPr="00B60DB7">
        <w:rPr>
          <w:color w:val="000000"/>
        </w:rPr>
        <w:t xml:space="preserve">            </w:t>
      </w:r>
      <w:r w:rsidRPr="00B60DB7">
        <w:rPr>
          <w:color w:val="000000"/>
        </w:rPr>
        <w:t xml:space="preserve"> </w:t>
      </w:r>
      <w:r w:rsidR="0087650C" w:rsidRPr="00B60DB7">
        <w:rPr>
          <w:color w:val="000000"/>
        </w:rPr>
        <w:t xml:space="preserve"> </w:t>
      </w:r>
      <w:r w:rsidRPr="00B60DB7">
        <w:rPr>
          <w:color w:val="000000"/>
        </w:rPr>
        <w:t xml:space="preserve">  A.</w:t>
      </w:r>
      <w:r w:rsidR="001D4066" w:rsidRPr="00B60DB7">
        <w:rPr>
          <w:color w:val="000000"/>
        </w:rPr>
        <w:t xml:space="preserve"> </w:t>
      </w:r>
      <w:r w:rsidRPr="00B60DB7">
        <w:rPr>
          <w:color w:val="000000"/>
        </w:rPr>
        <w:t>V.</w:t>
      </w:r>
    </w:p>
    <w:p w14:paraId="54D19EDC" w14:textId="77777777" w:rsidR="00D81CD6" w:rsidRPr="00B60DB7" w:rsidRDefault="00D81CD6">
      <w:pPr>
        <w:spacing w:line="259" w:lineRule="auto"/>
        <w:ind w:firstLine="0"/>
        <w:jc w:val="left"/>
        <w:rPr>
          <w:color w:val="000000"/>
        </w:rPr>
      </w:pPr>
      <w:r w:rsidRPr="00B60DB7">
        <w:rPr>
          <w:color w:val="000000"/>
        </w:rPr>
        <w:br w:type="page"/>
      </w:r>
    </w:p>
    <w:p w14:paraId="1201E7E4" w14:textId="77777777" w:rsidR="00EA2118" w:rsidRPr="00B60DB7" w:rsidRDefault="00EA2118" w:rsidP="00D81CD6">
      <w:pPr>
        <w:tabs>
          <w:tab w:val="left" w:pos="6228"/>
        </w:tabs>
        <w:spacing w:line="240" w:lineRule="auto"/>
        <w:ind w:firstLine="0"/>
        <w:rPr>
          <w:color w:val="000000"/>
        </w:rPr>
      </w:pPr>
    </w:p>
    <w:p w14:paraId="5A1AAF4E" w14:textId="77777777" w:rsidR="00EA2118" w:rsidRPr="00B60DB7" w:rsidRDefault="00EA2118" w:rsidP="00EA2118">
      <w:pPr>
        <w:spacing w:after="0" w:line="240" w:lineRule="auto"/>
        <w:ind w:firstLine="4395"/>
        <w:jc w:val="left"/>
        <w:rPr>
          <w:color w:val="000000"/>
        </w:rPr>
      </w:pPr>
      <w:r w:rsidRPr="00B60DB7">
        <w:rPr>
          <w:color w:val="000000"/>
        </w:rPr>
        <w:t>Laikinosios vietinės rinkliavos transporto</w:t>
      </w:r>
    </w:p>
    <w:p w14:paraId="671C2AAA" w14:textId="77777777" w:rsidR="00EA2118" w:rsidRPr="00B60DB7" w:rsidRDefault="00EA2118" w:rsidP="00EA2118">
      <w:pPr>
        <w:spacing w:after="0" w:line="240" w:lineRule="auto"/>
        <w:ind w:firstLine="4395"/>
        <w:jc w:val="left"/>
        <w:rPr>
          <w:color w:val="000000"/>
        </w:rPr>
      </w:pPr>
      <w:r w:rsidRPr="00B60DB7">
        <w:rPr>
          <w:color w:val="000000"/>
        </w:rPr>
        <w:t xml:space="preserve">priemonių valdytojams (vairuotojams) už </w:t>
      </w:r>
    </w:p>
    <w:p w14:paraId="4BB583A4" w14:textId="77777777" w:rsidR="00EA2118" w:rsidRPr="00B60DB7" w:rsidRDefault="00EA2118" w:rsidP="00EA2118">
      <w:pPr>
        <w:spacing w:after="0" w:line="240" w:lineRule="auto"/>
        <w:ind w:firstLine="4395"/>
        <w:jc w:val="left"/>
        <w:rPr>
          <w:color w:val="000000"/>
        </w:rPr>
      </w:pPr>
      <w:r w:rsidRPr="00B60DB7">
        <w:rPr>
          <w:color w:val="000000"/>
        </w:rPr>
        <w:t xml:space="preserve">naudojimąsi mokamomis automobilių stovėjimo </w:t>
      </w:r>
    </w:p>
    <w:p w14:paraId="3E075012" w14:textId="0D8809BE" w:rsidR="00EA2118" w:rsidRPr="00B60DB7" w:rsidRDefault="00EA2118" w:rsidP="00EA2118">
      <w:pPr>
        <w:spacing w:after="0" w:line="240" w:lineRule="auto"/>
        <w:ind w:firstLine="4395"/>
        <w:jc w:val="left"/>
        <w:rPr>
          <w:color w:val="000000"/>
        </w:rPr>
      </w:pPr>
      <w:r w:rsidRPr="00B60DB7">
        <w:rPr>
          <w:color w:val="000000"/>
        </w:rPr>
        <w:t xml:space="preserve">vietomis Panevėžio mieste aptarnavimo, priežiūros ir </w:t>
      </w:r>
    </w:p>
    <w:p w14:paraId="0AE9C127" w14:textId="6C9F803B" w:rsidR="00EA2118" w:rsidRPr="00B60DB7" w:rsidRDefault="00EA2118" w:rsidP="00EA2118">
      <w:pPr>
        <w:spacing w:after="0" w:line="240" w:lineRule="auto"/>
        <w:ind w:firstLine="4395"/>
        <w:jc w:val="left"/>
        <w:rPr>
          <w:color w:val="000000"/>
        </w:rPr>
      </w:pPr>
      <w:r w:rsidRPr="00B60DB7">
        <w:rPr>
          <w:color w:val="000000"/>
        </w:rPr>
        <w:t>šios rinkliavos rinkimo paslaugos teikimo sutarties</w:t>
      </w:r>
    </w:p>
    <w:p w14:paraId="7B9D236D" w14:textId="73C5518F" w:rsidR="004C179C" w:rsidRPr="00B60DB7" w:rsidRDefault="00EA2118" w:rsidP="00EA2118">
      <w:pPr>
        <w:spacing w:after="0" w:line="240" w:lineRule="auto"/>
        <w:ind w:firstLine="4395"/>
        <w:rPr>
          <w:color w:val="000000"/>
        </w:rPr>
      </w:pPr>
      <w:r w:rsidRPr="00B60DB7">
        <w:rPr>
          <w:color w:val="000000"/>
        </w:rPr>
        <w:t>priedas</w:t>
      </w:r>
    </w:p>
    <w:p w14:paraId="73D6E2F1" w14:textId="77777777" w:rsidR="001D4066" w:rsidRPr="00B60DB7" w:rsidRDefault="001D4066" w:rsidP="00EA2118">
      <w:pPr>
        <w:spacing w:after="0" w:line="240" w:lineRule="auto"/>
        <w:ind w:firstLine="4395"/>
        <w:rPr>
          <w:color w:val="000000"/>
        </w:rPr>
      </w:pPr>
    </w:p>
    <w:p w14:paraId="24325D0C" w14:textId="77777777" w:rsidR="00EA2118" w:rsidRPr="00B60DB7" w:rsidRDefault="00EA2118" w:rsidP="00EA2118">
      <w:pPr>
        <w:spacing w:after="0" w:line="240" w:lineRule="auto"/>
        <w:ind w:firstLine="0"/>
        <w:rPr>
          <w:color w:val="000000"/>
        </w:rPr>
      </w:pPr>
    </w:p>
    <w:p w14:paraId="55B9F0FA" w14:textId="77777777" w:rsidR="004C179C" w:rsidRPr="00B60DB7" w:rsidRDefault="007910AC" w:rsidP="004C179C">
      <w:pPr>
        <w:spacing w:after="0" w:line="240" w:lineRule="auto"/>
        <w:jc w:val="center"/>
        <w:outlineLvl w:val="0"/>
        <w:rPr>
          <w:b/>
        </w:rPr>
      </w:pPr>
      <w:r w:rsidRPr="00B60DB7">
        <w:rPr>
          <w:b/>
        </w:rPr>
        <w:t xml:space="preserve">LAIKO APSKAITOS BILIETŲ </w:t>
      </w:r>
      <w:r w:rsidR="004C179C" w:rsidRPr="00B60DB7">
        <w:rPr>
          <w:b/>
        </w:rPr>
        <w:t>AUTOMATŲ CHARAKTERISTIKOS</w:t>
      </w:r>
    </w:p>
    <w:p w14:paraId="595E9A6F" w14:textId="77777777" w:rsidR="004C179C" w:rsidRPr="00B60DB7" w:rsidRDefault="004C179C" w:rsidP="004C179C">
      <w:pPr>
        <w:spacing w:after="0" w:line="240" w:lineRule="auto"/>
      </w:pPr>
    </w:p>
    <w:p w14:paraId="1D577895" w14:textId="77777777" w:rsidR="004C179C" w:rsidRPr="00B60DB7" w:rsidRDefault="004C179C" w:rsidP="004C179C">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6567"/>
      </w:tblGrid>
      <w:tr w:rsidR="004C179C" w:rsidRPr="00B60DB7" w14:paraId="4600BE9B" w14:textId="77777777" w:rsidTr="00C36293">
        <w:trPr>
          <w:trHeight w:val="510"/>
        </w:trPr>
        <w:tc>
          <w:tcPr>
            <w:tcW w:w="3085" w:type="dxa"/>
            <w:vAlign w:val="center"/>
          </w:tcPr>
          <w:p w14:paraId="3FB9A0F4" w14:textId="77777777" w:rsidR="004C179C" w:rsidRPr="00B60DB7" w:rsidRDefault="004C179C" w:rsidP="004C179C">
            <w:pPr>
              <w:spacing w:after="0" w:line="240" w:lineRule="auto"/>
              <w:ind w:firstLine="0"/>
              <w:jc w:val="center"/>
            </w:pPr>
            <w:r w:rsidRPr="00B60DB7">
              <w:t>CHARAKTERISTIKA</w:t>
            </w:r>
          </w:p>
        </w:tc>
        <w:tc>
          <w:tcPr>
            <w:tcW w:w="6769" w:type="dxa"/>
            <w:vAlign w:val="center"/>
          </w:tcPr>
          <w:p w14:paraId="4F608CA7" w14:textId="77777777" w:rsidR="004C179C" w:rsidRPr="00B60DB7" w:rsidRDefault="004C179C" w:rsidP="004C179C">
            <w:pPr>
              <w:spacing w:after="0" w:line="240" w:lineRule="auto"/>
              <w:ind w:firstLine="0"/>
              <w:jc w:val="center"/>
            </w:pPr>
            <w:r w:rsidRPr="00B60DB7">
              <w:t>PARAMETRO REIKŠMĖ</w:t>
            </w:r>
          </w:p>
        </w:tc>
      </w:tr>
      <w:tr w:rsidR="004C179C" w:rsidRPr="00B60DB7" w14:paraId="4D9E1129" w14:textId="77777777" w:rsidTr="00C36293">
        <w:tc>
          <w:tcPr>
            <w:tcW w:w="3085" w:type="dxa"/>
          </w:tcPr>
          <w:p w14:paraId="259D1547" w14:textId="77777777" w:rsidR="004C179C" w:rsidRPr="00B60DB7" w:rsidRDefault="004C179C" w:rsidP="004C179C">
            <w:pPr>
              <w:spacing w:after="0" w:line="240" w:lineRule="auto"/>
              <w:ind w:firstLine="0"/>
              <w:jc w:val="left"/>
            </w:pPr>
            <w:r w:rsidRPr="00B60DB7">
              <w:t>Techninės charakteristikos</w:t>
            </w:r>
          </w:p>
        </w:tc>
        <w:tc>
          <w:tcPr>
            <w:tcW w:w="6769" w:type="dxa"/>
          </w:tcPr>
          <w:p w14:paraId="16461DE3" w14:textId="77777777" w:rsidR="004C179C" w:rsidRPr="00B60DB7" w:rsidRDefault="004C179C" w:rsidP="004C179C">
            <w:pPr>
              <w:spacing w:after="0" w:line="240" w:lineRule="auto"/>
              <w:ind w:firstLine="0"/>
            </w:pPr>
            <w:r w:rsidRPr="00B60DB7">
              <w:t>Pasirenkamos Paslaugos teikėjo</w:t>
            </w:r>
          </w:p>
          <w:p w14:paraId="1AF53FD2" w14:textId="77777777" w:rsidR="004C179C" w:rsidRPr="00B60DB7" w:rsidRDefault="004C179C" w:rsidP="004C179C">
            <w:pPr>
              <w:spacing w:after="0" w:line="240" w:lineRule="auto"/>
              <w:ind w:firstLine="0"/>
            </w:pPr>
          </w:p>
        </w:tc>
      </w:tr>
      <w:tr w:rsidR="004C179C" w:rsidRPr="00B60DB7" w14:paraId="04EA2486" w14:textId="77777777" w:rsidTr="00C36293">
        <w:tc>
          <w:tcPr>
            <w:tcW w:w="3085" w:type="dxa"/>
          </w:tcPr>
          <w:p w14:paraId="440542BD" w14:textId="77777777" w:rsidR="004C179C" w:rsidRPr="00B60DB7" w:rsidRDefault="004C179C" w:rsidP="004C179C">
            <w:pPr>
              <w:spacing w:after="0" w:line="240" w:lineRule="auto"/>
              <w:ind w:firstLine="0"/>
              <w:jc w:val="left"/>
            </w:pPr>
            <w:r w:rsidRPr="00B60DB7">
              <w:t>Atitiktis standartams</w:t>
            </w:r>
          </w:p>
        </w:tc>
        <w:tc>
          <w:tcPr>
            <w:tcW w:w="6769" w:type="dxa"/>
          </w:tcPr>
          <w:p w14:paraId="1AE2ABEB" w14:textId="1C5A1BF1" w:rsidR="004C179C" w:rsidRPr="00B60DB7" w:rsidRDefault="004C179C" w:rsidP="004C179C">
            <w:pPr>
              <w:spacing w:after="0" w:line="240" w:lineRule="auto"/>
              <w:ind w:firstLine="0"/>
            </w:pPr>
            <w:r w:rsidRPr="00B60DB7">
              <w:t>Turi atitikti standarto LST EN 12414:2001 (Transporto priemonės stovėjimo kontrolės įranga. Bilietų automatas. Techniniai ir funkciniai reikalavimai) reikalav</w:t>
            </w:r>
            <w:r w:rsidR="001D4066" w:rsidRPr="00B60DB7">
              <w:t>imu</w:t>
            </w:r>
            <w:r w:rsidRPr="00B60DB7">
              <w:t>s</w:t>
            </w:r>
          </w:p>
        </w:tc>
      </w:tr>
      <w:tr w:rsidR="004C179C" w:rsidRPr="00B60DB7" w14:paraId="04A82739" w14:textId="77777777" w:rsidTr="00C36293">
        <w:tc>
          <w:tcPr>
            <w:tcW w:w="3085" w:type="dxa"/>
          </w:tcPr>
          <w:p w14:paraId="2587ED77" w14:textId="77777777" w:rsidR="004C179C" w:rsidRPr="00B60DB7" w:rsidRDefault="004C179C" w:rsidP="004C179C">
            <w:pPr>
              <w:spacing w:after="0" w:line="240" w:lineRule="auto"/>
              <w:ind w:firstLine="0"/>
              <w:jc w:val="left"/>
            </w:pPr>
            <w:r w:rsidRPr="00B60DB7">
              <w:t>Atsparumo nuo įsilaužimo klasė</w:t>
            </w:r>
          </w:p>
        </w:tc>
        <w:tc>
          <w:tcPr>
            <w:tcW w:w="6769" w:type="dxa"/>
          </w:tcPr>
          <w:p w14:paraId="266B7D06" w14:textId="76924858" w:rsidR="004C179C" w:rsidRPr="00B60DB7" w:rsidRDefault="004C179C" w:rsidP="004C179C">
            <w:pPr>
              <w:spacing w:after="0" w:line="240" w:lineRule="auto"/>
              <w:ind w:firstLine="0"/>
            </w:pPr>
            <w:r w:rsidRPr="00B60DB7">
              <w:t xml:space="preserve">Turi atitikti normatyvo </w:t>
            </w:r>
            <w:proofErr w:type="spellStart"/>
            <w:r w:rsidRPr="00B60DB7">
              <w:t>PrEN</w:t>
            </w:r>
            <w:proofErr w:type="spellEnd"/>
            <w:r w:rsidRPr="00B60DB7">
              <w:t xml:space="preserve"> 14450 S2 klasės reikalavimus arba analogiškus reikalavimus</w:t>
            </w:r>
          </w:p>
        </w:tc>
      </w:tr>
      <w:tr w:rsidR="004C179C" w:rsidRPr="00B60DB7" w14:paraId="122A9DEE" w14:textId="77777777" w:rsidTr="00C36293">
        <w:tc>
          <w:tcPr>
            <w:tcW w:w="3085" w:type="dxa"/>
          </w:tcPr>
          <w:p w14:paraId="41F57998" w14:textId="77777777" w:rsidR="004C179C" w:rsidRPr="00B60DB7" w:rsidRDefault="004C179C" w:rsidP="004C179C">
            <w:pPr>
              <w:spacing w:after="0" w:line="240" w:lineRule="auto"/>
              <w:ind w:firstLine="0"/>
              <w:jc w:val="left"/>
            </w:pPr>
            <w:r w:rsidRPr="00B60DB7">
              <w:t>Aplinkos poveikis</w:t>
            </w:r>
          </w:p>
        </w:tc>
        <w:tc>
          <w:tcPr>
            <w:tcW w:w="6769" w:type="dxa"/>
          </w:tcPr>
          <w:p w14:paraId="09796BD6" w14:textId="607F9F9D" w:rsidR="004C179C" w:rsidRPr="00B60DB7" w:rsidRDefault="004C179C" w:rsidP="001D4066">
            <w:pPr>
              <w:spacing w:after="0" w:line="240" w:lineRule="auto"/>
              <w:ind w:firstLine="0"/>
            </w:pPr>
            <w:r w:rsidRPr="00B60DB7">
              <w:t>Turi atitikti standartų LST EN 60068-2-1:2007, LST EN 60068-2-2:2007, LST EN 60068-2-30:2006 reikalavim</w:t>
            </w:r>
            <w:r w:rsidR="001D4066" w:rsidRPr="00B60DB7">
              <w:t>u</w:t>
            </w:r>
            <w:r w:rsidRPr="00B60DB7">
              <w:t>s</w:t>
            </w:r>
          </w:p>
        </w:tc>
      </w:tr>
      <w:tr w:rsidR="004C179C" w:rsidRPr="00B60DB7" w14:paraId="0DB2548D" w14:textId="77777777" w:rsidTr="00C36293">
        <w:tc>
          <w:tcPr>
            <w:tcW w:w="3085" w:type="dxa"/>
          </w:tcPr>
          <w:p w14:paraId="07F96062" w14:textId="77777777" w:rsidR="004C179C" w:rsidRPr="00B60DB7" w:rsidRDefault="004C179C" w:rsidP="004C179C">
            <w:pPr>
              <w:spacing w:after="0" w:line="240" w:lineRule="auto"/>
              <w:ind w:firstLine="0"/>
              <w:jc w:val="left"/>
            </w:pPr>
            <w:r w:rsidRPr="00B60DB7">
              <w:t>Elektromagnetinis suderinamumas</w:t>
            </w:r>
          </w:p>
        </w:tc>
        <w:tc>
          <w:tcPr>
            <w:tcW w:w="6769" w:type="dxa"/>
          </w:tcPr>
          <w:p w14:paraId="05A45DE2" w14:textId="034ACB71" w:rsidR="004C179C" w:rsidRPr="00B60DB7" w:rsidRDefault="004C179C" w:rsidP="001D4066">
            <w:pPr>
              <w:spacing w:after="0" w:line="240" w:lineRule="auto"/>
              <w:ind w:firstLine="0"/>
            </w:pPr>
            <w:r w:rsidRPr="00B60DB7">
              <w:t>Turi atitikti standartų LST EN 50081-2:1995 ir LSTEN 61000-3-2:2004 reikalavim</w:t>
            </w:r>
            <w:r w:rsidR="001D4066" w:rsidRPr="00B60DB7">
              <w:t>u</w:t>
            </w:r>
            <w:r w:rsidRPr="00B60DB7">
              <w:t>s</w:t>
            </w:r>
          </w:p>
        </w:tc>
      </w:tr>
      <w:tr w:rsidR="004C179C" w:rsidRPr="00B60DB7" w14:paraId="784E1452" w14:textId="77777777" w:rsidTr="00C36293">
        <w:tc>
          <w:tcPr>
            <w:tcW w:w="3085" w:type="dxa"/>
          </w:tcPr>
          <w:p w14:paraId="0D624BDA" w14:textId="77777777" w:rsidR="004C179C" w:rsidRPr="00B60DB7" w:rsidRDefault="004C179C" w:rsidP="004C179C">
            <w:pPr>
              <w:spacing w:after="0" w:line="240" w:lineRule="auto"/>
              <w:ind w:firstLine="0"/>
              <w:jc w:val="left"/>
            </w:pPr>
            <w:r w:rsidRPr="00B60DB7">
              <w:t>Matavimo priemonių registras</w:t>
            </w:r>
          </w:p>
        </w:tc>
        <w:tc>
          <w:tcPr>
            <w:tcW w:w="6769" w:type="dxa"/>
          </w:tcPr>
          <w:p w14:paraId="3FE9682B" w14:textId="676B6738" w:rsidR="004C179C" w:rsidRPr="00B60DB7" w:rsidRDefault="004C179C" w:rsidP="001D4066">
            <w:pPr>
              <w:spacing w:after="0" w:line="240" w:lineRule="auto"/>
              <w:ind w:firstLine="0"/>
            </w:pPr>
            <w:r w:rsidRPr="00B60DB7">
              <w:t>Turi būti įtrauktas į Lietuvos Respublikos matavimo priemonių registrą</w:t>
            </w:r>
          </w:p>
        </w:tc>
      </w:tr>
      <w:tr w:rsidR="004C179C" w:rsidRPr="00B60DB7" w14:paraId="098680E2" w14:textId="77777777" w:rsidTr="00C36293">
        <w:tc>
          <w:tcPr>
            <w:tcW w:w="3085" w:type="dxa"/>
          </w:tcPr>
          <w:p w14:paraId="666E7616" w14:textId="77777777" w:rsidR="004C179C" w:rsidRPr="00B60DB7" w:rsidRDefault="004C179C" w:rsidP="004C179C">
            <w:pPr>
              <w:spacing w:after="0" w:line="240" w:lineRule="auto"/>
              <w:ind w:firstLine="0"/>
              <w:jc w:val="left"/>
            </w:pPr>
            <w:r w:rsidRPr="00B60DB7">
              <w:t>VMI paslaugų automatų sąrašas</w:t>
            </w:r>
          </w:p>
        </w:tc>
        <w:tc>
          <w:tcPr>
            <w:tcW w:w="6769" w:type="dxa"/>
          </w:tcPr>
          <w:p w14:paraId="5E3A9C2E" w14:textId="1E63BFE4" w:rsidR="004C179C" w:rsidRPr="00B60DB7" w:rsidRDefault="004C179C" w:rsidP="001D4066">
            <w:pPr>
              <w:spacing w:after="0" w:line="240" w:lineRule="auto"/>
              <w:ind w:firstLine="0"/>
            </w:pPr>
            <w:r w:rsidRPr="00B60DB7">
              <w:t>Turi būti įtrauktas į Prekybos ir paslaugų teikimo automatų, įtraukiamų į Lietuvos Respublikoje leidžiamų naudoti prekybos ir paslaugų teikimo automatų modelių sąrašą</w:t>
            </w:r>
          </w:p>
        </w:tc>
      </w:tr>
    </w:tbl>
    <w:p w14:paraId="4E17D4C7" w14:textId="77777777" w:rsidR="004C179C" w:rsidRPr="00B60DB7" w:rsidRDefault="004C179C" w:rsidP="0087650C">
      <w:pPr>
        <w:spacing w:line="240" w:lineRule="auto"/>
        <w:ind w:firstLine="0"/>
      </w:pPr>
    </w:p>
    <w:sectPr w:rsidR="004C179C" w:rsidRPr="00B60DB7" w:rsidSect="00B60DB7">
      <w:headerReference w:type="even" r:id="rId8"/>
      <w:headerReference w:type="default" r:id="rId9"/>
      <w:headerReference w:type="first" r:id="rId10"/>
      <w:footnotePr>
        <w:pos w:val="beneathText"/>
      </w:footnotePr>
      <w:pgSz w:w="11905" w:h="16837"/>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2CCA1" w14:textId="77777777" w:rsidR="007F0BFE" w:rsidRDefault="007F0BFE">
      <w:pPr>
        <w:spacing w:after="0" w:line="240" w:lineRule="auto"/>
      </w:pPr>
      <w:r>
        <w:separator/>
      </w:r>
    </w:p>
  </w:endnote>
  <w:endnote w:type="continuationSeparator" w:id="0">
    <w:p w14:paraId="1D2A8F93" w14:textId="77777777" w:rsidR="007F0BFE" w:rsidRDefault="007F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08A6" w14:textId="77777777" w:rsidR="007F0BFE" w:rsidRDefault="007F0BFE">
      <w:pPr>
        <w:spacing w:after="0" w:line="240" w:lineRule="auto"/>
      </w:pPr>
      <w:r>
        <w:separator/>
      </w:r>
    </w:p>
  </w:footnote>
  <w:footnote w:type="continuationSeparator" w:id="0">
    <w:p w14:paraId="0F61E105" w14:textId="77777777" w:rsidR="007F0BFE" w:rsidRDefault="007F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BAC7" w14:textId="77777777" w:rsidR="00356BE4" w:rsidRDefault="00A562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4EC07A8" w14:textId="77777777" w:rsidR="00356BE4" w:rsidRDefault="00356B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109125"/>
    </w:sdtPr>
    <w:sdtEndPr/>
    <w:sdtContent>
      <w:p w14:paraId="5897D00F" w14:textId="77777777" w:rsidR="00356BE4" w:rsidRDefault="00A56232">
        <w:pPr>
          <w:pStyle w:val="Antrats"/>
          <w:ind w:firstLine="0"/>
          <w:jc w:val="center"/>
        </w:pPr>
        <w:r>
          <w:fldChar w:fldCharType="begin"/>
        </w:r>
        <w:r>
          <w:instrText xml:space="preserve"> PAGE   \* MERGEFORMAT </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1E28" w14:textId="1663CE25" w:rsidR="00C572FC" w:rsidRPr="00C572FC" w:rsidRDefault="00C572FC" w:rsidP="00C572FC">
    <w:pPr>
      <w:pStyle w:val="Antrats"/>
      <w:ind w:firstLine="8364"/>
      <w:rPr>
        <w:b/>
      </w:rPr>
    </w:pPr>
    <w:r w:rsidRPr="00C572FC">
      <w:rPr>
        <w:b/>
        <w:lang w:eastAsia="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10D264"/>
    <w:multiLevelType w:val="singleLevel"/>
    <w:tmpl w:val="7810D264"/>
    <w:lvl w:ilvl="0">
      <w:start w:val="12"/>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4AF"/>
    <w:rsid w:val="00007277"/>
    <w:rsid w:val="00022EDA"/>
    <w:rsid w:val="00030DDC"/>
    <w:rsid w:val="00033D30"/>
    <w:rsid w:val="00034E44"/>
    <w:rsid w:val="00043E49"/>
    <w:rsid w:val="00056606"/>
    <w:rsid w:val="00057137"/>
    <w:rsid w:val="00070854"/>
    <w:rsid w:val="00074F58"/>
    <w:rsid w:val="00080FB3"/>
    <w:rsid w:val="00084D26"/>
    <w:rsid w:val="00090A1E"/>
    <w:rsid w:val="00092523"/>
    <w:rsid w:val="00097CFF"/>
    <w:rsid w:val="000A42DE"/>
    <w:rsid w:val="000A7B02"/>
    <w:rsid w:val="000B2BC6"/>
    <w:rsid w:val="000B381C"/>
    <w:rsid w:val="000B5DF2"/>
    <w:rsid w:val="000C2A15"/>
    <w:rsid w:val="000C2F65"/>
    <w:rsid w:val="000C3A08"/>
    <w:rsid w:val="000C671A"/>
    <w:rsid w:val="000D016B"/>
    <w:rsid w:val="000D0AE6"/>
    <w:rsid w:val="000D1B0E"/>
    <w:rsid w:val="000D2241"/>
    <w:rsid w:val="000D737E"/>
    <w:rsid w:val="000E0CAE"/>
    <w:rsid w:val="000E3353"/>
    <w:rsid w:val="000F24BA"/>
    <w:rsid w:val="00111153"/>
    <w:rsid w:val="00111826"/>
    <w:rsid w:val="001152F1"/>
    <w:rsid w:val="001155FB"/>
    <w:rsid w:val="00115779"/>
    <w:rsid w:val="001244B4"/>
    <w:rsid w:val="0012471F"/>
    <w:rsid w:val="00124CED"/>
    <w:rsid w:val="00127E6E"/>
    <w:rsid w:val="00137E22"/>
    <w:rsid w:val="001564BE"/>
    <w:rsid w:val="00166919"/>
    <w:rsid w:val="00173F54"/>
    <w:rsid w:val="00175B9E"/>
    <w:rsid w:val="001769B1"/>
    <w:rsid w:val="0018492E"/>
    <w:rsid w:val="00187AA8"/>
    <w:rsid w:val="00187DF2"/>
    <w:rsid w:val="00190B2B"/>
    <w:rsid w:val="00190FDC"/>
    <w:rsid w:val="00196E21"/>
    <w:rsid w:val="001A1C8C"/>
    <w:rsid w:val="001A30D6"/>
    <w:rsid w:val="001B1830"/>
    <w:rsid w:val="001C4DD2"/>
    <w:rsid w:val="001C4E49"/>
    <w:rsid w:val="001D3C4D"/>
    <w:rsid w:val="001D3FDA"/>
    <w:rsid w:val="001D4066"/>
    <w:rsid w:val="001E7A71"/>
    <w:rsid w:val="001F04B7"/>
    <w:rsid w:val="001F453F"/>
    <w:rsid w:val="001F5EE9"/>
    <w:rsid w:val="00200A49"/>
    <w:rsid w:val="00200BC2"/>
    <w:rsid w:val="00200D9C"/>
    <w:rsid w:val="00202484"/>
    <w:rsid w:val="00202CBF"/>
    <w:rsid w:val="00207A3B"/>
    <w:rsid w:val="00207CF1"/>
    <w:rsid w:val="002155E8"/>
    <w:rsid w:val="00221A62"/>
    <w:rsid w:val="00225C53"/>
    <w:rsid w:val="00227482"/>
    <w:rsid w:val="00232068"/>
    <w:rsid w:val="002338C8"/>
    <w:rsid w:val="00233D22"/>
    <w:rsid w:val="00236081"/>
    <w:rsid w:val="00240F33"/>
    <w:rsid w:val="00241CDD"/>
    <w:rsid w:val="00243D42"/>
    <w:rsid w:val="002461E7"/>
    <w:rsid w:val="00250377"/>
    <w:rsid w:val="0025113E"/>
    <w:rsid w:val="00263226"/>
    <w:rsid w:val="00266E50"/>
    <w:rsid w:val="00271DE4"/>
    <w:rsid w:val="002750FB"/>
    <w:rsid w:val="0028029C"/>
    <w:rsid w:val="0028182F"/>
    <w:rsid w:val="00282A7D"/>
    <w:rsid w:val="00282E3B"/>
    <w:rsid w:val="00284005"/>
    <w:rsid w:val="002860D8"/>
    <w:rsid w:val="002864D9"/>
    <w:rsid w:val="00293702"/>
    <w:rsid w:val="00294344"/>
    <w:rsid w:val="00295A37"/>
    <w:rsid w:val="00297B1E"/>
    <w:rsid w:val="002A506D"/>
    <w:rsid w:val="002B0DDA"/>
    <w:rsid w:val="002B3070"/>
    <w:rsid w:val="002B67C7"/>
    <w:rsid w:val="002C0A0D"/>
    <w:rsid w:val="002C6B31"/>
    <w:rsid w:val="002D6378"/>
    <w:rsid w:val="002D669F"/>
    <w:rsid w:val="002D719C"/>
    <w:rsid w:val="002D760A"/>
    <w:rsid w:val="002D7922"/>
    <w:rsid w:val="002E2E6B"/>
    <w:rsid w:val="002E3533"/>
    <w:rsid w:val="002E6137"/>
    <w:rsid w:val="002E6C02"/>
    <w:rsid w:val="002E7620"/>
    <w:rsid w:val="002F4666"/>
    <w:rsid w:val="002F5464"/>
    <w:rsid w:val="002F7301"/>
    <w:rsid w:val="00302183"/>
    <w:rsid w:val="00302ABC"/>
    <w:rsid w:val="0030308F"/>
    <w:rsid w:val="003153F0"/>
    <w:rsid w:val="003344CF"/>
    <w:rsid w:val="00335933"/>
    <w:rsid w:val="00341514"/>
    <w:rsid w:val="003472DC"/>
    <w:rsid w:val="003540B6"/>
    <w:rsid w:val="00356BE4"/>
    <w:rsid w:val="00361FAF"/>
    <w:rsid w:val="00364232"/>
    <w:rsid w:val="003670B8"/>
    <w:rsid w:val="0036789F"/>
    <w:rsid w:val="00372353"/>
    <w:rsid w:val="00374698"/>
    <w:rsid w:val="003753F1"/>
    <w:rsid w:val="00377EB5"/>
    <w:rsid w:val="003814DB"/>
    <w:rsid w:val="00383679"/>
    <w:rsid w:val="00391655"/>
    <w:rsid w:val="00391914"/>
    <w:rsid w:val="00394424"/>
    <w:rsid w:val="003A56FC"/>
    <w:rsid w:val="003A609D"/>
    <w:rsid w:val="003B3279"/>
    <w:rsid w:val="003B6482"/>
    <w:rsid w:val="003E150D"/>
    <w:rsid w:val="003E2781"/>
    <w:rsid w:val="003E59F2"/>
    <w:rsid w:val="003E7B30"/>
    <w:rsid w:val="003F3343"/>
    <w:rsid w:val="00402BBA"/>
    <w:rsid w:val="004130CF"/>
    <w:rsid w:val="00415635"/>
    <w:rsid w:val="0042003C"/>
    <w:rsid w:val="004211FC"/>
    <w:rsid w:val="004329C0"/>
    <w:rsid w:val="00434057"/>
    <w:rsid w:val="004342EA"/>
    <w:rsid w:val="0043504E"/>
    <w:rsid w:val="00441988"/>
    <w:rsid w:val="00441DB4"/>
    <w:rsid w:val="0044669A"/>
    <w:rsid w:val="00461FB0"/>
    <w:rsid w:val="00462EA3"/>
    <w:rsid w:val="004653E2"/>
    <w:rsid w:val="00466465"/>
    <w:rsid w:val="004853C2"/>
    <w:rsid w:val="0048618E"/>
    <w:rsid w:val="00490CAE"/>
    <w:rsid w:val="0049605F"/>
    <w:rsid w:val="004A0930"/>
    <w:rsid w:val="004A6C39"/>
    <w:rsid w:val="004B1A36"/>
    <w:rsid w:val="004B354C"/>
    <w:rsid w:val="004C179C"/>
    <w:rsid w:val="004C4714"/>
    <w:rsid w:val="004E653A"/>
    <w:rsid w:val="004F03AC"/>
    <w:rsid w:val="004F38D2"/>
    <w:rsid w:val="004F5025"/>
    <w:rsid w:val="004F7041"/>
    <w:rsid w:val="005002A6"/>
    <w:rsid w:val="00500656"/>
    <w:rsid w:val="00503C46"/>
    <w:rsid w:val="00511DB9"/>
    <w:rsid w:val="005153CB"/>
    <w:rsid w:val="00520FF8"/>
    <w:rsid w:val="00522565"/>
    <w:rsid w:val="00522DD4"/>
    <w:rsid w:val="00532952"/>
    <w:rsid w:val="00541818"/>
    <w:rsid w:val="00554F38"/>
    <w:rsid w:val="00554F4D"/>
    <w:rsid w:val="005636FE"/>
    <w:rsid w:val="0056431A"/>
    <w:rsid w:val="005665F4"/>
    <w:rsid w:val="00567844"/>
    <w:rsid w:val="00584553"/>
    <w:rsid w:val="00594CBD"/>
    <w:rsid w:val="0059765B"/>
    <w:rsid w:val="005A3E78"/>
    <w:rsid w:val="005A459C"/>
    <w:rsid w:val="005A695F"/>
    <w:rsid w:val="005A7F29"/>
    <w:rsid w:val="005B1087"/>
    <w:rsid w:val="005B25FA"/>
    <w:rsid w:val="005C212A"/>
    <w:rsid w:val="005C2813"/>
    <w:rsid w:val="005D4D94"/>
    <w:rsid w:val="005D646D"/>
    <w:rsid w:val="005E042E"/>
    <w:rsid w:val="005E34CA"/>
    <w:rsid w:val="005F07F3"/>
    <w:rsid w:val="005F0F7A"/>
    <w:rsid w:val="005F6867"/>
    <w:rsid w:val="00600EBB"/>
    <w:rsid w:val="00601FFA"/>
    <w:rsid w:val="0060758C"/>
    <w:rsid w:val="00617E41"/>
    <w:rsid w:val="0062596A"/>
    <w:rsid w:val="006306C5"/>
    <w:rsid w:val="006403DA"/>
    <w:rsid w:val="006410C5"/>
    <w:rsid w:val="00642B53"/>
    <w:rsid w:val="0064478E"/>
    <w:rsid w:val="00653F13"/>
    <w:rsid w:val="0065462A"/>
    <w:rsid w:val="00657681"/>
    <w:rsid w:val="00665E4E"/>
    <w:rsid w:val="00666B85"/>
    <w:rsid w:val="006729F6"/>
    <w:rsid w:val="00676611"/>
    <w:rsid w:val="006849FD"/>
    <w:rsid w:val="00684F4B"/>
    <w:rsid w:val="00685C58"/>
    <w:rsid w:val="00697B14"/>
    <w:rsid w:val="006A04C5"/>
    <w:rsid w:val="006A1315"/>
    <w:rsid w:val="006A2403"/>
    <w:rsid w:val="006A4221"/>
    <w:rsid w:val="006B7897"/>
    <w:rsid w:val="006D157D"/>
    <w:rsid w:val="006D3C0D"/>
    <w:rsid w:val="006D6C46"/>
    <w:rsid w:val="006D77EE"/>
    <w:rsid w:val="006F2DB0"/>
    <w:rsid w:val="006F4F5C"/>
    <w:rsid w:val="006F5E57"/>
    <w:rsid w:val="006F77A5"/>
    <w:rsid w:val="00706658"/>
    <w:rsid w:val="0071296F"/>
    <w:rsid w:val="00720A68"/>
    <w:rsid w:val="00720BB3"/>
    <w:rsid w:val="007241B0"/>
    <w:rsid w:val="00730001"/>
    <w:rsid w:val="00731796"/>
    <w:rsid w:val="007414AE"/>
    <w:rsid w:val="00741FC2"/>
    <w:rsid w:val="007424AE"/>
    <w:rsid w:val="00747B79"/>
    <w:rsid w:val="00753FCD"/>
    <w:rsid w:val="00762A01"/>
    <w:rsid w:val="00762C4E"/>
    <w:rsid w:val="0076679B"/>
    <w:rsid w:val="007668FE"/>
    <w:rsid w:val="00772C3C"/>
    <w:rsid w:val="00774211"/>
    <w:rsid w:val="007754A2"/>
    <w:rsid w:val="00775612"/>
    <w:rsid w:val="007773D9"/>
    <w:rsid w:val="007820D2"/>
    <w:rsid w:val="007824CA"/>
    <w:rsid w:val="00784748"/>
    <w:rsid w:val="007910AC"/>
    <w:rsid w:val="00791E85"/>
    <w:rsid w:val="007926FA"/>
    <w:rsid w:val="00794C2B"/>
    <w:rsid w:val="00795370"/>
    <w:rsid w:val="007A4F8A"/>
    <w:rsid w:val="007B3029"/>
    <w:rsid w:val="007C1136"/>
    <w:rsid w:val="007C1697"/>
    <w:rsid w:val="007C4442"/>
    <w:rsid w:val="007D0F93"/>
    <w:rsid w:val="007D5825"/>
    <w:rsid w:val="007E3EA0"/>
    <w:rsid w:val="007E53D7"/>
    <w:rsid w:val="007F0BFE"/>
    <w:rsid w:val="007F2343"/>
    <w:rsid w:val="007F24AF"/>
    <w:rsid w:val="007F64B1"/>
    <w:rsid w:val="00814553"/>
    <w:rsid w:val="0081464C"/>
    <w:rsid w:val="00815FC5"/>
    <w:rsid w:val="008340DA"/>
    <w:rsid w:val="008374E2"/>
    <w:rsid w:val="0084525E"/>
    <w:rsid w:val="008517AB"/>
    <w:rsid w:val="00857E3D"/>
    <w:rsid w:val="00861885"/>
    <w:rsid w:val="008635AC"/>
    <w:rsid w:val="00863ED5"/>
    <w:rsid w:val="008714BF"/>
    <w:rsid w:val="00871AFA"/>
    <w:rsid w:val="0087650C"/>
    <w:rsid w:val="00876B9C"/>
    <w:rsid w:val="00877317"/>
    <w:rsid w:val="00880A05"/>
    <w:rsid w:val="00896A6B"/>
    <w:rsid w:val="008A3872"/>
    <w:rsid w:val="008A7E32"/>
    <w:rsid w:val="008B0451"/>
    <w:rsid w:val="008B56F0"/>
    <w:rsid w:val="008B6D60"/>
    <w:rsid w:val="008C5777"/>
    <w:rsid w:val="008C68D1"/>
    <w:rsid w:val="008E3D8E"/>
    <w:rsid w:val="008F1FAE"/>
    <w:rsid w:val="008F51C4"/>
    <w:rsid w:val="0090240C"/>
    <w:rsid w:val="00902646"/>
    <w:rsid w:val="00903419"/>
    <w:rsid w:val="00903FDC"/>
    <w:rsid w:val="00905722"/>
    <w:rsid w:val="009064ED"/>
    <w:rsid w:val="00906670"/>
    <w:rsid w:val="009078BC"/>
    <w:rsid w:val="009128E3"/>
    <w:rsid w:val="0091408D"/>
    <w:rsid w:val="00915C7E"/>
    <w:rsid w:val="0092781B"/>
    <w:rsid w:val="0093092A"/>
    <w:rsid w:val="00937E69"/>
    <w:rsid w:val="009420F5"/>
    <w:rsid w:val="009444A4"/>
    <w:rsid w:val="00944F6C"/>
    <w:rsid w:val="0094518A"/>
    <w:rsid w:val="009456E5"/>
    <w:rsid w:val="009541E9"/>
    <w:rsid w:val="00955458"/>
    <w:rsid w:val="00960528"/>
    <w:rsid w:val="009628B8"/>
    <w:rsid w:val="009652DA"/>
    <w:rsid w:val="00972CC2"/>
    <w:rsid w:val="00974F13"/>
    <w:rsid w:val="009754CB"/>
    <w:rsid w:val="00976A66"/>
    <w:rsid w:val="00981895"/>
    <w:rsid w:val="00985AF7"/>
    <w:rsid w:val="00986545"/>
    <w:rsid w:val="009878DB"/>
    <w:rsid w:val="00987A89"/>
    <w:rsid w:val="00991D23"/>
    <w:rsid w:val="00993012"/>
    <w:rsid w:val="00994A1E"/>
    <w:rsid w:val="009957C7"/>
    <w:rsid w:val="009977F4"/>
    <w:rsid w:val="009A34A9"/>
    <w:rsid w:val="009A4235"/>
    <w:rsid w:val="009A6832"/>
    <w:rsid w:val="009B21E6"/>
    <w:rsid w:val="009B5612"/>
    <w:rsid w:val="009B6E55"/>
    <w:rsid w:val="009C1D0E"/>
    <w:rsid w:val="009C40BB"/>
    <w:rsid w:val="009C6039"/>
    <w:rsid w:val="009C68D4"/>
    <w:rsid w:val="009D39FD"/>
    <w:rsid w:val="009D73E6"/>
    <w:rsid w:val="009E0CCB"/>
    <w:rsid w:val="009F1CCF"/>
    <w:rsid w:val="009F518F"/>
    <w:rsid w:val="009F5526"/>
    <w:rsid w:val="00A004F3"/>
    <w:rsid w:val="00A0403C"/>
    <w:rsid w:val="00A04113"/>
    <w:rsid w:val="00A05141"/>
    <w:rsid w:val="00A11E9F"/>
    <w:rsid w:val="00A1342C"/>
    <w:rsid w:val="00A15B8A"/>
    <w:rsid w:val="00A16C38"/>
    <w:rsid w:val="00A1787E"/>
    <w:rsid w:val="00A201DF"/>
    <w:rsid w:val="00A206AD"/>
    <w:rsid w:val="00A27988"/>
    <w:rsid w:val="00A326DB"/>
    <w:rsid w:val="00A36919"/>
    <w:rsid w:val="00A454B7"/>
    <w:rsid w:val="00A51275"/>
    <w:rsid w:val="00A56232"/>
    <w:rsid w:val="00A6630B"/>
    <w:rsid w:val="00A7679E"/>
    <w:rsid w:val="00A76CFF"/>
    <w:rsid w:val="00A83DFB"/>
    <w:rsid w:val="00A871D6"/>
    <w:rsid w:val="00A9286A"/>
    <w:rsid w:val="00A95934"/>
    <w:rsid w:val="00A961A4"/>
    <w:rsid w:val="00AA4C3C"/>
    <w:rsid w:val="00AA6FB5"/>
    <w:rsid w:val="00AB0C0D"/>
    <w:rsid w:val="00AB311F"/>
    <w:rsid w:val="00AB31A0"/>
    <w:rsid w:val="00AB7C26"/>
    <w:rsid w:val="00AC5C88"/>
    <w:rsid w:val="00AC7E40"/>
    <w:rsid w:val="00AD1125"/>
    <w:rsid w:val="00AD11D4"/>
    <w:rsid w:val="00AD482E"/>
    <w:rsid w:val="00AD5DB8"/>
    <w:rsid w:val="00AE12F9"/>
    <w:rsid w:val="00AE20C9"/>
    <w:rsid w:val="00AE4227"/>
    <w:rsid w:val="00AE7F4A"/>
    <w:rsid w:val="00AF37EB"/>
    <w:rsid w:val="00AF3D53"/>
    <w:rsid w:val="00AF6534"/>
    <w:rsid w:val="00AF69AE"/>
    <w:rsid w:val="00B022C8"/>
    <w:rsid w:val="00B07293"/>
    <w:rsid w:val="00B166F9"/>
    <w:rsid w:val="00B270E0"/>
    <w:rsid w:val="00B32DA1"/>
    <w:rsid w:val="00B333A1"/>
    <w:rsid w:val="00B43664"/>
    <w:rsid w:val="00B512D7"/>
    <w:rsid w:val="00B51B37"/>
    <w:rsid w:val="00B60DB7"/>
    <w:rsid w:val="00B742E6"/>
    <w:rsid w:val="00B75741"/>
    <w:rsid w:val="00B83C4C"/>
    <w:rsid w:val="00BA2D9F"/>
    <w:rsid w:val="00BA2FE9"/>
    <w:rsid w:val="00BA4651"/>
    <w:rsid w:val="00BA5F07"/>
    <w:rsid w:val="00BA6513"/>
    <w:rsid w:val="00BB1378"/>
    <w:rsid w:val="00BB2F40"/>
    <w:rsid w:val="00BC1625"/>
    <w:rsid w:val="00BC24A8"/>
    <w:rsid w:val="00BC4366"/>
    <w:rsid w:val="00BD6012"/>
    <w:rsid w:val="00BD60C5"/>
    <w:rsid w:val="00BE4AE8"/>
    <w:rsid w:val="00BF0B45"/>
    <w:rsid w:val="00BF7F1F"/>
    <w:rsid w:val="00C01DB6"/>
    <w:rsid w:val="00C01F0D"/>
    <w:rsid w:val="00C02F69"/>
    <w:rsid w:val="00C036DC"/>
    <w:rsid w:val="00C04D82"/>
    <w:rsid w:val="00C058C9"/>
    <w:rsid w:val="00C347F6"/>
    <w:rsid w:val="00C36B61"/>
    <w:rsid w:val="00C415E4"/>
    <w:rsid w:val="00C433F3"/>
    <w:rsid w:val="00C45208"/>
    <w:rsid w:val="00C506EE"/>
    <w:rsid w:val="00C53839"/>
    <w:rsid w:val="00C542C8"/>
    <w:rsid w:val="00C564D1"/>
    <w:rsid w:val="00C572FC"/>
    <w:rsid w:val="00C61E0D"/>
    <w:rsid w:val="00C634A0"/>
    <w:rsid w:val="00C6417F"/>
    <w:rsid w:val="00C66AE3"/>
    <w:rsid w:val="00C67004"/>
    <w:rsid w:val="00C6710E"/>
    <w:rsid w:val="00C71ED6"/>
    <w:rsid w:val="00C770E6"/>
    <w:rsid w:val="00C82226"/>
    <w:rsid w:val="00C85098"/>
    <w:rsid w:val="00C93F8E"/>
    <w:rsid w:val="00CA1022"/>
    <w:rsid w:val="00CA1F64"/>
    <w:rsid w:val="00CA7832"/>
    <w:rsid w:val="00CB0DC1"/>
    <w:rsid w:val="00CB1FF1"/>
    <w:rsid w:val="00CB3448"/>
    <w:rsid w:val="00CC6EBF"/>
    <w:rsid w:val="00CD2C87"/>
    <w:rsid w:val="00CD3EE1"/>
    <w:rsid w:val="00CD44CC"/>
    <w:rsid w:val="00CD5387"/>
    <w:rsid w:val="00CD6898"/>
    <w:rsid w:val="00CD7646"/>
    <w:rsid w:val="00CE090B"/>
    <w:rsid w:val="00CF11A2"/>
    <w:rsid w:val="00CF268F"/>
    <w:rsid w:val="00D02427"/>
    <w:rsid w:val="00D02A04"/>
    <w:rsid w:val="00D07E47"/>
    <w:rsid w:val="00D10E53"/>
    <w:rsid w:val="00D12A04"/>
    <w:rsid w:val="00D14BA9"/>
    <w:rsid w:val="00D16776"/>
    <w:rsid w:val="00D20426"/>
    <w:rsid w:val="00D20CD4"/>
    <w:rsid w:val="00D21E18"/>
    <w:rsid w:val="00D36AB6"/>
    <w:rsid w:val="00D41F12"/>
    <w:rsid w:val="00D46783"/>
    <w:rsid w:val="00D50C19"/>
    <w:rsid w:val="00D61226"/>
    <w:rsid w:val="00D62E65"/>
    <w:rsid w:val="00D64572"/>
    <w:rsid w:val="00D645C2"/>
    <w:rsid w:val="00D67E2C"/>
    <w:rsid w:val="00D735C1"/>
    <w:rsid w:val="00D74FF6"/>
    <w:rsid w:val="00D81CD6"/>
    <w:rsid w:val="00D951EC"/>
    <w:rsid w:val="00DA4237"/>
    <w:rsid w:val="00DA5A44"/>
    <w:rsid w:val="00DA5BD4"/>
    <w:rsid w:val="00DA694D"/>
    <w:rsid w:val="00DB2AA1"/>
    <w:rsid w:val="00DB2C4C"/>
    <w:rsid w:val="00DB7A60"/>
    <w:rsid w:val="00DC09D7"/>
    <w:rsid w:val="00DC0A51"/>
    <w:rsid w:val="00DC1AB2"/>
    <w:rsid w:val="00DD5F9B"/>
    <w:rsid w:val="00DD619C"/>
    <w:rsid w:val="00DE17F6"/>
    <w:rsid w:val="00DE7114"/>
    <w:rsid w:val="00DE778B"/>
    <w:rsid w:val="00DF7416"/>
    <w:rsid w:val="00DF7447"/>
    <w:rsid w:val="00E017BC"/>
    <w:rsid w:val="00E01B35"/>
    <w:rsid w:val="00E02593"/>
    <w:rsid w:val="00E049E4"/>
    <w:rsid w:val="00E072DC"/>
    <w:rsid w:val="00E148A7"/>
    <w:rsid w:val="00E22B94"/>
    <w:rsid w:val="00E322CB"/>
    <w:rsid w:val="00E3393D"/>
    <w:rsid w:val="00E42366"/>
    <w:rsid w:val="00E4284E"/>
    <w:rsid w:val="00E4367D"/>
    <w:rsid w:val="00E43B1F"/>
    <w:rsid w:val="00E4513E"/>
    <w:rsid w:val="00E45EE3"/>
    <w:rsid w:val="00E46635"/>
    <w:rsid w:val="00E46733"/>
    <w:rsid w:val="00E4676B"/>
    <w:rsid w:val="00E561E4"/>
    <w:rsid w:val="00E61724"/>
    <w:rsid w:val="00E64359"/>
    <w:rsid w:val="00E64F21"/>
    <w:rsid w:val="00E65C1D"/>
    <w:rsid w:val="00E6694F"/>
    <w:rsid w:val="00E7107B"/>
    <w:rsid w:val="00E81180"/>
    <w:rsid w:val="00E8248E"/>
    <w:rsid w:val="00E87A9A"/>
    <w:rsid w:val="00E90B2D"/>
    <w:rsid w:val="00E90E32"/>
    <w:rsid w:val="00E9541E"/>
    <w:rsid w:val="00E97E0C"/>
    <w:rsid w:val="00EA2118"/>
    <w:rsid w:val="00EA32AB"/>
    <w:rsid w:val="00EB7E1B"/>
    <w:rsid w:val="00EC0E27"/>
    <w:rsid w:val="00EC4039"/>
    <w:rsid w:val="00EC4C5B"/>
    <w:rsid w:val="00EC586E"/>
    <w:rsid w:val="00EC65EF"/>
    <w:rsid w:val="00EC7981"/>
    <w:rsid w:val="00ED2BD5"/>
    <w:rsid w:val="00ED5829"/>
    <w:rsid w:val="00ED731C"/>
    <w:rsid w:val="00EE06B3"/>
    <w:rsid w:val="00EE0A65"/>
    <w:rsid w:val="00EF0D95"/>
    <w:rsid w:val="00EF71A2"/>
    <w:rsid w:val="00F04F94"/>
    <w:rsid w:val="00F20D3E"/>
    <w:rsid w:val="00F22977"/>
    <w:rsid w:val="00F32C75"/>
    <w:rsid w:val="00F354B4"/>
    <w:rsid w:val="00F378A2"/>
    <w:rsid w:val="00F42BBB"/>
    <w:rsid w:val="00F42FC1"/>
    <w:rsid w:val="00F453E3"/>
    <w:rsid w:val="00F52DCC"/>
    <w:rsid w:val="00F56782"/>
    <w:rsid w:val="00F60A59"/>
    <w:rsid w:val="00F611EF"/>
    <w:rsid w:val="00F673D4"/>
    <w:rsid w:val="00F71688"/>
    <w:rsid w:val="00F74EF3"/>
    <w:rsid w:val="00F75CF0"/>
    <w:rsid w:val="00F80939"/>
    <w:rsid w:val="00F84C92"/>
    <w:rsid w:val="00F84F91"/>
    <w:rsid w:val="00F92FDF"/>
    <w:rsid w:val="00FA0FD8"/>
    <w:rsid w:val="00FA69BA"/>
    <w:rsid w:val="00FC0688"/>
    <w:rsid w:val="00FC48C2"/>
    <w:rsid w:val="00FC56A6"/>
    <w:rsid w:val="00FC63B4"/>
    <w:rsid w:val="00FD024F"/>
    <w:rsid w:val="00FD547E"/>
    <w:rsid w:val="00FE28F1"/>
    <w:rsid w:val="00FE2F7E"/>
    <w:rsid w:val="00FE457C"/>
    <w:rsid w:val="00FE4E91"/>
    <w:rsid w:val="00FE68F6"/>
    <w:rsid w:val="00FF264B"/>
    <w:rsid w:val="00FF3188"/>
    <w:rsid w:val="01D75478"/>
    <w:rsid w:val="0CB74223"/>
    <w:rsid w:val="131F3CC8"/>
    <w:rsid w:val="271E42DF"/>
    <w:rsid w:val="4CC3034B"/>
    <w:rsid w:val="55E9113F"/>
    <w:rsid w:val="5C38039B"/>
    <w:rsid w:val="60F54268"/>
    <w:rsid w:val="69425D22"/>
    <w:rsid w:val="7BF06419"/>
    <w:rsid w:val="7D1F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363CDD"/>
  <w15:docId w15:val="{88E53CB9-A461-41ED-8594-6DC00EBE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line="360" w:lineRule="auto"/>
      <w:ind w:firstLine="720"/>
      <w:jc w:val="both"/>
    </w:pPr>
    <w:rPr>
      <w:rFonts w:eastAsia="Lucida Sans Unicode"/>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sz w:val="16"/>
      <w:szCs w:val="16"/>
    </w:rPr>
  </w:style>
  <w:style w:type="paragraph" w:styleId="Pagrindinistekstas">
    <w:name w:val="Body Text"/>
    <w:basedOn w:val="prastasis"/>
    <w:semiHidden/>
    <w:qFormat/>
    <w:pPr>
      <w:spacing w:after="120"/>
    </w:pPr>
  </w:style>
  <w:style w:type="paragraph" w:styleId="Antrat">
    <w:name w:val="caption"/>
    <w:basedOn w:val="prastasis"/>
    <w:next w:val="prastasis"/>
    <w:qFormat/>
    <w:pPr>
      <w:suppressLineNumbers/>
      <w:spacing w:before="120" w:after="120"/>
    </w:pPr>
    <w:rPr>
      <w:i/>
      <w:iCs/>
      <w:sz w:val="20"/>
      <w:szCs w:val="20"/>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pPr>
      <w:suppressLineNumbers/>
      <w:tabs>
        <w:tab w:val="center" w:pos="4814"/>
        <w:tab w:val="right" w:pos="9629"/>
      </w:tabs>
    </w:pPr>
  </w:style>
  <w:style w:type="paragraph" w:styleId="Sraas">
    <w:name w:val="List"/>
    <w:basedOn w:val="Text"/>
    <w:semiHidden/>
    <w:rPr>
      <w:rFonts w:cs="Tahoma"/>
    </w:rPr>
  </w:style>
  <w:style w:type="paragraph" w:customStyle="1" w:styleId="Text">
    <w:name w:val="Text"/>
    <w:basedOn w:val="prastasis"/>
    <w:qFormat/>
    <w:pPr>
      <w:spacing w:after="120"/>
    </w:pPr>
  </w:style>
  <w:style w:type="paragraph" w:styleId="Paantrat">
    <w:name w:val="Subtitle"/>
    <w:basedOn w:val="Heading"/>
    <w:next w:val="Pagrindinistekstas"/>
    <w:qFormat/>
    <w:pPr>
      <w:jc w:val="center"/>
    </w:pPr>
    <w:rPr>
      <w:i/>
      <w:iCs/>
    </w:rPr>
  </w:style>
  <w:style w:type="paragraph" w:customStyle="1" w:styleId="Heading">
    <w:name w:val="Heading"/>
    <w:basedOn w:val="prastasis"/>
    <w:next w:val="Pagrindinistekstas"/>
    <w:qFormat/>
    <w:pPr>
      <w:keepNext/>
      <w:spacing w:before="240" w:after="120"/>
    </w:pPr>
    <w:rPr>
      <w:rFonts w:ascii="Arial" w:hAnsi="Arial" w:cs="Tahoma"/>
      <w:sz w:val="28"/>
      <w:szCs w:val="28"/>
    </w:rPr>
  </w:style>
  <w:style w:type="paragraph" w:styleId="Pavadinimas">
    <w:name w:val="Title"/>
    <w:basedOn w:val="prastasis"/>
    <w:next w:val="Paantrat"/>
    <w:qFormat/>
    <w:pPr>
      <w:suppressLineNumbers/>
      <w:spacing w:before="120" w:after="120"/>
    </w:pPr>
    <w:rPr>
      <w:rFonts w:cs="Tahoma"/>
      <w:i/>
      <w:iCs/>
      <w:sz w:val="20"/>
      <w:szCs w:val="20"/>
    </w:rPr>
  </w:style>
  <w:style w:type="character" w:styleId="Puslapionumeris">
    <w:name w:val="page number"/>
    <w:basedOn w:val="Numatytasispastraiposriftas"/>
    <w:qFormat/>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style>
  <w:style w:type="character" w:customStyle="1" w:styleId="FootnoteCharacters">
    <w:name w:val="Footnote Characters"/>
  </w:style>
  <w:style w:type="character" w:customStyle="1" w:styleId="NumberingSymbols">
    <w:name w:val="Numbering Symbols"/>
    <w:qFormat/>
  </w:style>
  <w:style w:type="character" w:customStyle="1" w:styleId="EndnoteCharacters">
    <w:name w:val="Endnote Characters"/>
  </w:style>
  <w:style w:type="paragraph" w:customStyle="1" w:styleId="Index">
    <w:name w:val="Index"/>
    <w:basedOn w:val="prastasis"/>
    <w:pPr>
      <w:suppressLineNumbers/>
    </w:pPr>
    <w:rPr>
      <w:rFonts w:cs="Tahoma"/>
    </w:rPr>
  </w:style>
  <w:style w:type="character" w:customStyle="1" w:styleId="PoratDiagrama">
    <w:name w:val="Poraštė Diagrama"/>
    <w:link w:val="Porat"/>
    <w:uiPriority w:val="99"/>
    <w:qFormat/>
    <w:rPr>
      <w:rFonts w:eastAsia="Lucida Sans Unicode"/>
      <w:sz w:val="24"/>
      <w:szCs w:val="24"/>
    </w:rPr>
  </w:style>
  <w:style w:type="character" w:customStyle="1" w:styleId="DebesliotekstasDiagrama">
    <w:name w:val="Debesėlio tekstas Diagrama"/>
    <w:link w:val="Debesliotekstas"/>
    <w:uiPriority w:val="99"/>
    <w:semiHidden/>
    <w:rPr>
      <w:rFonts w:ascii="Tahoma" w:eastAsia="Lucida Sans Unicode" w:hAnsi="Tahoma" w:cs="Tahoma"/>
      <w:sz w:val="16"/>
      <w:szCs w:val="16"/>
    </w:rPr>
  </w:style>
  <w:style w:type="character" w:customStyle="1" w:styleId="apple-converted-space">
    <w:name w:val="apple-converted-space"/>
    <w:basedOn w:val="Numatytasispastraiposriftas"/>
  </w:style>
  <w:style w:type="paragraph" w:customStyle="1" w:styleId="Betarp1">
    <w:name w:val="Be tarpų1"/>
    <w:uiPriority w:val="1"/>
    <w:qFormat/>
    <w:pPr>
      <w:ind w:firstLine="720"/>
      <w:jc w:val="both"/>
    </w:pPr>
    <w:rPr>
      <w:rFonts w:eastAsia="Lucida Sans Unicode"/>
      <w:sz w:val="24"/>
      <w:szCs w:val="24"/>
      <w:lang w:eastAsia="en-US"/>
    </w:rPr>
  </w:style>
  <w:style w:type="character" w:customStyle="1" w:styleId="AntratsDiagrama">
    <w:name w:val="Antraštės Diagrama"/>
    <w:link w:val="Antrats"/>
    <w:uiPriority w:val="99"/>
    <w:rPr>
      <w:rFonts w:eastAsia="Lucida Sans Unicode"/>
      <w:sz w:val="24"/>
      <w:szCs w:val="24"/>
    </w:rPr>
  </w:style>
  <w:style w:type="paragraph" w:styleId="Sraopastraipa">
    <w:name w:val="List Paragraph"/>
    <w:basedOn w:val="prastasis"/>
    <w:uiPriority w:val="34"/>
    <w:qFormat/>
    <w:pPr>
      <w:ind w:left="720"/>
      <w:contextualSpacing/>
    </w:pPr>
  </w:style>
  <w:style w:type="character" w:customStyle="1" w:styleId="Bodytext">
    <w:name w:val="Body text_"/>
    <w:link w:val="BodyText1"/>
    <w:locked/>
    <w:rsid w:val="0028182F"/>
    <w:rPr>
      <w:shd w:val="clear" w:color="auto" w:fill="FFFFFF"/>
    </w:rPr>
  </w:style>
  <w:style w:type="paragraph" w:customStyle="1" w:styleId="BodyText1">
    <w:name w:val="Body Text1"/>
    <w:basedOn w:val="prastasis"/>
    <w:link w:val="Bodytext"/>
    <w:rsid w:val="0028182F"/>
    <w:pPr>
      <w:shd w:val="clear" w:color="auto" w:fill="FFFFFF"/>
      <w:spacing w:after="240" w:line="182" w:lineRule="exact"/>
      <w:ind w:hanging="1520"/>
      <w:jc w:val="left"/>
    </w:pPr>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4586">
      <w:bodyDiv w:val="1"/>
      <w:marLeft w:val="0"/>
      <w:marRight w:val="0"/>
      <w:marTop w:val="0"/>
      <w:marBottom w:val="0"/>
      <w:divBdr>
        <w:top w:val="none" w:sz="0" w:space="0" w:color="auto"/>
        <w:left w:val="none" w:sz="0" w:space="0" w:color="auto"/>
        <w:bottom w:val="none" w:sz="0" w:space="0" w:color="auto"/>
        <w:right w:val="none" w:sz="0" w:space="0" w:color="auto"/>
      </w:divBdr>
      <w:divsChild>
        <w:div w:id="3041679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11898</Words>
  <Characters>6783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PATVIRTINTA</vt:lpstr>
    </vt:vector>
  </TitlesOfParts>
  <Company>Grizli777</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Tomas Petreikis</dc:creator>
  <cp:lastModifiedBy>Loreta Vasilevičienė</cp:lastModifiedBy>
  <cp:revision>13</cp:revision>
  <cp:lastPrinted>2018-11-12T12:58:00Z</cp:lastPrinted>
  <dcterms:created xsi:type="dcterms:W3CDTF">2018-11-12T09:10:00Z</dcterms:created>
  <dcterms:modified xsi:type="dcterms:W3CDTF">2018-11-12T14:01:00Z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3CF887C5-1C48-4FA1-AD60-6564F1C7F4BD</vt:lpwstr>
  </property>
  <property fmtid="{D5CDD505-2E9C-101B-9397-08002B2CF9AE}" pid="3" name="KSOProductBuildVer">
    <vt:lpwstr>1033-10.2.0.7549</vt:lpwstr>
  </property>
</Properties>
</file>