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0818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A081A5" wp14:editId="52A081A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818E" w14:textId="77777777" w:rsidR="005C41AC" w:rsidRPr="005C41AC" w:rsidRDefault="005C41AC" w:rsidP="005C41AC">
      <w:pPr>
        <w:jc w:val="center"/>
        <w:rPr>
          <w:szCs w:val="24"/>
        </w:rPr>
      </w:pPr>
    </w:p>
    <w:p w14:paraId="52A0818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2A08190" w14:textId="77777777" w:rsidR="005C41AC" w:rsidRPr="005C41AC" w:rsidRDefault="005C41AC" w:rsidP="00571BF3">
      <w:pPr>
        <w:keepNext/>
        <w:jc w:val="center"/>
        <w:outlineLvl w:val="1"/>
      </w:pPr>
    </w:p>
    <w:p w14:paraId="52A08191" w14:textId="77777777" w:rsidR="005C41AC" w:rsidRPr="005C41AC" w:rsidRDefault="005C41AC" w:rsidP="00571BF3">
      <w:pPr>
        <w:keepNext/>
        <w:jc w:val="center"/>
        <w:outlineLvl w:val="1"/>
      </w:pPr>
    </w:p>
    <w:p w14:paraId="52A08192" w14:textId="77777777" w:rsidR="0062551B" w:rsidRPr="00B16BED" w:rsidRDefault="00A11511" w:rsidP="00B16BED">
      <w:pPr>
        <w:keepNext/>
        <w:jc w:val="center"/>
        <w:outlineLvl w:val="1"/>
        <w:rPr>
          <w:b/>
        </w:rPr>
      </w:pPr>
      <w:r w:rsidRPr="00B16BED">
        <w:rPr>
          <w:b/>
        </w:rPr>
        <w:t>SPRENDIMAS</w:t>
      </w:r>
    </w:p>
    <w:p w14:paraId="52A08193" w14:textId="5F6AEF9C" w:rsidR="00E00792" w:rsidRPr="00B16BED" w:rsidRDefault="006127B2" w:rsidP="00B16BED">
      <w:pPr>
        <w:ind w:firstLine="720"/>
        <w:jc w:val="center"/>
        <w:rPr>
          <w:b/>
        </w:rPr>
      </w:pPr>
      <w:r w:rsidRPr="00B16BED">
        <w:rPr>
          <w:b/>
        </w:rPr>
        <w:t>DĖL</w:t>
      </w:r>
      <w:r w:rsidR="00E00792" w:rsidRPr="00B16BED">
        <w:rPr>
          <w:b/>
        </w:rPr>
        <w:t xml:space="preserve"> UAB „PANEVĖŽIO GATVĖS“ PERSKAIČIUOTOS PAVIRŠINIŲ NUOTEKŲ TVARKYMO PASLAUGOS BAZINĖS KAINOS NUSTATYMO</w:t>
      </w:r>
    </w:p>
    <w:p w14:paraId="52A08194" w14:textId="77777777" w:rsidR="0062551B" w:rsidRDefault="0062551B" w:rsidP="003E58F0">
      <w:pPr>
        <w:jc w:val="center"/>
      </w:pPr>
    </w:p>
    <w:p w14:paraId="52A0819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TSP-62</w:t>
      </w:r>
      <w:r>
        <w:fldChar w:fldCharType="end"/>
      </w:r>
      <w:bookmarkEnd w:id="2"/>
    </w:p>
    <w:p w14:paraId="52A0819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2A08197" w14:textId="77777777" w:rsidR="0062551B" w:rsidRDefault="0062551B" w:rsidP="00571BF3">
      <w:pPr>
        <w:jc w:val="both"/>
      </w:pPr>
    </w:p>
    <w:p w14:paraId="52A08198" w14:textId="77777777" w:rsidR="0062551B" w:rsidRPr="00A562AA" w:rsidRDefault="0062551B" w:rsidP="005C41AC">
      <w:pPr>
        <w:ind w:firstLine="851"/>
        <w:jc w:val="both"/>
      </w:pPr>
    </w:p>
    <w:p w14:paraId="52A08199" w14:textId="2E7CAEAA" w:rsidR="00CD43CF" w:rsidRDefault="0062551B" w:rsidP="00B16BED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CD43CF">
        <w:rPr>
          <w:szCs w:val="24"/>
        </w:rPr>
        <w:t xml:space="preserve"> </w:t>
      </w:r>
      <w:r w:rsidR="00CD43CF" w:rsidRPr="004A2B71">
        <w:t xml:space="preserve">Lietuvos Respublikos vietos savivaldos įstatymo 16 straipsnio 2 dalies 37 punktu, Lietuvos Respublikos geriamojo vandens tiekimo ir nuotekų tvarkymo įstatymo 10 straipsnio </w:t>
      </w:r>
      <w:r w:rsidR="00CD43CF">
        <w:t>7</w:t>
      </w:r>
      <w:r w:rsidR="00CD43CF" w:rsidRPr="004A2B71">
        <w:t xml:space="preserve"> punktu</w:t>
      </w:r>
      <w:r w:rsidR="00CD43CF">
        <w:t>, 34 straipsnio 2 punktu</w:t>
      </w:r>
      <w:r w:rsidR="00B16BED">
        <w:t xml:space="preserve">, </w:t>
      </w:r>
      <w:r w:rsidR="00CD43CF" w:rsidRPr="004A2B71">
        <w:t>Valstybinės kainų ir energetikos kontrolės komisijos 201</w:t>
      </w:r>
      <w:r w:rsidR="00CD43CF">
        <w:t>9</w:t>
      </w:r>
      <w:r w:rsidR="00CD43CF" w:rsidRPr="004A2B71">
        <w:t xml:space="preserve"> m. </w:t>
      </w:r>
      <w:r w:rsidR="00CD43CF">
        <w:t>vasario</w:t>
      </w:r>
      <w:r w:rsidR="00CD43CF" w:rsidRPr="004A2B71">
        <w:t xml:space="preserve"> </w:t>
      </w:r>
      <w:r w:rsidR="00CD43CF">
        <w:t>8</w:t>
      </w:r>
      <w:r w:rsidR="00CD43CF" w:rsidRPr="004A2B71">
        <w:t xml:space="preserve"> d. nutarimu Nr. O3</w:t>
      </w:r>
      <w:r w:rsidR="00CD43CF">
        <w:t>E</w:t>
      </w:r>
      <w:r w:rsidR="00CD43CF" w:rsidRPr="004A2B71">
        <w:t>-</w:t>
      </w:r>
      <w:r w:rsidR="00CD43CF">
        <w:t>34</w:t>
      </w:r>
      <w:r w:rsidR="00CD43CF" w:rsidRPr="004A2B71">
        <w:t xml:space="preserve"> „Dėl uždarosios akcinės bendrovės „</w:t>
      </w:r>
      <w:r w:rsidR="00CD43CF">
        <w:t>Panevėžio gatvės</w:t>
      </w:r>
      <w:r w:rsidR="00CD43CF" w:rsidRPr="004A2B71">
        <w:t xml:space="preserve">“ </w:t>
      </w:r>
      <w:r w:rsidR="00CD43CF">
        <w:t>perskaičiuotos paviršinių</w:t>
      </w:r>
      <w:r w:rsidR="00CD43CF" w:rsidRPr="004A2B71">
        <w:t xml:space="preserve"> nuotekų tvarkymo paslaug</w:t>
      </w:r>
      <w:r w:rsidR="00CD43CF">
        <w:t>os</w:t>
      </w:r>
      <w:r w:rsidR="00CD43CF" w:rsidRPr="004A2B71">
        <w:t xml:space="preserve"> bazin</w:t>
      </w:r>
      <w:r w:rsidR="00CD43CF">
        <w:t>ės</w:t>
      </w:r>
      <w:r w:rsidR="00CD43CF" w:rsidRPr="004A2B71">
        <w:t xml:space="preserve"> kain</w:t>
      </w:r>
      <w:r w:rsidR="00CD43CF">
        <w:t>os</w:t>
      </w:r>
      <w:r w:rsidR="00CD43CF" w:rsidRPr="004A2B71">
        <w:t xml:space="preserve"> derinimo“</w:t>
      </w:r>
      <w:r w:rsidR="00B16BED">
        <w:rPr>
          <w:szCs w:val="24"/>
        </w:rPr>
        <w:t xml:space="preserve"> ir</w:t>
      </w:r>
      <w:r w:rsidR="00CD43CF">
        <w:rPr>
          <w:szCs w:val="24"/>
        </w:rPr>
        <w:t xml:space="preserve"> </w:t>
      </w:r>
      <w:r w:rsidR="00CD43CF" w:rsidRPr="004A2B71">
        <w:t>Panevėžio miesto savivaldybės</w:t>
      </w:r>
      <w:r w:rsidR="00CD43CF">
        <w:t xml:space="preserve"> tarybos 2017 m. sausio 26 d. sprendimu Nr. 1-4 „Dėl UAB</w:t>
      </w:r>
      <w:r w:rsidR="00CD43CF" w:rsidRPr="004A2B71">
        <w:t xml:space="preserve"> „</w:t>
      </w:r>
      <w:r w:rsidR="00CD43CF">
        <w:t>Panevėžio gatvės</w:t>
      </w:r>
      <w:r w:rsidR="00CD43CF" w:rsidRPr="004A2B71">
        <w:t xml:space="preserve">“ </w:t>
      </w:r>
      <w:r w:rsidR="00CD43CF">
        <w:t>paviršinių</w:t>
      </w:r>
      <w:r w:rsidR="00CD43CF" w:rsidRPr="004A2B71">
        <w:t xml:space="preserve"> nuotekų tvarkymo paslaug</w:t>
      </w:r>
      <w:r w:rsidR="00CD43CF">
        <w:t>os</w:t>
      </w:r>
      <w:r w:rsidR="00CD43CF" w:rsidRPr="004A2B71">
        <w:t xml:space="preserve"> bazin</w:t>
      </w:r>
      <w:r w:rsidR="00CD43CF">
        <w:t>ės</w:t>
      </w:r>
      <w:r w:rsidR="00CD43CF" w:rsidRPr="004A2B71">
        <w:t xml:space="preserve"> kain</w:t>
      </w:r>
      <w:r w:rsidR="00CD43CF">
        <w:t>os</w:t>
      </w:r>
      <w:r w:rsidR="00CD43CF" w:rsidRPr="004A2B71">
        <w:t xml:space="preserve"> </w:t>
      </w:r>
      <w:r w:rsidR="00CD43CF">
        <w:t xml:space="preserve">nustatymo“, </w:t>
      </w:r>
      <w:r w:rsidR="00CD43CF" w:rsidRPr="004A2B71">
        <w:t>Panevėžio miesto savivaldybės taryba</w:t>
      </w:r>
      <w:r w:rsidR="00CD43CF">
        <w:t xml:space="preserve"> </w:t>
      </w:r>
      <w:r w:rsidR="00CD43CF" w:rsidRPr="004A2B71">
        <w:t>n u s p r e n d ž i a:</w:t>
      </w:r>
    </w:p>
    <w:p w14:paraId="52A0819A" w14:textId="082DA989" w:rsidR="00CD43CF" w:rsidRPr="00A775AB" w:rsidRDefault="00CD43CF" w:rsidP="00B16BED">
      <w:pPr>
        <w:spacing w:line="360" w:lineRule="auto"/>
        <w:ind w:firstLine="851"/>
        <w:jc w:val="both"/>
        <w:rPr>
          <w:szCs w:val="24"/>
        </w:rPr>
      </w:pPr>
      <w:r w:rsidRPr="00A775AB">
        <w:rPr>
          <w:szCs w:val="24"/>
        </w:rPr>
        <w:t xml:space="preserve">1. Nustatyti UAB „Panevėžio gatvės“ </w:t>
      </w:r>
      <w:r>
        <w:rPr>
          <w:szCs w:val="24"/>
        </w:rPr>
        <w:t>perskaičiuotą</w:t>
      </w:r>
      <w:r w:rsidRPr="00A775AB">
        <w:rPr>
          <w:szCs w:val="24"/>
        </w:rPr>
        <w:t xml:space="preserve"> paviršinių nuotekų tvarkymo paslaug</w:t>
      </w:r>
      <w:r>
        <w:rPr>
          <w:szCs w:val="24"/>
        </w:rPr>
        <w:t>os</w:t>
      </w:r>
      <w:r w:rsidRPr="00A775AB">
        <w:rPr>
          <w:szCs w:val="24"/>
        </w:rPr>
        <w:t xml:space="preserve"> bazinę kainą abonentams, perkantiems paviršinių nuotekų tvarkymo paslaugas </w:t>
      </w:r>
      <w:r w:rsidR="00B16BED">
        <w:rPr>
          <w:szCs w:val="24"/>
        </w:rPr>
        <w:t>,</w:t>
      </w:r>
      <w:r w:rsidRPr="00A775AB">
        <w:rPr>
          <w:szCs w:val="24"/>
        </w:rPr>
        <w:t>– 0,0</w:t>
      </w:r>
      <w:r>
        <w:rPr>
          <w:szCs w:val="24"/>
        </w:rPr>
        <w:t>7</w:t>
      </w:r>
      <w:r w:rsidRPr="00A775AB">
        <w:rPr>
          <w:szCs w:val="24"/>
        </w:rPr>
        <w:t xml:space="preserve"> </w:t>
      </w:r>
      <w:proofErr w:type="spellStart"/>
      <w:r w:rsidRPr="00A775AB">
        <w:rPr>
          <w:szCs w:val="24"/>
        </w:rPr>
        <w:t>Eur</w:t>
      </w:r>
      <w:proofErr w:type="spellEnd"/>
      <w:r>
        <w:rPr>
          <w:szCs w:val="24"/>
        </w:rPr>
        <w:t xml:space="preserve"> už </w:t>
      </w:r>
      <w:r w:rsidRPr="00A775AB">
        <w:rPr>
          <w:szCs w:val="24"/>
        </w:rPr>
        <w:t xml:space="preserve">m³ (be pridėtinės vertės mokesčio). </w:t>
      </w:r>
    </w:p>
    <w:p w14:paraId="52A0819B" w14:textId="5ACDA75D" w:rsidR="00CD43CF" w:rsidRDefault="00CD43CF" w:rsidP="00B16BED">
      <w:pPr>
        <w:tabs>
          <w:tab w:val="num" w:pos="709"/>
          <w:tab w:val="left" w:pos="851"/>
          <w:tab w:val="num" w:pos="1848"/>
        </w:tabs>
        <w:spacing w:line="360" w:lineRule="auto"/>
        <w:ind w:right="-1" w:firstLine="851"/>
        <w:jc w:val="both"/>
        <w:rPr>
          <w:szCs w:val="24"/>
        </w:rPr>
      </w:pPr>
      <w:r w:rsidRPr="00B16BED">
        <w:rPr>
          <w:szCs w:val="24"/>
          <w:lang w:eastAsia="lt-LT"/>
        </w:rPr>
        <w:t xml:space="preserve">2. </w:t>
      </w:r>
      <w:r w:rsidRPr="00A775AB">
        <w:rPr>
          <w:szCs w:val="24"/>
        </w:rPr>
        <w:t>Nustatyti</w:t>
      </w:r>
      <w:r w:rsidRPr="00B16BED">
        <w:rPr>
          <w:szCs w:val="24"/>
          <w:lang w:eastAsia="lt-LT"/>
        </w:rPr>
        <w:t xml:space="preserve">, kad 1 punkte nurodyta perskaičiuota </w:t>
      </w:r>
      <w:r w:rsidRPr="00A775AB">
        <w:rPr>
          <w:szCs w:val="24"/>
        </w:rPr>
        <w:t xml:space="preserve">paviršinių nuotekų tvarkymo paslaugos bazinė kaina </w:t>
      </w:r>
      <w:r>
        <w:rPr>
          <w:szCs w:val="24"/>
        </w:rPr>
        <w:t xml:space="preserve">galioja 12 mėnesių nuo šios kainos įsigaliojimo dienos. </w:t>
      </w:r>
    </w:p>
    <w:p w14:paraId="52A0819C" w14:textId="1E9A7646" w:rsidR="00CD43CF" w:rsidRPr="00A775AB" w:rsidRDefault="00CD43CF" w:rsidP="00B16BED">
      <w:pPr>
        <w:tabs>
          <w:tab w:val="num" w:pos="709"/>
          <w:tab w:val="left" w:pos="851"/>
          <w:tab w:val="num" w:pos="1848"/>
        </w:tabs>
        <w:spacing w:line="360" w:lineRule="auto"/>
        <w:ind w:right="-1" w:firstLine="851"/>
        <w:jc w:val="both"/>
        <w:rPr>
          <w:szCs w:val="24"/>
        </w:rPr>
      </w:pPr>
      <w:r>
        <w:rPr>
          <w:szCs w:val="24"/>
          <w:lang w:val="en-US" w:eastAsia="lt-LT"/>
        </w:rPr>
        <w:t xml:space="preserve">3. </w:t>
      </w:r>
      <w:r w:rsidRPr="00A775AB">
        <w:rPr>
          <w:szCs w:val="24"/>
        </w:rPr>
        <w:t>Nustatyti</w:t>
      </w:r>
      <w:r>
        <w:rPr>
          <w:szCs w:val="24"/>
        </w:rPr>
        <w:t xml:space="preserve">, kad šis sprendimas įsigalioja 2019 m. gegužės 1 d. </w:t>
      </w:r>
    </w:p>
    <w:p w14:paraId="52A0819D" w14:textId="77777777" w:rsidR="00CD43CF" w:rsidRDefault="00CD43CF" w:rsidP="00CD43CF">
      <w:pPr>
        <w:spacing w:line="276" w:lineRule="auto"/>
        <w:jc w:val="both"/>
      </w:pPr>
    </w:p>
    <w:p w14:paraId="52A0819E" w14:textId="77777777" w:rsidR="00CD43CF" w:rsidRDefault="00CD43CF" w:rsidP="00CD43CF">
      <w:pPr>
        <w:spacing w:line="276" w:lineRule="auto"/>
        <w:jc w:val="both"/>
      </w:pPr>
    </w:p>
    <w:p w14:paraId="52A081A3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2A081A4" w14:textId="3D894412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BD372B">
        <w:rPr>
          <w:rFonts w:eastAsia="Calibri"/>
          <w:szCs w:val="24"/>
        </w:rPr>
        <w:t xml:space="preserve">   </w:t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B16BED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223F8" w14:textId="77777777" w:rsidR="00626034" w:rsidRDefault="00626034">
      <w:r>
        <w:separator/>
      </w:r>
    </w:p>
  </w:endnote>
  <w:endnote w:type="continuationSeparator" w:id="0">
    <w:p w14:paraId="14186011" w14:textId="77777777" w:rsidR="00626034" w:rsidRDefault="006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081AF" w14:textId="77777777" w:rsidR="0062551B" w:rsidRDefault="0062551B" w:rsidP="00BE4566">
    <w:pPr>
      <w:tabs>
        <w:tab w:val="left" w:pos="8445"/>
      </w:tabs>
    </w:pPr>
    <w:r>
      <w:tab/>
    </w:r>
  </w:p>
  <w:p w14:paraId="52A081B0" w14:textId="77777777" w:rsidR="0062551B" w:rsidRDefault="0062551B"/>
  <w:p w14:paraId="52A081B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081B2" w14:textId="77777777" w:rsidR="0062551B" w:rsidRDefault="0062551B" w:rsidP="00DD20B8">
    <w:pPr>
      <w:pStyle w:val="Porat"/>
    </w:pPr>
  </w:p>
  <w:p w14:paraId="52A081B3" w14:textId="77777777" w:rsidR="0062551B" w:rsidRDefault="0062551B" w:rsidP="00DD20B8">
    <w:pPr>
      <w:pStyle w:val="Porat"/>
    </w:pPr>
  </w:p>
  <w:p w14:paraId="52A081B4" w14:textId="77777777" w:rsidR="0062551B" w:rsidRDefault="0062551B" w:rsidP="00DD20B8">
    <w:pPr>
      <w:pStyle w:val="Porat"/>
    </w:pPr>
  </w:p>
  <w:p w14:paraId="52A081B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D601A" w14:textId="77777777" w:rsidR="00626034" w:rsidRDefault="00626034">
      <w:r>
        <w:separator/>
      </w:r>
    </w:p>
  </w:footnote>
  <w:footnote w:type="continuationSeparator" w:id="0">
    <w:p w14:paraId="0FFE7FE9" w14:textId="77777777" w:rsidR="00626034" w:rsidRDefault="0062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081AB" w14:textId="77777777" w:rsidR="0062551B" w:rsidRDefault="0062551B">
    <w:pPr>
      <w:pStyle w:val="Antrats"/>
      <w:jc w:val="center"/>
    </w:pPr>
  </w:p>
  <w:p w14:paraId="52A081AC" w14:textId="77777777" w:rsidR="0062551B" w:rsidRDefault="0062551B">
    <w:pPr>
      <w:pStyle w:val="Antrats"/>
      <w:jc w:val="center"/>
    </w:pPr>
  </w:p>
  <w:p w14:paraId="52A081A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2A081AE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4F39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2334"/>
    <w:rsid w:val="006244B6"/>
    <w:rsid w:val="0062551B"/>
    <w:rsid w:val="00625C86"/>
    <w:rsid w:val="00626034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B45"/>
    <w:rsid w:val="00AD3E4E"/>
    <w:rsid w:val="00AD778C"/>
    <w:rsid w:val="00B05FC9"/>
    <w:rsid w:val="00B14AEE"/>
    <w:rsid w:val="00B16BED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372B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2560"/>
    <w:rsid w:val="00C72861"/>
    <w:rsid w:val="00C72CB4"/>
    <w:rsid w:val="00C75F05"/>
    <w:rsid w:val="00C9091E"/>
    <w:rsid w:val="00CC23E4"/>
    <w:rsid w:val="00CC5B6A"/>
    <w:rsid w:val="00CD43CF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792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0818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2019-02-14T08:22:00Z</dcterms:created>
  <dcterms:modified xsi:type="dcterms:W3CDTF">2019-02-14T08:22:00Z</dcterms:modified>
</cp:coreProperties>
</file>