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42F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EF42FE1" wp14:editId="3EF42FE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F42FCB" w14:textId="77777777" w:rsidR="005C41AC" w:rsidRPr="005C41AC" w:rsidRDefault="005C41AC" w:rsidP="005C41AC">
      <w:pPr>
        <w:jc w:val="center"/>
        <w:rPr>
          <w:szCs w:val="24"/>
        </w:rPr>
      </w:pPr>
    </w:p>
    <w:p w14:paraId="3EF42FC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EF42FCD" w14:textId="77777777" w:rsidR="005C41AC" w:rsidRPr="005C41AC" w:rsidRDefault="005C41AC" w:rsidP="00571BF3">
      <w:pPr>
        <w:keepNext/>
        <w:jc w:val="center"/>
        <w:outlineLvl w:val="1"/>
      </w:pPr>
    </w:p>
    <w:p w14:paraId="3EF42FCE" w14:textId="77777777" w:rsidR="005C41AC" w:rsidRPr="005C41AC" w:rsidRDefault="005C41AC" w:rsidP="00571BF3">
      <w:pPr>
        <w:keepNext/>
        <w:jc w:val="center"/>
        <w:outlineLvl w:val="1"/>
      </w:pPr>
    </w:p>
    <w:p w14:paraId="3EF42FCF" w14:textId="77777777" w:rsidR="0062551B" w:rsidRPr="00A562AA" w:rsidRDefault="00A11511" w:rsidP="00571BF3">
      <w:pPr>
        <w:keepNext/>
        <w:jc w:val="center"/>
        <w:outlineLvl w:val="1"/>
        <w:rPr>
          <w:b/>
        </w:rPr>
      </w:pPr>
      <w:r>
        <w:rPr>
          <w:b/>
        </w:rPr>
        <w:t>SPRENDIMAS</w:t>
      </w:r>
    </w:p>
    <w:p w14:paraId="3EF42FD0" w14:textId="77777777" w:rsidR="0062551B" w:rsidRPr="00A562AA" w:rsidRDefault="006127B2" w:rsidP="005F44E3">
      <w:pPr>
        <w:pStyle w:val="Antrat1"/>
      </w:pPr>
      <w:r>
        <w:t>DĖL</w:t>
      </w:r>
      <w:r w:rsidR="00B42E55" w:rsidRPr="00B42E55">
        <w:rPr>
          <w:szCs w:val="24"/>
          <w:lang w:eastAsia="lt-LT"/>
        </w:rPr>
        <w:t xml:space="preserve"> TERITORIJŲ PLANAVIMO DOKUMENTŲ PANAIKINIMO</w:t>
      </w:r>
    </w:p>
    <w:p w14:paraId="3EF42FD1" w14:textId="77777777" w:rsidR="0062551B" w:rsidRDefault="0062551B" w:rsidP="003E58F0">
      <w:pPr>
        <w:jc w:val="center"/>
      </w:pPr>
    </w:p>
    <w:p w14:paraId="3EF42FD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TSP-112</w:t>
      </w:r>
      <w:r>
        <w:fldChar w:fldCharType="end"/>
      </w:r>
      <w:bookmarkEnd w:id="2"/>
    </w:p>
    <w:p w14:paraId="3EF42FD3" w14:textId="77777777" w:rsidR="0062551B" w:rsidRPr="00A562AA" w:rsidRDefault="0062551B" w:rsidP="00571BF3">
      <w:pPr>
        <w:keepNext/>
        <w:jc w:val="center"/>
        <w:outlineLvl w:val="2"/>
        <w:rPr>
          <w:b/>
        </w:rPr>
      </w:pPr>
      <w:r w:rsidRPr="00A562AA">
        <w:t>Panevėžys</w:t>
      </w:r>
    </w:p>
    <w:p w14:paraId="3EF42FD4" w14:textId="77777777" w:rsidR="0062551B" w:rsidRDefault="0062551B" w:rsidP="00571BF3">
      <w:pPr>
        <w:jc w:val="both"/>
      </w:pPr>
    </w:p>
    <w:p w14:paraId="3EF42FD5" w14:textId="77777777" w:rsidR="0062551B" w:rsidRPr="00A562AA" w:rsidRDefault="0062551B" w:rsidP="005C41AC">
      <w:pPr>
        <w:ind w:firstLine="851"/>
        <w:jc w:val="both"/>
      </w:pPr>
    </w:p>
    <w:p w14:paraId="3EF42FD6" w14:textId="77777777" w:rsidR="00B42E55" w:rsidRPr="00B42E55" w:rsidRDefault="00B42E55" w:rsidP="005B5B96">
      <w:pPr>
        <w:spacing w:line="360" w:lineRule="auto"/>
        <w:ind w:firstLine="851"/>
        <w:jc w:val="both"/>
        <w:rPr>
          <w:szCs w:val="24"/>
        </w:rPr>
      </w:pPr>
      <w:r w:rsidRPr="00B42E55">
        <w:rPr>
          <w:szCs w:val="24"/>
        </w:rPr>
        <w:t>Vadovaudamasi Lietuvos Respublikos vietos savivaldos įstatymo 6 straipsnio 19 dalimi, 16 straipsnio 4 dalimi, Kompleksinio teritorijų planavimo dokumentų rengimo taisyklių, patvirtintų Lietuvos Respublikos aplinkos ministro 2014 m. sausio 2 d. įsakymu Nr. D1-8, 330 punktu, Panevėžio miesto savivaldybės teritorijos bendrojo plano sprendinių įgyvendinimo stebėsenos 2016 metų ataskaita, patvirtinta Panevėžio miesto savivaldybės tarybos 2017 m. spalio 19 d. sprendimu Nr. 1-344, Panevėžio miesto savivaldybės taryba n u s p r e n d ž i a:</w:t>
      </w:r>
    </w:p>
    <w:p w14:paraId="3EF42FD7" w14:textId="77777777" w:rsidR="00B42E55" w:rsidRPr="00B42E55" w:rsidRDefault="00B42E55" w:rsidP="005B5B96">
      <w:pPr>
        <w:numPr>
          <w:ilvl w:val="0"/>
          <w:numId w:val="1"/>
        </w:numPr>
        <w:spacing w:line="360" w:lineRule="auto"/>
        <w:ind w:left="0" w:firstLine="851"/>
        <w:jc w:val="both"/>
        <w:rPr>
          <w:szCs w:val="24"/>
        </w:rPr>
      </w:pPr>
      <w:r w:rsidRPr="00B42E55">
        <w:rPr>
          <w:szCs w:val="24"/>
        </w:rPr>
        <w:t>Panaikinti šiuos teritorijų planavimo dokumentus:</w:t>
      </w:r>
    </w:p>
    <w:p w14:paraId="3EF42FD8" w14:textId="5DC40FBB" w:rsidR="00B42E55" w:rsidRPr="00B42E55" w:rsidRDefault="00BB488F" w:rsidP="005B5B96">
      <w:pPr>
        <w:numPr>
          <w:ilvl w:val="1"/>
          <w:numId w:val="1"/>
        </w:numPr>
        <w:tabs>
          <w:tab w:val="left" w:pos="1418"/>
        </w:tabs>
        <w:spacing w:line="360" w:lineRule="auto"/>
        <w:ind w:left="0" w:firstLine="851"/>
        <w:jc w:val="both"/>
        <w:rPr>
          <w:color w:val="000000"/>
          <w:szCs w:val="24"/>
        </w:rPr>
      </w:pPr>
      <w:r>
        <w:rPr>
          <w:szCs w:val="24"/>
        </w:rPr>
        <w:t xml:space="preserve"> </w:t>
      </w:r>
      <w:proofErr w:type="spellStart"/>
      <w:r w:rsidR="00092AA0">
        <w:t>Stetiškių</w:t>
      </w:r>
      <w:proofErr w:type="spellEnd"/>
      <w:r w:rsidR="00092AA0">
        <w:t xml:space="preserve"> gyvenamojo kvartalo pagal V. </w:t>
      </w:r>
      <w:proofErr w:type="spellStart"/>
      <w:r w:rsidR="00092AA0">
        <w:t>Alanto</w:t>
      </w:r>
      <w:proofErr w:type="spellEnd"/>
      <w:r w:rsidR="00092AA0">
        <w:t xml:space="preserve"> g. detalaus išplanavimo projektą</w:t>
      </w:r>
      <w:r w:rsidR="009551C5" w:rsidRPr="009551C5">
        <w:rPr>
          <w:color w:val="000000"/>
          <w:szCs w:val="24"/>
        </w:rPr>
        <w:t xml:space="preserve"> </w:t>
      </w:r>
      <w:r w:rsidR="009551C5" w:rsidRPr="009551C5">
        <w:rPr>
          <w:szCs w:val="24"/>
        </w:rPr>
        <w:t>Nr. 00</w:t>
      </w:r>
      <w:r w:rsidR="009551C5">
        <w:rPr>
          <w:szCs w:val="24"/>
        </w:rPr>
        <w:t>23</w:t>
      </w:r>
      <w:r w:rsidR="009551C5" w:rsidRPr="009551C5">
        <w:rPr>
          <w:szCs w:val="24"/>
        </w:rPr>
        <w:t xml:space="preserve"> (Nr. T00048691)</w:t>
      </w:r>
      <w:r w:rsidRPr="00BB488F">
        <w:rPr>
          <w:szCs w:val="24"/>
        </w:rPr>
        <w:t>, patvirtint</w:t>
      </w:r>
      <w:r>
        <w:rPr>
          <w:szCs w:val="24"/>
        </w:rPr>
        <w:t>ą</w:t>
      </w:r>
      <w:r w:rsidRPr="00BB488F">
        <w:rPr>
          <w:szCs w:val="24"/>
        </w:rPr>
        <w:t xml:space="preserve"> Panevėžio miesto valdybos 1995 m. balandži</w:t>
      </w:r>
      <w:r w:rsidR="005B5B96">
        <w:rPr>
          <w:szCs w:val="24"/>
        </w:rPr>
        <w:t>o 3 d. sprendimo Nr. 229v 1.4 papunkčiu;</w:t>
      </w:r>
    </w:p>
    <w:p w14:paraId="3EF42FD9" w14:textId="146222E9" w:rsidR="00B42E55" w:rsidRPr="00B42E55" w:rsidRDefault="00B42E55" w:rsidP="005B5B96">
      <w:pPr>
        <w:numPr>
          <w:ilvl w:val="1"/>
          <w:numId w:val="1"/>
        </w:numPr>
        <w:tabs>
          <w:tab w:val="left" w:pos="1418"/>
        </w:tabs>
        <w:spacing w:line="360" w:lineRule="auto"/>
        <w:ind w:left="0" w:firstLine="851"/>
        <w:jc w:val="both"/>
        <w:rPr>
          <w:color w:val="000000"/>
          <w:szCs w:val="24"/>
        </w:rPr>
      </w:pPr>
      <w:r w:rsidRPr="00B42E55">
        <w:rPr>
          <w:color w:val="000000"/>
          <w:szCs w:val="24"/>
        </w:rPr>
        <w:t xml:space="preserve"> </w:t>
      </w:r>
      <w:r w:rsidR="005B5B96">
        <w:rPr>
          <w:color w:val="000000"/>
          <w:szCs w:val="24"/>
        </w:rPr>
        <w:t>Teritorijos tarp Respublikos g.,</w:t>
      </w:r>
      <w:r>
        <w:rPr>
          <w:color w:val="000000"/>
          <w:szCs w:val="24"/>
        </w:rPr>
        <w:t xml:space="preserve"> Š. Mero </w:t>
      </w:r>
      <w:r w:rsidR="005B5B96">
        <w:rPr>
          <w:color w:val="000000"/>
          <w:szCs w:val="24"/>
        </w:rPr>
        <w:t>g.</w:t>
      </w:r>
      <w:r w:rsidRPr="00B42E55">
        <w:rPr>
          <w:color w:val="000000"/>
          <w:szCs w:val="24"/>
        </w:rPr>
        <w:t xml:space="preserve"> </w:t>
      </w:r>
      <w:r>
        <w:rPr>
          <w:color w:val="000000"/>
          <w:szCs w:val="24"/>
        </w:rPr>
        <w:t xml:space="preserve">ir Birutės g. detalaus suplanavimo projektą </w:t>
      </w:r>
      <w:r w:rsidRPr="00B42E55">
        <w:rPr>
          <w:color w:val="000000"/>
          <w:szCs w:val="24"/>
        </w:rPr>
        <w:t xml:space="preserve">Nr. </w:t>
      </w:r>
      <w:r>
        <w:rPr>
          <w:color w:val="000000"/>
          <w:szCs w:val="24"/>
        </w:rPr>
        <w:t>0047</w:t>
      </w:r>
      <w:r w:rsidRPr="00B42E55">
        <w:rPr>
          <w:color w:val="000000"/>
          <w:szCs w:val="24"/>
        </w:rPr>
        <w:t xml:space="preserve"> (Nr.</w:t>
      </w:r>
      <w:r w:rsidR="00BB488F">
        <w:rPr>
          <w:color w:val="000000"/>
          <w:szCs w:val="24"/>
        </w:rPr>
        <w:t xml:space="preserve"> </w:t>
      </w:r>
      <w:r w:rsidRPr="00B42E55">
        <w:rPr>
          <w:color w:val="000000"/>
          <w:szCs w:val="24"/>
        </w:rPr>
        <w:t xml:space="preserve">T00048672), patvirtintą </w:t>
      </w:r>
      <w:r w:rsidR="005B5B96" w:rsidRPr="005B5B96">
        <w:rPr>
          <w:color w:val="000000"/>
          <w:szCs w:val="24"/>
        </w:rPr>
        <w:t xml:space="preserve">Panevėžio miesto valdybos </w:t>
      </w:r>
      <w:r w:rsidRPr="00B42E55">
        <w:rPr>
          <w:color w:val="000000"/>
          <w:szCs w:val="24"/>
        </w:rPr>
        <w:t>19</w:t>
      </w:r>
      <w:r>
        <w:rPr>
          <w:color w:val="000000"/>
          <w:szCs w:val="24"/>
        </w:rPr>
        <w:t xml:space="preserve">95 </w:t>
      </w:r>
      <w:r w:rsidRPr="00B42E55">
        <w:rPr>
          <w:color w:val="000000"/>
          <w:szCs w:val="24"/>
        </w:rPr>
        <w:t>m.</w:t>
      </w:r>
      <w:r>
        <w:rPr>
          <w:color w:val="000000"/>
          <w:szCs w:val="24"/>
        </w:rPr>
        <w:t xml:space="preserve"> balandžio 3</w:t>
      </w:r>
      <w:r w:rsidR="005B5B96">
        <w:rPr>
          <w:color w:val="000000"/>
          <w:szCs w:val="24"/>
        </w:rPr>
        <w:t xml:space="preserve"> </w:t>
      </w:r>
      <w:r>
        <w:rPr>
          <w:color w:val="000000"/>
          <w:szCs w:val="24"/>
        </w:rPr>
        <w:t xml:space="preserve">d. </w:t>
      </w:r>
      <w:r w:rsidR="005B5B96">
        <w:rPr>
          <w:color w:val="000000"/>
          <w:szCs w:val="24"/>
        </w:rPr>
        <w:t>sprendimo</w:t>
      </w:r>
      <w:r>
        <w:rPr>
          <w:color w:val="000000"/>
          <w:szCs w:val="24"/>
        </w:rPr>
        <w:t xml:space="preserve"> Nr. 229v 1.28</w:t>
      </w:r>
      <w:r w:rsidR="009551C5" w:rsidRPr="009551C5">
        <w:rPr>
          <w:color w:val="000000"/>
          <w:szCs w:val="24"/>
        </w:rPr>
        <w:t xml:space="preserve"> </w:t>
      </w:r>
      <w:r w:rsidR="009551C5">
        <w:rPr>
          <w:color w:val="000000"/>
          <w:szCs w:val="24"/>
        </w:rPr>
        <w:t>p</w:t>
      </w:r>
      <w:r w:rsidR="005B5B96">
        <w:rPr>
          <w:color w:val="000000"/>
          <w:szCs w:val="24"/>
        </w:rPr>
        <w:t>apunkčiu.</w:t>
      </w:r>
    </w:p>
    <w:p w14:paraId="3EF42FDA" w14:textId="77777777" w:rsidR="00B42E55" w:rsidRPr="00B42E55" w:rsidRDefault="00B42E55" w:rsidP="005B5B96">
      <w:pPr>
        <w:spacing w:line="360" w:lineRule="auto"/>
        <w:ind w:firstLine="851"/>
        <w:jc w:val="both"/>
        <w:rPr>
          <w:szCs w:val="24"/>
          <w:lang w:eastAsia="lt-LT"/>
        </w:rPr>
      </w:pPr>
      <w:r w:rsidRPr="00B42E55">
        <w:rPr>
          <w:color w:val="000000"/>
          <w:szCs w:val="24"/>
        </w:rPr>
        <w:t>2. Įgalioti Panevėžio miesto savivaldybės administracijos direktorių atlikti veiksmus dėl 1</w:t>
      </w:r>
      <w:r w:rsidRPr="00B42E55">
        <w:rPr>
          <w:szCs w:val="24"/>
        </w:rPr>
        <w:t xml:space="preserve"> punkte minimų teritorijų planavimo dokumentų išregistravimo iš atitinkamų registrų.</w:t>
      </w:r>
      <w:r w:rsidRPr="00B42E55">
        <w:rPr>
          <w:szCs w:val="24"/>
          <w:lang w:eastAsia="lt-LT"/>
        </w:rPr>
        <w:t xml:space="preserve"> </w:t>
      </w:r>
    </w:p>
    <w:p w14:paraId="3EF42FDB" w14:textId="77777777" w:rsidR="00B42E55" w:rsidRPr="00B42E55" w:rsidRDefault="00B42E55" w:rsidP="005B5B96">
      <w:pPr>
        <w:spacing w:line="360" w:lineRule="auto"/>
        <w:ind w:firstLine="851"/>
        <w:jc w:val="both"/>
        <w:rPr>
          <w:color w:val="000000"/>
          <w:szCs w:val="24"/>
        </w:rPr>
      </w:pPr>
      <w:r w:rsidRPr="00B42E55">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EF42FDC" w14:textId="77777777" w:rsidR="0062551B" w:rsidRDefault="0062551B" w:rsidP="002D0B3C">
      <w:pPr>
        <w:jc w:val="both"/>
        <w:rPr>
          <w:szCs w:val="24"/>
        </w:rPr>
      </w:pPr>
    </w:p>
    <w:p w14:paraId="3EF42FDD" w14:textId="77777777" w:rsidR="005C41AC" w:rsidRPr="00A562AA" w:rsidRDefault="005C41AC" w:rsidP="002D0B3C">
      <w:pPr>
        <w:jc w:val="both"/>
        <w:rPr>
          <w:szCs w:val="24"/>
        </w:rPr>
      </w:pPr>
    </w:p>
    <w:p w14:paraId="3EF42FDE" w14:textId="77777777" w:rsidR="0062551B" w:rsidRDefault="0062551B" w:rsidP="002D0B3C">
      <w:pPr>
        <w:jc w:val="both"/>
        <w:rPr>
          <w:szCs w:val="24"/>
        </w:rPr>
      </w:pPr>
    </w:p>
    <w:p w14:paraId="3EF42FD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EF42FE0" w14:textId="48387294"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5B5B96">
        <w:rPr>
          <w:rFonts w:eastAsia="Calibri"/>
          <w:szCs w:val="24"/>
        </w:rPr>
        <w:t xml:space="preserve">    </w:t>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42FE5" w14:textId="77777777" w:rsidR="007D1687" w:rsidRDefault="007D1687">
      <w:r>
        <w:separator/>
      </w:r>
    </w:p>
  </w:endnote>
  <w:endnote w:type="continuationSeparator" w:id="0">
    <w:p w14:paraId="3EF42FE6" w14:textId="77777777" w:rsidR="007D1687" w:rsidRDefault="007D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42FEB" w14:textId="77777777" w:rsidR="0062551B" w:rsidRDefault="0062551B" w:rsidP="00BE4566">
    <w:pPr>
      <w:tabs>
        <w:tab w:val="left" w:pos="8445"/>
      </w:tabs>
    </w:pPr>
    <w:r>
      <w:tab/>
    </w:r>
  </w:p>
  <w:p w14:paraId="3EF42FEC" w14:textId="77777777" w:rsidR="0062551B" w:rsidRDefault="0062551B"/>
  <w:p w14:paraId="3EF42FE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42FEE" w14:textId="77777777" w:rsidR="0062551B" w:rsidRDefault="0062551B" w:rsidP="00DD20B8">
    <w:pPr>
      <w:pStyle w:val="Porat"/>
    </w:pPr>
  </w:p>
  <w:p w14:paraId="3EF42FEF" w14:textId="77777777" w:rsidR="0062551B" w:rsidRDefault="0062551B" w:rsidP="00DD20B8">
    <w:pPr>
      <w:pStyle w:val="Porat"/>
    </w:pPr>
  </w:p>
  <w:p w14:paraId="3EF42FF0" w14:textId="77777777" w:rsidR="0062551B" w:rsidRDefault="0062551B" w:rsidP="00DD20B8">
    <w:pPr>
      <w:pStyle w:val="Porat"/>
    </w:pPr>
  </w:p>
  <w:p w14:paraId="3EF42FF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42FE3" w14:textId="77777777" w:rsidR="007D1687" w:rsidRDefault="007D1687">
      <w:r>
        <w:separator/>
      </w:r>
    </w:p>
  </w:footnote>
  <w:footnote w:type="continuationSeparator" w:id="0">
    <w:p w14:paraId="3EF42FE4" w14:textId="77777777" w:rsidR="007D1687" w:rsidRDefault="007D1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42FE7" w14:textId="77777777" w:rsidR="0062551B" w:rsidRDefault="0062551B">
    <w:pPr>
      <w:pStyle w:val="Antrats"/>
      <w:jc w:val="center"/>
    </w:pPr>
  </w:p>
  <w:p w14:paraId="3EF42FE8" w14:textId="77777777" w:rsidR="0062551B" w:rsidRDefault="0062551B">
    <w:pPr>
      <w:pStyle w:val="Antrats"/>
      <w:jc w:val="center"/>
    </w:pPr>
  </w:p>
  <w:p w14:paraId="3EF42FE9" w14:textId="77777777" w:rsidR="0062551B" w:rsidRDefault="002E4357">
    <w:pPr>
      <w:pStyle w:val="Antrats"/>
      <w:jc w:val="center"/>
    </w:pPr>
    <w:r>
      <w:fldChar w:fldCharType="begin"/>
    </w:r>
    <w:r>
      <w:instrText xml:space="preserve"> PAGE   \* MERGEFORMAT </w:instrText>
    </w:r>
    <w:r>
      <w:fldChar w:fldCharType="separate"/>
    </w:r>
    <w:r w:rsidR="00B42E55">
      <w:rPr>
        <w:noProof/>
      </w:rPr>
      <w:t>2</w:t>
    </w:r>
    <w:r>
      <w:rPr>
        <w:noProof/>
      </w:rPr>
      <w:fldChar w:fldCharType="end"/>
    </w:r>
  </w:p>
  <w:p w14:paraId="3EF42FE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93C41"/>
    <w:multiLevelType w:val="multilevel"/>
    <w:tmpl w:val="20DAAB78"/>
    <w:lvl w:ilvl="0">
      <w:start w:val="1"/>
      <w:numFmt w:val="decimal"/>
      <w:lvlText w:val="%1."/>
      <w:lvlJc w:val="left"/>
      <w:pPr>
        <w:ind w:left="1211" w:hanging="360"/>
      </w:pPr>
      <w:rPr>
        <w:rFonts w:hint="default"/>
      </w:rPr>
    </w:lvl>
    <w:lvl w:ilvl="1">
      <w:start w:val="1"/>
      <w:numFmt w:val="decimal"/>
      <w:isLgl/>
      <w:lvlText w:val="%1.%2."/>
      <w:lvlJc w:val="left"/>
      <w:pPr>
        <w:ind w:left="1679" w:hanging="468"/>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2AA0"/>
    <w:rsid w:val="000C3573"/>
    <w:rsid w:val="000E5933"/>
    <w:rsid w:val="000E7131"/>
    <w:rsid w:val="00101F07"/>
    <w:rsid w:val="00124B60"/>
    <w:rsid w:val="00132ABE"/>
    <w:rsid w:val="00136DED"/>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5B9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1687"/>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51C5"/>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2E55"/>
    <w:rsid w:val="00B44F79"/>
    <w:rsid w:val="00B52FFC"/>
    <w:rsid w:val="00B61A88"/>
    <w:rsid w:val="00B6518B"/>
    <w:rsid w:val="00B664FD"/>
    <w:rsid w:val="00B83E18"/>
    <w:rsid w:val="00B92EBF"/>
    <w:rsid w:val="00BA458B"/>
    <w:rsid w:val="00BB0318"/>
    <w:rsid w:val="00BB130F"/>
    <w:rsid w:val="00BB488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478B"/>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42FC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239</Words>
  <Characters>1652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2019-03-14T07:50:00Z</dcterms:created>
  <dcterms:modified xsi:type="dcterms:W3CDTF">2019-03-14T07:50:00Z</dcterms:modified>
</cp:coreProperties>
</file>