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2E033D9E"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B957F3">
        <w:rPr>
          <w:b/>
          <w:caps/>
          <w:szCs w:val="22"/>
        </w:rPr>
        <w:t>PARKO</w:t>
      </w:r>
      <w:r>
        <w:rPr>
          <w:b/>
          <w:caps/>
          <w:szCs w:val="22"/>
        </w:rPr>
        <w:t xml:space="preserve"> g. 17, panevėžyje</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balandžio 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TSP-147</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5453A7F7"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B957F3">
        <w:rPr>
          <w:szCs w:val="24"/>
        </w:rPr>
        <w:t>Riešutėlis</w:t>
      </w:r>
      <w:r>
        <w:rPr>
          <w:szCs w:val="24"/>
        </w:rPr>
        <w:t xml:space="preserve">“ </w:t>
      </w:r>
      <w:r w:rsidR="00B957F3">
        <w:rPr>
          <w:szCs w:val="24"/>
        </w:rPr>
        <w:t>2019 m. balandžio 1 d. raštą Nr. 1.17-40</w:t>
      </w:r>
      <w:r>
        <w:rPr>
          <w:szCs w:val="24"/>
        </w:rPr>
        <w:t xml:space="preserve"> „Dėl leidimo </w:t>
      </w:r>
      <w:r w:rsidR="00B957F3">
        <w:rPr>
          <w:szCs w:val="24"/>
        </w:rPr>
        <w:t xml:space="preserve">demontuoti ir </w:t>
      </w:r>
      <w:r>
        <w:rPr>
          <w:szCs w:val="24"/>
        </w:rPr>
        <w:t xml:space="preserve">įrengti </w:t>
      </w:r>
      <w:r w:rsidR="00B957F3">
        <w:rPr>
          <w:szCs w:val="24"/>
        </w:rPr>
        <w:t>naują krepšinio aikštelę</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0E93F11B" w14:textId="0FA594DA" w:rsidR="00B957F3" w:rsidRPr="00F10B7B" w:rsidRDefault="00B957F3" w:rsidP="00F10B7B">
      <w:pPr>
        <w:pStyle w:val="Sraopastraipa"/>
        <w:numPr>
          <w:ilvl w:val="0"/>
          <w:numId w:val="5"/>
        </w:numPr>
        <w:spacing w:line="360" w:lineRule="auto"/>
        <w:ind w:left="0" w:firstLine="851"/>
        <w:jc w:val="both"/>
        <w:rPr>
          <w:szCs w:val="24"/>
        </w:rPr>
      </w:pPr>
      <w:r w:rsidRPr="00F10B7B">
        <w:rPr>
          <w:szCs w:val="24"/>
        </w:rPr>
        <w:t>Leisti Panevėžio lopšeliui-darželiui „Riešutėlis“ rekonstruoti Savivaldybei nuosavybės teise priklausantį</w:t>
      </w:r>
      <w:r w:rsidR="00F10B7B">
        <w:rPr>
          <w:szCs w:val="24"/>
        </w:rPr>
        <w:t xml:space="preserve"> ir</w:t>
      </w:r>
      <w:r w:rsidRPr="00F10B7B">
        <w:rPr>
          <w:szCs w:val="24"/>
        </w:rPr>
        <w:t xml:space="preserve"> šiuo metu Panevėžio lopšelio-darželio „Riešutėlis“ </w:t>
      </w:r>
      <w:r w:rsidR="00F10B7B">
        <w:rPr>
          <w:szCs w:val="24"/>
        </w:rPr>
        <w:br/>
      </w:r>
      <w:r w:rsidRPr="00F10B7B">
        <w:rPr>
          <w:szCs w:val="24"/>
        </w:rPr>
        <w:t>(kodas 190415246) patikėjimo teise valdomą ilgalaikį materialųjį nekilnojamąjį turtą – kiemo aikštelę (unikalus Nr. 2797-3004-8142), esan</w:t>
      </w:r>
      <w:r w:rsidR="00F10B7B">
        <w:rPr>
          <w:szCs w:val="24"/>
        </w:rPr>
        <w:t xml:space="preserve">čią </w:t>
      </w:r>
      <w:r w:rsidRPr="00F10B7B">
        <w:rPr>
          <w:szCs w:val="24"/>
        </w:rPr>
        <w:t>Parko g. 17, Panevėžyje.</w:t>
      </w:r>
    </w:p>
    <w:p w14:paraId="5C954264" w14:textId="00C9A876" w:rsidR="00B957F3" w:rsidRPr="00F10B7B" w:rsidRDefault="00B957F3" w:rsidP="00F10B7B">
      <w:pPr>
        <w:pStyle w:val="Sraopastraipa"/>
        <w:numPr>
          <w:ilvl w:val="0"/>
          <w:numId w:val="5"/>
        </w:numPr>
        <w:spacing w:line="360" w:lineRule="auto"/>
        <w:ind w:left="0" w:firstLine="851"/>
        <w:jc w:val="both"/>
        <w:rPr>
          <w:szCs w:val="24"/>
        </w:rPr>
      </w:pPr>
      <w:r w:rsidRPr="00F10B7B">
        <w:rPr>
          <w:szCs w:val="24"/>
        </w:rPr>
        <w:t>Įpareigoti Panevėžio lopšelio-darželio „Riešutėlis“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E77A9" w14:textId="77777777" w:rsidR="00C649DC" w:rsidRDefault="00C649DC">
      <w:r>
        <w:separator/>
      </w:r>
    </w:p>
  </w:endnote>
  <w:endnote w:type="continuationSeparator" w:id="0">
    <w:p w14:paraId="49990531" w14:textId="77777777" w:rsidR="00C649DC" w:rsidRDefault="00C6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6FB1E" w14:textId="77777777" w:rsidR="00C649DC" w:rsidRDefault="00C649DC">
      <w:r>
        <w:separator/>
      </w:r>
    </w:p>
  </w:footnote>
  <w:footnote w:type="continuationSeparator" w:id="0">
    <w:p w14:paraId="474AD103" w14:textId="77777777" w:rsidR="00C649DC" w:rsidRDefault="00C64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20B0"/>
    <w:multiLevelType w:val="hybridMultilevel"/>
    <w:tmpl w:val="2806EC3C"/>
    <w:lvl w:ilvl="0" w:tplc="172C71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564D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3E92"/>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957F3"/>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649DC"/>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B72F0"/>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B7B"/>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79D2B-C4EA-4496-80A8-7AB4EB32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172</Words>
  <Characters>1339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2019-04-05T05:51:00Z</dcterms:created>
  <dcterms:modified xsi:type="dcterms:W3CDTF">2019-04-05T05:51:00Z</dcterms:modified>
</cp:coreProperties>
</file>