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335AA" w14:textId="77777777"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bookmarkStart w:id="0" w:name="_GoBack"/>
      <w:bookmarkEnd w:id="0"/>
      <w:r w:rsidRPr="006F4F6F">
        <w:rPr>
          <w:rFonts w:eastAsia="Times New Roman" w:cs="Times New Roman"/>
          <w:b/>
          <w:bCs/>
          <w:color w:val="000000"/>
          <w:szCs w:val="24"/>
        </w:rPr>
        <w:t>AIŠKINAMASIS RAŠTAS</w:t>
      </w:r>
    </w:p>
    <w:p w14:paraId="34D335AB" w14:textId="77777777"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aps/>
          <w:color w:val="000000"/>
          <w:szCs w:val="24"/>
        </w:rPr>
        <w:t> </w:t>
      </w:r>
    </w:p>
    <w:p w14:paraId="34D335AC" w14:textId="77777777"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aps/>
          <w:color w:val="000000"/>
          <w:szCs w:val="24"/>
        </w:rPr>
        <w:t>DĖL ATSTOVŲ Į TRIŠALĘ TARYBĄ DELEGAVIMO</w:t>
      </w:r>
    </w:p>
    <w:p w14:paraId="34D335AD" w14:textId="77777777"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aps/>
          <w:color w:val="000000"/>
          <w:szCs w:val="24"/>
        </w:rPr>
        <w:t> </w:t>
      </w:r>
    </w:p>
    <w:p w14:paraId="34D335AE" w14:textId="77777777" w:rsidR="006F4F6F" w:rsidRPr="006F4F6F" w:rsidRDefault="00976B09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2019</w:t>
      </w:r>
      <w:r w:rsidR="006F4F6F" w:rsidRPr="006F4F6F">
        <w:rPr>
          <w:rFonts w:eastAsia="Times New Roman" w:cs="Times New Roman"/>
          <w:color w:val="000000"/>
          <w:szCs w:val="24"/>
        </w:rPr>
        <w:t xml:space="preserve"> m. </w:t>
      </w:r>
      <w:proofErr w:type="spellStart"/>
      <w:r w:rsidR="006F4F6F" w:rsidRPr="006F4F6F">
        <w:rPr>
          <w:rFonts w:eastAsia="Times New Roman" w:cs="Times New Roman"/>
          <w:color w:val="000000"/>
          <w:szCs w:val="24"/>
        </w:rPr>
        <w:t>gegu</w:t>
      </w:r>
      <w:r w:rsidR="006F4F6F" w:rsidRPr="006F4F6F">
        <w:rPr>
          <w:rFonts w:eastAsia="Times New Roman" w:cs="Times New Roman"/>
          <w:color w:val="000000"/>
          <w:szCs w:val="24"/>
          <w:lang w:val="lt-LT"/>
        </w:rPr>
        <w:t>žės</w:t>
      </w:r>
      <w:proofErr w:type="spellEnd"/>
      <w:r w:rsidR="006F4F6F" w:rsidRPr="006F4F6F">
        <w:rPr>
          <w:rFonts w:eastAsia="Times New Roman" w:cs="Times New Roman"/>
          <w:color w:val="000000"/>
          <w:szCs w:val="24"/>
          <w:lang w:val="lt-LT"/>
        </w:rPr>
        <w:t xml:space="preserve"> </w:t>
      </w:r>
      <w:r>
        <w:rPr>
          <w:rFonts w:eastAsia="Times New Roman" w:cs="Times New Roman"/>
          <w:color w:val="000000"/>
          <w:szCs w:val="24"/>
        </w:rPr>
        <w:t>2</w:t>
      </w:r>
      <w:r w:rsidR="006F4F6F" w:rsidRPr="006F4F6F">
        <w:rPr>
          <w:rFonts w:eastAsia="Times New Roman" w:cs="Times New Roman"/>
          <w:color w:val="000000"/>
          <w:szCs w:val="24"/>
        </w:rPr>
        <w:t xml:space="preserve"> d.</w:t>
      </w:r>
    </w:p>
    <w:p w14:paraId="34D335AF" w14:textId="77777777"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proofErr w:type="spellStart"/>
      <w:r w:rsidRPr="006F4F6F">
        <w:rPr>
          <w:rFonts w:eastAsia="Times New Roman" w:cs="Times New Roman"/>
          <w:color w:val="000000"/>
          <w:szCs w:val="24"/>
        </w:rPr>
        <w:t>Panevėžys</w:t>
      </w:r>
      <w:proofErr w:type="spellEnd"/>
    </w:p>
    <w:p w14:paraId="34D335B0" w14:textId="77777777"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aps/>
          <w:color w:val="000000"/>
          <w:szCs w:val="24"/>
        </w:rPr>
        <w:t> </w:t>
      </w:r>
    </w:p>
    <w:p w14:paraId="34D335B1" w14:textId="77777777" w:rsid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> </w:t>
      </w:r>
    </w:p>
    <w:p w14:paraId="34D335B2" w14:textId="77777777" w:rsidR="001242DD" w:rsidRPr="006F4F6F" w:rsidRDefault="001242DD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</w:p>
    <w:p w14:paraId="34D335B3" w14:textId="77777777"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1.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Problemos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esmė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. </w:t>
      </w:r>
      <w:proofErr w:type="spellStart"/>
      <w:r w:rsidRPr="006F4F6F">
        <w:rPr>
          <w:rFonts w:eastAsia="Times New Roman" w:cs="Times New Roman"/>
          <w:bCs/>
          <w:color w:val="000000"/>
          <w:szCs w:val="24"/>
        </w:rPr>
        <w:t>Naujai</w:t>
      </w:r>
      <w:proofErr w:type="spellEnd"/>
      <w:r w:rsidRPr="006F4F6F">
        <w:rPr>
          <w:rFonts w:eastAsia="Times New Roman" w:cs="Times New Roman"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Cs/>
          <w:color w:val="000000"/>
          <w:szCs w:val="24"/>
        </w:rPr>
        <w:t>i</w:t>
      </w:r>
      <w:r w:rsidRPr="006F4F6F">
        <w:rPr>
          <w:rFonts w:eastAsia="Times New Roman" w:cs="Times New Roman"/>
          <w:color w:val="000000"/>
          <w:szCs w:val="24"/>
        </w:rPr>
        <w:t>šrinkta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Panevėžio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miesto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savivaldybės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taryba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savo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įgaliojimų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laikotarpiui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turi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deleguoti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atstovus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į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Panevėžio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miesto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trišalę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tarybą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6F4F6F">
        <w:rPr>
          <w:bCs/>
          <w:szCs w:val="24"/>
          <w:lang w:val="lt-LT"/>
        </w:rPr>
        <w:t>(toliau – Trišalę tarybą)</w:t>
      </w:r>
      <w:r w:rsidRPr="006F4F6F">
        <w:rPr>
          <w:rFonts w:eastAsia="Times New Roman" w:cs="Times New Roman"/>
          <w:color w:val="000000"/>
          <w:szCs w:val="24"/>
        </w:rPr>
        <w:t xml:space="preserve">. </w:t>
      </w:r>
    </w:p>
    <w:p w14:paraId="34D335B4" w14:textId="77777777" w:rsidR="006F4F6F" w:rsidRPr="006F4F6F" w:rsidRDefault="006F4F6F" w:rsidP="006F4F6F">
      <w:pPr>
        <w:pStyle w:val="Pavadinimas"/>
        <w:pBdr>
          <w:bar w:val="single" w:sz="4" w:color="auto"/>
        </w:pBdr>
        <w:tabs>
          <w:tab w:val="left" w:pos="5812"/>
        </w:tabs>
        <w:spacing w:before="0" w:beforeAutospacing="0" w:after="0" w:afterAutospacing="0"/>
        <w:jc w:val="both"/>
        <w:rPr>
          <w:color w:val="000000"/>
        </w:rPr>
      </w:pPr>
      <w:proofErr w:type="spellStart"/>
      <w:r w:rsidRPr="006F4F6F">
        <w:rPr>
          <w:color w:val="000000"/>
        </w:rPr>
        <w:t>Pagal</w:t>
      </w:r>
      <w:proofErr w:type="spellEnd"/>
      <w:r w:rsidRPr="006F4F6F">
        <w:rPr>
          <w:color w:val="000000"/>
        </w:rPr>
        <w:t xml:space="preserve"> </w:t>
      </w:r>
      <w:proofErr w:type="spellStart"/>
      <w:r w:rsidRPr="006F4F6F">
        <w:rPr>
          <w:color w:val="000000"/>
        </w:rPr>
        <w:t>Trišalės</w:t>
      </w:r>
      <w:proofErr w:type="spellEnd"/>
      <w:r w:rsidRPr="006F4F6F">
        <w:rPr>
          <w:color w:val="000000"/>
        </w:rPr>
        <w:t xml:space="preserve"> </w:t>
      </w:r>
      <w:proofErr w:type="spellStart"/>
      <w:r w:rsidRPr="006F4F6F">
        <w:rPr>
          <w:color w:val="000000"/>
        </w:rPr>
        <w:t>tarybos</w:t>
      </w:r>
      <w:proofErr w:type="spellEnd"/>
      <w:r w:rsidRPr="006F4F6F">
        <w:rPr>
          <w:color w:val="000000"/>
        </w:rPr>
        <w:t xml:space="preserve"> </w:t>
      </w:r>
      <w:proofErr w:type="spellStart"/>
      <w:r w:rsidRPr="006F4F6F">
        <w:rPr>
          <w:color w:val="000000"/>
        </w:rPr>
        <w:t>nuostatus</w:t>
      </w:r>
      <w:proofErr w:type="spellEnd"/>
      <w:r w:rsidRPr="006F4F6F">
        <w:rPr>
          <w:color w:val="000000"/>
        </w:rPr>
        <w:t xml:space="preserve">, </w:t>
      </w:r>
      <w:proofErr w:type="spellStart"/>
      <w:r w:rsidRPr="006F4F6F">
        <w:rPr>
          <w:color w:val="000000"/>
        </w:rPr>
        <w:t>patvirtintus</w:t>
      </w:r>
      <w:proofErr w:type="spellEnd"/>
      <w:r w:rsidRPr="006F4F6F">
        <w:rPr>
          <w:color w:val="000000"/>
        </w:rPr>
        <w:t xml:space="preserve"> </w:t>
      </w:r>
      <w:r w:rsidRPr="006F4F6F">
        <w:rPr>
          <w:bCs/>
          <w:lang w:val="lt-LT"/>
        </w:rPr>
        <w:t xml:space="preserve">Panevėžio miesto trišalės tarybos 2014 m. vasario 11 d. protokolu Nr. TT-2, </w:t>
      </w:r>
      <w:r w:rsidRPr="006F4F6F">
        <w:rPr>
          <w:lang w:val="lt-LT"/>
        </w:rPr>
        <w:t>Trišalė taryba sudaroma lygiais pagrindais: iš Panevėžio miesto savivaldybės tarybos, profesinių sąjungų ir darbdavių atstovų - po 5 (penkis) atstovus nuo kiekvienos Šalies.</w:t>
      </w:r>
    </w:p>
    <w:p w14:paraId="34D335B5" w14:textId="77777777"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> </w:t>
      </w:r>
    </w:p>
    <w:p w14:paraId="34D335B6" w14:textId="77777777"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2.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Kaip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šiuo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metu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sprendžiami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projekte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aptarti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klausimai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>.</w:t>
      </w:r>
      <w:r w:rsidRPr="006F4F6F">
        <w:rPr>
          <w:rFonts w:eastAsia="Times New Roman" w:cs="Times New Roman"/>
          <w:color w:val="000000"/>
          <w:szCs w:val="24"/>
        </w:rPr>
        <w:t> 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Teikiamas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Tarybos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sprendimo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projektas</w:t>
      </w:r>
      <w:proofErr w:type="spellEnd"/>
      <w:r w:rsidRPr="006F4F6F">
        <w:rPr>
          <w:rFonts w:eastAsia="Times New Roman" w:cs="Times New Roman"/>
          <w:color w:val="000000"/>
          <w:szCs w:val="24"/>
        </w:rPr>
        <w:t>.</w:t>
      </w:r>
    </w:p>
    <w:p w14:paraId="34D335B7" w14:textId="77777777"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> </w:t>
      </w:r>
    </w:p>
    <w:p w14:paraId="34D335B8" w14:textId="77777777"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3.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Kodėl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būtina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priimti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sprendimą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,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kokių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pozityvių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rezultatų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laukiama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>.</w:t>
      </w:r>
      <w:r w:rsidR="001242D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Va</w:t>
      </w:r>
      <w:r w:rsidR="001242DD">
        <w:rPr>
          <w:rFonts w:eastAsia="Times New Roman" w:cs="Times New Roman"/>
          <w:color w:val="000000"/>
          <w:szCs w:val="24"/>
        </w:rPr>
        <w:t>dovaujantis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 LR </w:t>
      </w:r>
      <w:proofErr w:type="spellStart"/>
      <w:r w:rsidR="001242DD">
        <w:rPr>
          <w:rFonts w:eastAsia="Times New Roman" w:cs="Times New Roman"/>
          <w:color w:val="000000"/>
          <w:szCs w:val="24"/>
        </w:rPr>
        <w:t>Darbo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1242DD">
        <w:rPr>
          <w:rFonts w:eastAsia="Times New Roman" w:cs="Times New Roman"/>
          <w:color w:val="000000"/>
          <w:szCs w:val="24"/>
        </w:rPr>
        <w:t>kodeksu</w:t>
      </w:r>
      <w:proofErr w:type="spellEnd"/>
      <w:r w:rsidR="001242DD">
        <w:rPr>
          <w:rFonts w:eastAsia="Times New Roman" w:cs="Times New Roman"/>
          <w:color w:val="000000"/>
          <w:szCs w:val="24"/>
        </w:rPr>
        <w:t>,</w:t>
      </w:r>
      <w:r w:rsidRPr="006F4F6F">
        <w:rPr>
          <w:rFonts w:eastAsia="Times New Roman" w:cs="Times New Roman"/>
          <w:color w:val="000000"/>
          <w:szCs w:val="24"/>
        </w:rPr>
        <w:t xml:space="preserve"> LR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Vietos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savivaldos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įstatymu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1242DD">
        <w:rPr>
          <w:rFonts w:eastAsia="Times New Roman" w:cs="Times New Roman"/>
          <w:color w:val="000000"/>
          <w:szCs w:val="24"/>
        </w:rPr>
        <w:t>ir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1242DD">
        <w:rPr>
          <w:rFonts w:eastAsia="Times New Roman" w:cs="Times New Roman"/>
          <w:color w:val="000000"/>
          <w:szCs w:val="24"/>
        </w:rPr>
        <w:t>Trišalės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1242DD">
        <w:rPr>
          <w:rFonts w:eastAsia="Times New Roman" w:cs="Times New Roman"/>
          <w:color w:val="000000"/>
          <w:szCs w:val="24"/>
        </w:rPr>
        <w:t>tarybos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1242DD">
        <w:rPr>
          <w:rFonts w:eastAsia="Times New Roman" w:cs="Times New Roman"/>
          <w:color w:val="000000"/>
          <w:szCs w:val="24"/>
        </w:rPr>
        <w:t>nuostatais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savivaldybės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Taryba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deleguoja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atstovus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į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Trišalę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tarybą</w:t>
      </w:r>
      <w:proofErr w:type="spellEnd"/>
      <w:r w:rsidRPr="006F4F6F">
        <w:rPr>
          <w:rFonts w:eastAsia="Times New Roman" w:cs="Times New Roman"/>
          <w:color w:val="000000"/>
          <w:szCs w:val="24"/>
        </w:rPr>
        <w:t>.</w:t>
      </w:r>
    </w:p>
    <w:p w14:paraId="34D335B9" w14:textId="77777777"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> </w:t>
      </w:r>
    </w:p>
    <w:p w14:paraId="34D335BA" w14:textId="77777777"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4.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Finansavimo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šaltiniai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>.</w:t>
      </w:r>
      <w:r w:rsidRPr="006F4F6F">
        <w:rPr>
          <w:rFonts w:eastAsia="Times New Roman" w:cs="Times New Roman"/>
          <w:color w:val="000000"/>
          <w:szCs w:val="24"/>
        </w:rPr>
        <w:t> 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Papildomo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finansavimo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nereikės</w:t>
      </w:r>
      <w:proofErr w:type="spellEnd"/>
      <w:r w:rsidRPr="006F4F6F">
        <w:rPr>
          <w:rFonts w:eastAsia="Times New Roman" w:cs="Times New Roman"/>
          <w:color w:val="000000"/>
          <w:szCs w:val="24"/>
        </w:rPr>
        <w:t>.</w:t>
      </w:r>
    </w:p>
    <w:p w14:paraId="34D335BB" w14:textId="77777777"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> </w:t>
      </w:r>
    </w:p>
    <w:p w14:paraId="34D335BC" w14:textId="77777777"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5.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Galimos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neigiamos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pasekmės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>.</w:t>
      </w:r>
      <w:r w:rsidRPr="006F4F6F">
        <w:rPr>
          <w:rFonts w:eastAsia="Times New Roman" w:cs="Times New Roman"/>
          <w:color w:val="000000"/>
          <w:szCs w:val="24"/>
        </w:rPr>
        <w:t> 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Neigiamų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pasekmių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nebus</w:t>
      </w:r>
      <w:proofErr w:type="spellEnd"/>
      <w:r w:rsidRPr="006F4F6F">
        <w:rPr>
          <w:rFonts w:eastAsia="Times New Roman" w:cs="Times New Roman"/>
          <w:color w:val="000000"/>
          <w:szCs w:val="24"/>
        </w:rPr>
        <w:t>.</w:t>
      </w:r>
    </w:p>
    <w:p w14:paraId="34D335BD" w14:textId="77777777"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> </w:t>
      </w:r>
    </w:p>
    <w:p w14:paraId="34D335BE" w14:textId="77777777" w:rsid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6.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Kieno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iniciatyva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parengtas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sprendimo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projektas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>.</w:t>
      </w:r>
      <w:r w:rsidRPr="006F4F6F">
        <w:rPr>
          <w:rFonts w:eastAsia="Times New Roman" w:cs="Times New Roman"/>
          <w:color w:val="000000"/>
          <w:szCs w:val="24"/>
        </w:rPr>
        <w:t> 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Savivaldybės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mero</w:t>
      </w:r>
      <w:proofErr w:type="spellEnd"/>
      <w:r w:rsidRPr="006F4F6F">
        <w:rPr>
          <w:rFonts w:eastAsia="Times New Roman" w:cs="Times New Roman"/>
          <w:color w:val="000000"/>
          <w:szCs w:val="24"/>
        </w:rPr>
        <w:t>.</w:t>
      </w:r>
    </w:p>
    <w:p w14:paraId="34D335BF" w14:textId="77777777" w:rsidR="00814DF9" w:rsidRDefault="00814DF9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</w:p>
    <w:p w14:paraId="34D335C0" w14:textId="77777777" w:rsidR="00814DF9" w:rsidRDefault="00814DF9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</w:p>
    <w:p w14:paraId="34D335C1" w14:textId="77777777" w:rsidR="00814DF9" w:rsidRDefault="00814DF9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</w:p>
    <w:p w14:paraId="34D335C2" w14:textId="77777777" w:rsidR="00814DF9" w:rsidRDefault="00814DF9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</w:p>
    <w:p w14:paraId="34D335C3" w14:textId="77777777" w:rsidR="00814DF9" w:rsidRPr="006F4F6F" w:rsidRDefault="006E43F5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Tarybos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sekretorius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                                                                                                 Mantas </w:t>
      </w:r>
      <w:proofErr w:type="spellStart"/>
      <w:r>
        <w:rPr>
          <w:rFonts w:eastAsia="Times New Roman" w:cs="Times New Roman"/>
          <w:color w:val="000000"/>
          <w:szCs w:val="24"/>
        </w:rPr>
        <w:t>Navaruckis</w:t>
      </w:r>
      <w:proofErr w:type="spellEnd"/>
    </w:p>
    <w:p w14:paraId="34D335C4" w14:textId="77777777" w:rsidR="003B6D52" w:rsidRPr="006F4F6F" w:rsidRDefault="00FC6499">
      <w:pPr>
        <w:rPr>
          <w:szCs w:val="24"/>
        </w:rPr>
      </w:pPr>
    </w:p>
    <w:sectPr w:rsidR="003B6D52" w:rsidRPr="006F4F6F" w:rsidSect="002B5C4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6F"/>
    <w:rsid w:val="000C4485"/>
    <w:rsid w:val="001242DD"/>
    <w:rsid w:val="001F22E2"/>
    <w:rsid w:val="00264C4E"/>
    <w:rsid w:val="002B5C45"/>
    <w:rsid w:val="006E43F5"/>
    <w:rsid w:val="006F4F6F"/>
    <w:rsid w:val="00801B34"/>
    <w:rsid w:val="00814DF9"/>
    <w:rsid w:val="00976B09"/>
    <w:rsid w:val="00DF37EF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35AA"/>
  <w15:docId w15:val="{F0F09531-9550-4BC6-A451-5D65B9A6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5C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6F4F6F"/>
  </w:style>
  <w:style w:type="paragraph" w:styleId="Sraopastraipa">
    <w:name w:val="List Paragraph"/>
    <w:basedOn w:val="prastasis"/>
    <w:uiPriority w:val="34"/>
    <w:qFormat/>
    <w:rsid w:val="006F4F6F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F4F6F"/>
    <w:pPr>
      <w:spacing w:before="100" w:beforeAutospacing="1" w:after="100" w:afterAutospacing="1"/>
    </w:pPr>
    <w:rPr>
      <w:rFonts w:eastAsia="Times New Roman" w:cs="Times New Roman"/>
      <w:szCs w:val="24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6F4F6F"/>
    <w:rPr>
      <w:rFonts w:eastAsia="Times New Roman" w:cs="Times New Roman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4C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4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450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</dc:creator>
  <cp:keywords/>
  <dc:description/>
  <cp:lastModifiedBy>Daiva Breivienė</cp:lastModifiedBy>
  <cp:revision>2</cp:revision>
  <cp:lastPrinted>2015-05-27T07:59:00Z</cp:lastPrinted>
  <dcterms:created xsi:type="dcterms:W3CDTF">2019-05-03T07:11:00Z</dcterms:created>
  <dcterms:modified xsi:type="dcterms:W3CDTF">2019-05-03T07:11:00Z</dcterms:modified>
</cp:coreProperties>
</file>