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5B4377" w:rsidRDefault="00D019E3" w:rsidP="005D57A3">
      <w:pPr>
        <w:tabs>
          <w:tab w:val="left" w:pos="0"/>
        </w:tabs>
        <w:jc w:val="both"/>
        <w:rPr>
          <w:b/>
        </w:rPr>
      </w:pPr>
      <w:bookmarkStart w:id="0" w:name="_GoBack"/>
      <w:bookmarkEnd w:id="0"/>
    </w:p>
    <w:p w14:paraId="19100D97" w14:textId="04FAC68B" w:rsidR="00EA17DE" w:rsidRDefault="00CE4261" w:rsidP="00EA17DE">
      <w:pPr>
        <w:tabs>
          <w:tab w:val="left" w:pos="0"/>
        </w:tabs>
        <w:jc w:val="center"/>
        <w:rPr>
          <w:b/>
        </w:rPr>
      </w:pPr>
      <w:r w:rsidRPr="005B4377">
        <w:rPr>
          <w:b/>
        </w:rPr>
        <w:t>AIŠKINAMASIS RAŠTAS</w:t>
      </w:r>
    </w:p>
    <w:p w14:paraId="239F6351" w14:textId="77777777" w:rsidR="006661FA" w:rsidRPr="00EA17DE" w:rsidRDefault="006661FA" w:rsidP="00EA17DE">
      <w:pPr>
        <w:tabs>
          <w:tab w:val="left" w:pos="0"/>
        </w:tabs>
        <w:jc w:val="center"/>
        <w:rPr>
          <w:b/>
        </w:rPr>
      </w:pPr>
    </w:p>
    <w:p w14:paraId="55B08B16" w14:textId="5CD66E58" w:rsidR="009B5D03" w:rsidRPr="009B5D03" w:rsidRDefault="009B5D03" w:rsidP="009B5D03">
      <w:pPr>
        <w:tabs>
          <w:tab w:val="left" w:pos="0"/>
        </w:tabs>
        <w:jc w:val="center"/>
        <w:rPr>
          <w:b/>
          <w:caps/>
        </w:rPr>
      </w:pPr>
      <w:r w:rsidRPr="009B5D03">
        <w:rPr>
          <w:b/>
          <w:caps/>
        </w:rPr>
        <w:t xml:space="preserve">DĖL PRITARIMO </w:t>
      </w:r>
      <w:r w:rsidRPr="009B5D03">
        <w:rPr>
          <w:b/>
          <w:bCs/>
          <w:caps/>
        </w:rPr>
        <w:t xml:space="preserve">PROJEKTO </w:t>
      </w:r>
      <w:r w:rsidRPr="009B5D03">
        <w:rPr>
          <w:b/>
          <w:caps/>
        </w:rPr>
        <w:t>„</w:t>
      </w:r>
      <w:r w:rsidR="008A46C5">
        <w:rPr>
          <w:b/>
          <w:caps/>
        </w:rPr>
        <w:t>r</w:t>
      </w:r>
      <w:r w:rsidR="006C7BE0">
        <w:rPr>
          <w:b/>
          <w:caps/>
        </w:rPr>
        <w:t>obotikos vystymas panevėžyje ir preiloje</w:t>
      </w:r>
      <w:r w:rsidRPr="009B5D03">
        <w:rPr>
          <w:b/>
          <w:caps/>
        </w:rPr>
        <w:t xml:space="preserve">“ TEIKIMUI </w:t>
      </w:r>
      <w:r w:rsidRPr="009B5D03">
        <w:rPr>
          <w:b/>
          <w:bCs/>
          <w:caps/>
        </w:rPr>
        <w:t xml:space="preserve">ir dalyvaVIMUI </w:t>
      </w:r>
      <w:r w:rsidR="008A46C5">
        <w:rPr>
          <w:b/>
          <w:bCs/>
          <w:caps/>
        </w:rPr>
        <w:t xml:space="preserve">vedančiojo </w:t>
      </w:r>
      <w:r w:rsidRPr="009B5D03">
        <w:rPr>
          <w:b/>
          <w:bCs/>
          <w:caps/>
        </w:rPr>
        <w:t>partnerio teisėmis</w:t>
      </w:r>
      <w:r w:rsidRPr="009B5D03">
        <w:rPr>
          <w:b/>
          <w:caps/>
        </w:rPr>
        <w:t xml:space="preserve"> pagal europos sąjungos 2014–2020 m. Interreg v-a latvijos</w:t>
      </w:r>
      <w:r w:rsidR="008A46C5">
        <w:rPr>
          <w:b/>
          <w:caps/>
        </w:rPr>
        <w:t xml:space="preserve"> ir</w:t>
      </w:r>
      <w:r w:rsidRPr="009B5D03">
        <w:rPr>
          <w:b/>
          <w:caps/>
        </w:rPr>
        <w:t xml:space="preserve"> lietuvos bendradarbiavimo per sieną programą </w:t>
      </w:r>
      <w:r w:rsidRPr="009B5D03">
        <w:rPr>
          <w:b/>
          <w:bCs/>
          <w:caps/>
        </w:rPr>
        <w:t>IR JO DALINIO FINANSAVIMO</w:t>
      </w:r>
    </w:p>
    <w:p w14:paraId="7A2729CD" w14:textId="22A00C59" w:rsidR="00CE4261" w:rsidRPr="005B4377" w:rsidRDefault="00C9588F" w:rsidP="005D57A3">
      <w:pPr>
        <w:tabs>
          <w:tab w:val="left" w:pos="0"/>
        </w:tabs>
        <w:jc w:val="center"/>
      </w:pPr>
      <w:r>
        <w:t>201</w:t>
      </w:r>
      <w:r w:rsidR="005B05BD">
        <w:t>9</w:t>
      </w:r>
      <w:r>
        <w:t xml:space="preserve"> m. </w:t>
      </w:r>
      <w:r w:rsidR="00FB2E44">
        <w:t>birželio</w:t>
      </w:r>
      <w:r w:rsidR="00014E9F">
        <w:t xml:space="preserve"> 14 </w:t>
      </w:r>
      <w:r>
        <w:t>d.</w:t>
      </w:r>
    </w:p>
    <w:p w14:paraId="4B7B9DAD" w14:textId="77777777" w:rsidR="00CE4261" w:rsidRPr="005B4377" w:rsidRDefault="00CE4261" w:rsidP="005D57A3">
      <w:pPr>
        <w:tabs>
          <w:tab w:val="left" w:pos="0"/>
        </w:tabs>
        <w:jc w:val="center"/>
      </w:pPr>
      <w:r w:rsidRPr="005B4377">
        <w:t>Panevėžys</w:t>
      </w:r>
    </w:p>
    <w:p w14:paraId="6DE3C221" w14:textId="77777777" w:rsidR="00127FA5" w:rsidRPr="005B4377" w:rsidRDefault="00127FA5" w:rsidP="005D57A3">
      <w:pPr>
        <w:tabs>
          <w:tab w:val="left" w:pos="0"/>
        </w:tabs>
        <w:jc w:val="center"/>
      </w:pPr>
    </w:p>
    <w:p w14:paraId="10D186A2" w14:textId="77777777" w:rsidR="00775802" w:rsidRPr="005B4377" w:rsidRDefault="00CE4261" w:rsidP="00775802">
      <w:pPr>
        <w:numPr>
          <w:ilvl w:val="0"/>
          <w:numId w:val="3"/>
        </w:numPr>
        <w:jc w:val="both"/>
      </w:pPr>
      <w:r w:rsidRPr="005B4377">
        <w:rPr>
          <w:b/>
        </w:rPr>
        <w:t>Problemos esmė</w:t>
      </w:r>
      <w:r w:rsidRPr="005B4377">
        <w:t>:</w:t>
      </w:r>
      <w:r w:rsidR="008407DC" w:rsidRPr="005B4377">
        <w:t xml:space="preserve"> </w:t>
      </w:r>
    </w:p>
    <w:p w14:paraId="61029754" w14:textId="1AF83E10" w:rsidR="006661FA" w:rsidRDefault="006661FA" w:rsidP="00FF6BFD">
      <w:pPr>
        <w:tabs>
          <w:tab w:val="left" w:pos="0"/>
        </w:tabs>
        <w:ind w:firstLine="851"/>
        <w:jc w:val="both"/>
      </w:pPr>
      <w:r>
        <w:t>Atsižvelgiant į tai, kad paskelbtas trečiasis kvietimas teikti paraiškas pagal 2014-2020 m. E</w:t>
      </w:r>
      <w:r w:rsidRPr="00FF6BFD">
        <w:t>uropos sąjungos 2014-2020</w:t>
      </w:r>
      <w:r>
        <w:t xml:space="preserve"> </w:t>
      </w:r>
      <w:r w:rsidRPr="00FF6BFD">
        <w:t xml:space="preserve">m. </w:t>
      </w:r>
      <w:r w:rsidRPr="001A58DE">
        <w:rPr>
          <w:i/>
        </w:rPr>
        <w:t>Interreg</w:t>
      </w:r>
      <w:r w:rsidRPr="00FF6BFD">
        <w:t xml:space="preserve"> </w:t>
      </w:r>
      <w:r>
        <w:t>V</w:t>
      </w:r>
      <w:r w:rsidRPr="00FF6BFD">
        <w:t>-</w:t>
      </w:r>
      <w:r>
        <w:t>A</w:t>
      </w:r>
      <w:r w:rsidRPr="00FF6BFD">
        <w:t xml:space="preserve"> </w:t>
      </w:r>
      <w:r>
        <w:t>L</w:t>
      </w:r>
      <w:r w:rsidRPr="00FF6BFD">
        <w:t>atvijos</w:t>
      </w:r>
      <w:r w:rsidR="008A46C5">
        <w:t xml:space="preserve"> ir</w:t>
      </w:r>
      <w:r w:rsidRPr="00FF6BFD">
        <w:t xml:space="preserve"> </w:t>
      </w:r>
      <w:r>
        <w:t>L</w:t>
      </w:r>
      <w:r w:rsidRPr="00FF6BFD">
        <w:t>ietuvos bendradarbiavimo per s</w:t>
      </w:r>
      <w:r>
        <w:t>ie</w:t>
      </w:r>
      <w:r w:rsidRPr="00FF6BFD">
        <w:t>ną programą</w:t>
      </w:r>
      <w:r>
        <w:t xml:space="preserve"> (toliau – Programa) (paraiškų pateikimo terminas 2019 m. </w:t>
      </w:r>
      <w:r w:rsidR="008A46C5">
        <w:t>liepos</w:t>
      </w:r>
      <w:r>
        <w:t xml:space="preserve"> </w:t>
      </w:r>
      <w:r w:rsidR="008A46C5">
        <w:t>9</w:t>
      </w:r>
      <w:r>
        <w:t xml:space="preserve"> d.), teikiamas Tarybos sprendimo projektas dėl pritarimo dalyvauti projekte „</w:t>
      </w:r>
      <w:r w:rsidR="006C7BE0">
        <w:t>Robotikos vystymas Panevėžyje ir Preiloje</w:t>
      </w:r>
      <w:r>
        <w:t>“ (toliau – Projektas).</w:t>
      </w:r>
    </w:p>
    <w:p w14:paraId="7F3E69B9" w14:textId="5F66C638" w:rsidR="009F0C15" w:rsidRDefault="00BE592F" w:rsidP="00FF6BFD">
      <w:pPr>
        <w:tabs>
          <w:tab w:val="left" w:pos="0"/>
        </w:tabs>
        <w:ind w:firstLine="851"/>
        <w:jc w:val="both"/>
      </w:pPr>
      <w:r>
        <w:t xml:space="preserve">Programos tikslas - </w:t>
      </w:r>
      <w:r w:rsidR="00FF6BFD">
        <w:t>s</w:t>
      </w:r>
      <w:r w:rsidR="00FF6BFD" w:rsidRPr="00FF6BFD">
        <w:t xml:space="preserve">tiprinti santykius, </w:t>
      </w:r>
      <w:r w:rsidR="00FF6BFD">
        <w:t>stiprinti</w:t>
      </w:r>
      <w:r w:rsidR="00FF6BFD" w:rsidRPr="00FF6BFD">
        <w:t xml:space="preserve"> gebėjimus ir dalytis patirtimi tarp Latvijos</w:t>
      </w:r>
      <w:r w:rsidR="008A46C5">
        <w:t xml:space="preserve"> ir </w:t>
      </w:r>
      <w:r w:rsidR="00FF6BFD" w:rsidRPr="00FF6BFD">
        <w:t>Lietuvos žmonių ir organizacijų, įgyvendinant bendrus projektus, kuriais siekiama padidinti bendrą gyvenimo kokybę pasienio regionuose</w:t>
      </w:r>
      <w:r w:rsidR="00281DE7">
        <w:t>.</w:t>
      </w:r>
      <w:r w:rsidR="005C2BEF">
        <w:t xml:space="preserve"> Pagal </w:t>
      </w:r>
      <w:r w:rsidR="001C60F6">
        <w:t>trečiąjį</w:t>
      </w:r>
      <w:r w:rsidR="002C1058">
        <w:t xml:space="preserve"> </w:t>
      </w:r>
      <w:r w:rsidR="005C2BEF">
        <w:t>šios programos prioritetą „</w:t>
      </w:r>
      <w:r w:rsidR="008A46C5" w:rsidRPr="008A46C5">
        <w:t>Socialinė įtrauktis kaip išankstinė teritorinės plėtros sąlyga</w:t>
      </w:r>
      <w:r w:rsidR="005C2BEF">
        <w:t>“</w:t>
      </w:r>
      <w:r w:rsidR="005B2861">
        <w:t xml:space="preserve"> </w:t>
      </w:r>
      <w:r w:rsidR="008A46C5">
        <w:t>Panevėžio miesto savivaldybės administracija</w:t>
      </w:r>
      <w:r w:rsidR="009E56CE">
        <w:t xml:space="preserve"> </w:t>
      </w:r>
      <w:r>
        <w:t>planuoja teikti</w:t>
      </w:r>
      <w:r w:rsidR="006661FA">
        <w:t xml:space="preserve"> </w:t>
      </w:r>
      <w:r w:rsidR="009F0C15">
        <w:t>paraišką</w:t>
      </w:r>
      <w:r w:rsidR="006661FA">
        <w:t xml:space="preserve"> ir būti vedančiuoju partneriu, </w:t>
      </w:r>
      <w:r w:rsidR="008A46C5">
        <w:t>Preili</w:t>
      </w:r>
      <w:r w:rsidR="006661FA">
        <w:t xml:space="preserve"> miesto savivaldybė</w:t>
      </w:r>
      <w:r w:rsidR="008A46C5">
        <w:t xml:space="preserve"> (Latvija)</w:t>
      </w:r>
      <w:r w:rsidR="006661FA">
        <w:t xml:space="preserve"> kviečiama dalyvauti Projekte partnerio teisėmis. </w:t>
      </w:r>
    </w:p>
    <w:p w14:paraId="3087DD54" w14:textId="1EFBE1D4" w:rsidR="006661FA" w:rsidRDefault="009F0C15" w:rsidP="006661FA">
      <w:pPr>
        <w:tabs>
          <w:tab w:val="left" w:pos="0"/>
        </w:tabs>
        <w:ind w:firstLine="851"/>
        <w:jc w:val="both"/>
      </w:pPr>
      <w:r w:rsidRPr="00BF44F0">
        <w:t xml:space="preserve">Projekto </w:t>
      </w:r>
      <w:r w:rsidR="00BF44F0" w:rsidRPr="00BF44F0">
        <w:t>tik</w:t>
      </w:r>
      <w:r w:rsidR="00BF44F0">
        <w:t xml:space="preserve">slas </w:t>
      </w:r>
      <w:r w:rsidR="006661FA">
        <w:t>–</w:t>
      </w:r>
      <w:r w:rsidR="00AD4D60" w:rsidRPr="00AD4D60">
        <w:t xml:space="preserve"> skatinti socialinę įtrauktį gerinant socialinę infrastruktūrą ir socialinių paslaugų prieinamumą bei efektyvumą</w:t>
      </w:r>
      <w:r w:rsidR="00AD4D60">
        <w:t>.</w:t>
      </w:r>
    </w:p>
    <w:p w14:paraId="00947B81" w14:textId="228CF64F" w:rsidR="005B630B" w:rsidRDefault="005B630B" w:rsidP="006661FA">
      <w:pPr>
        <w:tabs>
          <w:tab w:val="left" w:pos="0"/>
        </w:tabs>
        <w:ind w:firstLine="851"/>
        <w:jc w:val="both"/>
      </w:pPr>
      <w:r>
        <w:t>Projekto veiklos:</w:t>
      </w:r>
    </w:p>
    <w:p w14:paraId="14D1F285" w14:textId="1E87DBD9" w:rsidR="005B630B" w:rsidRDefault="00014E9F" w:rsidP="005B630B">
      <w:pPr>
        <w:pStyle w:val="Sraopastraipa"/>
        <w:numPr>
          <w:ilvl w:val="0"/>
          <w:numId w:val="12"/>
        </w:numPr>
        <w:tabs>
          <w:tab w:val="left" w:pos="0"/>
        </w:tabs>
        <w:jc w:val="both"/>
      </w:pPr>
      <w:r>
        <w:t>r</w:t>
      </w:r>
      <w:r w:rsidR="00AD4D60">
        <w:t>obotikos varžybų organizavimas</w:t>
      </w:r>
      <w:r w:rsidR="005B630B">
        <w:t>;</w:t>
      </w:r>
    </w:p>
    <w:p w14:paraId="7EA9CBDA" w14:textId="0A8E37E8" w:rsidR="005B630B" w:rsidRDefault="00AD4D60" w:rsidP="005B630B">
      <w:pPr>
        <w:pStyle w:val="Sraopastraipa"/>
        <w:numPr>
          <w:ilvl w:val="0"/>
          <w:numId w:val="12"/>
        </w:numPr>
        <w:tabs>
          <w:tab w:val="left" w:pos="0"/>
        </w:tabs>
        <w:jc w:val="both"/>
      </w:pPr>
      <w:r>
        <w:t>Panevėžio ir Preili robotikos klubų mokytojų mokymai</w:t>
      </w:r>
      <w:r w:rsidR="005B630B">
        <w:t>;</w:t>
      </w:r>
    </w:p>
    <w:p w14:paraId="7C3FE3B6" w14:textId="77777777" w:rsidR="00014E9F" w:rsidRDefault="00014E9F" w:rsidP="00014E9F">
      <w:pPr>
        <w:pStyle w:val="Sraopastraipa"/>
        <w:numPr>
          <w:ilvl w:val="0"/>
          <w:numId w:val="12"/>
        </w:numPr>
        <w:tabs>
          <w:tab w:val="left" w:pos="0"/>
        </w:tabs>
        <w:jc w:val="both"/>
      </w:pPr>
      <w:r>
        <w:t>g</w:t>
      </w:r>
      <w:r w:rsidR="00AD4D60">
        <w:t>erosios praktikos vizitai į Preili</w:t>
      </w:r>
      <w:r w:rsidR="005B630B">
        <w:t>;</w:t>
      </w:r>
    </w:p>
    <w:p w14:paraId="3B81AB4F" w14:textId="09B65AEA" w:rsidR="005B630B" w:rsidRDefault="00014E9F" w:rsidP="00014E9F">
      <w:pPr>
        <w:pStyle w:val="Sraopastraipa"/>
        <w:numPr>
          <w:ilvl w:val="0"/>
          <w:numId w:val="12"/>
        </w:numPr>
        <w:tabs>
          <w:tab w:val="left" w:pos="0"/>
        </w:tabs>
        <w:jc w:val="both"/>
      </w:pPr>
      <w:r>
        <w:t>r</w:t>
      </w:r>
      <w:r w:rsidR="00892308">
        <w:t>obotikos s</w:t>
      </w:r>
      <w:r w:rsidR="00AD4D60">
        <w:t>tovyklos vaikams</w:t>
      </w:r>
      <w:r w:rsidR="005B630B">
        <w:t>;</w:t>
      </w:r>
    </w:p>
    <w:p w14:paraId="0A2D64E2" w14:textId="7AE25130" w:rsidR="005B630B" w:rsidRDefault="00014E9F" w:rsidP="005B630B">
      <w:pPr>
        <w:pStyle w:val="Sraopastraipa"/>
        <w:numPr>
          <w:ilvl w:val="0"/>
          <w:numId w:val="12"/>
        </w:numPr>
        <w:tabs>
          <w:tab w:val="left" w:pos="0"/>
        </w:tabs>
        <w:jc w:val="both"/>
      </w:pPr>
      <w:r>
        <w:t>t</w:t>
      </w:r>
      <w:r w:rsidR="00AD4D60">
        <w:t>echnologinės dirbtuvės vyresnio amžiaus žmonėms ir socialinės rizikos šeimoms</w:t>
      </w:r>
      <w:r w:rsidR="00A07D02">
        <w:t>.</w:t>
      </w:r>
    </w:p>
    <w:p w14:paraId="4EFF0828" w14:textId="77777777" w:rsidR="00775802" w:rsidRPr="005B4377" w:rsidRDefault="00775802" w:rsidP="00BF44F0">
      <w:pPr>
        <w:jc w:val="both"/>
      </w:pPr>
    </w:p>
    <w:p w14:paraId="09208120" w14:textId="77777777" w:rsidR="00B12A30" w:rsidRPr="005B4377" w:rsidRDefault="00CE4261" w:rsidP="005D57A3">
      <w:pPr>
        <w:numPr>
          <w:ilvl w:val="0"/>
          <w:numId w:val="3"/>
        </w:numPr>
        <w:jc w:val="both"/>
      </w:pPr>
      <w:r w:rsidRPr="005B4377">
        <w:rPr>
          <w:b/>
        </w:rPr>
        <w:t>Kaip šiuo metu sprendžiami sprendimo projekte aptarti klausimai</w:t>
      </w:r>
      <w:r w:rsidR="00B12A30" w:rsidRPr="005B4377">
        <w:rPr>
          <w:b/>
        </w:rPr>
        <w:t>:</w:t>
      </w:r>
    </w:p>
    <w:p w14:paraId="2BBF6252" w14:textId="575195B9" w:rsidR="00642394" w:rsidRDefault="00642394" w:rsidP="00865DD1">
      <w:pPr>
        <w:tabs>
          <w:tab w:val="left" w:pos="0"/>
        </w:tabs>
        <w:ind w:firstLine="851"/>
        <w:jc w:val="both"/>
      </w:pPr>
      <w:r w:rsidRPr="00BF44F0">
        <w:t>201</w:t>
      </w:r>
      <w:r w:rsidR="00BF44F0" w:rsidRPr="00BF44F0">
        <w:t>9</w:t>
      </w:r>
      <w:r w:rsidR="009E56CE" w:rsidRPr="00BF44F0">
        <w:t xml:space="preserve"> </w:t>
      </w:r>
      <w:r w:rsidRPr="00BF44F0">
        <w:t xml:space="preserve">m. </w:t>
      </w:r>
      <w:r w:rsidR="00BF44F0" w:rsidRPr="00BF44F0">
        <w:t>balandžio mėn.</w:t>
      </w:r>
      <w:r w:rsidRPr="00BF44F0">
        <w:t xml:space="preserve"> </w:t>
      </w:r>
      <w:r w:rsidR="006A0E33">
        <w:t>Panevėžio miesto savivaldybė</w:t>
      </w:r>
      <w:r w:rsidR="00E560B0" w:rsidRPr="00BF44F0">
        <w:t xml:space="preserve"> pateikė projekto idėją</w:t>
      </w:r>
      <w:r w:rsidR="006A0E33">
        <w:t xml:space="preserve"> </w:t>
      </w:r>
      <w:r w:rsidR="00AD4D60">
        <w:t>Preili miesto savivaldybei</w:t>
      </w:r>
      <w:r w:rsidR="00E560B0" w:rsidRPr="00BF44F0">
        <w:t>.</w:t>
      </w:r>
      <w:r w:rsidR="00A07D02">
        <w:t xml:space="preserve"> </w:t>
      </w:r>
    </w:p>
    <w:p w14:paraId="6FE9BAA3" w14:textId="69B97B98" w:rsidR="00014E9F" w:rsidRPr="00BF44F0" w:rsidRDefault="00014E9F" w:rsidP="00865DD1">
      <w:pPr>
        <w:tabs>
          <w:tab w:val="left" w:pos="0"/>
        </w:tabs>
        <w:ind w:firstLine="851"/>
        <w:jc w:val="both"/>
      </w:pPr>
      <w:r>
        <w:t xml:space="preserve">2019 m. birželio 12 d. Investicijų projektų atrankos grupės posėdyje nutarta pagal paskelbtą 3 kvietimą teikti projekto paraišką ir būti vedančiuoju partneriu. </w:t>
      </w:r>
    </w:p>
    <w:p w14:paraId="69F52F51" w14:textId="08AE4DF9" w:rsidR="00EE79B4" w:rsidRDefault="00EE79B4" w:rsidP="00865DD1">
      <w:pPr>
        <w:tabs>
          <w:tab w:val="left" w:pos="0"/>
        </w:tabs>
        <w:ind w:firstLine="851"/>
        <w:jc w:val="both"/>
      </w:pPr>
      <w:r w:rsidRPr="00BF44F0">
        <w:t>201</w:t>
      </w:r>
      <w:r w:rsidR="00BF44F0" w:rsidRPr="00BF44F0">
        <w:t>9</w:t>
      </w:r>
      <w:r w:rsidR="009E56CE" w:rsidRPr="00BF44F0">
        <w:t xml:space="preserve"> </w:t>
      </w:r>
      <w:r w:rsidRPr="00BF44F0">
        <w:t xml:space="preserve">m. </w:t>
      </w:r>
      <w:r w:rsidR="00AD4D60">
        <w:t>liepos</w:t>
      </w:r>
      <w:r w:rsidRPr="00BF44F0">
        <w:t xml:space="preserve"> </w:t>
      </w:r>
      <w:r w:rsidR="00AD4D60">
        <w:t>9</w:t>
      </w:r>
      <w:r w:rsidR="003655FB" w:rsidRPr="00BF44F0">
        <w:t xml:space="preserve"> </w:t>
      </w:r>
      <w:r w:rsidRPr="00BF44F0">
        <w:t xml:space="preserve">d. </w:t>
      </w:r>
      <w:r w:rsidR="009927A6" w:rsidRPr="00BF44F0">
        <w:t>vadovaujantis programos kvietimu numatomas paraiškos teikimas.</w:t>
      </w:r>
    </w:p>
    <w:p w14:paraId="3D7087D1" w14:textId="5145024A" w:rsidR="00943033" w:rsidRDefault="003655FB" w:rsidP="00865DD1">
      <w:pPr>
        <w:tabs>
          <w:tab w:val="left" w:pos="0"/>
        </w:tabs>
        <w:ind w:firstLine="851"/>
        <w:jc w:val="both"/>
      </w:pPr>
      <w:r>
        <w:t>Planuojamas p</w:t>
      </w:r>
      <w:r w:rsidR="00943033">
        <w:t xml:space="preserve">rojekto įgyvendinimo terminas: </w:t>
      </w:r>
      <w:r w:rsidR="00072D99">
        <w:t>24</w:t>
      </w:r>
      <w:r w:rsidR="00943033">
        <w:t xml:space="preserve"> mėn</w:t>
      </w:r>
      <w:r w:rsidR="00711857">
        <w:t>.</w:t>
      </w:r>
    </w:p>
    <w:p w14:paraId="2D2ECB89" w14:textId="77777777" w:rsidR="003A0A40" w:rsidRPr="005B4377" w:rsidRDefault="003A0A40" w:rsidP="00861B2C">
      <w:pPr>
        <w:tabs>
          <w:tab w:val="left" w:pos="0"/>
        </w:tabs>
        <w:ind w:firstLine="851"/>
        <w:jc w:val="both"/>
      </w:pPr>
    </w:p>
    <w:p w14:paraId="685CEB70" w14:textId="77777777" w:rsidR="00C23621" w:rsidRPr="005B4377" w:rsidRDefault="00CE4261" w:rsidP="005D57A3">
      <w:pPr>
        <w:numPr>
          <w:ilvl w:val="0"/>
          <w:numId w:val="3"/>
        </w:numPr>
        <w:jc w:val="both"/>
        <w:rPr>
          <w:b/>
        </w:rPr>
      </w:pPr>
      <w:r w:rsidRPr="005B4377">
        <w:rPr>
          <w:b/>
        </w:rPr>
        <w:t>Sprendimo priėmimo būtinumo pagrindimas, kokių pozityvių rezultatų laukiama:</w:t>
      </w:r>
    </w:p>
    <w:p w14:paraId="5BB44F28" w14:textId="218F4D6A" w:rsidR="00A07D02" w:rsidRDefault="006661FA" w:rsidP="00A16400">
      <w:pPr>
        <w:tabs>
          <w:tab w:val="left" w:pos="0"/>
        </w:tabs>
        <w:ind w:firstLine="851"/>
        <w:jc w:val="both"/>
      </w:pPr>
      <w:r>
        <w:t>Projekto metu planuojama</w:t>
      </w:r>
      <w:r w:rsidR="00AD4D60">
        <w:t xml:space="preserve"> suorganizuoti 4 robotikos varžybas ir 4 robotikos stovyklas vaikams</w:t>
      </w:r>
      <w:r w:rsidR="00014E9F">
        <w:t xml:space="preserve"> (</w:t>
      </w:r>
      <w:r w:rsidR="00AD4D60">
        <w:t>2 Panevėžyje ir 2 Preili miestuose</w:t>
      </w:r>
      <w:r w:rsidR="00014E9F">
        <w:t>)</w:t>
      </w:r>
      <w:r w:rsidR="00AD4D60">
        <w:t xml:space="preserve">. Taip pat planuojami 4 dienų (40 val.) mokymai Panevėžio RoboLabo ir Preili robotikos klubo mokytojams. </w:t>
      </w:r>
      <w:r w:rsidR="00014E9F">
        <w:t xml:space="preserve">Panevėžio miesto </w:t>
      </w:r>
      <w:r w:rsidR="00AD4D60">
        <w:t>RoboLabo darbuotojai turės galimybę išvykti į Preili, Latvij</w:t>
      </w:r>
      <w:r w:rsidR="00471BD0">
        <w:t>ą</w:t>
      </w:r>
      <w:r w:rsidR="00AD4D60">
        <w:t xml:space="preserve"> gerosios praktikos įgijimui. Projekto metu planuojama įsigyti metodinę medžiagą skirtą</w:t>
      </w:r>
      <w:r w:rsidR="00A16400">
        <w:t xml:space="preserve"> </w:t>
      </w:r>
      <w:r w:rsidR="00014E9F">
        <w:t xml:space="preserve">darbui su </w:t>
      </w:r>
      <w:r w:rsidR="00A16400">
        <w:t>vyresnio amžiaus žmon</w:t>
      </w:r>
      <w:r w:rsidR="00014E9F">
        <w:t xml:space="preserve">ėmis </w:t>
      </w:r>
      <w:r w:rsidR="00A16400">
        <w:t>ir socialinės rizikos šeim</w:t>
      </w:r>
      <w:r w:rsidR="00014E9F">
        <w:t>omis</w:t>
      </w:r>
      <w:r w:rsidR="00A16400">
        <w:t>.</w:t>
      </w:r>
      <w:r w:rsidR="00AD4D60">
        <w:t xml:space="preserve"> </w:t>
      </w:r>
    </w:p>
    <w:p w14:paraId="131CEDC2" w14:textId="77777777" w:rsidR="00014E9F" w:rsidRDefault="00014E9F" w:rsidP="00014E9F">
      <w:pPr>
        <w:tabs>
          <w:tab w:val="left" w:pos="0"/>
        </w:tabs>
        <w:ind w:firstLine="851"/>
        <w:jc w:val="both"/>
      </w:pPr>
      <w:r>
        <w:t>Nauda:</w:t>
      </w:r>
    </w:p>
    <w:p w14:paraId="002FC2F5" w14:textId="79094306" w:rsidR="00014E9F" w:rsidRDefault="00014E9F" w:rsidP="00014E9F">
      <w:pPr>
        <w:pStyle w:val="Sraopastraipa"/>
        <w:numPr>
          <w:ilvl w:val="0"/>
          <w:numId w:val="13"/>
        </w:numPr>
        <w:tabs>
          <w:tab w:val="left" w:pos="0"/>
        </w:tabs>
        <w:jc w:val="both"/>
      </w:pPr>
      <w:r w:rsidRPr="00B235C0">
        <w:t>RoboLabo mokytojų kvalifikacijos kėlimas</w:t>
      </w:r>
      <w:r>
        <w:t>;</w:t>
      </w:r>
    </w:p>
    <w:p w14:paraId="037D48A5" w14:textId="77777777" w:rsidR="00014E9F" w:rsidRDefault="00014E9F" w:rsidP="00014E9F">
      <w:pPr>
        <w:pStyle w:val="Sraopastraipa"/>
        <w:numPr>
          <w:ilvl w:val="0"/>
          <w:numId w:val="13"/>
        </w:numPr>
        <w:tabs>
          <w:tab w:val="left" w:pos="0"/>
        </w:tabs>
        <w:jc w:val="both"/>
      </w:pPr>
      <w:r w:rsidRPr="00B235C0">
        <w:t xml:space="preserve">RoboLabo </w:t>
      </w:r>
      <w:r>
        <w:t>veiklai parengta</w:t>
      </w:r>
      <w:r w:rsidRPr="00B235C0">
        <w:t xml:space="preserve"> metodika, skirtingo amžiaus dalyviams</w:t>
      </w:r>
      <w:r>
        <w:t>;</w:t>
      </w:r>
    </w:p>
    <w:p w14:paraId="23089F1F" w14:textId="77777777" w:rsidR="00014E9F" w:rsidRDefault="00014E9F" w:rsidP="00014E9F">
      <w:pPr>
        <w:pStyle w:val="Sraopastraipa"/>
        <w:numPr>
          <w:ilvl w:val="0"/>
          <w:numId w:val="13"/>
        </w:numPr>
        <w:tabs>
          <w:tab w:val="left" w:pos="0"/>
        </w:tabs>
        <w:jc w:val="both"/>
      </w:pPr>
      <w:r w:rsidRPr="00B235C0">
        <w:t>Senjorų užimtumo didinimas</w:t>
      </w:r>
      <w:r>
        <w:t>;</w:t>
      </w:r>
    </w:p>
    <w:p w14:paraId="6A1267B5" w14:textId="77777777" w:rsidR="00014E9F" w:rsidRDefault="00014E9F" w:rsidP="00014E9F">
      <w:pPr>
        <w:pStyle w:val="Sraopastraipa"/>
        <w:numPr>
          <w:ilvl w:val="0"/>
          <w:numId w:val="13"/>
        </w:numPr>
        <w:tabs>
          <w:tab w:val="left" w:pos="0"/>
        </w:tabs>
        <w:jc w:val="both"/>
      </w:pPr>
      <w:r w:rsidRPr="00B235C0">
        <w:t>Jaunimo užimtumo</w:t>
      </w:r>
      <w:r>
        <w:t xml:space="preserve"> didinimas</w:t>
      </w:r>
      <w:r w:rsidRPr="00B235C0">
        <w:t xml:space="preserve"> ir įtraukties į robotiką skatinimas</w:t>
      </w:r>
      <w:r>
        <w:t>;</w:t>
      </w:r>
    </w:p>
    <w:p w14:paraId="24C77136" w14:textId="77777777" w:rsidR="00014E9F" w:rsidRDefault="00014E9F" w:rsidP="00014E9F">
      <w:pPr>
        <w:pStyle w:val="Sraopastraipa"/>
        <w:numPr>
          <w:ilvl w:val="0"/>
          <w:numId w:val="13"/>
        </w:numPr>
        <w:tabs>
          <w:tab w:val="left" w:pos="0"/>
        </w:tabs>
        <w:jc w:val="both"/>
      </w:pPr>
      <w:r>
        <w:t>Įsigyta n</w:t>
      </w:r>
      <w:r w:rsidRPr="00B235C0">
        <w:t>auja RoboLabui skirta įranga varžyboms</w:t>
      </w:r>
      <w:r>
        <w:t>;</w:t>
      </w:r>
    </w:p>
    <w:p w14:paraId="13C3607C" w14:textId="5F002CE7" w:rsidR="00014E9F" w:rsidRPr="00B235C0" w:rsidRDefault="00014E9F" w:rsidP="00014E9F">
      <w:pPr>
        <w:pStyle w:val="Sraopastraipa"/>
        <w:numPr>
          <w:ilvl w:val="0"/>
          <w:numId w:val="13"/>
        </w:numPr>
        <w:tabs>
          <w:tab w:val="left" w:pos="0"/>
        </w:tabs>
        <w:jc w:val="both"/>
      </w:pPr>
      <w:r w:rsidRPr="00B235C0">
        <w:t>Padidėjęs RoboLabo žinomumas ir pripažinimas visuomenėje.</w:t>
      </w:r>
    </w:p>
    <w:p w14:paraId="06FE5D6A" w14:textId="77777777" w:rsidR="00014E9F" w:rsidRDefault="00014E9F" w:rsidP="00A16400">
      <w:pPr>
        <w:tabs>
          <w:tab w:val="left" w:pos="0"/>
        </w:tabs>
        <w:ind w:firstLine="851"/>
        <w:jc w:val="both"/>
      </w:pPr>
    </w:p>
    <w:p w14:paraId="7D611D92" w14:textId="77777777" w:rsidR="003A0A40" w:rsidRPr="005B4377" w:rsidRDefault="003A0A40" w:rsidP="005F1917">
      <w:pPr>
        <w:shd w:val="clear" w:color="auto" w:fill="FFFFFF"/>
        <w:jc w:val="both"/>
      </w:pPr>
    </w:p>
    <w:p w14:paraId="1A5F0250" w14:textId="77777777" w:rsidR="005E4165" w:rsidRPr="005B4377" w:rsidRDefault="00CE4261" w:rsidP="00B250B6">
      <w:pPr>
        <w:numPr>
          <w:ilvl w:val="0"/>
          <w:numId w:val="3"/>
        </w:numPr>
        <w:jc w:val="both"/>
        <w:rPr>
          <w:b/>
          <w:vanish/>
        </w:rPr>
      </w:pPr>
      <w:r w:rsidRPr="005B4377">
        <w:rPr>
          <w:b/>
        </w:rPr>
        <w:lastRenderedPageBreak/>
        <w:t>Skaičiavimai, išlaidų sąmatos, finansavimo šaltiniai:</w:t>
      </w:r>
    </w:p>
    <w:p w14:paraId="4BE38AF3" w14:textId="77777777" w:rsidR="006453AD" w:rsidRPr="005B4377" w:rsidRDefault="006453AD" w:rsidP="008E72F5">
      <w:pPr>
        <w:pStyle w:val="Default"/>
        <w:ind w:firstLine="851"/>
        <w:jc w:val="both"/>
        <w:rPr>
          <w:rFonts w:eastAsia="Times New Roman"/>
          <w:color w:val="auto"/>
        </w:rPr>
      </w:pPr>
    </w:p>
    <w:p w14:paraId="06AF9DCA" w14:textId="72AF64CA" w:rsidR="00711857" w:rsidRDefault="006F225C" w:rsidP="00711857">
      <w:pPr>
        <w:spacing w:after="200" w:line="276" w:lineRule="auto"/>
        <w:ind w:firstLine="709"/>
        <w:contextualSpacing/>
      </w:pPr>
      <w:r>
        <w:t>Bendra</w:t>
      </w:r>
      <w:r w:rsidR="009B6F1C" w:rsidRPr="005B4377">
        <w:t xml:space="preserve"> projekto vertė</w:t>
      </w:r>
      <w:r w:rsidR="00711857">
        <w:t>:</w:t>
      </w:r>
      <w:r w:rsidR="009B6F1C" w:rsidRPr="005B4377">
        <w:t xml:space="preserve"> </w:t>
      </w:r>
      <w:r w:rsidR="00AD4D60">
        <w:t>400 000</w:t>
      </w:r>
      <w:r w:rsidR="009B6F1C" w:rsidRPr="005B4377">
        <w:t xml:space="preserve"> EUR</w:t>
      </w:r>
      <w:r w:rsidR="00711857">
        <w:t>.</w:t>
      </w:r>
    </w:p>
    <w:p w14:paraId="056089B0" w14:textId="6729C6AA" w:rsidR="00711857" w:rsidRPr="00B44180" w:rsidRDefault="00711857" w:rsidP="00711857">
      <w:pPr>
        <w:spacing w:after="200" w:line="276" w:lineRule="auto"/>
        <w:ind w:firstLine="709"/>
        <w:contextualSpacing/>
        <w:rPr>
          <w:lang w:val="en-GB"/>
        </w:rPr>
      </w:pPr>
      <w:r>
        <w:t xml:space="preserve">Projekto finansavimas šalims: </w:t>
      </w:r>
      <w:r w:rsidR="00AD4D60">
        <w:t>85</w:t>
      </w:r>
      <w:r w:rsidR="00014E9F">
        <w:t xml:space="preserve"> </w:t>
      </w:r>
      <w:r>
        <w:t xml:space="preserve">proc. ES lėšos, </w:t>
      </w:r>
      <w:r w:rsidR="00AD4D60">
        <w:t>7.5</w:t>
      </w:r>
      <w:r>
        <w:t xml:space="preserve"> proc. </w:t>
      </w:r>
      <w:r w:rsidR="00AD4D60">
        <w:t xml:space="preserve">valstybės </w:t>
      </w:r>
      <w:r w:rsidR="00014E9F">
        <w:t>biudžeto lėšos</w:t>
      </w:r>
      <w:r w:rsidR="00AD4D60">
        <w:t>, 7.5 proc</w:t>
      </w:r>
      <w:r w:rsidR="00FB2E44">
        <w:t>.</w:t>
      </w:r>
      <w:r w:rsidR="00AD4D60">
        <w:t xml:space="preserve"> </w:t>
      </w:r>
      <w:r w:rsidR="00026CBA">
        <w:t>dalinis prisidėjimas</w:t>
      </w:r>
      <w:r w:rsidR="00014E9F">
        <w:t xml:space="preserve"> (Savivaldybės biudžeto lėšos)</w:t>
      </w:r>
      <w:r w:rsidR="00026CBA">
        <w:t>.</w:t>
      </w:r>
    </w:p>
    <w:p w14:paraId="103C13E9" w14:textId="399E87AB" w:rsidR="00E560B0" w:rsidRDefault="009927A6" w:rsidP="00711857">
      <w:pPr>
        <w:spacing w:after="200" w:line="276" w:lineRule="auto"/>
        <w:ind w:firstLine="709"/>
        <w:contextualSpacing/>
      </w:pPr>
      <w:r>
        <w:t>Preliminari Panevėžio miesto</w:t>
      </w:r>
      <w:r w:rsidR="00711857">
        <w:t xml:space="preserve"> savivaldybės</w:t>
      </w:r>
      <w:r w:rsidR="00E560B0">
        <w:t xml:space="preserve"> </w:t>
      </w:r>
      <w:r w:rsidR="00324596">
        <w:t xml:space="preserve">kaip partnerio </w:t>
      </w:r>
      <w:r w:rsidR="00E560B0">
        <w:t xml:space="preserve">lėšų dalis </w:t>
      </w:r>
      <w:r w:rsidR="00014E9F">
        <w:t xml:space="preserve">- </w:t>
      </w:r>
      <w:r w:rsidR="00E560B0">
        <w:t xml:space="preserve">apie </w:t>
      </w:r>
      <w:r w:rsidR="00AD4D60">
        <w:t>210</w:t>
      </w:r>
      <w:r w:rsidR="00E560B0">
        <w:t xml:space="preserve"> 000 E</w:t>
      </w:r>
      <w:r w:rsidR="00EF2C46">
        <w:t>UR</w:t>
      </w:r>
      <w:r w:rsidR="00E560B0">
        <w:t>.</w:t>
      </w:r>
    </w:p>
    <w:p w14:paraId="72770999" w14:textId="22434E72" w:rsidR="00711857" w:rsidRDefault="00E560B0" w:rsidP="00711857">
      <w:pPr>
        <w:spacing w:after="200" w:line="276" w:lineRule="auto"/>
        <w:ind w:firstLine="709"/>
        <w:contextualSpacing/>
      </w:pPr>
      <w:r>
        <w:t>Preliminarus</w:t>
      </w:r>
      <w:r w:rsidR="00711857">
        <w:t xml:space="preserve"> prisidėjimas: </w:t>
      </w:r>
      <w:r w:rsidR="00AD4D60">
        <w:t>7.5</w:t>
      </w:r>
      <w:r w:rsidR="00711857">
        <w:t xml:space="preserve"> proc. nuo planuojamo </w:t>
      </w:r>
      <w:r>
        <w:t xml:space="preserve"> biudžeto </w:t>
      </w:r>
      <w:r w:rsidR="00AD4D60">
        <w:t>15 75</w:t>
      </w:r>
      <w:r>
        <w:t>0 EUR.</w:t>
      </w:r>
    </w:p>
    <w:p w14:paraId="7B479E36" w14:textId="77777777" w:rsidR="00711857" w:rsidRDefault="00711857" w:rsidP="008729BC">
      <w:pPr>
        <w:spacing w:after="200" w:line="276" w:lineRule="auto"/>
        <w:contextualSpacing/>
      </w:pPr>
    </w:p>
    <w:p w14:paraId="2A5258B4" w14:textId="77777777" w:rsidR="008E72F5" w:rsidRPr="005B4377" w:rsidRDefault="00CE4261" w:rsidP="005D57A3">
      <w:pPr>
        <w:numPr>
          <w:ilvl w:val="0"/>
          <w:numId w:val="3"/>
        </w:numPr>
        <w:jc w:val="both"/>
        <w:rPr>
          <w:b/>
        </w:rPr>
      </w:pPr>
      <w:r w:rsidRPr="005B4377">
        <w:rPr>
          <w:b/>
        </w:rPr>
        <w:t>Galimos neigiamos pasekmės priėmus sprendimą, kokių priemonių reikėtų imtis, kad tokių pasekmių būtų išvengta:</w:t>
      </w:r>
    </w:p>
    <w:p w14:paraId="522F9A09" w14:textId="0B8365F4" w:rsidR="00C25BD0" w:rsidRPr="005B4377" w:rsidRDefault="00D508B4" w:rsidP="00D90FFF">
      <w:pPr>
        <w:ind w:firstLine="720"/>
        <w:jc w:val="both"/>
        <w:rPr>
          <w:b/>
        </w:rPr>
      </w:pPr>
      <w:r w:rsidRPr="005B4377">
        <w:t>Neigiamų pasekmių nenumatoma.</w:t>
      </w:r>
    </w:p>
    <w:p w14:paraId="377FEC28" w14:textId="77777777" w:rsidR="00D508B4" w:rsidRPr="005B4377" w:rsidRDefault="00D508B4" w:rsidP="00D508B4">
      <w:pPr>
        <w:ind w:left="720"/>
        <w:jc w:val="both"/>
        <w:rPr>
          <w:b/>
        </w:rPr>
      </w:pPr>
    </w:p>
    <w:p w14:paraId="4AEB0AF5" w14:textId="77777777" w:rsidR="008E72F5" w:rsidRPr="005B4377" w:rsidRDefault="00CE4261" w:rsidP="005D57A3">
      <w:pPr>
        <w:numPr>
          <w:ilvl w:val="0"/>
          <w:numId w:val="3"/>
        </w:numPr>
        <w:jc w:val="both"/>
      </w:pPr>
      <w:r w:rsidRPr="005B4377">
        <w:rPr>
          <w:b/>
        </w:rPr>
        <w:t>Kieno iniciatyva parengtas sprendimo projektas:</w:t>
      </w:r>
    </w:p>
    <w:p w14:paraId="3569B512" w14:textId="77777777" w:rsidR="00014E9F" w:rsidRDefault="00E560B0" w:rsidP="00014E9F">
      <w:pPr>
        <w:ind w:firstLine="720"/>
        <w:jc w:val="both"/>
      </w:pPr>
      <w:r>
        <w:t>Panevėžio miesto savivaldybės administracijos.</w:t>
      </w:r>
    </w:p>
    <w:p w14:paraId="44A7CE38" w14:textId="77777777" w:rsidR="00014E9F" w:rsidRDefault="00014E9F" w:rsidP="00014E9F">
      <w:pPr>
        <w:ind w:firstLine="720"/>
        <w:jc w:val="both"/>
      </w:pPr>
    </w:p>
    <w:p w14:paraId="5F830328" w14:textId="75BC53B0" w:rsidR="00014E9F" w:rsidRDefault="00014E9F" w:rsidP="00014E9F">
      <w:pPr>
        <w:pStyle w:val="Sraopastraipa"/>
        <w:numPr>
          <w:ilvl w:val="0"/>
          <w:numId w:val="3"/>
        </w:numPr>
        <w:jc w:val="both"/>
      </w:pPr>
      <w:r>
        <w:t xml:space="preserve">Sprendimo projektas suderintas su Mero pavaduotoju V. Jakštu, Tarybos sekretoriumi M. Navaruckiu, Administracijos direktoriumi T. Jukna, Teisės skyriaus vyriausiąja specialiste K. Grubinskiene, Strateginio planavimo, investicijų ir biudžeto skyriaus vedėja A. Meškauskiene, valdymo poskyrio vyriausiąja specialiste L. Vasilevičiene. </w:t>
      </w:r>
    </w:p>
    <w:p w14:paraId="3840DC6A" w14:textId="16E0DB18" w:rsidR="00014E9F" w:rsidRPr="005B4377" w:rsidRDefault="00014E9F" w:rsidP="00014E9F">
      <w:pPr>
        <w:pStyle w:val="Sraopastraipa"/>
        <w:jc w:val="both"/>
      </w:pPr>
    </w:p>
    <w:p w14:paraId="027E4D47" w14:textId="77777777" w:rsidR="00D508B4" w:rsidRPr="005B4377" w:rsidRDefault="00D508B4" w:rsidP="00D508B4">
      <w:pPr>
        <w:pStyle w:val="Sraopastraipa"/>
        <w:rPr>
          <w:b/>
        </w:rPr>
      </w:pPr>
    </w:p>
    <w:p w14:paraId="0BBFB68F" w14:textId="77777777" w:rsidR="00885D3F" w:rsidRPr="005B4377" w:rsidRDefault="00885D3F" w:rsidP="005D57A3">
      <w:pPr>
        <w:jc w:val="both"/>
      </w:pPr>
    </w:p>
    <w:p w14:paraId="2F65D6EA" w14:textId="77777777" w:rsidR="00AA5B8E" w:rsidRPr="005B4377" w:rsidRDefault="00AA5B8E" w:rsidP="005D57A3">
      <w:pPr>
        <w:jc w:val="both"/>
      </w:pPr>
    </w:p>
    <w:p w14:paraId="15B3B159" w14:textId="77777777" w:rsidR="001B6546" w:rsidRPr="005B4377" w:rsidRDefault="001B6546" w:rsidP="005D57A3">
      <w:pPr>
        <w:jc w:val="both"/>
      </w:pPr>
    </w:p>
    <w:p w14:paraId="6004E40D" w14:textId="77777777" w:rsidR="005B4377" w:rsidRPr="00BD6BA9" w:rsidRDefault="005B4377" w:rsidP="005B4377">
      <w:pPr>
        <w:jc w:val="both"/>
      </w:pPr>
      <w:r w:rsidRPr="00BD6BA9">
        <w:t xml:space="preserve">Investicijų projektų poskyrio vedėja                                                </w:t>
      </w:r>
      <w:r>
        <w:tab/>
        <w:t xml:space="preserve">     </w:t>
      </w:r>
      <w:r w:rsidRPr="00BD6BA9">
        <w:t xml:space="preserve">       Lina Bareikienė</w:t>
      </w:r>
    </w:p>
    <w:p w14:paraId="36ADBC49" w14:textId="77777777" w:rsidR="005B4377" w:rsidRPr="00BD6BA9" w:rsidRDefault="005B4377" w:rsidP="005B4377">
      <w:pPr>
        <w:tabs>
          <w:tab w:val="left" w:pos="7230"/>
        </w:tabs>
        <w:jc w:val="both"/>
      </w:pPr>
      <w:r w:rsidRPr="00BD6BA9">
        <w:tab/>
      </w:r>
    </w:p>
    <w:p w14:paraId="421D1622" w14:textId="77777777" w:rsidR="005B4377" w:rsidRPr="00BD6BA9" w:rsidRDefault="005B4377" w:rsidP="005B4377">
      <w:pPr>
        <w:jc w:val="both"/>
      </w:pPr>
      <w:r>
        <w:t>Investicijų projektų koordinatorius</w:t>
      </w:r>
      <w:r>
        <w:tab/>
      </w:r>
      <w:r>
        <w:tab/>
      </w:r>
      <w:r>
        <w:tab/>
        <w:t xml:space="preserve">            Remigijus Kėvelaitis</w:t>
      </w:r>
    </w:p>
    <w:p w14:paraId="5C234113" w14:textId="77777777" w:rsidR="00501AD3" w:rsidRPr="005B4377" w:rsidRDefault="00501AD3" w:rsidP="005B4377">
      <w:pPr>
        <w:jc w:val="both"/>
      </w:pPr>
    </w:p>
    <w:sectPr w:rsidR="00501AD3" w:rsidRPr="005B4377"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E626F" w14:textId="77777777" w:rsidR="00C56F5D" w:rsidRDefault="00C56F5D" w:rsidP="00D610C3">
      <w:r>
        <w:separator/>
      </w:r>
    </w:p>
  </w:endnote>
  <w:endnote w:type="continuationSeparator" w:id="0">
    <w:p w14:paraId="0BA39655" w14:textId="77777777" w:rsidR="00C56F5D" w:rsidRDefault="00C56F5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AA669" w14:textId="77777777" w:rsidR="00C56F5D" w:rsidRDefault="00C56F5D" w:rsidP="00D610C3">
      <w:r>
        <w:separator/>
      </w:r>
    </w:p>
  </w:footnote>
  <w:footnote w:type="continuationSeparator" w:id="0">
    <w:p w14:paraId="13AFCCE3" w14:textId="77777777" w:rsidR="00C56F5D" w:rsidRDefault="00C56F5D"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778ACC53" w:rsidR="00D610C3" w:rsidRDefault="00D610C3">
        <w:pPr>
          <w:pStyle w:val="Antrats"/>
          <w:jc w:val="center"/>
        </w:pPr>
        <w:r>
          <w:fldChar w:fldCharType="begin"/>
        </w:r>
        <w:r>
          <w:instrText>PAGE   \* MERGEFORMAT</w:instrText>
        </w:r>
        <w:r>
          <w:fldChar w:fldCharType="separate"/>
        </w:r>
        <w:r w:rsidR="00241954">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9D1CF2"/>
    <w:multiLevelType w:val="hybridMultilevel"/>
    <w:tmpl w:val="D34EEF08"/>
    <w:lvl w:ilvl="0" w:tplc="76DAE8B4">
      <w:start w:val="7"/>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7AF00CE6"/>
    <w:multiLevelType w:val="hybridMultilevel"/>
    <w:tmpl w:val="39164F7C"/>
    <w:lvl w:ilvl="0" w:tplc="C07CF31C">
      <w:start w:val="2019"/>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1"/>
  </w:num>
  <w:num w:numId="4">
    <w:abstractNumId w:val="7"/>
  </w:num>
  <w:num w:numId="5">
    <w:abstractNumId w:val="9"/>
  </w:num>
  <w:num w:numId="6">
    <w:abstractNumId w:val="6"/>
  </w:num>
  <w:num w:numId="7">
    <w:abstractNumId w:val="4"/>
  </w:num>
  <w:num w:numId="8">
    <w:abstractNumId w:val="12"/>
  </w:num>
  <w:num w:numId="9">
    <w:abstractNumId w:val="8"/>
  </w:num>
  <w:num w:numId="10">
    <w:abstractNumId w:val="3"/>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2DB9"/>
    <w:rsid w:val="00003C8C"/>
    <w:rsid w:val="000079AF"/>
    <w:rsid w:val="00010E0C"/>
    <w:rsid w:val="000114DD"/>
    <w:rsid w:val="00012A0B"/>
    <w:rsid w:val="00014E9F"/>
    <w:rsid w:val="00017363"/>
    <w:rsid w:val="00023946"/>
    <w:rsid w:val="00026CBA"/>
    <w:rsid w:val="00032F7C"/>
    <w:rsid w:val="00035DF8"/>
    <w:rsid w:val="00050CB3"/>
    <w:rsid w:val="00050D33"/>
    <w:rsid w:val="00066A42"/>
    <w:rsid w:val="00072D99"/>
    <w:rsid w:val="00083B32"/>
    <w:rsid w:val="000A395C"/>
    <w:rsid w:val="000B6FD8"/>
    <w:rsid w:val="000C7C9D"/>
    <w:rsid w:val="000D1CCA"/>
    <w:rsid w:val="000D3297"/>
    <w:rsid w:val="000E6C2A"/>
    <w:rsid w:val="000E6FCA"/>
    <w:rsid w:val="000F142F"/>
    <w:rsid w:val="000F6EAA"/>
    <w:rsid w:val="00101EF7"/>
    <w:rsid w:val="00105414"/>
    <w:rsid w:val="001103D7"/>
    <w:rsid w:val="00122A9D"/>
    <w:rsid w:val="00127FA5"/>
    <w:rsid w:val="00134410"/>
    <w:rsid w:val="00144285"/>
    <w:rsid w:val="00150262"/>
    <w:rsid w:val="00153D8F"/>
    <w:rsid w:val="00156131"/>
    <w:rsid w:val="0016525D"/>
    <w:rsid w:val="00172764"/>
    <w:rsid w:val="00173464"/>
    <w:rsid w:val="001825A4"/>
    <w:rsid w:val="0019105B"/>
    <w:rsid w:val="00194B34"/>
    <w:rsid w:val="001A31DD"/>
    <w:rsid w:val="001A58DE"/>
    <w:rsid w:val="001A59CF"/>
    <w:rsid w:val="001B1CD5"/>
    <w:rsid w:val="001B6546"/>
    <w:rsid w:val="001B756A"/>
    <w:rsid w:val="001C60B4"/>
    <w:rsid w:val="001C60F6"/>
    <w:rsid w:val="001C62CB"/>
    <w:rsid w:val="001C6896"/>
    <w:rsid w:val="001C7BDA"/>
    <w:rsid w:val="001F0F56"/>
    <w:rsid w:val="0021297C"/>
    <w:rsid w:val="0021352E"/>
    <w:rsid w:val="002316BC"/>
    <w:rsid w:val="00237E62"/>
    <w:rsid w:val="00241954"/>
    <w:rsid w:val="00244250"/>
    <w:rsid w:val="002450DA"/>
    <w:rsid w:val="00247AF9"/>
    <w:rsid w:val="00264EEB"/>
    <w:rsid w:val="00265456"/>
    <w:rsid w:val="002808FA"/>
    <w:rsid w:val="00281DE7"/>
    <w:rsid w:val="002857F5"/>
    <w:rsid w:val="00292DCE"/>
    <w:rsid w:val="002937AC"/>
    <w:rsid w:val="0029507D"/>
    <w:rsid w:val="002A2CE8"/>
    <w:rsid w:val="002A2E19"/>
    <w:rsid w:val="002A40B1"/>
    <w:rsid w:val="002A7188"/>
    <w:rsid w:val="002B3D66"/>
    <w:rsid w:val="002B5A69"/>
    <w:rsid w:val="002C1058"/>
    <w:rsid w:val="002C333C"/>
    <w:rsid w:val="002C5775"/>
    <w:rsid w:val="002D1241"/>
    <w:rsid w:val="002D22EE"/>
    <w:rsid w:val="002D5815"/>
    <w:rsid w:val="002E30B2"/>
    <w:rsid w:val="002E51AC"/>
    <w:rsid w:val="002F52D8"/>
    <w:rsid w:val="00304D33"/>
    <w:rsid w:val="00311EF9"/>
    <w:rsid w:val="00324596"/>
    <w:rsid w:val="00327D6D"/>
    <w:rsid w:val="00327DF7"/>
    <w:rsid w:val="00341BA1"/>
    <w:rsid w:val="0036366C"/>
    <w:rsid w:val="003647E6"/>
    <w:rsid w:val="003655FB"/>
    <w:rsid w:val="003666E4"/>
    <w:rsid w:val="00383F67"/>
    <w:rsid w:val="00393E23"/>
    <w:rsid w:val="003A0A40"/>
    <w:rsid w:val="003A43A7"/>
    <w:rsid w:val="003B09E9"/>
    <w:rsid w:val="003C4CFD"/>
    <w:rsid w:val="003D3040"/>
    <w:rsid w:val="003E056D"/>
    <w:rsid w:val="003E205D"/>
    <w:rsid w:val="003E77B1"/>
    <w:rsid w:val="003F0F9F"/>
    <w:rsid w:val="0040182A"/>
    <w:rsid w:val="004127D6"/>
    <w:rsid w:val="004272FF"/>
    <w:rsid w:val="00453716"/>
    <w:rsid w:val="0046421B"/>
    <w:rsid w:val="00464C3B"/>
    <w:rsid w:val="004717F3"/>
    <w:rsid w:val="00471BD0"/>
    <w:rsid w:val="00477FFB"/>
    <w:rsid w:val="00481282"/>
    <w:rsid w:val="00481FD8"/>
    <w:rsid w:val="004826A2"/>
    <w:rsid w:val="00493B21"/>
    <w:rsid w:val="0049685F"/>
    <w:rsid w:val="00496A0B"/>
    <w:rsid w:val="004B3270"/>
    <w:rsid w:val="004C2DF6"/>
    <w:rsid w:val="004D5BEC"/>
    <w:rsid w:val="004D72AD"/>
    <w:rsid w:val="004D7DA8"/>
    <w:rsid w:val="004E19F6"/>
    <w:rsid w:val="004E3334"/>
    <w:rsid w:val="004E36A9"/>
    <w:rsid w:val="004F4BDD"/>
    <w:rsid w:val="00501AD3"/>
    <w:rsid w:val="00512E49"/>
    <w:rsid w:val="00514654"/>
    <w:rsid w:val="0051631F"/>
    <w:rsid w:val="005253B8"/>
    <w:rsid w:val="00526D65"/>
    <w:rsid w:val="00533821"/>
    <w:rsid w:val="00542F1D"/>
    <w:rsid w:val="00556676"/>
    <w:rsid w:val="005738F6"/>
    <w:rsid w:val="00575255"/>
    <w:rsid w:val="00580FF4"/>
    <w:rsid w:val="005812E0"/>
    <w:rsid w:val="005817D7"/>
    <w:rsid w:val="005821EF"/>
    <w:rsid w:val="00582730"/>
    <w:rsid w:val="00585C2A"/>
    <w:rsid w:val="005865D5"/>
    <w:rsid w:val="005978A6"/>
    <w:rsid w:val="005A1D94"/>
    <w:rsid w:val="005A3F6A"/>
    <w:rsid w:val="005B05BD"/>
    <w:rsid w:val="005B2861"/>
    <w:rsid w:val="005B41C4"/>
    <w:rsid w:val="005B4377"/>
    <w:rsid w:val="005B630B"/>
    <w:rsid w:val="005B7CC3"/>
    <w:rsid w:val="005C2BEF"/>
    <w:rsid w:val="005D57A3"/>
    <w:rsid w:val="005E4165"/>
    <w:rsid w:val="005F1917"/>
    <w:rsid w:val="005F4AB2"/>
    <w:rsid w:val="00607A29"/>
    <w:rsid w:val="00616A7A"/>
    <w:rsid w:val="00623CCB"/>
    <w:rsid w:val="006359AF"/>
    <w:rsid w:val="00642394"/>
    <w:rsid w:val="006453AD"/>
    <w:rsid w:val="00647C0A"/>
    <w:rsid w:val="00651020"/>
    <w:rsid w:val="006633D5"/>
    <w:rsid w:val="006661FA"/>
    <w:rsid w:val="00671E53"/>
    <w:rsid w:val="00673E98"/>
    <w:rsid w:val="006748DD"/>
    <w:rsid w:val="00675968"/>
    <w:rsid w:val="006808AA"/>
    <w:rsid w:val="00686A8E"/>
    <w:rsid w:val="006A0C54"/>
    <w:rsid w:val="006A0E33"/>
    <w:rsid w:val="006A3F4E"/>
    <w:rsid w:val="006A50DC"/>
    <w:rsid w:val="006C7BE0"/>
    <w:rsid w:val="006D1BEC"/>
    <w:rsid w:val="006F225C"/>
    <w:rsid w:val="007010AF"/>
    <w:rsid w:val="00710A07"/>
    <w:rsid w:val="00711857"/>
    <w:rsid w:val="00714A9E"/>
    <w:rsid w:val="007239EB"/>
    <w:rsid w:val="00723D16"/>
    <w:rsid w:val="007252A9"/>
    <w:rsid w:val="007258D5"/>
    <w:rsid w:val="0073195C"/>
    <w:rsid w:val="00731E16"/>
    <w:rsid w:val="00751CEC"/>
    <w:rsid w:val="0075239B"/>
    <w:rsid w:val="007568E6"/>
    <w:rsid w:val="00761009"/>
    <w:rsid w:val="00775802"/>
    <w:rsid w:val="00776D79"/>
    <w:rsid w:val="007C0A37"/>
    <w:rsid w:val="007C607E"/>
    <w:rsid w:val="007F5C17"/>
    <w:rsid w:val="0080253F"/>
    <w:rsid w:val="00802F82"/>
    <w:rsid w:val="00807FB2"/>
    <w:rsid w:val="008217A7"/>
    <w:rsid w:val="00831518"/>
    <w:rsid w:val="008407DC"/>
    <w:rsid w:val="008421B7"/>
    <w:rsid w:val="00843093"/>
    <w:rsid w:val="00861B2C"/>
    <w:rsid w:val="008644AF"/>
    <w:rsid w:val="00865DD1"/>
    <w:rsid w:val="008715A4"/>
    <w:rsid w:val="008729BC"/>
    <w:rsid w:val="00876427"/>
    <w:rsid w:val="00877C9A"/>
    <w:rsid w:val="00885D3F"/>
    <w:rsid w:val="00891F8B"/>
    <w:rsid w:val="00892308"/>
    <w:rsid w:val="008976C9"/>
    <w:rsid w:val="00897F92"/>
    <w:rsid w:val="008A243A"/>
    <w:rsid w:val="008A46C5"/>
    <w:rsid w:val="008A4728"/>
    <w:rsid w:val="008C6255"/>
    <w:rsid w:val="008C7A8F"/>
    <w:rsid w:val="008D65D6"/>
    <w:rsid w:val="008E72F5"/>
    <w:rsid w:val="008F55CF"/>
    <w:rsid w:val="009104ED"/>
    <w:rsid w:val="00915CAB"/>
    <w:rsid w:val="00916F0F"/>
    <w:rsid w:val="00924E14"/>
    <w:rsid w:val="009268AA"/>
    <w:rsid w:val="00943033"/>
    <w:rsid w:val="009464B3"/>
    <w:rsid w:val="0095798B"/>
    <w:rsid w:val="00957E06"/>
    <w:rsid w:val="009622CA"/>
    <w:rsid w:val="00976D44"/>
    <w:rsid w:val="009801B8"/>
    <w:rsid w:val="0098055A"/>
    <w:rsid w:val="00991168"/>
    <w:rsid w:val="009927A6"/>
    <w:rsid w:val="009A096E"/>
    <w:rsid w:val="009A5834"/>
    <w:rsid w:val="009B0F09"/>
    <w:rsid w:val="009B127A"/>
    <w:rsid w:val="009B2D57"/>
    <w:rsid w:val="009B4611"/>
    <w:rsid w:val="009B5D03"/>
    <w:rsid w:val="009B5DBB"/>
    <w:rsid w:val="009B6F1C"/>
    <w:rsid w:val="009E56CE"/>
    <w:rsid w:val="009E5ACE"/>
    <w:rsid w:val="009E7E4B"/>
    <w:rsid w:val="009F0C15"/>
    <w:rsid w:val="009F706A"/>
    <w:rsid w:val="00A043FD"/>
    <w:rsid w:val="00A0703D"/>
    <w:rsid w:val="00A07D02"/>
    <w:rsid w:val="00A10F3E"/>
    <w:rsid w:val="00A16400"/>
    <w:rsid w:val="00A359FC"/>
    <w:rsid w:val="00A42799"/>
    <w:rsid w:val="00A55A35"/>
    <w:rsid w:val="00A57B12"/>
    <w:rsid w:val="00A77EA0"/>
    <w:rsid w:val="00A8179F"/>
    <w:rsid w:val="00A84DD9"/>
    <w:rsid w:val="00AA314C"/>
    <w:rsid w:val="00AA3263"/>
    <w:rsid w:val="00AA5B8E"/>
    <w:rsid w:val="00AB18B3"/>
    <w:rsid w:val="00AB1A7D"/>
    <w:rsid w:val="00AB4B05"/>
    <w:rsid w:val="00AB6874"/>
    <w:rsid w:val="00AC1759"/>
    <w:rsid w:val="00AC740E"/>
    <w:rsid w:val="00AC7ABA"/>
    <w:rsid w:val="00AD4D60"/>
    <w:rsid w:val="00AD553C"/>
    <w:rsid w:val="00AD7EB7"/>
    <w:rsid w:val="00AE3554"/>
    <w:rsid w:val="00AE74C4"/>
    <w:rsid w:val="00AF352B"/>
    <w:rsid w:val="00B0063E"/>
    <w:rsid w:val="00B0596B"/>
    <w:rsid w:val="00B11B47"/>
    <w:rsid w:val="00B12A30"/>
    <w:rsid w:val="00B250B6"/>
    <w:rsid w:val="00B31656"/>
    <w:rsid w:val="00B40FB8"/>
    <w:rsid w:val="00B4407E"/>
    <w:rsid w:val="00B44180"/>
    <w:rsid w:val="00B47D5A"/>
    <w:rsid w:val="00B500B7"/>
    <w:rsid w:val="00B64AE4"/>
    <w:rsid w:val="00B679D1"/>
    <w:rsid w:val="00B7566C"/>
    <w:rsid w:val="00B7592A"/>
    <w:rsid w:val="00B828EB"/>
    <w:rsid w:val="00BB4CDC"/>
    <w:rsid w:val="00BD4FA6"/>
    <w:rsid w:val="00BE171C"/>
    <w:rsid w:val="00BE592F"/>
    <w:rsid w:val="00BF0CC4"/>
    <w:rsid w:val="00BF44F0"/>
    <w:rsid w:val="00BF4BB8"/>
    <w:rsid w:val="00BF5709"/>
    <w:rsid w:val="00C00400"/>
    <w:rsid w:val="00C10EBC"/>
    <w:rsid w:val="00C22CD9"/>
    <w:rsid w:val="00C23621"/>
    <w:rsid w:val="00C25BD0"/>
    <w:rsid w:val="00C30A38"/>
    <w:rsid w:val="00C526B7"/>
    <w:rsid w:val="00C565C6"/>
    <w:rsid w:val="00C56D5C"/>
    <w:rsid w:val="00C56F5D"/>
    <w:rsid w:val="00C60A01"/>
    <w:rsid w:val="00C63956"/>
    <w:rsid w:val="00C64801"/>
    <w:rsid w:val="00C66CDB"/>
    <w:rsid w:val="00C85F63"/>
    <w:rsid w:val="00C9588F"/>
    <w:rsid w:val="00C96D4D"/>
    <w:rsid w:val="00CA23AE"/>
    <w:rsid w:val="00CA7E83"/>
    <w:rsid w:val="00CC063E"/>
    <w:rsid w:val="00CC6D07"/>
    <w:rsid w:val="00CC7B37"/>
    <w:rsid w:val="00CE4261"/>
    <w:rsid w:val="00CF6FD9"/>
    <w:rsid w:val="00D019E3"/>
    <w:rsid w:val="00D03439"/>
    <w:rsid w:val="00D04B9C"/>
    <w:rsid w:val="00D12DBD"/>
    <w:rsid w:val="00D24BC8"/>
    <w:rsid w:val="00D409E4"/>
    <w:rsid w:val="00D418B1"/>
    <w:rsid w:val="00D508B4"/>
    <w:rsid w:val="00D55973"/>
    <w:rsid w:val="00D610C3"/>
    <w:rsid w:val="00D72E08"/>
    <w:rsid w:val="00D90FFF"/>
    <w:rsid w:val="00D91DC5"/>
    <w:rsid w:val="00D923D7"/>
    <w:rsid w:val="00D92445"/>
    <w:rsid w:val="00DA325D"/>
    <w:rsid w:val="00DC1ACF"/>
    <w:rsid w:val="00DD6DF9"/>
    <w:rsid w:val="00DE774C"/>
    <w:rsid w:val="00DF2F0C"/>
    <w:rsid w:val="00E01517"/>
    <w:rsid w:val="00E142DD"/>
    <w:rsid w:val="00E14F26"/>
    <w:rsid w:val="00E30C40"/>
    <w:rsid w:val="00E34D0F"/>
    <w:rsid w:val="00E37421"/>
    <w:rsid w:val="00E421BD"/>
    <w:rsid w:val="00E560B0"/>
    <w:rsid w:val="00E600EB"/>
    <w:rsid w:val="00E7201B"/>
    <w:rsid w:val="00E77D95"/>
    <w:rsid w:val="00E80656"/>
    <w:rsid w:val="00E84B19"/>
    <w:rsid w:val="00E93F73"/>
    <w:rsid w:val="00E966EA"/>
    <w:rsid w:val="00E9775B"/>
    <w:rsid w:val="00EA17DE"/>
    <w:rsid w:val="00EB0BEF"/>
    <w:rsid w:val="00EB65FA"/>
    <w:rsid w:val="00EC373D"/>
    <w:rsid w:val="00EC4035"/>
    <w:rsid w:val="00ED5674"/>
    <w:rsid w:val="00EE79B4"/>
    <w:rsid w:val="00EF1E80"/>
    <w:rsid w:val="00EF2C46"/>
    <w:rsid w:val="00F0591C"/>
    <w:rsid w:val="00F13CCC"/>
    <w:rsid w:val="00F16EA1"/>
    <w:rsid w:val="00F20CFE"/>
    <w:rsid w:val="00F24CDA"/>
    <w:rsid w:val="00F2547C"/>
    <w:rsid w:val="00F27223"/>
    <w:rsid w:val="00F32F02"/>
    <w:rsid w:val="00F3630B"/>
    <w:rsid w:val="00F4096D"/>
    <w:rsid w:val="00F436F6"/>
    <w:rsid w:val="00F53559"/>
    <w:rsid w:val="00F5430F"/>
    <w:rsid w:val="00F73A98"/>
    <w:rsid w:val="00F74901"/>
    <w:rsid w:val="00F81726"/>
    <w:rsid w:val="00F8746D"/>
    <w:rsid w:val="00F8773A"/>
    <w:rsid w:val="00F931C0"/>
    <w:rsid w:val="00F966EC"/>
    <w:rsid w:val="00F9765B"/>
    <w:rsid w:val="00FA04C3"/>
    <w:rsid w:val="00FB2E44"/>
    <w:rsid w:val="00FC7D3C"/>
    <w:rsid w:val="00FE3291"/>
    <w:rsid w:val="00FE4127"/>
    <w:rsid w:val="00FE73F9"/>
    <w:rsid w:val="00FF0392"/>
    <w:rsid w:val="00FF18D9"/>
    <w:rsid w:val="00FF6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C048D7F-D0DA-4BE6-99B7-0619EEAD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9B5D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EA17DE"/>
    <w:pPr>
      <w:keepNext/>
      <w:jc w:val="center"/>
      <w:outlineLvl w:val="1"/>
    </w:pPr>
    <w:rPr>
      <w:rFonts w:eastAsia="Calibri"/>
      <w:b/>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 w:type="character" w:customStyle="1" w:styleId="Antrat2Diagrama">
    <w:name w:val="Antraštė 2 Diagrama"/>
    <w:basedOn w:val="Numatytasispastraiposriftas"/>
    <w:link w:val="Antrat2"/>
    <w:rsid w:val="00EA17DE"/>
    <w:rPr>
      <w:b/>
      <w:lang w:eastAsia="en-US"/>
    </w:rPr>
  </w:style>
  <w:style w:type="character" w:customStyle="1" w:styleId="Antrat1Diagrama">
    <w:name w:val="Antraštė 1 Diagrama"/>
    <w:basedOn w:val="Numatytasispastraiposriftas"/>
    <w:link w:val="Antrat1"/>
    <w:uiPriority w:val="9"/>
    <w:rsid w:val="009B5D0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205147245">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5733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A695F-AE75-4B31-87F1-3E2A0499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2630</Words>
  <Characters>1500</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2018-01-09T07:19:00Z</cp:lastPrinted>
  <dcterms:created xsi:type="dcterms:W3CDTF">2019-06-17T11:52:00Z</dcterms:created>
  <dcterms:modified xsi:type="dcterms:W3CDTF">2019-06-17T11:52:00Z</dcterms:modified>
</cp:coreProperties>
</file>