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60F2" w14:textId="77777777" w:rsidR="00506449" w:rsidRDefault="00FF314A" w:rsidP="006D5F51">
      <w:pPr>
        <w:jc w:val="center"/>
      </w:pPr>
      <w:bookmarkStart w:id="0" w:name="_GoBack"/>
      <w:bookmarkEnd w:id="0"/>
      <w:r>
        <w:t>AIŠKINAMASIS RAŠTAS</w:t>
      </w:r>
    </w:p>
    <w:p w14:paraId="436E60F3" w14:textId="77777777" w:rsidR="00A64CF5" w:rsidRPr="00712A99" w:rsidRDefault="00A64CF5" w:rsidP="00A64CF5">
      <w:pPr>
        <w:pStyle w:val="Bodytext30"/>
        <w:shd w:val="clear" w:color="auto" w:fill="auto"/>
        <w:spacing w:line="240" w:lineRule="auto"/>
        <w:rPr>
          <w:rFonts w:ascii="Times New Roman" w:hAnsi="Times New Roman" w:cs="Times New Roman"/>
          <w:b w:val="0"/>
          <w:sz w:val="24"/>
          <w:szCs w:val="24"/>
        </w:rPr>
      </w:pPr>
      <w:r w:rsidRPr="00712A99">
        <w:rPr>
          <w:rFonts w:ascii="Times New Roman" w:hAnsi="Times New Roman" w:cs="Times New Roman"/>
          <w:sz w:val="24"/>
          <w:szCs w:val="24"/>
        </w:rPr>
        <w:t xml:space="preserve">DĖL </w:t>
      </w:r>
      <w:r w:rsidRPr="00712A99">
        <w:rPr>
          <w:rFonts w:ascii="Times New Roman" w:hAnsi="Times New Roman" w:cs="Times New Roman"/>
          <w:caps/>
          <w:sz w:val="24"/>
          <w:szCs w:val="24"/>
        </w:rPr>
        <w:t xml:space="preserve">Leidimo vykdyti </w:t>
      </w:r>
      <w:r>
        <w:rPr>
          <w:rFonts w:ascii="Times New Roman" w:hAnsi="Times New Roman" w:cs="Times New Roman"/>
          <w:caps/>
          <w:sz w:val="24"/>
          <w:szCs w:val="24"/>
        </w:rPr>
        <w:t>projektavimo paslaugų viešuosius pirkimus, numatant finansavimą,</w:t>
      </w:r>
      <w:r>
        <w:rPr>
          <w:rFonts w:ascii="Times New Roman" w:hAnsi="Times New Roman" w:cs="Times New Roman"/>
          <w:sz w:val="24"/>
          <w:szCs w:val="24"/>
        </w:rPr>
        <w:t xml:space="preserve"> </w:t>
      </w:r>
      <w:r w:rsidR="00AF6F28">
        <w:rPr>
          <w:rFonts w:ascii="Times New Roman" w:hAnsi="Times New Roman" w:cs="Times New Roman"/>
          <w:sz w:val="24"/>
          <w:szCs w:val="24"/>
        </w:rPr>
        <w:t xml:space="preserve">IR </w:t>
      </w:r>
      <w:r w:rsidRPr="000B4A1D">
        <w:rPr>
          <w:rFonts w:ascii="Times New Roman" w:hAnsi="Times New Roman" w:cs="Times New Roman"/>
          <w:sz w:val="24"/>
          <w:szCs w:val="24"/>
        </w:rPr>
        <w:t>ADMINISTRACIJOS DIREKTORIUI PASIRAŠYTI SUTART</w:t>
      </w:r>
      <w:r>
        <w:rPr>
          <w:rFonts w:ascii="Times New Roman" w:hAnsi="Times New Roman" w:cs="Times New Roman"/>
          <w:sz w:val="24"/>
          <w:szCs w:val="24"/>
        </w:rPr>
        <w:t>IS</w:t>
      </w:r>
    </w:p>
    <w:p w14:paraId="436E60F4" w14:textId="77777777" w:rsidR="006D5F51" w:rsidRPr="006D5F51" w:rsidRDefault="006D5F51" w:rsidP="006D5F51">
      <w:pPr>
        <w:pStyle w:val="Bodytext30"/>
        <w:shd w:val="clear" w:color="auto" w:fill="auto"/>
        <w:spacing w:line="240" w:lineRule="auto"/>
        <w:rPr>
          <w:rFonts w:ascii="Times New Roman" w:hAnsi="Times New Roman" w:cs="Times New Roman"/>
          <w:b w:val="0"/>
          <w:sz w:val="24"/>
          <w:szCs w:val="24"/>
        </w:rPr>
      </w:pPr>
    </w:p>
    <w:p w14:paraId="436E60F5" w14:textId="77777777" w:rsidR="00FF314A" w:rsidRPr="009851D0" w:rsidRDefault="004B5BA7" w:rsidP="00175F17">
      <w:pPr>
        <w:jc w:val="center"/>
      </w:pPr>
      <w:r>
        <w:t>2019-08</w:t>
      </w:r>
      <w:r w:rsidR="00D2221C">
        <w:t>-</w:t>
      </w:r>
      <w:r w:rsidR="00A64CF5">
        <w:t>07</w:t>
      </w:r>
    </w:p>
    <w:p w14:paraId="436E60F6" w14:textId="77777777" w:rsidR="00FF314A" w:rsidRDefault="00FF314A" w:rsidP="006D5F51">
      <w:pPr>
        <w:jc w:val="center"/>
      </w:pPr>
      <w:r>
        <w:t>Panevėžys</w:t>
      </w:r>
    </w:p>
    <w:p w14:paraId="436E60F7" w14:textId="77777777" w:rsidR="00FF314A" w:rsidRDefault="00FF314A" w:rsidP="001A273A">
      <w:pPr>
        <w:numPr>
          <w:ilvl w:val="0"/>
          <w:numId w:val="1"/>
        </w:numPr>
        <w:tabs>
          <w:tab w:val="clear" w:pos="1785"/>
        </w:tabs>
        <w:ind w:left="0" w:firstLine="561"/>
        <w:jc w:val="both"/>
        <w:rPr>
          <w:b/>
        </w:rPr>
      </w:pPr>
      <w:r>
        <w:rPr>
          <w:b/>
        </w:rPr>
        <w:t>Problemos esmė</w:t>
      </w:r>
    </w:p>
    <w:p w14:paraId="436E60F8" w14:textId="77777777" w:rsidR="00BC469F" w:rsidRDefault="00082514" w:rsidP="001A273A">
      <w:pPr>
        <w:pStyle w:val="Pagrindinistekstas2"/>
        <w:ind w:firstLine="561"/>
        <w:jc w:val="both"/>
        <w:rPr>
          <w:b w:val="0"/>
        </w:rPr>
      </w:pPr>
      <w:r>
        <w:rPr>
          <w:b w:val="0"/>
        </w:rPr>
        <w:t xml:space="preserve">Darbo grupė Panevėžio miesto infrastruktūros objektų avarinei būklei nustatyti, sudaryta Panevėžio miesto savivaldybės administracijos direktoriaus 2018 m. balandžio 13 d. įsakymu Nr.A-289 (4.1 E) </w:t>
      </w:r>
      <w:r w:rsidR="00EA3BA8">
        <w:rPr>
          <w:b w:val="0"/>
        </w:rPr>
        <w:t xml:space="preserve">(toliau – Darbo grupė) </w:t>
      </w:r>
      <w:r w:rsidRPr="00421DEC">
        <w:rPr>
          <w:b w:val="0"/>
        </w:rPr>
        <w:t xml:space="preserve">nustatė, kad </w:t>
      </w:r>
      <w:r w:rsidR="00BB7213" w:rsidRPr="00421DEC">
        <w:rPr>
          <w:b w:val="0"/>
        </w:rPr>
        <w:t>Panevėžio miesto Beržų gatvės dalies (nuo Pilėnų g. iki Ramygalos g.) ir Žvaigždžių gatvės dalies (nuo Kniaudiškių g. iki J. Zikaro g.) gatvių danga avarinės būklės -</w:t>
      </w:r>
      <w:r w:rsidR="00160D16" w:rsidRPr="00421DEC">
        <w:rPr>
          <w:b w:val="0"/>
        </w:rPr>
        <w:t xml:space="preserve"> </w:t>
      </w:r>
      <w:r w:rsidRPr="00421DEC">
        <w:rPr>
          <w:b w:val="0"/>
        </w:rPr>
        <w:t>viršutinė asfalto danga visiškai susidėvėjusi</w:t>
      </w:r>
      <w:r w:rsidR="00160D16" w:rsidRPr="00421DEC">
        <w:rPr>
          <w:b w:val="0"/>
        </w:rPr>
        <w:t>, su daugybe pažaidų</w:t>
      </w:r>
      <w:r w:rsidRPr="00421DEC">
        <w:rPr>
          <w:b w:val="0"/>
        </w:rPr>
        <w:t xml:space="preserve"> ir nėra tinkamų pagrindų, kad galima būtų atlikti </w:t>
      </w:r>
      <w:r w:rsidR="00421DEC" w:rsidRPr="00421DEC">
        <w:rPr>
          <w:b w:val="0"/>
        </w:rPr>
        <w:t xml:space="preserve">asfaltbetonio dangos atnaujinimo naudojant karšto regeneravimo technologiją „REMIX“ </w:t>
      </w:r>
      <w:r w:rsidR="00700A29" w:rsidRPr="00421DEC">
        <w:rPr>
          <w:b w:val="0"/>
        </w:rPr>
        <w:t>ar užtektų atskirais plotais suremontuoti viršutinį asfa</w:t>
      </w:r>
      <w:r w:rsidR="00160D16" w:rsidRPr="00421DEC">
        <w:rPr>
          <w:b w:val="0"/>
        </w:rPr>
        <w:t>l</w:t>
      </w:r>
      <w:r w:rsidR="00700A29" w:rsidRPr="00421DEC">
        <w:rPr>
          <w:b w:val="0"/>
        </w:rPr>
        <w:t>tbetonio sluoksnį</w:t>
      </w:r>
      <w:r w:rsidR="00160D16" w:rsidRPr="00421DEC">
        <w:rPr>
          <w:b w:val="0"/>
        </w:rPr>
        <w:t xml:space="preserve">. </w:t>
      </w:r>
      <w:r w:rsidR="00421DEC" w:rsidRPr="00421DEC">
        <w:rPr>
          <w:b w:val="0"/>
        </w:rPr>
        <w:t>Darbo gru</w:t>
      </w:r>
      <w:r w:rsidR="00EA3BA8">
        <w:rPr>
          <w:b w:val="0"/>
        </w:rPr>
        <w:t>pė</w:t>
      </w:r>
      <w:r w:rsidR="00421DEC" w:rsidRPr="00421DEC">
        <w:rPr>
          <w:b w:val="0"/>
        </w:rPr>
        <w:t xml:space="preserve"> įvertinusi gatvių</w:t>
      </w:r>
      <w:r w:rsidR="00EA3BA8">
        <w:rPr>
          <w:b w:val="0"/>
        </w:rPr>
        <w:t xml:space="preserve"> būklę</w:t>
      </w:r>
      <w:r w:rsidR="00B5773C" w:rsidRPr="00421DEC">
        <w:rPr>
          <w:b w:val="0"/>
        </w:rPr>
        <w:t xml:space="preserve"> nutarė, kad reikalinga parengti </w:t>
      </w:r>
      <w:r w:rsidR="00421DEC" w:rsidRPr="00421DEC">
        <w:rPr>
          <w:b w:val="0"/>
        </w:rPr>
        <w:t>minėtų gatvių dalių kapitalinio remonto</w:t>
      </w:r>
      <w:r w:rsidR="004E52A4" w:rsidRPr="00421DEC">
        <w:rPr>
          <w:b w:val="0"/>
        </w:rPr>
        <w:t xml:space="preserve"> </w:t>
      </w:r>
      <w:r w:rsidR="00421DEC" w:rsidRPr="00421DEC">
        <w:rPr>
          <w:b w:val="0"/>
        </w:rPr>
        <w:t xml:space="preserve">projektus. </w:t>
      </w:r>
      <w:r w:rsidR="00EA3BA8">
        <w:rPr>
          <w:b w:val="0"/>
        </w:rPr>
        <w:t xml:space="preserve">Taip pat </w:t>
      </w:r>
      <w:r w:rsidR="00EA3BA8" w:rsidRPr="00EA3BA8">
        <w:rPr>
          <w:b w:val="0"/>
        </w:rPr>
        <w:t xml:space="preserve">Darbo grupė nutarė nupirkti </w:t>
      </w:r>
      <w:r w:rsidR="00421DEC" w:rsidRPr="00EA3BA8">
        <w:rPr>
          <w:b w:val="0"/>
        </w:rPr>
        <w:t xml:space="preserve">tiltų, esančių J. Biliūnų g., Nemuno g., Savitiškio ir Respublikos g. </w:t>
      </w:r>
      <w:r w:rsidR="00EA3BA8" w:rsidRPr="00EA3BA8">
        <w:rPr>
          <w:b w:val="0"/>
        </w:rPr>
        <w:t>ekspertizės</w:t>
      </w:r>
      <w:r w:rsidR="00421DEC" w:rsidRPr="00EA3BA8">
        <w:rPr>
          <w:b w:val="0"/>
        </w:rPr>
        <w:t xml:space="preserve"> paslaugą, kad galima būtų įvertinti tiltų būklę ir tada nuspręs</w:t>
      </w:r>
      <w:r w:rsidR="00CB14E7">
        <w:rPr>
          <w:b w:val="0"/>
        </w:rPr>
        <w:t>ti kokius darbus būtina atlikti</w:t>
      </w:r>
      <w:r w:rsidR="00421DEC" w:rsidRPr="00EA3BA8">
        <w:rPr>
          <w:b w:val="0"/>
        </w:rPr>
        <w:t>.</w:t>
      </w:r>
      <w:r w:rsidR="00D12A01">
        <w:rPr>
          <w:b w:val="0"/>
        </w:rPr>
        <w:t xml:space="preserve"> </w:t>
      </w:r>
      <w:r w:rsidR="00CB14E7">
        <w:rPr>
          <w:b w:val="0"/>
        </w:rPr>
        <w:t>Atlikę t</w:t>
      </w:r>
      <w:r w:rsidR="00EA3BA8" w:rsidRPr="00D12A01">
        <w:rPr>
          <w:b w:val="0"/>
        </w:rPr>
        <w:t xml:space="preserve">iltų </w:t>
      </w:r>
      <w:r w:rsidR="00CB14E7">
        <w:rPr>
          <w:b w:val="0"/>
        </w:rPr>
        <w:t xml:space="preserve">ekspertizę </w:t>
      </w:r>
      <w:r w:rsidR="00EA3BA8" w:rsidRPr="00D12A01">
        <w:rPr>
          <w:b w:val="0"/>
        </w:rPr>
        <w:t>ek</w:t>
      </w:r>
      <w:r w:rsidR="00D12A01" w:rsidRPr="00D12A01">
        <w:rPr>
          <w:b w:val="0"/>
        </w:rPr>
        <w:t xml:space="preserve">spertai </w:t>
      </w:r>
      <w:r w:rsidR="0089340F" w:rsidRPr="00D12A01">
        <w:rPr>
          <w:b w:val="0"/>
        </w:rPr>
        <w:t>r</w:t>
      </w:r>
      <w:r w:rsidR="00CB14E7">
        <w:rPr>
          <w:b w:val="0"/>
          <w:lang w:eastAsia="ar-SA"/>
        </w:rPr>
        <w:t>ekomendavo</w:t>
      </w:r>
      <w:r w:rsidR="0089340F" w:rsidRPr="00D12A01">
        <w:rPr>
          <w:b w:val="0"/>
          <w:lang w:eastAsia="ar-SA"/>
        </w:rPr>
        <w:t xml:space="preserve"> artimiausiu laiku atlikti tiltų kapitalinį remontą</w:t>
      </w:r>
      <w:r w:rsidR="00CB14E7">
        <w:rPr>
          <w:b w:val="0"/>
          <w:lang w:eastAsia="ar-SA"/>
        </w:rPr>
        <w:t xml:space="preserve"> ir nurodė</w:t>
      </w:r>
      <w:r w:rsidR="00D12A01" w:rsidRPr="00D12A01">
        <w:rPr>
          <w:b w:val="0"/>
          <w:lang w:eastAsia="ar-SA"/>
        </w:rPr>
        <w:t xml:space="preserve"> kokius darbus reikėtų atlikti. Taip pat buvo parengtos </w:t>
      </w:r>
      <w:r w:rsidR="00D12A01" w:rsidRPr="00D12A01">
        <w:rPr>
          <w:b w:val="0"/>
        </w:rPr>
        <w:t xml:space="preserve">inžinerinių statinių (tilto per Nevėžį J. Biliūno gatvėje ir užtvankos J. Biliūno g. 15), tilto per Nevėžį Respublikos gatvėje, tilto per Nevėžį Nemuno gatvėje ir tilto per Nevėžį Savitiškio gatvėje kapitalinio remonto projektavimo </w:t>
      </w:r>
      <w:r w:rsidR="00D12A01" w:rsidRPr="00D12A01">
        <w:rPr>
          <w:b w:val="0"/>
          <w:lang w:eastAsia="ar-SA"/>
        </w:rPr>
        <w:t>užduotys, pagal kurias bus vykdomi tiltų projektavimo darbai</w:t>
      </w:r>
      <w:r w:rsidR="00F26D42">
        <w:rPr>
          <w:b w:val="0"/>
          <w:lang w:eastAsia="ar-SA"/>
        </w:rPr>
        <w:t>.</w:t>
      </w:r>
    </w:p>
    <w:p w14:paraId="436E60F9" w14:textId="77777777" w:rsidR="00FF314A" w:rsidRDefault="00FF314A" w:rsidP="001A273A">
      <w:pPr>
        <w:numPr>
          <w:ilvl w:val="0"/>
          <w:numId w:val="1"/>
        </w:numPr>
        <w:tabs>
          <w:tab w:val="clear" w:pos="1785"/>
        </w:tabs>
        <w:ind w:left="0" w:firstLine="561"/>
        <w:jc w:val="both"/>
        <w:rPr>
          <w:b/>
        </w:rPr>
      </w:pPr>
      <w:r>
        <w:rPr>
          <w:b/>
        </w:rPr>
        <w:t>Kaip šiuo metu sprendžiami projekte aptarti klausimai</w:t>
      </w:r>
    </w:p>
    <w:p w14:paraId="436E60FA" w14:textId="77777777" w:rsidR="00567B6F" w:rsidRPr="00157CDA" w:rsidRDefault="00D12A01" w:rsidP="00CB14E7">
      <w:pPr>
        <w:ind w:firstLine="561"/>
        <w:jc w:val="both"/>
      </w:pPr>
      <w:r>
        <w:t xml:space="preserve">Šiuo metu tarybai teikiamas sprendimo projektas </w:t>
      </w:r>
      <w:r w:rsidRPr="00712A99">
        <w:t xml:space="preserve">dėl </w:t>
      </w:r>
      <w:r w:rsidRPr="00D12A01">
        <w:t>leidimo vykdyti projektavimo paslau</w:t>
      </w:r>
      <w:r w:rsidR="00A64CF5">
        <w:t>gų viešuosius pirkimus, numatant finansavimą, A</w:t>
      </w:r>
      <w:r w:rsidRPr="000B4A1D">
        <w:t>dministracijos direktoriui pasirašyti sutart</w:t>
      </w:r>
      <w:r>
        <w:t>is</w:t>
      </w:r>
      <w:r w:rsidR="00CB14E7">
        <w:t xml:space="preserve">. </w:t>
      </w:r>
      <w:r w:rsidR="00A309FA">
        <w:t xml:space="preserve">Tarybai pritarus sprendimo projektui, </w:t>
      </w:r>
      <w:r w:rsidR="00157CDA" w:rsidRPr="00157CDA">
        <w:t>bus galima pradėti projektavimo paslaugų viešuosius pirkimu</w:t>
      </w:r>
      <w:r w:rsidR="00A309FA" w:rsidRPr="00157CDA">
        <w:t xml:space="preserve">s </w:t>
      </w:r>
    </w:p>
    <w:p w14:paraId="436E60FB" w14:textId="77777777" w:rsidR="00FF314A" w:rsidRDefault="00FF314A" w:rsidP="001A273A">
      <w:pPr>
        <w:numPr>
          <w:ilvl w:val="0"/>
          <w:numId w:val="1"/>
        </w:numPr>
        <w:tabs>
          <w:tab w:val="clear" w:pos="1785"/>
        </w:tabs>
        <w:ind w:left="0" w:firstLine="561"/>
        <w:jc w:val="both"/>
        <w:rPr>
          <w:b/>
        </w:rPr>
      </w:pPr>
      <w:r>
        <w:rPr>
          <w:b/>
        </w:rPr>
        <w:t>Sprendimo priėmimo būtinumo pagrindimas, kokių pozityvių rezultatų laukiama.</w:t>
      </w:r>
    </w:p>
    <w:p w14:paraId="436E60FC" w14:textId="77777777" w:rsidR="004E52A4" w:rsidRPr="004E52A4" w:rsidRDefault="00600146" w:rsidP="004E52A4">
      <w:pPr>
        <w:ind w:firstLine="561"/>
        <w:jc w:val="both"/>
      </w:pPr>
      <w:r>
        <w:t>Įvertinus viešųjų pirkimų procedūrų vykdymo ir techninių darbo projektų</w:t>
      </w:r>
      <w:r w:rsidR="00B706CC">
        <w:t xml:space="preserve"> parengimo</w:t>
      </w:r>
      <w:r>
        <w:t xml:space="preserve"> trukmę lėšos </w:t>
      </w:r>
      <w:r w:rsidR="006D5F51">
        <w:t xml:space="preserve">apmokėjimui bus reikalingos </w:t>
      </w:r>
      <w:r w:rsidR="006D5F51" w:rsidRPr="00787808">
        <w:t>2019</w:t>
      </w:r>
      <w:r w:rsidRPr="00787808">
        <w:t xml:space="preserve"> -</w:t>
      </w:r>
      <w:r>
        <w:t xml:space="preserve"> 2021</w:t>
      </w:r>
      <w:r w:rsidR="00FB2B73" w:rsidRPr="00FB2B73">
        <w:t xml:space="preserve"> metais. Vadovaujantis Panevėžio miesto savivaldybės sutarčių pasirašymo tvarkos aprašo, patvirtinto Tarybos 2014 m. gegužės</w:t>
      </w:r>
      <w:r w:rsidR="00B23E1B">
        <w:t xml:space="preserve"> 29 d.</w:t>
      </w:r>
      <w:r w:rsidR="00B706CC">
        <w:t xml:space="preserve"> </w:t>
      </w:r>
      <w:r w:rsidR="00FB2B73" w:rsidRPr="00FB2B73">
        <w:t xml:space="preserve">sprendimu Nr.1-154, </w:t>
      </w:r>
      <w:r w:rsidR="00B706CC">
        <w:t>punkto</w:t>
      </w:r>
      <w:r w:rsidR="00FB2B73" w:rsidRPr="00FB2B73">
        <w:t xml:space="preserve"> „5. Be išankstinio Tarybos pritarimo negali būti sudaromos Sutartys dėl:</w:t>
      </w:r>
      <w:r w:rsidR="00B23E1B">
        <w:t xml:space="preserve"> </w:t>
      </w:r>
      <w:r w:rsidR="00B706CC">
        <w:t>...</w:t>
      </w:r>
      <w:r w:rsidR="00B23E1B">
        <w:t>&gt;</w:t>
      </w:r>
      <w:r w:rsidR="00B706CC">
        <w:t>“</w:t>
      </w:r>
      <w:r w:rsidR="00FB2B73" w:rsidRPr="00FB2B73">
        <w:t xml:space="preserve"> papunkčiu „5.10. viešųjų pirkimų, kuriose prisiimami ateinančių metų finansiniai įsipareigojimai (numatant finansavimo šaltinį)“, </w:t>
      </w:r>
      <w:r w:rsidR="00B23E1B">
        <w:t xml:space="preserve">todėl </w:t>
      </w:r>
      <w:r w:rsidR="00FB2B73" w:rsidRPr="00FB2B73">
        <w:t>reikalingas Tarybos pritarimas.</w:t>
      </w:r>
      <w:r w:rsidR="00B23E1B">
        <w:t xml:space="preserve"> </w:t>
      </w:r>
      <w:r w:rsidR="00B706CC" w:rsidRPr="00D12A01">
        <w:t xml:space="preserve">Tarybai </w:t>
      </w:r>
      <w:r w:rsidR="009D2221" w:rsidRPr="00D12A01">
        <w:t>priėmus sprendimą</w:t>
      </w:r>
      <w:r w:rsidR="005271FB" w:rsidRPr="00D12A01">
        <w:t xml:space="preserve"> ir </w:t>
      </w:r>
      <w:r w:rsidR="00B706CC" w:rsidRPr="00D12A01">
        <w:t xml:space="preserve">Savivaldybės administracijai </w:t>
      </w:r>
      <w:r w:rsidR="005271FB" w:rsidRPr="00D12A01">
        <w:t xml:space="preserve">įvykdžius </w:t>
      </w:r>
      <w:r w:rsidR="00B706CC" w:rsidRPr="00D12A01">
        <w:t>v</w:t>
      </w:r>
      <w:r w:rsidR="00157CDA" w:rsidRPr="00D12A01">
        <w:t>iešųjų</w:t>
      </w:r>
      <w:r w:rsidR="00B706CC" w:rsidRPr="00D12A01">
        <w:t xml:space="preserve"> </w:t>
      </w:r>
      <w:r w:rsidR="00157CDA" w:rsidRPr="00D12A01">
        <w:t>pirkimų</w:t>
      </w:r>
      <w:r w:rsidR="005271FB" w:rsidRPr="00D12A01">
        <w:t xml:space="preserve"> procedūras</w:t>
      </w:r>
      <w:r w:rsidR="00B706CC" w:rsidRPr="00D12A01">
        <w:t>,</w:t>
      </w:r>
      <w:r w:rsidR="005271FB" w:rsidRPr="00D12A01">
        <w:t xml:space="preserve"> </w:t>
      </w:r>
      <w:r w:rsidR="00B23E1B" w:rsidRPr="00D12A01">
        <w:t>bus pareng</w:t>
      </w:r>
      <w:r w:rsidR="009D2221" w:rsidRPr="00D12A01">
        <w:t>t</w:t>
      </w:r>
      <w:r w:rsidR="00F26D42">
        <w:t xml:space="preserve">i </w:t>
      </w:r>
      <w:r w:rsidR="00157CDA" w:rsidRPr="00D12A01">
        <w:t>techniniai darbo projektai</w:t>
      </w:r>
      <w:r w:rsidR="00F26D42">
        <w:t>.</w:t>
      </w:r>
    </w:p>
    <w:p w14:paraId="436E60FD" w14:textId="77777777" w:rsidR="00FF314A" w:rsidRDefault="00FF314A" w:rsidP="001A273A">
      <w:pPr>
        <w:numPr>
          <w:ilvl w:val="0"/>
          <w:numId w:val="1"/>
        </w:numPr>
        <w:tabs>
          <w:tab w:val="clear" w:pos="1785"/>
        </w:tabs>
        <w:ind w:left="0" w:firstLine="561"/>
        <w:jc w:val="both"/>
        <w:rPr>
          <w:b/>
        </w:rPr>
      </w:pPr>
      <w:r>
        <w:rPr>
          <w:b/>
        </w:rPr>
        <w:t>Skaičiavimai, išlaidų sąmatos, finansavimo šaltiniai.</w:t>
      </w:r>
    </w:p>
    <w:p w14:paraId="436E60FE" w14:textId="77777777" w:rsidR="009D2221" w:rsidRPr="00787808" w:rsidRDefault="009D2221" w:rsidP="009D2221">
      <w:pPr>
        <w:ind w:firstLine="561"/>
        <w:jc w:val="both"/>
      </w:pPr>
      <w:r w:rsidRPr="00787808">
        <w:t>Pa</w:t>
      </w:r>
      <w:r w:rsidR="00157CDA" w:rsidRPr="00787808">
        <w:t xml:space="preserve">gal preliminarius skaičiavimus </w:t>
      </w:r>
      <w:r w:rsidR="006D5F51" w:rsidRPr="00787808">
        <w:t xml:space="preserve">Panevėžio miesto Beržų gatvės dalies (nuo Pilėnų g. iki Ramygalos g.), Žvaigždžių gatvės dalies (nuo Kniaudiškių g. iki J. Zikaro g.) rekonstravimo, inžinerinių statinių (tilto per Nevėžį J. Biliūno gatvėje ir užtvankos J. Biliūno g. 15), tilto per Nevėžį Respublikos gatvėje, tilto per Nevėžį Nemuno gatvėje ir tilto per Nevėžį Savitiškio gatvėje kapitalinio remonto </w:t>
      </w:r>
      <w:r w:rsidR="00157CDA" w:rsidRPr="00787808">
        <w:t>t</w:t>
      </w:r>
      <w:r w:rsidRPr="00787808">
        <w:t>echni</w:t>
      </w:r>
      <w:r w:rsidR="00157CDA" w:rsidRPr="00787808">
        <w:t xml:space="preserve">nių </w:t>
      </w:r>
      <w:r w:rsidR="00F63C12" w:rsidRPr="00787808">
        <w:t xml:space="preserve">darbo </w:t>
      </w:r>
      <w:r w:rsidR="00157CDA" w:rsidRPr="00787808">
        <w:t>projektų</w:t>
      </w:r>
      <w:r w:rsidR="006D5F51" w:rsidRPr="00787808">
        <w:t xml:space="preserve"> parengimo kaina apie 140</w:t>
      </w:r>
      <w:r w:rsidRPr="00787808">
        <w:t xml:space="preserve"> tūkst.Eur. Tiksli </w:t>
      </w:r>
      <w:r w:rsidR="006D5F51" w:rsidRPr="00787808">
        <w:t xml:space="preserve">projektavimo paslaugų </w:t>
      </w:r>
      <w:r w:rsidRPr="00787808">
        <w:t>kaina</w:t>
      </w:r>
      <w:r w:rsidR="00157CDA" w:rsidRPr="00787808">
        <w:t xml:space="preserve"> bus aiški tik įvykdžius viešuosius pirkimu</w:t>
      </w:r>
      <w:r w:rsidR="00F63C12" w:rsidRPr="00787808">
        <w:t>s</w:t>
      </w:r>
      <w:r w:rsidRPr="00787808">
        <w:t>.</w:t>
      </w:r>
    </w:p>
    <w:p w14:paraId="436E60FF" w14:textId="77777777" w:rsidR="009D2221" w:rsidRDefault="00F63C12" w:rsidP="009D2221">
      <w:pPr>
        <w:tabs>
          <w:tab w:val="left" w:pos="6237"/>
        </w:tabs>
        <w:ind w:firstLine="567"/>
        <w:jc w:val="both"/>
      </w:pPr>
      <w:r w:rsidRPr="00787808">
        <w:t>F</w:t>
      </w:r>
      <w:r w:rsidR="005D1BA8" w:rsidRPr="00787808">
        <w:t xml:space="preserve">inansavimą </w:t>
      </w:r>
      <w:r w:rsidR="009D2221" w:rsidRPr="00787808">
        <w:t xml:space="preserve">numatyti </w:t>
      </w:r>
      <w:r w:rsidR="00D12A01" w:rsidRPr="00787808">
        <w:t>2019</w:t>
      </w:r>
      <w:r w:rsidR="00157CDA" w:rsidRPr="00787808">
        <w:t xml:space="preserve"> - 2021</w:t>
      </w:r>
      <w:r w:rsidR="009D2221" w:rsidRPr="00787808">
        <w:t xml:space="preserve"> m.</w:t>
      </w:r>
      <w:r w:rsidRPr="00787808">
        <w:t xml:space="preserve"> </w:t>
      </w:r>
      <w:r w:rsidR="009D2221" w:rsidRPr="00787808">
        <w:t>iš Savivaldybės</w:t>
      </w:r>
      <w:r w:rsidR="009D2221">
        <w:t xml:space="preserve"> biudžeto, </w:t>
      </w:r>
      <w:r w:rsidR="009D2221" w:rsidRPr="009D2221">
        <w:t>Kelių priežiūros ir plėtros programos ar kitų finansavimo šaltinių.</w:t>
      </w:r>
    </w:p>
    <w:p w14:paraId="436E6100" w14:textId="77777777" w:rsidR="00FF314A" w:rsidRDefault="00FF314A" w:rsidP="001A273A">
      <w:pPr>
        <w:numPr>
          <w:ilvl w:val="0"/>
          <w:numId w:val="1"/>
        </w:numPr>
        <w:tabs>
          <w:tab w:val="clear" w:pos="1785"/>
        </w:tabs>
        <w:ind w:left="0" w:firstLine="561"/>
        <w:jc w:val="both"/>
        <w:rPr>
          <w:b/>
        </w:rPr>
      </w:pPr>
      <w:r>
        <w:rPr>
          <w:b/>
        </w:rPr>
        <w:t>Galimos neigiamos pasekmės priėmus sprendimą, kokių priemonių reikėtų imtis, kad tokių pasekmių būtų išvengta.</w:t>
      </w:r>
    </w:p>
    <w:p w14:paraId="436E6101" w14:textId="77777777" w:rsidR="009851D0" w:rsidRPr="009E35C7" w:rsidRDefault="00160D16" w:rsidP="00082514">
      <w:pPr>
        <w:ind w:firstLine="567"/>
        <w:jc w:val="both"/>
      </w:pPr>
      <w:r>
        <w:t>Neigiamų pasekmių nenumatoma.</w:t>
      </w:r>
    </w:p>
    <w:p w14:paraId="436E6102" w14:textId="77777777" w:rsidR="00FF314A" w:rsidRDefault="00FF314A" w:rsidP="001A273A">
      <w:pPr>
        <w:numPr>
          <w:ilvl w:val="0"/>
          <w:numId w:val="1"/>
        </w:numPr>
        <w:tabs>
          <w:tab w:val="clear" w:pos="1785"/>
        </w:tabs>
        <w:ind w:left="0" w:firstLine="561"/>
        <w:jc w:val="both"/>
        <w:rPr>
          <w:b/>
        </w:rPr>
      </w:pPr>
      <w:r>
        <w:rPr>
          <w:b/>
        </w:rPr>
        <w:t>Kieno iniciatyva parengtas projektas.</w:t>
      </w:r>
    </w:p>
    <w:p w14:paraId="436E6103" w14:textId="77777777" w:rsidR="006F6E45" w:rsidRDefault="00082514" w:rsidP="001A273A">
      <w:pPr>
        <w:ind w:firstLine="561"/>
        <w:jc w:val="both"/>
      </w:pPr>
      <w:r w:rsidRPr="00C25BD0">
        <w:t>Panevėžio miesto savivaldybės administracijos.</w:t>
      </w:r>
    </w:p>
    <w:p w14:paraId="436E6104" w14:textId="77777777" w:rsidR="006D5F51" w:rsidRDefault="006D5F51" w:rsidP="001A273A">
      <w:pPr>
        <w:ind w:firstLine="561"/>
        <w:jc w:val="both"/>
      </w:pPr>
    </w:p>
    <w:p w14:paraId="436E6105" w14:textId="77777777" w:rsidR="00EB5873" w:rsidRDefault="00EB5873" w:rsidP="00EB5873">
      <w:pPr>
        <w:jc w:val="both"/>
      </w:pPr>
    </w:p>
    <w:p w14:paraId="436E6106" w14:textId="77777777" w:rsidR="007570B0" w:rsidRDefault="007354F1" w:rsidP="00175F17">
      <w:r>
        <w:t>Miesto infrastruktūros</w:t>
      </w:r>
      <w:r w:rsidR="007570B0">
        <w:t xml:space="preserve"> skyriaus</w:t>
      </w:r>
      <w:r w:rsidR="009256F7">
        <w:t xml:space="preserve"> </w:t>
      </w:r>
      <w:r w:rsidR="00D12A01">
        <w:t xml:space="preserve">vedėjas </w:t>
      </w:r>
      <w:r w:rsidR="001302D6">
        <w:tab/>
      </w:r>
      <w:r>
        <w:tab/>
      </w:r>
      <w:r w:rsidR="00D12A01">
        <w:t xml:space="preserve">                                          Dalius Vadluga</w:t>
      </w:r>
    </w:p>
    <w:sectPr w:rsidR="007570B0" w:rsidSect="006D5F5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34B87"/>
    <w:rsid w:val="0006171F"/>
    <w:rsid w:val="00082514"/>
    <w:rsid w:val="000F1312"/>
    <w:rsid w:val="00106906"/>
    <w:rsid w:val="001148A9"/>
    <w:rsid w:val="0011791E"/>
    <w:rsid w:val="001302D6"/>
    <w:rsid w:val="00146E3E"/>
    <w:rsid w:val="00157CDA"/>
    <w:rsid w:val="00160D16"/>
    <w:rsid w:val="00175F17"/>
    <w:rsid w:val="001A273A"/>
    <w:rsid w:val="001A3E97"/>
    <w:rsid w:val="00291A77"/>
    <w:rsid w:val="002E7F67"/>
    <w:rsid w:val="00332596"/>
    <w:rsid w:val="00356CDB"/>
    <w:rsid w:val="003E5CBC"/>
    <w:rsid w:val="00421DEC"/>
    <w:rsid w:val="00465CEA"/>
    <w:rsid w:val="004A53ED"/>
    <w:rsid w:val="004B5BA7"/>
    <w:rsid w:val="004B7148"/>
    <w:rsid w:val="004E52A4"/>
    <w:rsid w:val="00506449"/>
    <w:rsid w:val="0052006D"/>
    <w:rsid w:val="005271FB"/>
    <w:rsid w:val="00567B6F"/>
    <w:rsid w:val="0057786A"/>
    <w:rsid w:val="005A2ADF"/>
    <w:rsid w:val="005D1BA8"/>
    <w:rsid w:val="005D2302"/>
    <w:rsid w:val="005D6F05"/>
    <w:rsid w:val="00600146"/>
    <w:rsid w:val="006B7224"/>
    <w:rsid w:val="006C3A2C"/>
    <w:rsid w:val="006D5F51"/>
    <w:rsid w:val="006E5339"/>
    <w:rsid w:val="006E5803"/>
    <w:rsid w:val="006F409B"/>
    <w:rsid w:val="006F6E45"/>
    <w:rsid w:val="00700A29"/>
    <w:rsid w:val="007354F1"/>
    <w:rsid w:val="00746781"/>
    <w:rsid w:val="00750C50"/>
    <w:rsid w:val="007550EE"/>
    <w:rsid w:val="007570B0"/>
    <w:rsid w:val="00787808"/>
    <w:rsid w:val="007913BF"/>
    <w:rsid w:val="00813D01"/>
    <w:rsid w:val="0089340F"/>
    <w:rsid w:val="008C0321"/>
    <w:rsid w:val="008C6A82"/>
    <w:rsid w:val="008C76A0"/>
    <w:rsid w:val="008F107A"/>
    <w:rsid w:val="00903D68"/>
    <w:rsid w:val="009256F7"/>
    <w:rsid w:val="00955A55"/>
    <w:rsid w:val="009851D0"/>
    <w:rsid w:val="009D2221"/>
    <w:rsid w:val="00A309FA"/>
    <w:rsid w:val="00A36761"/>
    <w:rsid w:val="00A64CF5"/>
    <w:rsid w:val="00A653DF"/>
    <w:rsid w:val="00AA1EF7"/>
    <w:rsid w:val="00AD2BEB"/>
    <w:rsid w:val="00AE11B4"/>
    <w:rsid w:val="00AF6F28"/>
    <w:rsid w:val="00B10284"/>
    <w:rsid w:val="00B23E1B"/>
    <w:rsid w:val="00B352B3"/>
    <w:rsid w:val="00B5773C"/>
    <w:rsid w:val="00B706CC"/>
    <w:rsid w:val="00B7296D"/>
    <w:rsid w:val="00B7492A"/>
    <w:rsid w:val="00BB7213"/>
    <w:rsid w:val="00BC469F"/>
    <w:rsid w:val="00BF046B"/>
    <w:rsid w:val="00BF5C41"/>
    <w:rsid w:val="00C53925"/>
    <w:rsid w:val="00CB0C44"/>
    <w:rsid w:val="00CB14E7"/>
    <w:rsid w:val="00CB1A16"/>
    <w:rsid w:val="00CD1E7C"/>
    <w:rsid w:val="00D0647A"/>
    <w:rsid w:val="00D12A01"/>
    <w:rsid w:val="00D2221C"/>
    <w:rsid w:val="00D55743"/>
    <w:rsid w:val="00D719F0"/>
    <w:rsid w:val="00DD491B"/>
    <w:rsid w:val="00DD71F6"/>
    <w:rsid w:val="00E022AF"/>
    <w:rsid w:val="00E16008"/>
    <w:rsid w:val="00EA3BA8"/>
    <w:rsid w:val="00EB5873"/>
    <w:rsid w:val="00EE36A5"/>
    <w:rsid w:val="00EE57B4"/>
    <w:rsid w:val="00F23519"/>
    <w:rsid w:val="00F26D42"/>
    <w:rsid w:val="00F63C12"/>
    <w:rsid w:val="00FB2B73"/>
    <w:rsid w:val="00FD16CC"/>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E60F2"/>
  <w15:docId w15:val="{966719FE-8804-4A4A-A1F9-38148D4B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95E2-00C0-4AF0-BE64-9042F81B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3324</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Jolanta4</dc:creator>
  <cp:lastModifiedBy>Mantas Navaruckis</cp:lastModifiedBy>
  <cp:revision>2</cp:revision>
  <cp:lastPrinted>2019-08-06T05:57:00Z</cp:lastPrinted>
  <dcterms:created xsi:type="dcterms:W3CDTF">2019-08-08T06:07:00Z</dcterms:created>
  <dcterms:modified xsi:type="dcterms:W3CDTF">2019-08-08T06:07:00Z</dcterms:modified>
</cp:coreProperties>
</file>