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B0" w:rsidRPr="002A7EB0" w:rsidRDefault="00A77B32" w:rsidP="006C30E5">
      <w:pPr>
        <w:jc w:val="center"/>
        <w:rPr>
          <w:b/>
          <w:color w:val="FF0000"/>
          <w:sz w:val="22"/>
          <w:lang w:eastAsia="lt-LT"/>
        </w:rPr>
      </w:pPr>
      <w:r w:rsidRPr="00A77B32">
        <w:rPr>
          <w:b/>
          <w:sz w:val="24"/>
          <w:lang w:eastAsia="lt-LT"/>
        </w:rPr>
        <w:t>DĖL SUTIKIMO LAIKINAI NAUDOTIS PANEVĖŽIO MIESTO SAVIVALDYBĖS PANAUDOS SUTARTIMI VALDOMA</w:t>
      </w:r>
      <w:r w:rsidRPr="00A77B32">
        <w:rPr>
          <w:b/>
          <w:bCs/>
          <w:sz w:val="24"/>
          <w:lang w:eastAsia="lt-LT"/>
        </w:rPr>
        <w:t xml:space="preserve"> </w:t>
      </w:r>
      <w:r w:rsidRPr="00A77B32">
        <w:rPr>
          <w:b/>
          <w:sz w:val="24"/>
          <w:lang w:eastAsia="lt-LT"/>
        </w:rPr>
        <w:t>ŽEMĖS SKLYPO DALIMI</w:t>
      </w:r>
      <w:bookmarkStart w:id="0" w:name="_GoBack"/>
      <w:bookmarkEnd w:id="0"/>
    </w:p>
    <w:p w:rsidR="006C30E5" w:rsidRDefault="006C30E5" w:rsidP="006C30E5">
      <w:pPr>
        <w:jc w:val="center"/>
        <w:rPr>
          <w:b/>
          <w:sz w:val="24"/>
          <w:szCs w:val="24"/>
        </w:rPr>
      </w:pPr>
    </w:p>
    <w:p w:rsidR="00443C0D" w:rsidRDefault="00517474" w:rsidP="006C30E5">
      <w:pPr>
        <w:jc w:val="center"/>
        <w:rPr>
          <w:b/>
          <w:sz w:val="24"/>
          <w:szCs w:val="24"/>
        </w:rPr>
      </w:pPr>
      <w:r w:rsidRPr="00517474">
        <w:rPr>
          <w:b/>
          <w:sz w:val="24"/>
          <w:szCs w:val="24"/>
        </w:rPr>
        <w:t>AIŠKINAMASIS RAŠTAS</w:t>
      </w:r>
    </w:p>
    <w:p w:rsidR="006C30E5" w:rsidRPr="00517474" w:rsidRDefault="006C30E5" w:rsidP="006C30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 m. </w:t>
      </w:r>
      <w:r w:rsidR="0052361C">
        <w:rPr>
          <w:b/>
          <w:sz w:val="24"/>
          <w:szCs w:val="24"/>
        </w:rPr>
        <w:t>rugpjūčio</w:t>
      </w:r>
      <w:r>
        <w:rPr>
          <w:b/>
          <w:sz w:val="24"/>
          <w:szCs w:val="24"/>
        </w:rPr>
        <w:t xml:space="preserve"> </w:t>
      </w:r>
      <w:r w:rsidR="0052361C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d.</w:t>
      </w:r>
    </w:p>
    <w:p w:rsidR="00517474" w:rsidRPr="00517474" w:rsidRDefault="00517474" w:rsidP="006C30E5">
      <w:pPr>
        <w:spacing w:line="276" w:lineRule="auto"/>
        <w:jc w:val="center"/>
        <w:rPr>
          <w:b/>
          <w:sz w:val="24"/>
          <w:szCs w:val="24"/>
        </w:rPr>
      </w:pPr>
    </w:p>
    <w:p w:rsidR="00443C0D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4F5E11">
        <w:rPr>
          <w:b/>
          <w:sz w:val="24"/>
          <w:szCs w:val="24"/>
        </w:rPr>
        <w:t>Problemos esmė</w:t>
      </w:r>
    </w:p>
    <w:p w:rsidR="00B44137" w:rsidRDefault="001E508D" w:rsidP="00441B5A">
      <w:pPr>
        <w:pStyle w:val="Pagrindinistekstas"/>
        <w:spacing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</w:t>
      </w:r>
      <w:r w:rsidR="00816889" w:rsidRPr="008D22A0">
        <w:rPr>
          <w:sz w:val="24"/>
          <w:szCs w:val="24"/>
        </w:rPr>
        <w:t>mi</w:t>
      </w:r>
      <w:r>
        <w:rPr>
          <w:sz w:val="24"/>
          <w:szCs w:val="24"/>
        </w:rPr>
        <w:t xml:space="preserve">esto </w:t>
      </w:r>
      <w:r w:rsidR="00EB0E9C">
        <w:rPr>
          <w:sz w:val="24"/>
          <w:szCs w:val="24"/>
        </w:rPr>
        <w:t>s</w:t>
      </w:r>
      <w:r w:rsidR="00CC6B77">
        <w:rPr>
          <w:sz w:val="24"/>
          <w:szCs w:val="24"/>
        </w:rPr>
        <w:t>avivaldyb</w:t>
      </w:r>
      <w:r w:rsidR="00E5236F">
        <w:rPr>
          <w:sz w:val="24"/>
          <w:szCs w:val="24"/>
        </w:rPr>
        <w:t xml:space="preserve">ės </w:t>
      </w:r>
      <w:r w:rsidR="00C869A4">
        <w:rPr>
          <w:sz w:val="24"/>
          <w:szCs w:val="24"/>
        </w:rPr>
        <w:t>administracija</w:t>
      </w:r>
      <w:r w:rsidR="00547002">
        <w:rPr>
          <w:sz w:val="24"/>
          <w:szCs w:val="24"/>
        </w:rPr>
        <w:t xml:space="preserve"> </w:t>
      </w:r>
      <w:r w:rsidR="00BD7512">
        <w:rPr>
          <w:sz w:val="24"/>
          <w:szCs w:val="24"/>
        </w:rPr>
        <w:t>2019-</w:t>
      </w:r>
      <w:r w:rsidR="0052361C">
        <w:rPr>
          <w:sz w:val="24"/>
          <w:szCs w:val="24"/>
        </w:rPr>
        <w:t>07</w:t>
      </w:r>
      <w:r w:rsidR="00277103">
        <w:rPr>
          <w:sz w:val="24"/>
          <w:szCs w:val="24"/>
        </w:rPr>
        <w:t>-</w:t>
      </w:r>
      <w:r w:rsidR="0052361C">
        <w:rPr>
          <w:sz w:val="24"/>
          <w:szCs w:val="24"/>
        </w:rPr>
        <w:t>15</w:t>
      </w:r>
      <w:r w:rsidR="00277103">
        <w:rPr>
          <w:sz w:val="24"/>
          <w:szCs w:val="24"/>
        </w:rPr>
        <w:t xml:space="preserve"> gavo </w:t>
      </w:r>
      <w:r w:rsidR="0052361C">
        <w:rPr>
          <w:sz w:val="24"/>
          <w:szCs w:val="24"/>
        </w:rPr>
        <w:t>UAB VYTEDA</w:t>
      </w:r>
      <w:r>
        <w:rPr>
          <w:sz w:val="24"/>
          <w:szCs w:val="24"/>
        </w:rPr>
        <w:t xml:space="preserve"> </w:t>
      </w:r>
      <w:r w:rsidR="0052361C">
        <w:rPr>
          <w:sz w:val="24"/>
          <w:szCs w:val="24"/>
        </w:rPr>
        <w:t>prašymą</w:t>
      </w:r>
      <w:r w:rsidR="00277103">
        <w:rPr>
          <w:sz w:val="24"/>
          <w:szCs w:val="24"/>
        </w:rPr>
        <w:t xml:space="preserve"> Nr. </w:t>
      </w:r>
      <w:r w:rsidR="0052361C">
        <w:rPr>
          <w:sz w:val="24"/>
          <w:szCs w:val="24"/>
        </w:rPr>
        <w:t>20-2907(4.45.) dėl</w:t>
      </w:r>
      <w:r w:rsidR="0052361C" w:rsidRPr="0052361C">
        <w:rPr>
          <w:sz w:val="24"/>
          <w:szCs w:val="24"/>
        </w:rPr>
        <w:t xml:space="preserve"> sutikimo laikinai naudotis žemės sklypo</w:t>
      </w:r>
      <w:r w:rsidR="0052361C">
        <w:rPr>
          <w:sz w:val="24"/>
          <w:szCs w:val="24"/>
        </w:rPr>
        <w:t xml:space="preserve"> Trumpoji g. 1</w:t>
      </w:r>
      <w:r w:rsidR="0052361C" w:rsidRPr="0052361C">
        <w:rPr>
          <w:sz w:val="24"/>
          <w:szCs w:val="24"/>
        </w:rPr>
        <w:t xml:space="preserve"> (kadastro Nr. 2701/0018:15)</w:t>
      </w:r>
      <w:r w:rsidR="0052361C">
        <w:rPr>
          <w:sz w:val="24"/>
          <w:szCs w:val="24"/>
        </w:rPr>
        <w:t>, Panevėžyje</w:t>
      </w:r>
      <w:r w:rsidR="0052361C" w:rsidRPr="0052361C">
        <w:rPr>
          <w:sz w:val="24"/>
          <w:szCs w:val="24"/>
        </w:rPr>
        <w:t>, kuris perduotas 201</w:t>
      </w:r>
      <w:r w:rsidR="0052361C">
        <w:rPr>
          <w:sz w:val="24"/>
          <w:szCs w:val="24"/>
        </w:rPr>
        <w:t>3</w:t>
      </w:r>
      <w:r w:rsidR="0052361C" w:rsidRPr="0052361C">
        <w:rPr>
          <w:sz w:val="24"/>
          <w:szCs w:val="24"/>
        </w:rPr>
        <w:t xml:space="preserve"> m. </w:t>
      </w:r>
      <w:r w:rsidR="0052361C">
        <w:rPr>
          <w:sz w:val="24"/>
          <w:szCs w:val="24"/>
        </w:rPr>
        <w:t>rugpjūčio</w:t>
      </w:r>
      <w:r w:rsidR="0052361C" w:rsidRPr="0052361C">
        <w:rPr>
          <w:sz w:val="24"/>
          <w:szCs w:val="24"/>
        </w:rPr>
        <w:t xml:space="preserve"> </w:t>
      </w:r>
      <w:r w:rsidR="0052361C">
        <w:rPr>
          <w:sz w:val="24"/>
          <w:szCs w:val="24"/>
        </w:rPr>
        <w:t>22</w:t>
      </w:r>
      <w:r w:rsidR="0052361C" w:rsidRPr="0052361C">
        <w:rPr>
          <w:sz w:val="24"/>
          <w:szCs w:val="24"/>
        </w:rPr>
        <w:t xml:space="preserve"> d. Panevėžio miesto savivaldybei panaudos sutartimi Nr. </w:t>
      </w:r>
      <w:r w:rsidR="00B2581E" w:rsidRPr="00B2581E">
        <w:rPr>
          <w:sz w:val="24"/>
          <w:szCs w:val="24"/>
        </w:rPr>
        <w:t>23SUN-(14.23.56.)-9</w:t>
      </w:r>
      <w:r w:rsidR="00B2581E">
        <w:rPr>
          <w:sz w:val="24"/>
          <w:szCs w:val="24"/>
        </w:rPr>
        <w:t xml:space="preserve">, </w:t>
      </w:r>
      <w:r w:rsidR="0052361C" w:rsidRPr="0052361C">
        <w:rPr>
          <w:sz w:val="24"/>
          <w:szCs w:val="24"/>
        </w:rPr>
        <w:t xml:space="preserve">dalimi, statybos metu. Statybos bus vykdomos </w:t>
      </w:r>
      <w:r w:rsidR="00B2581E" w:rsidRPr="00B2581E">
        <w:rPr>
          <w:sz w:val="24"/>
          <w:szCs w:val="24"/>
        </w:rPr>
        <w:t>UAB VYTEDA (kodas 302925556)</w:t>
      </w:r>
      <w:r w:rsidR="0052361C" w:rsidRPr="0052361C">
        <w:rPr>
          <w:sz w:val="24"/>
          <w:szCs w:val="24"/>
        </w:rPr>
        <w:t xml:space="preserve"> žemės sklype (</w:t>
      </w:r>
      <w:r w:rsidR="00B2581E" w:rsidRPr="00B2581E">
        <w:rPr>
          <w:sz w:val="24"/>
          <w:szCs w:val="24"/>
        </w:rPr>
        <w:t>kadastro Nr. 2701/0018:122</w:t>
      </w:r>
      <w:r w:rsidR="0052361C" w:rsidRPr="0052361C">
        <w:rPr>
          <w:sz w:val="24"/>
          <w:szCs w:val="24"/>
        </w:rPr>
        <w:t xml:space="preserve">), esančiame Panevėžyje, </w:t>
      </w:r>
      <w:r w:rsidR="00B2581E">
        <w:rPr>
          <w:sz w:val="24"/>
          <w:szCs w:val="24"/>
        </w:rPr>
        <w:t>Smėlynės g. 16</w:t>
      </w:r>
      <w:r w:rsidR="0052361C" w:rsidRPr="0052361C">
        <w:rPr>
          <w:sz w:val="24"/>
          <w:szCs w:val="24"/>
        </w:rPr>
        <w:t xml:space="preserve">. Kadangi trūksta vietos sklype, todėl </w:t>
      </w:r>
      <w:r w:rsidR="00DE4B2C">
        <w:rPr>
          <w:sz w:val="24"/>
          <w:szCs w:val="24"/>
        </w:rPr>
        <w:t>UAB VYTEDA</w:t>
      </w:r>
      <w:r w:rsidR="0052361C" w:rsidRPr="0052361C">
        <w:rPr>
          <w:sz w:val="24"/>
          <w:szCs w:val="24"/>
        </w:rPr>
        <w:t xml:space="preserve"> prašo leisti laikinai pasinaudoti gretimo valstybinės žemės sklypo dalimi </w:t>
      </w:r>
      <w:r w:rsidR="00B2581E">
        <w:rPr>
          <w:sz w:val="24"/>
          <w:szCs w:val="24"/>
        </w:rPr>
        <w:t xml:space="preserve">dviem </w:t>
      </w:r>
      <w:r w:rsidR="0052361C" w:rsidRPr="0052361C">
        <w:rPr>
          <w:sz w:val="24"/>
          <w:szCs w:val="24"/>
        </w:rPr>
        <w:t xml:space="preserve">statybiniams </w:t>
      </w:r>
      <w:r w:rsidR="00B2581E">
        <w:rPr>
          <w:sz w:val="24"/>
          <w:szCs w:val="24"/>
        </w:rPr>
        <w:t>vagonėliams</w:t>
      </w:r>
      <w:r w:rsidR="0052361C" w:rsidRPr="0052361C">
        <w:rPr>
          <w:sz w:val="24"/>
          <w:szCs w:val="24"/>
        </w:rPr>
        <w:t xml:space="preserve"> pastatyti.</w:t>
      </w:r>
    </w:p>
    <w:p w:rsidR="00443C0D" w:rsidRPr="00EF3672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Kaip šiuo metu sprendžiami sprendimo projekte aptarti klausimai</w:t>
      </w:r>
    </w:p>
    <w:p w:rsidR="008D22A0" w:rsidRDefault="00B2581E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Žemės sklype </w:t>
      </w:r>
      <w:r w:rsidRPr="00B2581E">
        <w:rPr>
          <w:sz w:val="24"/>
          <w:szCs w:val="24"/>
        </w:rPr>
        <w:t>(kadastro Nr. 2701/0018:122)</w:t>
      </w:r>
      <w:r>
        <w:rPr>
          <w:sz w:val="24"/>
          <w:szCs w:val="24"/>
        </w:rPr>
        <w:t xml:space="preserve">, esančiame Smėlynės g. 16, Panevėžyje, vykdomi gyvenamojo namo, keičiant paskirtį į administracinę, rekonstravimo darbai. Sklypas yra mažas, todėl netelpa visa reikalinga technika bei buitinės patalpos. </w:t>
      </w:r>
      <w:r w:rsidR="009335C0">
        <w:rPr>
          <w:sz w:val="24"/>
          <w:szCs w:val="24"/>
        </w:rPr>
        <w:t>Taryb</w:t>
      </w:r>
      <w:r>
        <w:rPr>
          <w:sz w:val="24"/>
          <w:szCs w:val="24"/>
        </w:rPr>
        <w:t xml:space="preserve">ai priėmus teigiamą sprendimą, </w:t>
      </w:r>
      <w:r w:rsidR="00DE4B2C">
        <w:rPr>
          <w:sz w:val="24"/>
          <w:szCs w:val="24"/>
        </w:rPr>
        <w:t>UAB VYTEDA</w:t>
      </w:r>
      <w:r w:rsidR="009335C0">
        <w:rPr>
          <w:sz w:val="24"/>
          <w:szCs w:val="24"/>
        </w:rPr>
        <w:t xml:space="preserve"> galės vykdyti planuojamus rekonstravimo darbus.</w:t>
      </w:r>
      <w:r w:rsidR="00DE4B2C">
        <w:rPr>
          <w:sz w:val="24"/>
          <w:szCs w:val="24"/>
        </w:rPr>
        <w:t xml:space="preserve"> Prašoma leisti naudotis valstybine žeme iki lapkričio 1 d.</w:t>
      </w:r>
    </w:p>
    <w:p w:rsidR="00B436A4" w:rsidRDefault="006C30E5" w:rsidP="00441B5A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Sprendimo priėmimo būtinumo pagrindimas, kokių pozityvių rezultatų laukiama</w:t>
      </w:r>
    </w:p>
    <w:p w:rsidR="00E018A0" w:rsidRPr="000A134D" w:rsidRDefault="00DE4B2C" w:rsidP="00DE4B2C">
      <w:pPr>
        <w:spacing w:line="276" w:lineRule="auto"/>
        <w:ind w:firstLine="567"/>
        <w:jc w:val="both"/>
        <w:rPr>
          <w:sz w:val="24"/>
          <w:szCs w:val="24"/>
        </w:rPr>
      </w:pPr>
      <w:r w:rsidRPr="00DE4B2C">
        <w:rPr>
          <w:sz w:val="24"/>
          <w:szCs w:val="24"/>
        </w:rPr>
        <w:t>Vadovaujantis Lietuvos Respublikos statybos įstatymo 27 straipsnio 5 dalies 6 punktu, privaloma turėti rašytinį žemės sklypo (teritorijos) savininko ar valdytojo sutikimą, sutartį ar susitarimą, kai kitą žemės sklypą (teritoriją) numatoma laikinai naudoti statybos metu.</w:t>
      </w:r>
    </w:p>
    <w:p w:rsidR="00443C0D" w:rsidRPr="00EF3672" w:rsidRDefault="006C30E5" w:rsidP="006C30E5">
      <w:pPr>
        <w:pStyle w:val="Pagrindiniotekstotrauka2"/>
        <w:spacing w:line="276" w:lineRule="auto"/>
        <w:ind w:left="0"/>
        <w:rPr>
          <w:b/>
          <w:bCs w:val="0"/>
          <w:lang w:val="lt-LT"/>
        </w:rPr>
      </w:pPr>
      <w:r w:rsidRPr="00EF3672">
        <w:rPr>
          <w:b/>
          <w:bCs w:val="0"/>
          <w:lang w:val="lt-LT"/>
        </w:rPr>
        <w:t>Skaičiavimai, išlaidų sąmatos, finansavimo šaltiniai</w:t>
      </w:r>
    </w:p>
    <w:p w:rsidR="00443C0D" w:rsidRPr="004F5E11" w:rsidRDefault="004F5E11" w:rsidP="00441B5A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Skaičiavimai  neatliekami.</w:t>
      </w:r>
      <w:r w:rsidR="001F2FD1" w:rsidRPr="001F2FD1">
        <w:rPr>
          <w:sz w:val="24"/>
          <w:szCs w:val="24"/>
        </w:rPr>
        <w:t xml:space="preserve">         </w:t>
      </w:r>
    </w:p>
    <w:p w:rsidR="00443C0D" w:rsidRPr="001F2FD1" w:rsidRDefault="006C30E5" w:rsidP="006C30E5">
      <w:pPr>
        <w:spacing w:line="276" w:lineRule="auto"/>
        <w:jc w:val="both"/>
        <w:rPr>
          <w:sz w:val="24"/>
          <w:szCs w:val="24"/>
        </w:rPr>
      </w:pPr>
      <w:r w:rsidRPr="001F2FD1">
        <w:rPr>
          <w:b/>
          <w:sz w:val="24"/>
          <w:szCs w:val="24"/>
        </w:rPr>
        <w:t>Galimos neigiamos pasekmės priėmus sprendimą, kokių priemonių reikėtų imtis, kad tokių pasekmių būtų išvengta</w:t>
      </w:r>
    </w:p>
    <w:p w:rsidR="00443C0D" w:rsidRPr="00F7303F" w:rsidRDefault="00443C0D" w:rsidP="00441B5A">
      <w:pPr>
        <w:spacing w:line="276" w:lineRule="auto"/>
        <w:ind w:firstLine="567"/>
        <w:jc w:val="both"/>
        <w:rPr>
          <w:sz w:val="24"/>
          <w:szCs w:val="24"/>
        </w:rPr>
      </w:pPr>
      <w:r w:rsidRPr="001F2FD1">
        <w:rPr>
          <w:sz w:val="24"/>
          <w:szCs w:val="24"/>
        </w:rPr>
        <w:t xml:space="preserve">Neigiamų pasekmių nenumatoma. </w:t>
      </w:r>
    </w:p>
    <w:p w:rsidR="001F2FD1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1F2FD1">
        <w:rPr>
          <w:b/>
          <w:sz w:val="24"/>
          <w:szCs w:val="24"/>
        </w:rPr>
        <w:t>Kieno iniciatyva parengtas sprendimo projektas</w:t>
      </w:r>
    </w:p>
    <w:p w:rsidR="00ED2471" w:rsidRPr="00605D2D" w:rsidRDefault="00B2297A" w:rsidP="00441B5A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Panevėžio mi</w:t>
      </w:r>
      <w:r w:rsidR="0084606C">
        <w:rPr>
          <w:sz w:val="24"/>
          <w:szCs w:val="24"/>
        </w:rPr>
        <w:t>esto savivaldybės administracija.</w:t>
      </w:r>
    </w:p>
    <w:p w:rsidR="00B436A4" w:rsidRDefault="00B436A4" w:rsidP="006C30E5">
      <w:pPr>
        <w:spacing w:line="276" w:lineRule="auto"/>
        <w:jc w:val="both"/>
        <w:rPr>
          <w:sz w:val="24"/>
          <w:szCs w:val="24"/>
        </w:rPr>
      </w:pPr>
    </w:p>
    <w:p w:rsidR="00443C0D" w:rsidRPr="00AC5264" w:rsidRDefault="00E716E7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Vyriausioji</w:t>
      </w:r>
      <w:r w:rsidR="004B2DE6">
        <w:rPr>
          <w:sz w:val="24"/>
          <w:szCs w:val="24"/>
        </w:rPr>
        <w:t xml:space="preserve"> specialistė         </w:t>
      </w:r>
      <w:r w:rsidR="00AC5264">
        <w:rPr>
          <w:sz w:val="24"/>
          <w:szCs w:val="24"/>
        </w:rPr>
        <w:t xml:space="preserve">              </w:t>
      </w:r>
      <w:r w:rsidR="008565D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4138295</wp:posOffset>
                </wp:positionV>
                <wp:extent cx="5907405" cy="4622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bookmarkStart w:id="1" w:name="Pavadinimas"/>
                          </w:p>
                          <w:bookmarkEnd w:id="1"/>
                          <w:p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0E4618" w:rsidRPr="00112FFA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0E4618" w:rsidRPr="00796D85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>Vadovaudamasi Lietuvos Respubli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kos vietos savivaldos įstatymo (Žin., 1994, Nr.55-1049; 2008, Nr.113-4290) 20 straipsnio 5 dalimi, 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left="42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d e l e g u o j u  į  mero potvarkiu sudaromą darbo grupę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neprižiūrimiems žemės sklypams, dėl kurių nepriežiūros gali kilti pavojų bendruomenei, įvertinti, šiuos  Panevėžio miesto savivaldybės  administracijos darbuotojus: 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left="420" w:firstLine="30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Rositą Baltutytę   –  Viešosios tvarkos ir kontrolės skyriaus vyr. specialistę;     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755034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Antaną  Karalevičių  – 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Miesto ūkio skyriaus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vedėją;  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Žydrūną Kvedarą – Direktoriaus pavaduotoją;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Valdą Mačikėną – Ekologijos skyriaus vyr. specialistą;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Saulių  Matulį – Architekt</w:t>
                            </w:r>
                            <w:r>
                              <w:rPr>
                                <w:color w:val="000000"/>
                                <w:szCs w:val="24"/>
                                <w:lang w:val="en-GB"/>
                              </w:rPr>
                              <w:t>ū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ros ir urbanistikos skyriaus vedėją;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Daivą Svirelienę  –  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Teisės skyriaus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vedėją;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0E4618" w:rsidRPr="00796D85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Ritą Vegienę  – Architekt</w:t>
                            </w:r>
                            <w:r>
                              <w:rPr>
                                <w:color w:val="000000"/>
                                <w:szCs w:val="24"/>
                                <w:lang w:val="en-GB"/>
                              </w:rPr>
                              <w:t>ū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ros ir urbanistikos skyriaus vyr. specialistę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Administracijos  direktorė                                                                          Kristina  Vareikienė</w:t>
                            </w:r>
                          </w:p>
                          <w:p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R.Vegienė,  501255</w:t>
                            </w:r>
                          </w:p>
                          <w:p w:rsidR="000E4618" w:rsidRPr="000E11DE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S.Matulis, 501221</w:t>
                            </w:r>
                          </w:p>
                          <w:p w:rsidR="000E4618" w:rsidRPr="00421D43" w:rsidRDefault="000E4618" w:rsidP="000E4618">
                            <w:r>
                              <w:t>DĖL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15pt;margin-top:325.85pt;width:465.15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" filled="f" stroked="f" strokeweight=".25pt">
                <v:textbox inset="1pt,1pt,1pt,1pt">
                  <w:txbxContent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bookmarkStart w:id="2" w:name="Pavadinimas"/>
                    </w:p>
                    <w:bookmarkEnd w:id="2"/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Pr="00112FFA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</w:p>
                    <w:p w:rsidR="000E4618" w:rsidRPr="00796D85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796D85">
                        <w:rPr>
                          <w:color w:val="000000"/>
                          <w:szCs w:val="24"/>
                        </w:rPr>
                        <w:t>Vadovaudamasi Lietuvos Respubli</w:t>
                      </w:r>
                      <w:r>
                        <w:rPr>
                          <w:color w:val="000000"/>
                          <w:szCs w:val="24"/>
                        </w:rPr>
                        <w:t xml:space="preserve">kos vietos savivaldos įstatymo (Žin., 1994, Nr.55-1049; 2008, Nr.113-4290) 20 straipsnio 5 dalimi,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left="42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d e l e g u o j u  į  mero potvarkiu sudaromą darbo grupę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neprižiūrimiems žemės sklypams, dėl kurių nepriežiūros gali kilti pavojų bendruomenei, įvertinti, šiuos  Panevėžio miesto savivaldybės  administracijos darbuotojus: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left="420" w:firstLine="30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Rositą Baltutytę   –  Viešosios tvarkos ir kontrolės skyriaus vyr. specialistę;   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755034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Antaną  Karalevičių  – 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Miesto ūkio skyriaus </w:t>
                      </w:r>
                      <w:r>
                        <w:rPr>
                          <w:color w:val="000000"/>
                          <w:szCs w:val="24"/>
                        </w:rPr>
                        <w:t xml:space="preserve">vedėją;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Žydrūną Kvedarą – Direktoriaus pavaduotoją;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Valdą Mačikėną – Ekologijos skyriaus vyr. specialistą;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Saulių  Matulį – Architekt</w:t>
                      </w:r>
                      <w:r>
                        <w:rPr>
                          <w:color w:val="000000"/>
                          <w:szCs w:val="24"/>
                          <w:lang w:val="en-GB"/>
                        </w:rPr>
                        <w:t>ū</w:t>
                      </w:r>
                      <w:r>
                        <w:rPr>
                          <w:color w:val="000000"/>
                          <w:szCs w:val="24"/>
                        </w:rPr>
                        <w:t>ros ir urbanistikos skyriaus vedėją;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Daivą Svirelienę  –  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Teisės skyriaus </w:t>
                      </w:r>
                      <w:r>
                        <w:rPr>
                          <w:color w:val="000000"/>
                          <w:szCs w:val="24"/>
                        </w:rPr>
                        <w:t>vedėją;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0E4618" w:rsidRPr="00796D85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Ritą Vegienę  – Architekt</w:t>
                      </w:r>
                      <w:r>
                        <w:rPr>
                          <w:color w:val="000000"/>
                          <w:szCs w:val="24"/>
                          <w:lang w:val="en-GB"/>
                        </w:rPr>
                        <w:t>ū</w:t>
                      </w:r>
                      <w:r>
                        <w:rPr>
                          <w:color w:val="000000"/>
                          <w:szCs w:val="24"/>
                        </w:rPr>
                        <w:t>ros ir urbanistikos skyriaus vyr. specialistę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Administracijos  direktorė                                                                          Kristina  Vareikienė</w:t>
                      </w: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R.Vegienė,  501255</w:t>
                      </w:r>
                    </w:p>
                    <w:p w:rsidR="000E4618" w:rsidRPr="000E11DE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S.Matulis, 501221</w:t>
                      </w:r>
                    </w:p>
                    <w:p w:rsidR="000E4618" w:rsidRPr="00421D43" w:rsidRDefault="000E4618" w:rsidP="000E4618">
                      <w:r>
                        <w:t>DĖL</w:t>
                      </w:r>
                    </w:p>
                  </w:txbxContent>
                </v:textbox>
              </v:rect>
            </w:pict>
          </mc:Fallback>
        </mc:AlternateContent>
      </w:r>
      <w:r w:rsidR="007A277B">
        <w:rPr>
          <w:sz w:val="24"/>
          <w:szCs w:val="24"/>
        </w:rPr>
        <w:t>Ernesta Kiselė</w:t>
      </w:r>
      <w:r w:rsidR="000E4618">
        <w:rPr>
          <w:color w:val="000000"/>
          <w:szCs w:val="24"/>
        </w:rPr>
        <w:t xml:space="preserve"> </w:t>
      </w:r>
      <w:r w:rsidR="004467F0">
        <w:rPr>
          <w:sz w:val="24"/>
          <w:szCs w:val="24"/>
        </w:rPr>
        <w:t>t</w:t>
      </w:r>
      <w:r w:rsidR="007A277B">
        <w:rPr>
          <w:sz w:val="24"/>
          <w:szCs w:val="24"/>
        </w:rPr>
        <w:t>el. 501 227</w:t>
      </w:r>
      <w:r w:rsidR="000E4618" w:rsidRPr="0040781C">
        <w:rPr>
          <w:sz w:val="24"/>
          <w:szCs w:val="24"/>
        </w:rPr>
        <w:t>, el.</w:t>
      </w:r>
      <w:r w:rsidR="004467F0">
        <w:rPr>
          <w:sz w:val="24"/>
          <w:szCs w:val="24"/>
        </w:rPr>
        <w:t xml:space="preserve"> </w:t>
      </w:r>
      <w:r w:rsidR="000E4618" w:rsidRPr="0040781C">
        <w:rPr>
          <w:sz w:val="24"/>
          <w:szCs w:val="24"/>
        </w:rPr>
        <w:t xml:space="preserve">p.  </w:t>
      </w:r>
      <w:r w:rsidR="007A277B">
        <w:rPr>
          <w:sz w:val="24"/>
          <w:szCs w:val="24"/>
        </w:rPr>
        <w:t>ernesta.kisele</w:t>
      </w:r>
      <w:r w:rsidR="000E4618" w:rsidRPr="0040781C">
        <w:rPr>
          <w:sz w:val="24"/>
          <w:szCs w:val="24"/>
        </w:rPr>
        <w:t>@panevezys.lt</w:t>
      </w:r>
      <w:r w:rsidR="000E4618" w:rsidRPr="006D5A2B">
        <w:rPr>
          <w:color w:val="000000"/>
          <w:szCs w:val="24"/>
        </w:rPr>
        <w:t xml:space="preserve"> </w:t>
      </w:r>
    </w:p>
    <w:sectPr w:rsidR="00443C0D" w:rsidRPr="00AC5264" w:rsidSect="006C30E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A7" w:rsidRDefault="00F56BA7" w:rsidP="002A7EB0">
      <w:r>
        <w:separator/>
      </w:r>
    </w:p>
  </w:endnote>
  <w:endnote w:type="continuationSeparator" w:id="0">
    <w:p w:rsidR="00F56BA7" w:rsidRDefault="00F56BA7" w:rsidP="002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A7" w:rsidRDefault="00F56BA7" w:rsidP="002A7EB0">
      <w:r>
        <w:separator/>
      </w:r>
    </w:p>
  </w:footnote>
  <w:footnote w:type="continuationSeparator" w:id="0">
    <w:p w:rsidR="00F56BA7" w:rsidRDefault="00F56BA7" w:rsidP="002A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0D"/>
    <w:rsid w:val="0004366C"/>
    <w:rsid w:val="00051AF9"/>
    <w:rsid w:val="000871DD"/>
    <w:rsid w:val="000A134D"/>
    <w:rsid w:val="000A5DC7"/>
    <w:rsid w:val="000D5181"/>
    <w:rsid w:val="000D7D18"/>
    <w:rsid w:val="000E4618"/>
    <w:rsid w:val="00157680"/>
    <w:rsid w:val="001979B6"/>
    <w:rsid w:val="001E508D"/>
    <w:rsid w:val="001F2FD1"/>
    <w:rsid w:val="001F47F5"/>
    <w:rsid w:val="001F7B44"/>
    <w:rsid w:val="00207B6E"/>
    <w:rsid w:val="00210DEB"/>
    <w:rsid w:val="00277103"/>
    <w:rsid w:val="002A7EB0"/>
    <w:rsid w:val="002B3FB6"/>
    <w:rsid w:val="002C3A95"/>
    <w:rsid w:val="002D0562"/>
    <w:rsid w:val="002F6C8A"/>
    <w:rsid w:val="00352DFB"/>
    <w:rsid w:val="003B39CD"/>
    <w:rsid w:val="003C3709"/>
    <w:rsid w:val="003F0712"/>
    <w:rsid w:val="003F13DF"/>
    <w:rsid w:val="003F4CBB"/>
    <w:rsid w:val="0040781C"/>
    <w:rsid w:val="0041719D"/>
    <w:rsid w:val="00441B5A"/>
    <w:rsid w:val="00443C0D"/>
    <w:rsid w:val="004467F0"/>
    <w:rsid w:val="004622E5"/>
    <w:rsid w:val="004704B7"/>
    <w:rsid w:val="00484D31"/>
    <w:rsid w:val="00491FF7"/>
    <w:rsid w:val="004B2DE6"/>
    <w:rsid w:val="004B4C95"/>
    <w:rsid w:val="004E4766"/>
    <w:rsid w:val="004F5E11"/>
    <w:rsid w:val="00501B7F"/>
    <w:rsid w:val="005022DB"/>
    <w:rsid w:val="005078BD"/>
    <w:rsid w:val="0051132C"/>
    <w:rsid w:val="00517474"/>
    <w:rsid w:val="0052361C"/>
    <w:rsid w:val="00547002"/>
    <w:rsid w:val="00553B93"/>
    <w:rsid w:val="00553F57"/>
    <w:rsid w:val="005701E3"/>
    <w:rsid w:val="0057335A"/>
    <w:rsid w:val="005815BE"/>
    <w:rsid w:val="005863B1"/>
    <w:rsid w:val="00596221"/>
    <w:rsid w:val="005D7072"/>
    <w:rsid w:val="005F47E4"/>
    <w:rsid w:val="006009F7"/>
    <w:rsid w:val="00605D2D"/>
    <w:rsid w:val="006328E8"/>
    <w:rsid w:val="006410E0"/>
    <w:rsid w:val="006578EE"/>
    <w:rsid w:val="00675518"/>
    <w:rsid w:val="006B2BBF"/>
    <w:rsid w:val="006B5A24"/>
    <w:rsid w:val="006C30E5"/>
    <w:rsid w:val="006E2727"/>
    <w:rsid w:val="006F0130"/>
    <w:rsid w:val="00745A85"/>
    <w:rsid w:val="00756F7F"/>
    <w:rsid w:val="007A277B"/>
    <w:rsid w:val="007A7E45"/>
    <w:rsid w:val="007C2AA7"/>
    <w:rsid w:val="007E2EE7"/>
    <w:rsid w:val="00814F3F"/>
    <w:rsid w:val="00816889"/>
    <w:rsid w:val="00816A17"/>
    <w:rsid w:val="008306D1"/>
    <w:rsid w:val="00837767"/>
    <w:rsid w:val="00844CC5"/>
    <w:rsid w:val="0084606C"/>
    <w:rsid w:val="008565DA"/>
    <w:rsid w:val="00887C58"/>
    <w:rsid w:val="008972C5"/>
    <w:rsid w:val="008C044D"/>
    <w:rsid w:val="008C4FF3"/>
    <w:rsid w:val="008D22A0"/>
    <w:rsid w:val="008E1416"/>
    <w:rsid w:val="008E41F9"/>
    <w:rsid w:val="008F6966"/>
    <w:rsid w:val="009042E5"/>
    <w:rsid w:val="00932E22"/>
    <w:rsid w:val="009335C0"/>
    <w:rsid w:val="0094186A"/>
    <w:rsid w:val="00973930"/>
    <w:rsid w:val="009C5677"/>
    <w:rsid w:val="00A25DA7"/>
    <w:rsid w:val="00A50C9E"/>
    <w:rsid w:val="00A53838"/>
    <w:rsid w:val="00A55929"/>
    <w:rsid w:val="00A625B5"/>
    <w:rsid w:val="00A71A2F"/>
    <w:rsid w:val="00A77B32"/>
    <w:rsid w:val="00AC5264"/>
    <w:rsid w:val="00B0793B"/>
    <w:rsid w:val="00B2297A"/>
    <w:rsid w:val="00B2581E"/>
    <w:rsid w:val="00B36FF4"/>
    <w:rsid w:val="00B436A4"/>
    <w:rsid w:val="00B44137"/>
    <w:rsid w:val="00B644A3"/>
    <w:rsid w:val="00B92D5D"/>
    <w:rsid w:val="00BB2494"/>
    <w:rsid w:val="00BB6B0F"/>
    <w:rsid w:val="00BB7827"/>
    <w:rsid w:val="00BD1A4A"/>
    <w:rsid w:val="00BD7512"/>
    <w:rsid w:val="00BE6E4D"/>
    <w:rsid w:val="00C0231C"/>
    <w:rsid w:val="00C17677"/>
    <w:rsid w:val="00C6778E"/>
    <w:rsid w:val="00C852F9"/>
    <w:rsid w:val="00C859BC"/>
    <w:rsid w:val="00C869A4"/>
    <w:rsid w:val="00CA00B9"/>
    <w:rsid w:val="00CC26FB"/>
    <w:rsid w:val="00CC6B77"/>
    <w:rsid w:val="00CD3731"/>
    <w:rsid w:val="00CF2E56"/>
    <w:rsid w:val="00D777F5"/>
    <w:rsid w:val="00D85B20"/>
    <w:rsid w:val="00D92173"/>
    <w:rsid w:val="00DE1AF9"/>
    <w:rsid w:val="00DE4B2C"/>
    <w:rsid w:val="00DE5456"/>
    <w:rsid w:val="00DE7E39"/>
    <w:rsid w:val="00DF0259"/>
    <w:rsid w:val="00E018A0"/>
    <w:rsid w:val="00E03310"/>
    <w:rsid w:val="00E272DB"/>
    <w:rsid w:val="00E330C6"/>
    <w:rsid w:val="00E5236F"/>
    <w:rsid w:val="00E716E7"/>
    <w:rsid w:val="00E86A2A"/>
    <w:rsid w:val="00EA4570"/>
    <w:rsid w:val="00EA5DAD"/>
    <w:rsid w:val="00EB0E9C"/>
    <w:rsid w:val="00EB44AB"/>
    <w:rsid w:val="00ED2471"/>
    <w:rsid w:val="00EF3672"/>
    <w:rsid w:val="00F314F7"/>
    <w:rsid w:val="00F40638"/>
    <w:rsid w:val="00F54778"/>
    <w:rsid w:val="00F56BA7"/>
    <w:rsid w:val="00F7303F"/>
    <w:rsid w:val="00F8563B"/>
    <w:rsid w:val="00FB30D4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84E0-A845-443B-A435-065A2379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3C0D"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443C0D"/>
    <w:pPr>
      <w:spacing w:line="360" w:lineRule="auto"/>
      <w:ind w:left="357"/>
      <w:jc w:val="both"/>
    </w:pPr>
    <w:rPr>
      <w:bCs/>
      <w:sz w:val="24"/>
      <w:szCs w:val="24"/>
      <w:lang w:val="en-US"/>
    </w:rPr>
  </w:style>
  <w:style w:type="character" w:styleId="Hipersaitas">
    <w:name w:val="Hyperlink"/>
    <w:rsid w:val="00DE7E39"/>
    <w:rPr>
      <w:color w:val="0000FF"/>
      <w:u w:val="single"/>
    </w:rPr>
  </w:style>
  <w:style w:type="paragraph" w:styleId="HTMLiankstoformatuotas">
    <w:name w:val="HTML Preformatted"/>
    <w:basedOn w:val="prastasis"/>
    <w:rsid w:val="00DE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paragraph" w:styleId="Debesliotekstas">
    <w:name w:val="Balloon Text"/>
    <w:basedOn w:val="prastasis"/>
    <w:link w:val="DebesliotekstasDiagrama"/>
    <w:rsid w:val="000E46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461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C0231C"/>
    <w:pPr>
      <w:spacing w:after="120"/>
    </w:pPr>
  </w:style>
  <w:style w:type="character" w:customStyle="1" w:styleId="PagrindinistekstasDiagrama">
    <w:name w:val="Pagrindinis tekstas Diagrama"/>
    <w:link w:val="Pagrindinistekstas"/>
    <w:rsid w:val="00C0231C"/>
    <w:rPr>
      <w:lang w:eastAsia="en-US"/>
    </w:rPr>
  </w:style>
  <w:style w:type="paragraph" w:styleId="Antrats">
    <w:name w:val="header"/>
    <w:basedOn w:val="prastasis"/>
    <w:link w:val="AntratsDiagrama"/>
    <w:rsid w:val="002A7E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2A7EB0"/>
    <w:rPr>
      <w:lang w:eastAsia="en-US"/>
    </w:rPr>
  </w:style>
  <w:style w:type="paragraph" w:styleId="Porat">
    <w:name w:val="footer"/>
    <w:basedOn w:val="prastasis"/>
    <w:link w:val="PoratDiagrama"/>
    <w:rsid w:val="002A7E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A7E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159D-9CA9-42D9-B9E1-FC3AEE29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 RAŠTAS</vt:lpstr>
    </vt:vector>
  </TitlesOfParts>
  <Company>Home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 RAŠTAS</dc:title>
  <dc:subject/>
  <dc:creator>Vitalija</dc:creator>
  <cp:keywords/>
  <cp:lastModifiedBy>Ernesta Kiselė</cp:lastModifiedBy>
  <cp:revision>4</cp:revision>
  <cp:lastPrinted>2018-12-05T06:50:00Z</cp:lastPrinted>
  <dcterms:created xsi:type="dcterms:W3CDTF">2019-08-02T08:23:00Z</dcterms:created>
  <dcterms:modified xsi:type="dcterms:W3CDTF">2019-08-19T05:34:00Z</dcterms:modified>
</cp:coreProperties>
</file>