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0B33FB" w:rsidP="000B33FB">
      <w:pPr>
        <w:pStyle w:val="Antrat1"/>
      </w:pPr>
      <w:bookmarkStart w:id="0" w:name="_GoBack"/>
      <w:r>
        <w:t>DĖL</w:t>
      </w:r>
      <w:r w:rsidRPr="00773DE9">
        <w:rPr>
          <w:b w:val="0"/>
          <w:szCs w:val="24"/>
        </w:rPr>
        <w:t xml:space="preserve"> </w:t>
      </w:r>
      <w:r w:rsidRPr="00773DE9">
        <w:rPr>
          <w:bCs/>
          <w:szCs w:val="24"/>
        </w:rPr>
        <w:t xml:space="preserve">SAVIVALDYBĖS TARYBOS </w:t>
      </w:r>
      <w:r w:rsidRPr="00AC42B8">
        <w:t>2012 M. SAUSIO 26 D. SPRENDIM</w:t>
      </w:r>
      <w:r>
        <w:t>O</w:t>
      </w:r>
      <w:r w:rsidRPr="00AC42B8">
        <w:t xml:space="preserve"> NR. 1-8 „DĖL VIEŠŲJŲ ASMENS SVEIKATOS PRIEŽIŪROS ĮSTAIGŲ STEBĖTOJŲ TARYBŲ PATVIRTINIMO, ATSTOVŲ Į VIEŠŲJŲ ASMENS SVEIKATOS PRIEŽIŪROS ĮSTAIGŲ STEBĖTOJŲ TARYBAS SKYRIMO IR </w:t>
      </w:r>
      <w:r>
        <w:t>S</w:t>
      </w:r>
      <w:r w:rsidRPr="00AC42B8">
        <w:t>AVIVALDYBĖS TARYBOS 2006 M. BIRŽELIO 22 D. SPRENDIMO NR. 1-50-10 PRIPAŽINIMO NETEKUSIU GALIOS“</w:t>
      </w:r>
      <w:r w:rsidRPr="00EB41C3">
        <w:rPr>
          <w:szCs w:val="24"/>
        </w:rPr>
        <w:t xml:space="preserve"> </w:t>
      </w:r>
      <w:r>
        <w:rPr>
          <w:szCs w:val="24"/>
        </w:rPr>
        <w:t>PRIPAŽINIMO NETEKUSIU GALIOS</w:t>
      </w:r>
    </w:p>
    <w:bookmarkEnd w:id="0"/>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TSP-344</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0B33FB" w:rsidRDefault="000B33FB" w:rsidP="000B33FB">
      <w:pPr>
        <w:spacing w:line="360" w:lineRule="auto"/>
        <w:ind w:firstLine="851"/>
        <w:jc w:val="both"/>
        <w:rPr>
          <w:szCs w:val="24"/>
        </w:rPr>
      </w:pPr>
      <w:r w:rsidRPr="00A562AA">
        <w:rPr>
          <w:szCs w:val="24"/>
        </w:rPr>
        <w:t>Vadovaudamasi</w:t>
      </w:r>
      <w:r w:rsidRPr="00773DE9">
        <w:rPr>
          <w:szCs w:val="24"/>
        </w:rPr>
        <w:t xml:space="preserve"> </w:t>
      </w:r>
      <w:r w:rsidRPr="00F37888">
        <w:rPr>
          <w:szCs w:val="24"/>
        </w:rPr>
        <w:t xml:space="preserve">Lietuvos Respublikos </w:t>
      </w:r>
      <w:r w:rsidR="008253B1">
        <w:rPr>
          <w:szCs w:val="24"/>
        </w:rPr>
        <w:t>vietos savivaldos</w:t>
      </w:r>
      <w:r w:rsidRPr="00F37888">
        <w:rPr>
          <w:szCs w:val="24"/>
        </w:rPr>
        <w:t xml:space="preserve"> įstatymo </w:t>
      </w:r>
      <w:r>
        <w:rPr>
          <w:szCs w:val="24"/>
        </w:rPr>
        <w:t>18</w:t>
      </w:r>
      <w:r w:rsidRPr="00F37888">
        <w:rPr>
          <w:szCs w:val="24"/>
        </w:rPr>
        <w:t xml:space="preserve"> straipsniu</w:t>
      </w:r>
      <w:r>
        <w:rPr>
          <w:szCs w:val="24"/>
        </w:rPr>
        <w:t xml:space="preserve"> 1 dalimi</w:t>
      </w:r>
      <w:r w:rsidRPr="00F37888">
        <w:rPr>
          <w:szCs w:val="24"/>
        </w:rPr>
        <w:t>,</w:t>
      </w:r>
      <w:r>
        <w:rPr>
          <w:szCs w:val="24"/>
        </w:rPr>
        <w:t xml:space="preserve"> </w:t>
      </w:r>
      <w:r w:rsidRPr="00036E29">
        <w:rPr>
          <w:szCs w:val="24"/>
        </w:rPr>
        <w:t>Panevėžio miesto savivaldybės taryba</w:t>
      </w:r>
      <w:r>
        <w:rPr>
          <w:szCs w:val="24"/>
        </w:rPr>
        <w:t xml:space="preserve"> </w:t>
      </w:r>
      <w:r w:rsidRPr="00036E29">
        <w:rPr>
          <w:szCs w:val="24"/>
        </w:rPr>
        <w:t>n u s p r e n d ž i a:</w:t>
      </w:r>
    </w:p>
    <w:p w:rsidR="000B33FB" w:rsidRPr="00627ECF" w:rsidRDefault="000B33FB" w:rsidP="000B33FB">
      <w:pPr>
        <w:spacing w:line="360" w:lineRule="auto"/>
        <w:ind w:firstLine="851"/>
        <w:jc w:val="both"/>
        <w:rPr>
          <w:szCs w:val="24"/>
        </w:rPr>
      </w:pPr>
      <w:r>
        <w:rPr>
          <w:szCs w:val="24"/>
        </w:rPr>
        <w:t xml:space="preserve">Pripažinti netekusiu galios </w:t>
      </w:r>
      <w:r w:rsidRPr="00AC42B8">
        <w:t>Panevėžio miesto savivaldybės tarybos 2012 m. sausio 26 d. sprendim</w:t>
      </w:r>
      <w:r>
        <w:t>ą</w:t>
      </w:r>
      <w:r w:rsidRPr="00AC42B8">
        <w:t xml:space="preserve"> Nr. 1-8 „Dėl viešųjų asmens sveikatos priežiūros įstaigų stebėtojų tarybų patvirtinimo, atstovų į viešųjų asmens sveikatos priežiūros įstaigų stebėtojų tarybas skyrimo ir </w:t>
      </w:r>
      <w:r>
        <w:t>S</w:t>
      </w:r>
      <w:r w:rsidRPr="00AC42B8">
        <w:t>avivaldybės tarybos 2006 m. birželio 22 d. sprendimo Nr. 1-50-10 pripažinimo netekusiu galios“</w:t>
      </w:r>
      <w:r w:rsidR="003B1FA8">
        <w:t>.</w:t>
      </w:r>
    </w:p>
    <w:p w:rsidR="000B33FB" w:rsidRPr="00A562AA" w:rsidRDefault="000B33FB" w:rsidP="000B33FB">
      <w:pPr>
        <w:jc w:val="both"/>
        <w:rPr>
          <w:szCs w:val="24"/>
        </w:rPr>
      </w:pPr>
    </w:p>
    <w:p w:rsidR="000B33FB" w:rsidRDefault="000B33FB" w:rsidP="000B33FB">
      <w:pPr>
        <w:jc w:val="both"/>
        <w:rPr>
          <w:szCs w:val="24"/>
        </w:rPr>
      </w:pPr>
    </w:p>
    <w:p w:rsidR="000B33FB" w:rsidRPr="00A562AA" w:rsidRDefault="000B33FB" w:rsidP="000B33FB">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rsidR="001D3CB6" w:rsidRPr="00A562AA" w:rsidRDefault="001D3CB6" w:rsidP="000B33FB">
      <w:pPr>
        <w:spacing w:line="360" w:lineRule="auto"/>
        <w:ind w:firstLine="851"/>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A55" w:rsidRDefault="00DC0A55">
      <w:r>
        <w:separator/>
      </w:r>
    </w:p>
  </w:endnote>
  <w:endnote w:type="continuationSeparator" w:id="0">
    <w:p w:rsidR="00DC0A55" w:rsidRDefault="00DC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A55" w:rsidRDefault="00DC0A55">
      <w:r>
        <w:separator/>
      </w:r>
    </w:p>
  </w:footnote>
  <w:footnote w:type="continuationSeparator" w:id="0">
    <w:p w:rsidR="00DC0A55" w:rsidRDefault="00DC0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406CE"/>
    <w:rsid w:val="0005169C"/>
    <w:rsid w:val="00075594"/>
    <w:rsid w:val="00075D5A"/>
    <w:rsid w:val="000811E1"/>
    <w:rsid w:val="000B33FB"/>
    <w:rsid w:val="000B67C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475A"/>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137E"/>
    <w:rsid w:val="003B1FA8"/>
    <w:rsid w:val="003D113C"/>
    <w:rsid w:val="003D6535"/>
    <w:rsid w:val="003E58F0"/>
    <w:rsid w:val="003F3684"/>
    <w:rsid w:val="004014AB"/>
    <w:rsid w:val="004100D4"/>
    <w:rsid w:val="00420850"/>
    <w:rsid w:val="00421D43"/>
    <w:rsid w:val="0042499D"/>
    <w:rsid w:val="004376E8"/>
    <w:rsid w:val="00443064"/>
    <w:rsid w:val="004515B5"/>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1D0F"/>
    <w:rsid w:val="007129E5"/>
    <w:rsid w:val="00740946"/>
    <w:rsid w:val="00743B7D"/>
    <w:rsid w:val="007452C6"/>
    <w:rsid w:val="00773DE9"/>
    <w:rsid w:val="00780E8C"/>
    <w:rsid w:val="00785145"/>
    <w:rsid w:val="0078681F"/>
    <w:rsid w:val="00793437"/>
    <w:rsid w:val="00796E6A"/>
    <w:rsid w:val="007978F3"/>
    <w:rsid w:val="007A38DC"/>
    <w:rsid w:val="007D3F07"/>
    <w:rsid w:val="007E2B12"/>
    <w:rsid w:val="007F1F9E"/>
    <w:rsid w:val="007F2ABF"/>
    <w:rsid w:val="007F3F25"/>
    <w:rsid w:val="00801DD2"/>
    <w:rsid w:val="00811E67"/>
    <w:rsid w:val="008212D1"/>
    <w:rsid w:val="008253B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0A55"/>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1C3"/>
    <w:rsid w:val="00EB6275"/>
    <w:rsid w:val="00EC4E26"/>
    <w:rsid w:val="00ED6339"/>
    <w:rsid w:val="00F0681D"/>
    <w:rsid w:val="00F43577"/>
    <w:rsid w:val="00F4473E"/>
    <w:rsid w:val="00F47074"/>
    <w:rsid w:val="00F51B6C"/>
    <w:rsid w:val="00F83894"/>
    <w:rsid w:val="00F86B18"/>
    <w:rsid w:val="00F9348D"/>
    <w:rsid w:val="00F97C2A"/>
    <w:rsid w:val="00FA5FAE"/>
    <w:rsid w:val="00FB4DF9"/>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6219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138</Words>
  <Characters>908</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2019-08-12T05:07:00Z</dcterms:created>
  <dcterms:modified xsi:type="dcterms:W3CDTF">2019-08-12T05:07:00Z</dcterms:modified>
</cp:coreProperties>
</file>