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BED" w:rsidRDefault="00FE7BED">
      <w:pPr>
        <w:pStyle w:val="Standard"/>
        <w:ind w:hanging="142"/>
        <w:jc w:val="center"/>
        <w:rPr>
          <w:b/>
          <w:sz w:val="22"/>
          <w:szCs w:val="22"/>
        </w:rPr>
      </w:pPr>
      <w:bookmarkStart w:id="0" w:name="_GoBack"/>
      <w:bookmarkEnd w:id="0"/>
    </w:p>
    <w:p w:rsidR="00FE7BED" w:rsidRDefault="00FE7BED">
      <w:pPr>
        <w:pStyle w:val="Standard"/>
        <w:ind w:hanging="142"/>
        <w:jc w:val="center"/>
        <w:rPr>
          <w:b/>
          <w:sz w:val="22"/>
          <w:szCs w:val="22"/>
        </w:rPr>
      </w:pPr>
    </w:p>
    <w:p w:rsidR="00FE7BED" w:rsidRDefault="00FE7BED">
      <w:pPr>
        <w:pStyle w:val="Standard"/>
        <w:ind w:hanging="142"/>
        <w:jc w:val="center"/>
        <w:rPr>
          <w:b/>
          <w:sz w:val="22"/>
          <w:szCs w:val="22"/>
        </w:rPr>
      </w:pPr>
    </w:p>
    <w:p w:rsidR="00FE7BED" w:rsidRDefault="00FE7BED">
      <w:pPr>
        <w:pStyle w:val="Standard"/>
        <w:ind w:hanging="142"/>
        <w:jc w:val="center"/>
        <w:rPr>
          <w:b/>
          <w:sz w:val="22"/>
          <w:szCs w:val="22"/>
        </w:rPr>
      </w:pPr>
    </w:p>
    <w:p w:rsidR="00FE7BED" w:rsidRDefault="00FE7BED">
      <w:pPr>
        <w:pStyle w:val="Standard"/>
        <w:ind w:hanging="142"/>
        <w:jc w:val="center"/>
        <w:rPr>
          <w:b/>
          <w:sz w:val="22"/>
          <w:szCs w:val="22"/>
        </w:rPr>
      </w:pPr>
    </w:p>
    <w:p w:rsidR="00FE7BED" w:rsidRDefault="003F65FF">
      <w:pPr>
        <w:pStyle w:val="Standard"/>
        <w:ind w:hanging="142"/>
        <w:jc w:val="center"/>
      </w:pPr>
      <w:r>
        <w:rPr>
          <w:b/>
          <w:sz w:val="22"/>
          <w:szCs w:val="22"/>
        </w:rPr>
        <w:t>AIŠKINAMASIS RAŠTAS</w:t>
      </w:r>
    </w:p>
    <w:p w:rsidR="00FE7BED" w:rsidRDefault="00FE7BED">
      <w:pPr>
        <w:pStyle w:val="Standard"/>
        <w:tabs>
          <w:tab w:val="left" w:pos="720"/>
        </w:tabs>
        <w:ind w:firstLine="312"/>
        <w:jc w:val="center"/>
        <w:rPr>
          <w:b/>
          <w:sz w:val="22"/>
          <w:szCs w:val="22"/>
        </w:rPr>
      </w:pPr>
    </w:p>
    <w:p w:rsidR="00FE7BED" w:rsidRDefault="003F65FF">
      <w:pPr>
        <w:widowControl/>
        <w:jc w:val="center"/>
      </w:pPr>
      <w:bookmarkStart w:id="1" w:name="Pavadinimas"/>
      <w:r>
        <w:rPr>
          <w:rFonts w:eastAsia="Times New Roman" w:cs="Times New Roman"/>
          <w:b/>
          <w:lang w:eastAsia="en-US" w:bidi="ar-SA"/>
        </w:rPr>
        <w:t xml:space="preserve">DĖL PANEVĖŽIO MIESTO SAVIVALDYBĖS KULTŪROS IR MENO TARYBOS NUOSTATŲ, PATVIRTINTŲ SAVIVALDYBĖS TARYBOS 2015 M. RUGSĖJO 24 D. SPRENDIMU NR. 1-249, </w:t>
      </w:r>
      <w:bookmarkStart w:id="2" w:name="Nr"/>
      <w:r>
        <w:rPr>
          <w:rFonts w:eastAsia="Times New Roman" w:cs="Times New Roman"/>
          <w:b/>
          <w:lang w:eastAsia="en-US" w:bidi="ar-SA"/>
        </w:rPr>
        <w:t>PAKEITIMO</w:t>
      </w:r>
      <w:bookmarkEnd w:id="1"/>
      <w:bookmarkEnd w:id="2"/>
    </w:p>
    <w:p w:rsidR="00FE7BED" w:rsidRDefault="00FE7BED">
      <w:pPr>
        <w:pStyle w:val="Standard"/>
        <w:rPr>
          <w:b/>
          <w:sz w:val="22"/>
          <w:szCs w:val="22"/>
          <w:lang w:eastAsia="lt-LT"/>
        </w:rPr>
      </w:pPr>
    </w:p>
    <w:p w:rsidR="00FE7BED" w:rsidRDefault="003F65FF">
      <w:pPr>
        <w:pStyle w:val="Standard"/>
        <w:spacing w:before="28" w:after="28"/>
        <w:jc w:val="center"/>
      </w:pPr>
      <w:r>
        <w:rPr>
          <w:b/>
          <w:sz w:val="22"/>
          <w:szCs w:val="22"/>
          <w:lang w:eastAsia="lt-LT"/>
        </w:rPr>
        <w:t>2019-09-11</w:t>
      </w:r>
    </w:p>
    <w:p w:rsidR="00FE7BED" w:rsidRDefault="003F65FF">
      <w:pPr>
        <w:pStyle w:val="Standard"/>
        <w:spacing w:before="28" w:after="28"/>
        <w:jc w:val="center"/>
      </w:pPr>
      <w:r>
        <w:rPr>
          <w:b/>
          <w:sz w:val="22"/>
          <w:szCs w:val="22"/>
          <w:lang w:eastAsia="lt-LT"/>
        </w:rPr>
        <w:t>Panevėžys</w:t>
      </w:r>
    </w:p>
    <w:p w:rsidR="00FE7BED" w:rsidRDefault="00FE7BED">
      <w:pPr>
        <w:pStyle w:val="Standard"/>
        <w:spacing w:before="28" w:after="28"/>
        <w:ind w:firstLine="720"/>
        <w:jc w:val="center"/>
        <w:rPr>
          <w:b/>
          <w:sz w:val="22"/>
          <w:szCs w:val="22"/>
          <w:lang w:eastAsia="lt-LT"/>
        </w:rPr>
      </w:pPr>
    </w:p>
    <w:p w:rsidR="00FE7BED" w:rsidRDefault="00FE7BED">
      <w:pPr>
        <w:pStyle w:val="Standard"/>
        <w:spacing w:before="28" w:after="28"/>
        <w:ind w:firstLine="720"/>
        <w:jc w:val="both"/>
        <w:rPr>
          <w:b/>
          <w:sz w:val="22"/>
          <w:szCs w:val="22"/>
          <w:lang w:eastAsia="lt-LT"/>
        </w:rPr>
      </w:pPr>
    </w:p>
    <w:p w:rsidR="00FE7BED" w:rsidRDefault="003F65FF">
      <w:pPr>
        <w:pStyle w:val="Standard"/>
        <w:spacing w:before="28" w:after="28" w:line="360" w:lineRule="auto"/>
        <w:ind w:firstLine="720"/>
        <w:jc w:val="both"/>
      </w:pPr>
      <w:r>
        <w:rPr>
          <w:b/>
          <w:sz w:val="22"/>
          <w:szCs w:val="22"/>
          <w:lang w:eastAsia="lt-LT"/>
        </w:rPr>
        <w:t>Problemos esmė:</w:t>
      </w:r>
    </w:p>
    <w:p w:rsidR="00FE7BED" w:rsidRDefault="003F65FF">
      <w:pPr>
        <w:pStyle w:val="Standard"/>
        <w:spacing w:before="28" w:after="28" w:line="360" w:lineRule="auto"/>
        <w:ind w:firstLine="720"/>
        <w:jc w:val="both"/>
      </w:pPr>
      <w:r>
        <w:rPr>
          <w:sz w:val="22"/>
          <w:szCs w:val="22"/>
          <w:lang w:eastAsia="lt-LT"/>
        </w:rPr>
        <w:t xml:space="preserve">Panevėžio miesto savivaldybės taryba 2015 m. rugsėjo 24 d. sprendimu Nr. 1-249  „Dėl Panevėžio miesto savivaldybės kultūros ir meno tarybos įsteigimo ir jos nuostatų patvirtinimo“ įsteigė  Kultūros ir meno tarybą </w:t>
      </w:r>
      <w:r>
        <w:rPr>
          <w:sz w:val="22"/>
          <w:szCs w:val="22"/>
          <w:lang w:eastAsia="lt-LT"/>
        </w:rPr>
        <w:t>(toliau – Taryba) bei patvirtino šios Tarybos nuostatus. Tarybos nuostatų 10 punkte nurodyta, kad Tarybą iš 11 narių tvirtina Savivaldybės taryba savo kadencijos laikotarpiui. Į Kultūros ir meno tarybą 8 atstovus deleguoja miesto meno kūrėjų asociacijos  i</w:t>
      </w:r>
      <w:r>
        <w:rPr>
          <w:sz w:val="22"/>
          <w:szCs w:val="22"/>
          <w:lang w:eastAsia="lt-LT"/>
        </w:rPr>
        <w:t>r  3 atstovus – Savivaldybės meras.</w:t>
      </w:r>
    </w:p>
    <w:p w:rsidR="00FE7BED" w:rsidRDefault="003F65FF">
      <w:pPr>
        <w:pStyle w:val="Standard"/>
        <w:spacing w:before="28" w:after="28" w:line="360" w:lineRule="auto"/>
        <w:ind w:firstLine="720"/>
        <w:jc w:val="both"/>
      </w:pPr>
      <w:r>
        <w:rPr>
          <w:b/>
          <w:sz w:val="22"/>
          <w:szCs w:val="22"/>
          <w:lang w:eastAsia="lt-LT"/>
        </w:rPr>
        <w:t>Sprendimo priėmimo būtinumo pagrindimas:</w:t>
      </w:r>
    </w:p>
    <w:p w:rsidR="00FE7BED" w:rsidRDefault="003F65FF">
      <w:pPr>
        <w:pStyle w:val="Standard"/>
        <w:spacing w:before="28" w:after="28" w:line="360" w:lineRule="auto"/>
        <w:ind w:firstLine="720"/>
        <w:jc w:val="both"/>
      </w:pPr>
      <w:r>
        <w:rPr>
          <w:sz w:val="22"/>
          <w:szCs w:val="22"/>
          <w:lang w:eastAsia="lt-LT"/>
        </w:rPr>
        <w:t>2019 m. pavasarį įvykus Savivaldybių tarybų rinkimams, pasibaigė 2015 m. lapkričio 26 d. sprendimu Nr. 1-300 patvirtintos Tarybos kadencija. Kadangi Panevėžio mieste yra negausi k</w:t>
      </w:r>
      <w:r>
        <w:rPr>
          <w:sz w:val="22"/>
          <w:szCs w:val="22"/>
          <w:lang w:eastAsia="lt-LT"/>
        </w:rPr>
        <w:t>ultūros ir meno darbuotojų bendruomenė bei nedaug asocijuotų meno kūrėjų organizacijų, galinčių pasiūlyti kandidatus į Tarybą, siūlome sumažinti jos sudėtį iki 9 narių: 6 atstovus deleguotų meno kūrėjų asociacijos ir 3 –  Savivaldybės meras.</w:t>
      </w:r>
    </w:p>
    <w:p w:rsidR="00FE7BED" w:rsidRDefault="003F65FF">
      <w:pPr>
        <w:pStyle w:val="Standard"/>
        <w:spacing w:before="28" w:after="28" w:line="360" w:lineRule="auto"/>
        <w:ind w:firstLine="720"/>
        <w:jc w:val="both"/>
      </w:pPr>
      <w:r>
        <w:rPr>
          <w:b/>
          <w:sz w:val="22"/>
          <w:szCs w:val="22"/>
          <w:lang w:eastAsia="lt-LT"/>
        </w:rPr>
        <w:t xml:space="preserve">Skaičiavimai, </w:t>
      </w:r>
      <w:r>
        <w:rPr>
          <w:b/>
          <w:sz w:val="22"/>
          <w:szCs w:val="22"/>
          <w:lang w:eastAsia="lt-LT"/>
        </w:rPr>
        <w:t>išlaidų sąmatos, finansavimo šaltiniai:</w:t>
      </w:r>
    </w:p>
    <w:p w:rsidR="00FE7BED" w:rsidRDefault="003F65FF">
      <w:pPr>
        <w:pStyle w:val="Standard"/>
        <w:spacing w:before="28" w:after="28" w:line="360" w:lineRule="auto"/>
        <w:ind w:firstLine="720"/>
        <w:jc w:val="both"/>
      </w:pPr>
      <w:r>
        <w:rPr>
          <w:sz w:val="22"/>
          <w:szCs w:val="22"/>
          <w:lang w:eastAsia="lt-LT"/>
        </w:rPr>
        <w:t>Nėra</w:t>
      </w:r>
    </w:p>
    <w:p w:rsidR="00FE7BED" w:rsidRDefault="003F65FF">
      <w:pPr>
        <w:pStyle w:val="Standard"/>
        <w:spacing w:line="360" w:lineRule="auto"/>
        <w:ind w:firstLine="720"/>
        <w:jc w:val="both"/>
      </w:pPr>
      <w:r>
        <w:rPr>
          <w:b/>
          <w:sz w:val="22"/>
          <w:szCs w:val="22"/>
          <w:lang w:eastAsia="lt-LT"/>
        </w:rPr>
        <w:t>Kokių pozityvių rezultatų laukiama:</w:t>
      </w:r>
    </w:p>
    <w:p w:rsidR="00FE7BED" w:rsidRDefault="003F65FF">
      <w:pPr>
        <w:pStyle w:val="Standard"/>
        <w:spacing w:line="360" w:lineRule="auto"/>
        <w:ind w:firstLine="720"/>
        <w:jc w:val="both"/>
      </w:pPr>
      <w:r>
        <w:rPr>
          <w:sz w:val="22"/>
          <w:szCs w:val="22"/>
          <w:lang w:eastAsia="lt-LT"/>
        </w:rPr>
        <w:t>Kitame tarybos posėdyje būtų patvirtinta nauja Kultūros ir meno taryba, kuri pradėtų savo darbą.</w:t>
      </w:r>
    </w:p>
    <w:p w:rsidR="00FE7BED" w:rsidRDefault="003F65FF">
      <w:pPr>
        <w:pStyle w:val="Standard"/>
        <w:spacing w:line="360" w:lineRule="auto"/>
        <w:ind w:firstLine="720"/>
        <w:jc w:val="both"/>
      </w:pPr>
      <w:r>
        <w:rPr>
          <w:b/>
          <w:sz w:val="22"/>
          <w:szCs w:val="22"/>
          <w:lang w:eastAsia="lt-LT"/>
        </w:rPr>
        <w:t>Galimos neigiamos pasekmės priėmus projektą, kokių priemonių reikėtų imtis, ka</w:t>
      </w:r>
      <w:r>
        <w:rPr>
          <w:b/>
          <w:sz w:val="22"/>
          <w:szCs w:val="22"/>
          <w:lang w:eastAsia="lt-LT"/>
        </w:rPr>
        <w:t>d tokių pasekmių būtų išvengta:</w:t>
      </w:r>
    </w:p>
    <w:p w:rsidR="00FE7BED" w:rsidRDefault="003F65FF">
      <w:pPr>
        <w:pStyle w:val="Standard"/>
        <w:spacing w:line="360" w:lineRule="auto"/>
        <w:ind w:firstLine="720"/>
        <w:jc w:val="both"/>
      </w:pPr>
      <w:r>
        <w:rPr>
          <w:sz w:val="22"/>
          <w:szCs w:val="22"/>
          <w:lang w:eastAsia="lt-LT"/>
        </w:rPr>
        <w:t>Priėmus šį savivaldybės tarybos sprendimą, neigiamų pasekmių nenumatoma.</w:t>
      </w:r>
    </w:p>
    <w:p w:rsidR="00FE7BED" w:rsidRDefault="003F65FF">
      <w:pPr>
        <w:pStyle w:val="Standard"/>
        <w:spacing w:line="360" w:lineRule="auto"/>
        <w:ind w:firstLine="720"/>
        <w:jc w:val="both"/>
      </w:pPr>
      <w:r>
        <w:rPr>
          <w:b/>
          <w:sz w:val="22"/>
          <w:szCs w:val="22"/>
          <w:lang w:eastAsia="lt-LT"/>
        </w:rPr>
        <w:t xml:space="preserve">Kieno iniciatyva parengtas sprendimo projektas:  </w:t>
      </w:r>
    </w:p>
    <w:p w:rsidR="00FE7BED" w:rsidRDefault="003F65FF">
      <w:pPr>
        <w:pStyle w:val="Standard"/>
        <w:spacing w:line="360" w:lineRule="auto"/>
        <w:ind w:firstLine="720"/>
        <w:jc w:val="both"/>
      </w:pPr>
      <w:r>
        <w:rPr>
          <w:sz w:val="22"/>
          <w:szCs w:val="22"/>
          <w:lang w:eastAsia="lt-LT"/>
        </w:rPr>
        <w:t>Sprendimo projektas parengtas Kultūros ir meno skyriaus iniciatyva.</w:t>
      </w:r>
    </w:p>
    <w:p w:rsidR="00FE7BED" w:rsidRDefault="00FE7BED">
      <w:pPr>
        <w:pStyle w:val="Standard"/>
        <w:jc w:val="both"/>
        <w:rPr>
          <w:b/>
          <w:sz w:val="22"/>
          <w:szCs w:val="22"/>
        </w:rPr>
      </w:pPr>
    </w:p>
    <w:p w:rsidR="00FE7BED" w:rsidRDefault="00FE7BED">
      <w:pPr>
        <w:pStyle w:val="Standard"/>
        <w:jc w:val="both"/>
        <w:rPr>
          <w:b/>
          <w:sz w:val="22"/>
          <w:szCs w:val="22"/>
        </w:rPr>
      </w:pPr>
    </w:p>
    <w:p w:rsidR="00FE7BED" w:rsidRDefault="00FE7BED">
      <w:pPr>
        <w:pStyle w:val="Standard"/>
        <w:jc w:val="both"/>
        <w:rPr>
          <w:b/>
          <w:sz w:val="22"/>
          <w:szCs w:val="22"/>
        </w:rPr>
      </w:pPr>
    </w:p>
    <w:p w:rsidR="00FE7BED" w:rsidRDefault="003F65FF">
      <w:pPr>
        <w:pStyle w:val="Standard"/>
        <w:jc w:val="both"/>
      </w:pPr>
      <w:r>
        <w:rPr>
          <w:sz w:val="22"/>
          <w:szCs w:val="22"/>
        </w:rPr>
        <w:t xml:space="preserve">  Vedėja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Asta </w:t>
      </w:r>
      <w:proofErr w:type="spellStart"/>
      <w:r>
        <w:rPr>
          <w:sz w:val="22"/>
          <w:szCs w:val="22"/>
        </w:rPr>
        <w:t>Čeponie</w:t>
      </w:r>
      <w:r>
        <w:rPr>
          <w:sz w:val="22"/>
          <w:szCs w:val="22"/>
        </w:rPr>
        <w:t>nė</w:t>
      </w:r>
      <w:proofErr w:type="spellEnd"/>
    </w:p>
    <w:p w:rsidR="00FE7BED" w:rsidRDefault="00FE7BED">
      <w:pPr>
        <w:pStyle w:val="Standard"/>
      </w:pPr>
    </w:p>
    <w:sectPr w:rsidR="00FE7BED">
      <w:headerReference w:type="default" r:id="rId7"/>
      <w:footerReference w:type="default" r:id="rId8"/>
      <w:footerReference w:type="first" r:id="rId9"/>
      <w:pgSz w:w="11906" w:h="16838"/>
      <w:pgMar w:top="0" w:right="567" w:bottom="1191" w:left="1701" w:header="567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5FF" w:rsidRDefault="003F65FF">
      <w:r>
        <w:separator/>
      </w:r>
    </w:p>
  </w:endnote>
  <w:endnote w:type="continuationSeparator" w:id="0">
    <w:p w:rsidR="003F65FF" w:rsidRDefault="003F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8" w:rsidRDefault="003F65FF">
    <w:pPr>
      <w:pStyle w:val="Standard"/>
      <w:tabs>
        <w:tab w:val="center" w:pos="4320"/>
        <w:tab w:val="left" w:pos="8445"/>
        <w:tab w:val="right" w:pos="8640"/>
      </w:tabs>
    </w:pPr>
    <w:r>
      <w:tab/>
    </w:r>
  </w:p>
  <w:p w:rsidR="00A344C8" w:rsidRDefault="003F65FF">
    <w:pPr>
      <w:pStyle w:val="Standard"/>
    </w:pPr>
  </w:p>
  <w:p w:rsidR="00A344C8" w:rsidRDefault="003F65F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8" w:rsidRDefault="003F65FF">
    <w:pPr>
      <w:pStyle w:val="Porat"/>
    </w:pPr>
  </w:p>
  <w:p w:rsidR="00A344C8" w:rsidRDefault="003F65FF">
    <w:pPr>
      <w:pStyle w:val="Porat"/>
    </w:pPr>
  </w:p>
  <w:p w:rsidR="00A344C8" w:rsidRDefault="003F65FF">
    <w:pPr>
      <w:pStyle w:val="Porat"/>
    </w:pPr>
  </w:p>
  <w:p w:rsidR="00A344C8" w:rsidRDefault="003F65F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5FF" w:rsidRDefault="003F65FF">
      <w:r>
        <w:rPr>
          <w:color w:val="000000"/>
        </w:rPr>
        <w:separator/>
      </w:r>
    </w:p>
  </w:footnote>
  <w:footnote w:type="continuationSeparator" w:id="0">
    <w:p w:rsidR="003F65FF" w:rsidRDefault="003F6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C8" w:rsidRDefault="003F65FF">
    <w:pPr>
      <w:pStyle w:val="Antrats"/>
      <w:jc w:val="center"/>
    </w:pPr>
  </w:p>
  <w:p w:rsidR="00A344C8" w:rsidRDefault="003F65FF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fldChar w:fldCharType="end"/>
    </w:r>
  </w:p>
  <w:p w:rsidR="00A344C8" w:rsidRDefault="003F65F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9109F"/>
    <w:multiLevelType w:val="multilevel"/>
    <w:tmpl w:val="A5C89D6A"/>
    <w:styleLink w:val="WWNum1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E7BED"/>
    <w:rsid w:val="003F65FF"/>
    <w:rsid w:val="00E52605"/>
    <w:rsid w:val="00FE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ECC69-C981-4290-BC7A-2CC521EF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lt-L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paragraph" w:styleId="Antrat1">
    <w:name w:val="heading 1"/>
    <w:basedOn w:val="Standard"/>
    <w:next w:val="Textbody"/>
    <w:pPr>
      <w:keepNext/>
      <w:jc w:val="center"/>
      <w:outlineLvl w:val="0"/>
    </w:pPr>
    <w:rPr>
      <w:b/>
    </w:rPr>
  </w:style>
  <w:style w:type="paragraph" w:styleId="Antrat2">
    <w:name w:val="heading 2"/>
    <w:basedOn w:val="Standard"/>
    <w:next w:val="Textbody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Standard"/>
    <w:next w:val="Textbody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Standard"/>
    <w:next w:val="Textbody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Cs w:val="20"/>
      <w:lang w:eastAsia="en-US"/>
    </w:r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jc w:val="right"/>
    </w:pPr>
    <w:rPr>
      <w:sz w:val="20"/>
    </w:rPr>
  </w:style>
  <w:style w:type="paragraph" w:styleId="Sraas">
    <w:name w:val="List"/>
    <w:basedOn w:val="Textbody"/>
  </w:style>
  <w:style w:type="paragraph" w:styleId="Antrat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ntrats">
    <w:name w:val="header"/>
    <w:basedOn w:val="Standard"/>
    <w:pPr>
      <w:suppressLineNumbers/>
      <w:tabs>
        <w:tab w:val="center" w:pos="4320"/>
        <w:tab w:val="right" w:pos="8640"/>
      </w:tabs>
    </w:pPr>
  </w:style>
  <w:style w:type="paragraph" w:styleId="Porat">
    <w:name w:val="footer"/>
    <w:basedOn w:val="Standard"/>
    <w:pPr>
      <w:suppressLineNumbers/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Standard"/>
    <w:rPr>
      <w:sz w:val="2"/>
    </w:rPr>
  </w:style>
  <w:style w:type="paragraph" w:styleId="Pagrindinistekstas2">
    <w:name w:val="Body Text 2"/>
    <w:basedOn w:val="Standard"/>
    <w:pPr>
      <w:spacing w:after="120" w:line="480" w:lineRule="auto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bodytext">
    <w:name w:val="bodytext"/>
    <w:basedOn w:val="Standard"/>
    <w:pPr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Antrat1Diagrama">
    <w:name w:val="Antraštė 1 Diagrama"/>
    <w:basedOn w:val="Numatytasispastraiposriftas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rPr>
      <w:sz w:val="20"/>
      <w:lang w:eastAsia="en-US"/>
    </w:rPr>
  </w:style>
  <w:style w:type="character" w:customStyle="1" w:styleId="PoratDiagrama">
    <w:name w:val="Poraštė Diagrama"/>
    <w:basedOn w:val="Numatytasispastraiposriftas"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rPr>
      <w:sz w:val="2"/>
      <w:lang w:eastAsia="en-US"/>
    </w:rPr>
  </w:style>
  <w:style w:type="character" w:customStyle="1" w:styleId="Internetlink">
    <w:name w:val="Internet link"/>
    <w:basedOn w:val="Numatytasispastraiposriftas"/>
    <w:rPr>
      <w:rFonts w:cs="Times New Roman"/>
      <w:color w:val="0000FF"/>
      <w:u w:val="single"/>
    </w:rPr>
  </w:style>
  <w:style w:type="character" w:customStyle="1" w:styleId="AntratsDiagrama">
    <w:name w:val="Antraštės Diagrama"/>
    <w:rPr>
      <w:sz w:val="24"/>
      <w:lang w:eastAsia="en-US"/>
    </w:rPr>
  </w:style>
  <w:style w:type="character" w:customStyle="1" w:styleId="BodyText2Char">
    <w:name w:val="Body Text 2 Char"/>
    <w:basedOn w:val="Numatytasispastraiposriftas"/>
    <w:rPr>
      <w:sz w:val="20"/>
      <w:lang w:eastAsia="en-US"/>
    </w:rPr>
  </w:style>
  <w:style w:type="character" w:customStyle="1" w:styleId="Pagrindinistekstas2Diagrama">
    <w:name w:val="Pagrindinis tekstas 2 Diagrama"/>
    <w:rPr>
      <w:sz w:val="24"/>
      <w:lang w:eastAsia="en-US"/>
    </w:rPr>
  </w:style>
  <w:style w:type="character" w:customStyle="1" w:styleId="Antrat2Diagrama">
    <w:name w:val="Antraštė 2 Diagrama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rPr>
      <w:sz w:val="20"/>
      <w:lang w:eastAsia="en-US"/>
    </w:rPr>
  </w:style>
  <w:style w:type="character" w:customStyle="1" w:styleId="PagrindiniotekstotraukaDiagrama">
    <w:name w:val="Pagrindinio teksto įtrauka Diagrama"/>
    <w:rPr>
      <w:sz w:val="24"/>
      <w:lang w:eastAsia="en-US"/>
    </w:rPr>
  </w:style>
  <w:style w:type="character" w:customStyle="1" w:styleId="FontStyle13">
    <w:name w:val="Font Style13"/>
    <w:rPr>
      <w:rFonts w:ascii="Times New Roman" w:hAnsi="Times New Roman"/>
      <w:sz w:val="22"/>
    </w:rPr>
  </w:style>
  <w:style w:type="character" w:customStyle="1" w:styleId="Style3">
    <w:name w:val="Style3"/>
    <w:rPr>
      <w:rFonts w:ascii="Times New Roman" w:hAnsi="Times New Roman"/>
      <w:sz w:val="24"/>
    </w:rPr>
  </w:style>
  <w:style w:type="numbering" w:customStyle="1" w:styleId="WWNum1">
    <w:name w:val="WWNum1"/>
    <w:basedOn w:val="Sraonr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2019-09-11T13:51:00Z</cp:lastPrinted>
  <dcterms:created xsi:type="dcterms:W3CDTF">2019-09-12T10:06:00Z</dcterms:created>
  <dcterms:modified xsi:type="dcterms:W3CDTF">2019-09-12T10:06:00Z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PMS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