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BA3D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6BC035E5" wp14:editId="47E07F49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A1BA4" w14:textId="77777777" w:rsidR="005C41AC" w:rsidRPr="005C41AC" w:rsidRDefault="005C41AC" w:rsidP="005C41AC">
      <w:pPr>
        <w:jc w:val="center"/>
        <w:rPr>
          <w:szCs w:val="24"/>
        </w:rPr>
      </w:pPr>
    </w:p>
    <w:p w14:paraId="3E7351FF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691D814B" w14:textId="77777777" w:rsidR="005C41AC" w:rsidRPr="005C41AC" w:rsidRDefault="005C41AC" w:rsidP="00571BF3">
      <w:pPr>
        <w:keepNext/>
        <w:jc w:val="center"/>
        <w:outlineLvl w:val="1"/>
      </w:pPr>
    </w:p>
    <w:p w14:paraId="2BF61C66" w14:textId="77777777" w:rsidR="005C41AC" w:rsidRPr="005C41AC" w:rsidRDefault="005C41AC" w:rsidP="00571BF3">
      <w:pPr>
        <w:keepNext/>
        <w:jc w:val="center"/>
        <w:outlineLvl w:val="1"/>
      </w:pPr>
    </w:p>
    <w:p w14:paraId="1BAC3C1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989F953" w14:textId="77777777" w:rsidR="0062551B" w:rsidRPr="00A562AA" w:rsidRDefault="006127B2" w:rsidP="005F44E3">
      <w:pPr>
        <w:pStyle w:val="Antrat1"/>
      </w:pPr>
      <w:r>
        <w:t>DĖL</w:t>
      </w:r>
      <w:r w:rsidR="001F2F0D" w:rsidRPr="001F2F0D">
        <w:t xml:space="preserve"> PANEVĖŽIO MIESTO SAVIVALDYBĖS TARYBOS 2017 M. KOVO 30 D. SPRENDIMO NR. 1–94 „DĖL NEVEIKSNIŲ ASMENŲ BŪKLĖS PERŽIŪRĖJIMO KOMISIJOS SUDARYMO IR JOS NUOSTATŲ PATVIRTINIMO“ PAKEITIMO</w:t>
      </w:r>
    </w:p>
    <w:p w14:paraId="7D2EBD1D" w14:textId="77777777" w:rsidR="0062551B" w:rsidRDefault="0062551B" w:rsidP="003E58F0">
      <w:pPr>
        <w:jc w:val="center"/>
      </w:pPr>
    </w:p>
    <w:p w14:paraId="051A0B2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rugsėjo 13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TSP-388</w:t>
      </w:r>
      <w:r>
        <w:fldChar w:fldCharType="end"/>
      </w:r>
      <w:bookmarkEnd w:id="2"/>
    </w:p>
    <w:p w14:paraId="532BB11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4E36715D" w14:textId="77777777" w:rsidR="0062551B" w:rsidRDefault="0062551B" w:rsidP="00571BF3">
      <w:pPr>
        <w:jc w:val="both"/>
      </w:pPr>
    </w:p>
    <w:p w14:paraId="19A7CFBC" w14:textId="77777777" w:rsidR="0062551B" w:rsidRPr="00A562AA" w:rsidRDefault="0062551B" w:rsidP="005C41AC">
      <w:pPr>
        <w:ind w:firstLine="851"/>
        <w:jc w:val="both"/>
      </w:pPr>
    </w:p>
    <w:p w14:paraId="55D915B2" w14:textId="77777777" w:rsidR="001F2F0D" w:rsidRPr="001F2F0D" w:rsidRDefault="001F2F0D" w:rsidP="00394B6E">
      <w:pPr>
        <w:spacing w:line="360" w:lineRule="auto"/>
        <w:ind w:firstLine="851"/>
        <w:jc w:val="both"/>
        <w:rPr>
          <w:rFonts w:ascii="&amp;quot" w:hAnsi="&amp;quot"/>
          <w:color w:val="000000"/>
          <w:szCs w:val="24"/>
          <w:lang w:eastAsia="lt-LT"/>
        </w:rPr>
      </w:pPr>
      <w:r w:rsidRPr="001F2F0D">
        <w:rPr>
          <w:rFonts w:ascii="&amp;quot" w:hAnsi="&amp;quot"/>
          <w:color w:val="000000"/>
          <w:szCs w:val="24"/>
          <w:lang w:eastAsia="lt-LT"/>
        </w:rPr>
        <w:t xml:space="preserve">Vadovaudamasi Lietuvos Respublikos vietos savivaldos įstatymo 18 straipsnio 1 dalimi, Panevėžio miesto savivaldybės </w:t>
      </w:r>
      <w:r w:rsidR="00394B6E">
        <w:rPr>
          <w:rFonts w:ascii="&amp;quot" w:hAnsi="&amp;quot"/>
          <w:color w:val="000000"/>
          <w:szCs w:val="24"/>
          <w:lang w:eastAsia="lt-LT"/>
        </w:rPr>
        <w:t>taryba n u s p r e n d ž i a:</w:t>
      </w:r>
    </w:p>
    <w:p w14:paraId="04222290" w14:textId="77777777" w:rsidR="001F2F0D" w:rsidRPr="001F2F0D" w:rsidRDefault="001F2F0D" w:rsidP="00394B6E">
      <w:pPr>
        <w:keepNext/>
        <w:spacing w:line="360" w:lineRule="auto"/>
        <w:ind w:firstLine="851"/>
        <w:jc w:val="both"/>
        <w:outlineLvl w:val="1"/>
        <w:rPr>
          <w:bCs/>
          <w:szCs w:val="24"/>
        </w:rPr>
      </w:pPr>
      <w:r w:rsidRPr="001F2F0D">
        <w:rPr>
          <w:szCs w:val="24"/>
        </w:rPr>
        <w:t>Pakeisti Panevėžio miesto savivaldybės tary</w:t>
      </w:r>
      <w:r w:rsidR="00394B6E">
        <w:rPr>
          <w:szCs w:val="24"/>
        </w:rPr>
        <w:t>bos 2017 m. kovo 30 d. sprendimą</w:t>
      </w:r>
      <w:r w:rsidRPr="001F2F0D">
        <w:rPr>
          <w:szCs w:val="24"/>
        </w:rPr>
        <w:t xml:space="preserve"> Nr. 1-94 „D</w:t>
      </w:r>
      <w:r w:rsidRPr="001F2F0D">
        <w:rPr>
          <w:bCs/>
          <w:szCs w:val="24"/>
        </w:rPr>
        <w:t>ėl</w:t>
      </w:r>
      <w:r w:rsidR="00394B6E">
        <w:rPr>
          <w:bCs/>
          <w:szCs w:val="24"/>
        </w:rPr>
        <w:t xml:space="preserve"> Panevėžio miesto savivaldybės N</w:t>
      </w:r>
      <w:r w:rsidRPr="001F2F0D">
        <w:rPr>
          <w:bCs/>
          <w:szCs w:val="24"/>
        </w:rPr>
        <w:t>eveiksnių asmenų būklės peržiūrėjimo komisijos sudarymo ir jos nuostatų patvirtinimo“</w:t>
      </w:r>
      <w:r w:rsidRPr="001F2F0D">
        <w:t xml:space="preserve"> </w:t>
      </w:r>
      <w:r w:rsidRPr="001F2F0D">
        <w:rPr>
          <w:bCs/>
          <w:szCs w:val="24"/>
        </w:rPr>
        <w:t>taip:</w:t>
      </w:r>
    </w:p>
    <w:p w14:paraId="2C949A12" w14:textId="77777777" w:rsidR="001F2F0D" w:rsidRPr="00394B6E" w:rsidRDefault="00394B6E" w:rsidP="003D3CC6">
      <w:pPr>
        <w:pStyle w:val="Sraopastraipa"/>
        <w:keepNext/>
        <w:numPr>
          <w:ilvl w:val="0"/>
          <w:numId w:val="1"/>
        </w:numPr>
        <w:spacing w:line="360" w:lineRule="auto"/>
        <w:ind w:left="0" w:firstLine="851"/>
        <w:jc w:val="both"/>
        <w:outlineLvl w:val="1"/>
        <w:rPr>
          <w:bCs/>
          <w:szCs w:val="24"/>
        </w:rPr>
      </w:pPr>
      <w:r w:rsidRPr="00394B6E">
        <w:rPr>
          <w:bCs/>
          <w:szCs w:val="24"/>
        </w:rPr>
        <w:t>1 punkte vietoj</w:t>
      </w:r>
      <w:r w:rsidR="001F2F0D" w:rsidRPr="00394B6E">
        <w:rPr>
          <w:bCs/>
          <w:szCs w:val="24"/>
        </w:rPr>
        <w:t xml:space="preserve"> žodžių „Asta Reikienė</w:t>
      </w:r>
      <w:r w:rsidRPr="00394B6E">
        <w:rPr>
          <w:bCs/>
          <w:szCs w:val="24"/>
        </w:rPr>
        <w:t>“</w:t>
      </w:r>
      <w:r w:rsidR="001F2F0D" w:rsidRPr="00394B6E">
        <w:rPr>
          <w:bCs/>
          <w:szCs w:val="24"/>
        </w:rPr>
        <w:t xml:space="preserve"> įrašyti žodžius „Justina Meškauskienė“.</w:t>
      </w:r>
    </w:p>
    <w:p w14:paraId="5BE78160" w14:textId="77777777" w:rsidR="001F2F0D" w:rsidRPr="0035024D" w:rsidRDefault="00394B6E" w:rsidP="00AA3A30">
      <w:pPr>
        <w:pStyle w:val="Sraopastraipa"/>
        <w:keepNext/>
        <w:numPr>
          <w:ilvl w:val="0"/>
          <w:numId w:val="1"/>
        </w:numPr>
        <w:spacing w:line="360" w:lineRule="auto"/>
        <w:ind w:left="0" w:firstLine="851"/>
        <w:jc w:val="both"/>
        <w:outlineLvl w:val="1"/>
        <w:rPr>
          <w:rFonts w:ascii="&amp;quot" w:hAnsi="&amp;quot"/>
          <w:color w:val="000000"/>
          <w:szCs w:val="24"/>
          <w:lang w:eastAsia="lt-LT"/>
        </w:rPr>
      </w:pPr>
      <w:r w:rsidRPr="0035024D">
        <w:rPr>
          <w:bCs/>
          <w:szCs w:val="24"/>
        </w:rPr>
        <w:t xml:space="preserve">Papildyti 2 punktą </w:t>
      </w:r>
      <w:r w:rsidR="0035024D" w:rsidRPr="0035024D">
        <w:rPr>
          <w:bCs/>
          <w:szCs w:val="24"/>
        </w:rPr>
        <w:t>sakiniu</w:t>
      </w:r>
      <w:r w:rsidRPr="0035024D">
        <w:rPr>
          <w:bCs/>
          <w:szCs w:val="24"/>
        </w:rPr>
        <w:t>:</w:t>
      </w:r>
      <w:r w:rsidR="0035024D">
        <w:rPr>
          <w:bCs/>
          <w:szCs w:val="24"/>
        </w:rPr>
        <w:t xml:space="preserve"> </w:t>
      </w:r>
      <w:r w:rsidRPr="0035024D">
        <w:rPr>
          <w:bCs/>
          <w:szCs w:val="24"/>
        </w:rPr>
        <w:t>„</w:t>
      </w:r>
      <w:r w:rsidR="001F2F0D" w:rsidRPr="0035024D">
        <w:rPr>
          <w:rFonts w:ascii="&amp;quot" w:hAnsi="&amp;quot"/>
          <w:color w:val="000000"/>
          <w:szCs w:val="24"/>
          <w:lang w:eastAsia="lt-LT"/>
        </w:rPr>
        <w:t xml:space="preserve">Komisijos narei Justinai Meškauskienei, </w:t>
      </w:r>
      <w:r w:rsidR="001F2F0D" w:rsidRPr="0035024D">
        <w:rPr>
          <w:szCs w:val="24"/>
        </w:rPr>
        <w:t>Savivaldybės administracijos Teisės ir viešosios tvarkos skyriaus vyriausiajai specialistei</w:t>
      </w:r>
      <w:r w:rsidR="001F2F0D" w:rsidRPr="0035024D">
        <w:rPr>
          <w:rFonts w:ascii="&amp;quot" w:hAnsi="&amp;quot"/>
          <w:color w:val="000000"/>
          <w:szCs w:val="24"/>
          <w:lang w:eastAsia="lt-LT"/>
        </w:rPr>
        <w:t>, atlikti Komisijos pirmininko funkcijas, pirmininkui negalint dalyvauti Komisijos darbe.</w:t>
      </w:r>
      <w:r w:rsidR="0035024D">
        <w:rPr>
          <w:rFonts w:ascii="&amp;quot" w:hAnsi="&amp;quot"/>
          <w:color w:val="000000"/>
          <w:szCs w:val="24"/>
          <w:lang w:eastAsia="lt-LT"/>
        </w:rPr>
        <w:t>“.</w:t>
      </w:r>
    </w:p>
    <w:p w14:paraId="2834BE7D" w14:textId="77777777" w:rsidR="00FB0B75" w:rsidRDefault="00FB0B75" w:rsidP="00895637">
      <w:pPr>
        <w:tabs>
          <w:tab w:val="left" w:pos="6663"/>
        </w:tabs>
        <w:jc w:val="both"/>
        <w:rPr>
          <w:rFonts w:eastAsia="Calibri"/>
          <w:szCs w:val="24"/>
        </w:rPr>
      </w:pPr>
    </w:p>
    <w:p w14:paraId="4A63A510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35024D">
        <w:rPr>
          <w:rFonts w:eastAsia="Calibri"/>
          <w:szCs w:val="24"/>
        </w:rPr>
        <w:t xml:space="preserve">as                                                                             </w:t>
      </w:r>
      <w:r w:rsidR="00394B6E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35024D">
      <w:headerReference w:type="default" r:id="rId8"/>
      <w:footerReference w:type="default" r:id="rId9"/>
      <w:footerReference w:type="first" r:id="rId10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914EDD" w14:textId="77777777" w:rsidR="00312A5C" w:rsidRDefault="00312A5C">
      <w:r>
        <w:separator/>
      </w:r>
    </w:p>
  </w:endnote>
  <w:endnote w:type="continuationSeparator" w:id="0">
    <w:p w14:paraId="088E0D47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CF1D" w14:textId="77777777" w:rsidR="0062551B" w:rsidRDefault="0062551B" w:rsidP="00BE4566">
    <w:pPr>
      <w:tabs>
        <w:tab w:val="left" w:pos="8445"/>
      </w:tabs>
    </w:pPr>
    <w:r>
      <w:tab/>
    </w:r>
  </w:p>
  <w:p w14:paraId="34534E13" w14:textId="77777777" w:rsidR="0062551B" w:rsidRDefault="0062551B"/>
  <w:p w14:paraId="7AE6EDC4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6BC791" w14:textId="77777777" w:rsidR="0062551B" w:rsidRDefault="0062551B" w:rsidP="00DD20B8">
    <w:pPr>
      <w:pStyle w:val="Porat"/>
    </w:pPr>
  </w:p>
  <w:p w14:paraId="34D3CE0F" w14:textId="77777777" w:rsidR="0062551B" w:rsidRDefault="0062551B" w:rsidP="00DD20B8">
    <w:pPr>
      <w:pStyle w:val="Porat"/>
    </w:pPr>
  </w:p>
  <w:p w14:paraId="3C94DAC2" w14:textId="77777777" w:rsidR="0062551B" w:rsidRDefault="0062551B" w:rsidP="00DD20B8">
    <w:pPr>
      <w:pStyle w:val="Porat"/>
    </w:pPr>
  </w:p>
  <w:p w14:paraId="35991EF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AEC7F" w14:textId="77777777" w:rsidR="00312A5C" w:rsidRDefault="00312A5C">
      <w:r>
        <w:separator/>
      </w:r>
    </w:p>
  </w:footnote>
  <w:footnote w:type="continuationSeparator" w:id="0">
    <w:p w14:paraId="185A08F6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F2DDD7" w14:textId="77777777" w:rsidR="0062551B" w:rsidRDefault="0062551B">
    <w:pPr>
      <w:pStyle w:val="Antrats"/>
      <w:jc w:val="center"/>
    </w:pPr>
  </w:p>
  <w:p w14:paraId="41354D4F" w14:textId="77777777" w:rsidR="0062551B" w:rsidRDefault="0062551B">
    <w:pPr>
      <w:pStyle w:val="Antrats"/>
      <w:jc w:val="center"/>
    </w:pPr>
  </w:p>
  <w:p w14:paraId="34E39F2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1B5C56C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F2519"/>
    <w:multiLevelType w:val="hybridMultilevel"/>
    <w:tmpl w:val="ECFE5A56"/>
    <w:lvl w:ilvl="0" w:tplc="40684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2F0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567"/>
    <w:rsid w:val="00325CF1"/>
    <w:rsid w:val="00337555"/>
    <w:rsid w:val="0035024D"/>
    <w:rsid w:val="00355495"/>
    <w:rsid w:val="00355EE8"/>
    <w:rsid w:val="00392558"/>
    <w:rsid w:val="00394B6E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0B75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D206F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394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135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2019-09-13T07:23:00Z</dcterms:created>
  <dcterms:modified xsi:type="dcterms:W3CDTF">2019-09-13T07:23:00Z</dcterms:modified>
</cp:coreProperties>
</file>