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4E" w:rsidRPr="00E33CFC" w:rsidRDefault="0017794E" w:rsidP="00E97C15">
      <w:pPr>
        <w:jc w:val="center"/>
        <w:rPr>
          <w:b/>
          <w:sz w:val="28"/>
          <w:szCs w:val="28"/>
        </w:rPr>
      </w:pPr>
      <w:r w:rsidRPr="00E33CFC">
        <w:rPr>
          <w:b/>
          <w:sz w:val="28"/>
          <w:szCs w:val="28"/>
        </w:rPr>
        <w:t>AIŠKINAMASIS RAŠTAS</w:t>
      </w:r>
    </w:p>
    <w:p w:rsidR="004F09FC" w:rsidRPr="003A74F4" w:rsidRDefault="004F09FC" w:rsidP="0017794E">
      <w:pPr>
        <w:jc w:val="center"/>
        <w:rPr>
          <w:b/>
          <w:sz w:val="24"/>
          <w:szCs w:val="24"/>
        </w:rPr>
      </w:pPr>
    </w:p>
    <w:p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:rsidR="005F683D" w:rsidRPr="005800B6" w:rsidRDefault="005F683D" w:rsidP="00D17E11">
      <w:pPr>
        <w:widowControl w:val="0"/>
        <w:suppressAutoHyphens/>
        <w:jc w:val="center"/>
        <w:rPr>
          <w:b/>
          <w:sz w:val="24"/>
          <w:szCs w:val="24"/>
        </w:rPr>
      </w:pPr>
      <w:r w:rsidRPr="00306C3F">
        <w:rPr>
          <w:b/>
          <w:sz w:val="24"/>
          <w:szCs w:val="24"/>
        </w:rPr>
        <w:t xml:space="preserve">DĖL </w:t>
      </w:r>
      <w:r w:rsidR="00180CF1" w:rsidRPr="005800B6">
        <w:rPr>
          <w:b/>
          <w:sz w:val="24"/>
          <w:szCs w:val="24"/>
        </w:rPr>
        <w:t xml:space="preserve">DIDŽIAUSIO LEISTINO DARBUOTOJŲ, DIRBANČIŲ PAGAL DARBO SUTARTIS SAVIVALDYBĖS </w:t>
      </w:r>
      <w:r w:rsidR="00180CF1" w:rsidRPr="005800B6">
        <w:rPr>
          <w:b/>
          <w:color w:val="000000"/>
          <w:sz w:val="24"/>
          <w:szCs w:val="24"/>
        </w:rPr>
        <w:t>IKIMOKYKLINIO, BENDROJO, NEFORMALIOJO VAIKŲ ŠVIETIMO MOKYKLOSE</w:t>
      </w:r>
      <w:r w:rsidR="002A4EBA">
        <w:rPr>
          <w:b/>
          <w:color w:val="000000"/>
          <w:sz w:val="24"/>
          <w:szCs w:val="24"/>
        </w:rPr>
        <w:t xml:space="preserve">, </w:t>
      </w:r>
      <w:r w:rsidR="00180CF1" w:rsidRPr="005800B6">
        <w:rPr>
          <w:b/>
          <w:color w:val="000000"/>
          <w:sz w:val="24"/>
          <w:szCs w:val="24"/>
        </w:rPr>
        <w:t xml:space="preserve"> FORMALŲJĮ ŠVIETIMĄ PAPILDANČIO UGDYMO MOKYKLOSE IR ŠVIETIMO PAGALBOS ĮSTAIGOSE, PAREIGYBIŲ SKAIČIAUS</w:t>
      </w:r>
      <w:r w:rsidR="00180CF1" w:rsidRPr="005800B6">
        <w:rPr>
          <w:b/>
          <w:sz w:val="24"/>
          <w:szCs w:val="24"/>
        </w:rPr>
        <w:t xml:space="preserve"> PATVIRTIN</w:t>
      </w:r>
      <w:r w:rsidR="00C46C4C" w:rsidRPr="005800B6">
        <w:rPr>
          <w:b/>
          <w:sz w:val="24"/>
          <w:szCs w:val="24"/>
        </w:rPr>
        <w:t xml:space="preserve">IMO IR </w:t>
      </w:r>
      <w:r w:rsidR="00180CF1" w:rsidRPr="005800B6">
        <w:rPr>
          <w:b/>
          <w:sz w:val="24"/>
          <w:szCs w:val="24"/>
        </w:rPr>
        <w:t xml:space="preserve"> SAVIVALDYBĖS TARYBOS 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>201</w:t>
      </w:r>
      <w:r w:rsidR="00D17E11">
        <w:rPr>
          <w:rFonts w:eastAsia="Lucida Sans Unicode"/>
          <w:b/>
          <w:sz w:val="24"/>
          <w:szCs w:val="24"/>
          <w:lang w:eastAsia="ar-SA"/>
        </w:rPr>
        <w:t>9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 xml:space="preserve"> M. </w:t>
      </w:r>
      <w:r w:rsidR="00D17E11" w:rsidRPr="00D17E11">
        <w:rPr>
          <w:b/>
          <w:bCs/>
          <w:sz w:val="24"/>
          <w:szCs w:val="24"/>
        </w:rPr>
        <w:t>VASARIO 21 D. SPRENDIMO NR. 1-41</w:t>
      </w:r>
      <w:r w:rsidR="00826234">
        <w:rPr>
          <w:rFonts w:eastAsia="Lucida Sans Unicode"/>
          <w:b/>
          <w:sz w:val="24"/>
          <w:szCs w:val="24"/>
          <w:lang w:eastAsia="ar-SA"/>
        </w:rPr>
        <w:t xml:space="preserve"> </w:t>
      </w:r>
      <w:r w:rsidR="00C46C4C" w:rsidRPr="005800B6">
        <w:rPr>
          <w:b/>
          <w:sz w:val="24"/>
          <w:szCs w:val="24"/>
        </w:rPr>
        <w:t>PRIPAŽINIMO NETEKUSIU GALIOS</w:t>
      </w:r>
    </w:p>
    <w:p w:rsidR="005F683D" w:rsidRDefault="005F683D" w:rsidP="003A74F4">
      <w:pPr>
        <w:jc w:val="center"/>
        <w:rPr>
          <w:b/>
          <w:sz w:val="24"/>
          <w:szCs w:val="24"/>
        </w:rPr>
      </w:pPr>
    </w:p>
    <w:p w:rsidR="00826234" w:rsidRDefault="00826234" w:rsidP="003A74F4">
      <w:pPr>
        <w:jc w:val="center"/>
        <w:rPr>
          <w:b/>
          <w:sz w:val="24"/>
          <w:szCs w:val="24"/>
        </w:rPr>
      </w:pPr>
    </w:p>
    <w:p w:rsidR="00050C70" w:rsidRPr="003A74F4" w:rsidRDefault="003F2157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201</w:t>
      </w:r>
      <w:r w:rsidR="00180CF1">
        <w:rPr>
          <w:sz w:val="24"/>
          <w:szCs w:val="24"/>
        </w:rPr>
        <w:t>9</w:t>
      </w:r>
      <w:r w:rsidR="006D11F6" w:rsidRPr="003A74F4">
        <w:rPr>
          <w:sz w:val="24"/>
          <w:szCs w:val="24"/>
        </w:rPr>
        <w:t xml:space="preserve"> m. </w:t>
      </w:r>
      <w:r w:rsidR="00F15910">
        <w:rPr>
          <w:sz w:val="24"/>
          <w:szCs w:val="24"/>
        </w:rPr>
        <w:t>rugsėjo 10</w:t>
      </w:r>
      <w:r w:rsidR="004F09FC" w:rsidRPr="003A74F4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:rsidR="00050C70" w:rsidRPr="00567CFB" w:rsidRDefault="00050C70" w:rsidP="003A74F4">
      <w:pPr>
        <w:jc w:val="center"/>
        <w:rPr>
          <w:sz w:val="24"/>
          <w:szCs w:val="24"/>
        </w:rPr>
      </w:pPr>
    </w:p>
    <w:p w:rsidR="00567CFB" w:rsidRDefault="00050C70" w:rsidP="008B3EFC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 w:rsidRPr="00567CFB">
        <w:rPr>
          <w:b/>
          <w:sz w:val="24"/>
          <w:szCs w:val="24"/>
        </w:rPr>
        <w:t>1. Problemos esmė:</w:t>
      </w:r>
      <w:r w:rsidR="00EF79EA" w:rsidRPr="00567CFB">
        <w:rPr>
          <w:sz w:val="24"/>
          <w:szCs w:val="24"/>
        </w:rPr>
        <w:t xml:space="preserve"> </w:t>
      </w:r>
      <w:r w:rsidR="00567CFB" w:rsidRPr="00567CFB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</w:p>
    <w:p w:rsidR="00F15910" w:rsidRDefault="00766D8E" w:rsidP="00F15910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 w:rsidRPr="00766D8E">
        <w:rPr>
          <w:sz w:val="24"/>
          <w:szCs w:val="24"/>
        </w:rPr>
        <w:t>2018 m. birželio 29 d. LR Seimas priėmė Lietuvos Respublikos valstybės ir savivaldybių įstaigų darbuotojų darbo apmokėjimo įstatymo Nr. XIII-198 2, 3, 4, 7, 8, 14, 17 straipsnių ir 5 priedo pakeitimo įstatymą</w:t>
      </w:r>
      <w:r w:rsidR="00F15910">
        <w:rPr>
          <w:sz w:val="24"/>
          <w:szCs w:val="24"/>
        </w:rPr>
        <w:t xml:space="preserve">. Lietuvos Respublikos Vyriausybė 2019 m. rugpjūčio 28 d. nutarimu Nr. 875 patikslino LR Vyriausybės 2018 m. liepos 11 d. nutarimą Nr. 679, todėl Mokytojų etatų skaičius yra skaičiuojamas ir nurodomas </w:t>
      </w:r>
      <w:r w:rsidR="00F15910" w:rsidRPr="004037EA">
        <w:rPr>
          <w:sz w:val="24"/>
          <w:szCs w:val="24"/>
        </w:rPr>
        <w:t xml:space="preserve">Švietimo valdymo informacinėje sistemoje </w:t>
      </w:r>
      <w:r w:rsidR="00F15910">
        <w:rPr>
          <w:sz w:val="24"/>
          <w:szCs w:val="24"/>
        </w:rPr>
        <w:t xml:space="preserve">(ŠVIS). 2019 m. rugsėjo </w:t>
      </w:r>
      <w:r w:rsidR="00624342">
        <w:rPr>
          <w:sz w:val="24"/>
          <w:szCs w:val="24"/>
        </w:rPr>
        <w:t>mėnesį</w:t>
      </w:r>
      <w:r w:rsidR="00F15910">
        <w:rPr>
          <w:sz w:val="24"/>
          <w:szCs w:val="24"/>
        </w:rPr>
        <w:t xml:space="preserve"> ŠVIS perskaiči</w:t>
      </w:r>
      <w:r w:rsidR="00624342">
        <w:rPr>
          <w:sz w:val="24"/>
          <w:szCs w:val="24"/>
        </w:rPr>
        <w:t>uoja</w:t>
      </w:r>
      <w:r w:rsidR="00F15910">
        <w:rPr>
          <w:sz w:val="24"/>
          <w:szCs w:val="24"/>
        </w:rPr>
        <w:t xml:space="preserve"> mokytojų etatų skaičių. Įvertinus visus </w:t>
      </w:r>
      <w:proofErr w:type="spellStart"/>
      <w:r w:rsidR="00F15910">
        <w:rPr>
          <w:sz w:val="24"/>
          <w:szCs w:val="24"/>
        </w:rPr>
        <w:t>pasikeitimus</w:t>
      </w:r>
      <w:proofErr w:type="spellEnd"/>
      <w:r w:rsidR="00F15910">
        <w:rPr>
          <w:sz w:val="24"/>
          <w:szCs w:val="24"/>
        </w:rPr>
        <w:t xml:space="preserve">, keičiasi ir bendras pareigybių skaičius: </w:t>
      </w:r>
      <w:r w:rsidR="002A4C72" w:rsidRPr="002A4C72">
        <w:rPr>
          <w:sz w:val="24"/>
          <w:szCs w:val="24"/>
        </w:rPr>
        <w:t>3</w:t>
      </w:r>
      <w:r w:rsidR="00E329E5">
        <w:rPr>
          <w:sz w:val="24"/>
          <w:szCs w:val="24"/>
        </w:rPr>
        <w:t>0</w:t>
      </w:r>
      <w:r w:rsidR="00F15910" w:rsidRPr="002A4C72">
        <w:rPr>
          <w:sz w:val="24"/>
          <w:szCs w:val="24"/>
        </w:rPr>
        <w:t xml:space="preserve"> mokykl</w:t>
      </w:r>
      <w:r w:rsidR="00E329E5">
        <w:rPr>
          <w:sz w:val="24"/>
          <w:szCs w:val="24"/>
        </w:rPr>
        <w:t>ų</w:t>
      </w:r>
      <w:r w:rsidR="00F15910" w:rsidRPr="002A4C72">
        <w:rPr>
          <w:sz w:val="24"/>
          <w:szCs w:val="24"/>
        </w:rPr>
        <w:t xml:space="preserve"> pareigybių skaičius sumažinamas, </w:t>
      </w:r>
      <w:r w:rsidR="002A4C72" w:rsidRPr="002A4C72">
        <w:rPr>
          <w:sz w:val="24"/>
          <w:szCs w:val="24"/>
        </w:rPr>
        <w:t>20</w:t>
      </w:r>
      <w:r w:rsidR="00F15910" w:rsidRPr="002A4C72">
        <w:rPr>
          <w:sz w:val="24"/>
          <w:szCs w:val="24"/>
        </w:rPr>
        <w:t xml:space="preserve"> </w:t>
      </w:r>
      <w:r w:rsidR="00624342" w:rsidRPr="002A4C72">
        <w:rPr>
          <w:sz w:val="24"/>
          <w:szCs w:val="24"/>
        </w:rPr>
        <w:t>–</w:t>
      </w:r>
      <w:r w:rsidR="00F15910" w:rsidRPr="002A4C72">
        <w:rPr>
          <w:sz w:val="24"/>
          <w:szCs w:val="24"/>
        </w:rPr>
        <w:t xml:space="preserve"> padidinamas.</w:t>
      </w:r>
      <w:r w:rsidR="00E329E5">
        <w:rPr>
          <w:sz w:val="24"/>
          <w:szCs w:val="24"/>
        </w:rPr>
        <w:t xml:space="preserve"> </w:t>
      </w:r>
    </w:p>
    <w:p w:rsidR="00E329E5" w:rsidRPr="002A4C72" w:rsidRDefault="00E329E5" w:rsidP="00F15910">
      <w:pPr>
        <w:pStyle w:val="Pagrindinistekstas"/>
        <w:tabs>
          <w:tab w:val="left" w:pos="7365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Taupant Savivaldybės biudžeto lėšas, įvedus ikimokyklinėse ugdymo mokyklose apsaugos ir priešgaisrines signalizacijas, panaikinami sargų etatai, todėl mažėja bendras pareigybių skaičius ikimokyklinėse ugdymo mokyklose.</w:t>
      </w:r>
    </w:p>
    <w:p w:rsidR="00050C70" w:rsidRPr="00E97C15" w:rsidRDefault="00120EF8" w:rsidP="008B3EFC">
      <w:pPr>
        <w:pStyle w:val="Pagrindinistekstas"/>
        <w:tabs>
          <w:tab w:val="left" w:pos="7365"/>
        </w:tabs>
        <w:spacing w:line="276" w:lineRule="auto"/>
        <w:ind w:firstLine="851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:rsidR="00050C7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:rsidR="00F15910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Skaičiavimai, išlaidų sąmatos, finansavimo šaltiniai:</w:t>
      </w:r>
      <w:r w:rsidRPr="00BB765E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Ugdymo reikmėms finansuoti Savivaldybei skiriama specialioji tikslinė dotacija. Ji apskaičiuota</w:t>
      </w:r>
      <w:r w:rsidR="0028507F">
        <w:rPr>
          <w:sz w:val="24"/>
          <w:szCs w:val="24"/>
        </w:rPr>
        <w:t xml:space="preserve"> pagal Mokinių registre registruotų mokinių skaičių rugsėjo mėnesį.</w:t>
      </w:r>
      <w:r w:rsidR="008974C9">
        <w:rPr>
          <w:sz w:val="24"/>
          <w:szCs w:val="24"/>
        </w:rPr>
        <w:t xml:space="preserve"> </w:t>
      </w:r>
    </w:p>
    <w:p w:rsidR="00050C70" w:rsidRPr="00BB765E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:rsidR="00E33CFC" w:rsidRPr="00AE5A0D" w:rsidRDefault="00050C70" w:rsidP="008B3EFC">
      <w:pPr>
        <w:spacing w:line="276" w:lineRule="auto"/>
        <w:ind w:firstLine="851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:rsidR="0028507F" w:rsidRDefault="0028507F" w:rsidP="00F15910">
      <w:pPr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8974C9">
        <w:rPr>
          <w:sz w:val="24"/>
          <w:szCs w:val="24"/>
        </w:rPr>
        <w:t>:</w:t>
      </w:r>
      <w:r w:rsidR="00F15910">
        <w:rPr>
          <w:sz w:val="24"/>
          <w:szCs w:val="24"/>
        </w:rPr>
        <w:t xml:space="preserve">  </w:t>
      </w:r>
      <w:r>
        <w:rPr>
          <w:sz w:val="24"/>
          <w:szCs w:val="24"/>
        </w:rPr>
        <w:t>Lyginamasis variantas</w:t>
      </w:r>
      <w:r w:rsidR="008B3EFC">
        <w:rPr>
          <w:sz w:val="24"/>
          <w:szCs w:val="24"/>
        </w:rPr>
        <w:t>, 2 lapai</w:t>
      </w:r>
      <w:r w:rsidR="008974C9">
        <w:rPr>
          <w:sz w:val="24"/>
          <w:szCs w:val="24"/>
        </w:rPr>
        <w:t>.</w:t>
      </w:r>
    </w:p>
    <w:p w:rsidR="002C1B8C" w:rsidRDefault="002C1B8C" w:rsidP="00E33CFC">
      <w:pPr>
        <w:ind w:firstLine="851"/>
        <w:jc w:val="both"/>
        <w:rPr>
          <w:sz w:val="24"/>
          <w:szCs w:val="24"/>
        </w:rPr>
      </w:pPr>
    </w:p>
    <w:p w:rsidR="00EC3E61" w:rsidRDefault="00EC3E61" w:rsidP="003A74F4">
      <w:pPr>
        <w:spacing w:line="360" w:lineRule="auto"/>
        <w:rPr>
          <w:sz w:val="24"/>
          <w:szCs w:val="24"/>
        </w:rPr>
      </w:pPr>
    </w:p>
    <w:p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Švietimo ir jaunimo reikalų skyriaus vedėjas                                                          Dainius Šipelis</w:t>
      </w:r>
    </w:p>
    <w:p w:rsidR="008B3EFC" w:rsidRDefault="008B3EFC" w:rsidP="003A74F4">
      <w:pPr>
        <w:spacing w:line="360" w:lineRule="auto"/>
        <w:rPr>
          <w:sz w:val="24"/>
          <w:szCs w:val="24"/>
        </w:rPr>
      </w:pPr>
    </w:p>
    <w:p w:rsidR="00050C70" w:rsidRDefault="008974C9">
      <w:pPr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641874" w:rsidRPr="00BB765E">
        <w:rPr>
          <w:sz w:val="24"/>
          <w:szCs w:val="24"/>
        </w:rPr>
        <w:t>0,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Pr="00BC54D0">
          <w:rPr>
            <w:rStyle w:val="Hipersaitas"/>
            <w:sz w:val="24"/>
            <w:szCs w:val="24"/>
          </w:rPr>
          <w:t>audrone.bagdanskiene@panevezys.lt</w:t>
        </w:r>
      </w:hyperlink>
      <w:r w:rsidR="002D3DBE">
        <w:rPr>
          <w:sz w:val="24"/>
          <w:szCs w:val="24"/>
        </w:rPr>
        <w:t xml:space="preserve"> </w:t>
      </w:r>
      <w:bookmarkStart w:id="0" w:name="_GoBack"/>
      <w:bookmarkEnd w:id="0"/>
    </w:p>
    <w:sectPr w:rsidR="00050C70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7A49"/>
    <w:rsid w:val="00050C70"/>
    <w:rsid w:val="000669EA"/>
    <w:rsid w:val="000B7EDE"/>
    <w:rsid w:val="000D5AAF"/>
    <w:rsid w:val="000F74DC"/>
    <w:rsid w:val="00120EF8"/>
    <w:rsid w:val="00122C1D"/>
    <w:rsid w:val="00143243"/>
    <w:rsid w:val="0017794E"/>
    <w:rsid w:val="00180CF1"/>
    <w:rsid w:val="001D083C"/>
    <w:rsid w:val="001D0EDD"/>
    <w:rsid w:val="001D1F0D"/>
    <w:rsid w:val="001F38B4"/>
    <w:rsid w:val="00206E7A"/>
    <w:rsid w:val="0022747A"/>
    <w:rsid w:val="002277C6"/>
    <w:rsid w:val="002400BF"/>
    <w:rsid w:val="002423E8"/>
    <w:rsid w:val="00246136"/>
    <w:rsid w:val="0025446F"/>
    <w:rsid w:val="0026567E"/>
    <w:rsid w:val="00275761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22019"/>
    <w:rsid w:val="00327836"/>
    <w:rsid w:val="0033054A"/>
    <w:rsid w:val="0035434A"/>
    <w:rsid w:val="00367311"/>
    <w:rsid w:val="003A74F4"/>
    <w:rsid w:val="003D6937"/>
    <w:rsid w:val="003F2157"/>
    <w:rsid w:val="004037EA"/>
    <w:rsid w:val="00434729"/>
    <w:rsid w:val="00434D9F"/>
    <w:rsid w:val="004822A7"/>
    <w:rsid w:val="00497FF2"/>
    <w:rsid w:val="004F09FC"/>
    <w:rsid w:val="00501F53"/>
    <w:rsid w:val="005173FD"/>
    <w:rsid w:val="00522F3D"/>
    <w:rsid w:val="00534E73"/>
    <w:rsid w:val="00567CFB"/>
    <w:rsid w:val="005800B6"/>
    <w:rsid w:val="005C147D"/>
    <w:rsid w:val="005E27EF"/>
    <w:rsid w:val="005E59CC"/>
    <w:rsid w:val="005F1E54"/>
    <w:rsid w:val="005F683D"/>
    <w:rsid w:val="00623C98"/>
    <w:rsid w:val="00623FFF"/>
    <w:rsid w:val="00624342"/>
    <w:rsid w:val="00641874"/>
    <w:rsid w:val="00661BBC"/>
    <w:rsid w:val="006D11F6"/>
    <w:rsid w:val="006E07CC"/>
    <w:rsid w:val="006F0086"/>
    <w:rsid w:val="006F76DA"/>
    <w:rsid w:val="00702915"/>
    <w:rsid w:val="007200DE"/>
    <w:rsid w:val="00721D25"/>
    <w:rsid w:val="00766D8E"/>
    <w:rsid w:val="00770E13"/>
    <w:rsid w:val="007A0B7E"/>
    <w:rsid w:val="007C12B4"/>
    <w:rsid w:val="007C1581"/>
    <w:rsid w:val="007C6B77"/>
    <w:rsid w:val="007F3825"/>
    <w:rsid w:val="007F4F44"/>
    <w:rsid w:val="00816FFD"/>
    <w:rsid w:val="0082093B"/>
    <w:rsid w:val="00826234"/>
    <w:rsid w:val="00841918"/>
    <w:rsid w:val="0085580D"/>
    <w:rsid w:val="0087423C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9D03ED"/>
    <w:rsid w:val="00A074E7"/>
    <w:rsid w:val="00A10855"/>
    <w:rsid w:val="00A128C9"/>
    <w:rsid w:val="00A20E7E"/>
    <w:rsid w:val="00A26D79"/>
    <w:rsid w:val="00A52162"/>
    <w:rsid w:val="00A83E62"/>
    <w:rsid w:val="00A86D77"/>
    <w:rsid w:val="00AD7EA6"/>
    <w:rsid w:val="00AE5A0D"/>
    <w:rsid w:val="00AE7D70"/>
    <w:rsid w:val="00AF05BB"/>
    <w:rsid w:val="00B14641"/>
    <w:rsid w:val="00B469BE"/>
    <w:rsid w:val="00B63C45"/>
    <w:rsid w:val="00B72365"/>
    <w:rsid w:val="00BB60CC"/>
    <w:rsid w:val="00BB765E"/>
    <w:rsid w:val="00BC1ACE"/>
    <w:rsid w:val="00BC70AD"/>
    <w:rsid w:val="00C17B2D"/>
    <w:rsid w:val="00C2354A"/>
    <w:rsid w:val="00C2663B"/>
    <w:rsid w:val="00C35B3E"/>
    <w:rsid w:val="00C46C4C"/>
    <w:rsid w:val="00C5053B"/>
    <w:rsid w:val="00C87652"/>
    <w:rsid w:val="00CA5FA6"/>
    <w:rsid w:val="00CC752B"/>
    <w:rsid w:val="00CE7BC0"/>
    <w:rsid w:val="00CF67E5"/>
    <w:rsid w:val="00D00738"/>
    <w:rsid w:val="00D1380E"/>
    <w:rsid w:val="00D17E11"/>
    <w:rsid w:val="00D20137"/>
    <w:rsid w:val="00D23D64"/>
    <w:rsid w:val="00D92224"/>
    <w:rsid w:val="00DD128A"/>
    <w:rsid w:val="00DD7962"/>
    <w:rsid w:val="00DE3AAC"/>
    <w:rsid w:val="00DE45DF"/>
    <w:rsid w:val="00E0211C"/>
    <w:rsid w:val="00E17B24"/>
    <w:rsid w:val="00E25324"/>
    <w:rsid w:val="00E329E5"/>
    <w:rsid w:val="00E33CFC"/>
    <w:rsid w:val="00E86973"/>
    <w:rsid w:val="00E869DF"/>
    <w:rsid w:val="00E97C15"/>
    <w:rsid w:val="00EA323F"/>
    <w:rsid w:val="00EC2128"/>
    <w:rsid w:val="00EC3E61"/>
    <w:rsid w:val="00EF79EA"/>
    <w:rsid w:val="00F15910"/>
    <w:rsid w:val="00F15AAA"/>
    <w:rsid w:val="00F20E57"/>
    <w:rsid w:val="00F258BC"/>
    <w:rsid w:val="00F26E9D"/>
    <w:rsid w:val="00F72515"/>
    <w:rsid w:val="00F83F13"/>
    <w:rsid w:val="00FA538F"/>
    <w:rsid w:val="00FB2FC1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one.bagdansk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2895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2019-02-05T08:35:00Z</cp:lastPrinted>
  <dcterms:created xsi:type="dcterms:W3CDTF">2019-09-24T12:27:00Z</dcterms:created>
  <dcterms:modified xsi:type="dcterms:W3CDTF">2019-09-24T12:29:00Z</dcterms:modified>
</cp:coreProperties>
</file>