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9C39C" w14:textId="77777777"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14:paraId="5D59C39D" w14:textId="77777777" w:rsidR="00633245" w:rsidRPr="00683AAF" w:rsidRDefault="00633245" w:rsidP="000A22EC">
      <w:pPr>
        <w:jc w:val="center"/>
      </w:pPr>
    </w:p>
    <w:p w14:paraId="17CC7FBC" w14:textId="77777777" w:rsidR="00E23723" w:rsidRPr="00E23723" w:rsidRDefault="00E23723" w:rsidP="00E23723">
      <w:pPr>
        <w:keepNext/>
        <w:jc w:val="center"/>
        <w:outlineLvl w:val="1"/>
        <w:rPr>
          <w:b/>
          <w:szCs w:val="20"/>
          <w:lang w:eastAsia="en-US"/>
        </w:rPr>
      </w:pPr>
      <w:r w:rsidRPr="00E23723">
        <w:rPr>
          <w:b/>
          <w:szCs w:val="20"/>
          <w:lang w:eastAsia="en-US"/>
        </w:rPr>
        <w:t>SPRENDIMAS</w:t>
      </w:r>
    </w:p>
    <w:p w14:paraId="66000A31" w14:textId="77777777" w:rsidR="00A11BBB" w:rsidRPr="00131790" w:rsidRDefault="00A11BBB" w:rsidP="00A11BBB">
      <w:pPr>
        <w:jc w:val="center"/>
        <w:rPr>
          <w:b/>
          <w:caps/>
        </w:rPr>
      </w:pPr>
      <w:r>
        <w:t>„</w:t>
      </w:r>
      <w:r w:rsidRPr="00131790">
        <w:rPr>
          <w:b/>
          <w:caps/>
        </w:rPr>
        <w:t xml:space="preserve">DĖL </w:t>
      </w:r>
      <w:r>
        <w:rPr>
          <w:b/>
          <w:caps/>
        </w:rPr>
        <w:t xml:space="preserve">pANEVĖŽIO </w:t>
      </w:r>
      <w:r w:rsidRPr="00131790">
        <w:rPr>
          <w:b/>
          <w:caps/>
        </w:rPr>
        <w:t xml:space="preserve">MIESTO </w:t>
      </w:r>
      <w:r>
        <w:rPr>
          <w:b/>
          <w:caps/>
        </w:rPr>
        <w:t>SANITARIJOS IR HIGIENOS</w:t>
      </w:r>
      <w:r w:rsidRPr="00131790">
        <w:rPr>
          <w:b/>
          <w:caps/>
        </w:rPr>
        <w:t xml:space="preserve"> TAISYKLIŲ PATVIRTINIMO</w:t>
      </w:r>
      <w:r>
        <w:rPr>
          <w:b/>
          <w:caps/>
        </w:rPr>
        <w:t>“</w:t>
      </w:r>
    </w:p>
    <w:p w14:paraId="765321DF" w14:textId="77777777" w:rsidR="00E23723" w:rsidRPr="00E23723" w:rsidRDefault="00E23723" w:rsidP="00E23723">
      <w:pPr>
        <w:jc w:val="center"/>
        <w:rPr>
          <w:szCs w:val="20"/>
          <w:lang w:eastAsia="en-US"/>
        </w:rPr>
      </w:pPr>
    </w:p>
    <w:p w14:paraId="5D59C3A0" w14:textId="2056E21C" w:rsidR="0016660E" w:rsidRPr="00683AAF" w:rsidRDefault="00663EFF" w:rsidP="000A22EC">
      <w:pPr>
        <w:jc w:val="center"/>
      </w:pPr>
      <w:r>
        <w:rPr>
          <w:color w:val="000000"/>
        </w:rPr>
        <w:t>201</w:t>
      </w:r>
      <w:r w:rsidR="00706D0A">
        <w:rPr>
          <w:color w:val="000000"/>
        </w:rPr>
        <w:t>9</w:t>
      </w:r>
      <w:r>
        <w:rPr>
          <w:color w:val="000000"/>
        </w:rPr>
        <w:t xml:space="preserve"> m. </w:t>
      </w:r>
      <w:r w:rsidR="00B2750A">
        <w:rPr>
          <w:color w:val="000000"/>
        </w:rPr>
        <w:t xml:space="preserve">gruodžio 3 </w:t>
      </w:r>
      <w:r>
        <w:rPr>
          <w:color w:val="000000"/>
        </w:rPr>
        <w:t>d.</w:t>
      </w:r>
    </w:p>
    <w:p w14:paraId="5D59C3A1" w14:textId="77777777" w:rsidR="00633245" w:rsidRPr="00683AAF" w:rsidRDefault="00633245" w:rsidP="000A22EC">
      <w:pPr>
        <w:jc w:val="center"/>
      </w:pPr>
      <w:r w:rsidRPr="00683AAF">
        <w:t>Panevėžys</w:t>
      </w:r>
    </w:p>
    <w:p w14:paraId="5D59C3A2" w14:textId="77777777" w:rsidR="00633245" w:rsidRDefault="00633245" w:rsidP="000A22EC">
      <w:pPr>
        <w:jc w:val="center"/>
      </w:pPr>
    </w:p>
    <w:p w14:paraId="2B96F608" w14:textId="77777777" w:rsidR="00E23723" w:rsidRPr="00C36196" w:rsidRDefault="00633245" w:rsidP="00C36196">
      <w:pPr>
        <w:pStyle w:val="Sraopastraipa"/>
        <w:numPr>
          <w:ilvl w:val="0"/>
          <w:numId w:val="7"/>
        </w:numPr>
        <w:spacing w:line="360" w:lineRule="auto"/>
        <w:jc w:val="both"/>
        <w:rPr>
          <w:rFonts w:ascii="&amp;quot" w:hAnsi="&amp;quot"/>
          <w:color w:val="000000"/>
        </w:rPr>
      </w:pPr>
      <w:r w:rsidRPr="00C36196">
        <w:rPr>
          <w:b/>
          <w:u w:val="single"/>
        </w:rPr>
        <w:t>Problemos esmė:</w:t>
      </w:r>
      <w:r w:rsidR="00E23723" w:rsidRPr="00C36196">
        <w:rPr>
          <w:rFonts w:ascii="&amp;quot" w:hAnsi="&amp;quot"/>
          <w:color w:val="000000"/>
        </w:rPr>
        <w:t xml:space="preserve"> </w:t>
      </w:r>
    </w:p>
    <w:p w14:paraId="2F9CAFB8" w14:textId="6D9B4E81" w:rsidR="006079C1" w:rsidRDefault="00BA5FB2" w:rsidP="00093361">
      <w:pPr>
        <w:spacing w:line="360" w:lineRule="auto"/>
        <w:ind w:left="360" w:firstLine="938"/>
        <w:jc w:val="both"/>
      </w:pPr>
      <w:r>
        <w:rPr>
          <w:rFonts w:eastAsia="Calibri"/>
          <w:lang w:eastAsia="en-US"/>
        </w:rPr>
        <w:t xml:space="preserve">Atsižvelgiant į </w:t>
      </w:r>
      <w:r w:rsidR="00B2750A" w:rsidRPr="00B2750A">
        <w:rPr>
          <w:rFonts w:eastAsia="Calibri"/>
          <w:lang w:eastAsia="en-US"/>
        </w:rPr>
        <w:t>Lietuvos Respublikos vietos savivaldos įstatymo 6 straipsnio 36 punkt</w:t>
      </w:r>
      <w:r>
        <w:rPr>
          <w:rFonts w:eastAsia="Calibri"/>
          <w:lang w:eastAsia="en-US"/>
        </w:rPr>
        <w:t>ą</w:t>
      </w:r>
      <w:r w:rsidR="00B2750A" w:rsidRPr="00B2750A">
        <w:rPr>
          <w:rFonts w:eastAsia="Calibri"/>
          <w:lang w:eastAsia="en-US"/>
        </w:rPr>
        <w:t>,</w:t>
      </w:r>
      <w:r w:rsidR="00B2750A">
        <w:rPr>
          <w:rFonts w:eastAsia="Calibri"/>
          <w:lang w:eastAsia="en-US"/>
        </w:rPr>
        <w:t xml:space="preserve"> </w:t>
      </w:r>
      <w:r>
        <w:rPr>
          <w:rFonts w:eastAsia="Calibri"/>
          <w:lang w:eastAsia="en-US"/>
        </w:rPr>
        <w:t xml:space="preserve">kuris </w:t>
      </w:r>
      <w:r w:rsidR="00B2750A">
        <w:rPr>
          <w:rFonts w:eastAsia="Calibri"/>
          <w:lang w:eastAsia="en-US"/>
        </w:rPr>
        <w:t xml:space="preserve">įpareigoja </w:t>
      </w:r>
      <w:r w:rsidR="00B2750A" w:rsidRPr="00B2750A">
        <w:rPr>
          <w:rFonts w:eastAsia="Calibri"/>
          <w:lang w:eastAsia="en-US"/>
        </w:rPr>
        <w:t xml:space="preserve">patvirtinti </w:t>
      </w:r>
      <w:r w:rsidR="00B2750A" w:rsidRPr="00B2750A">
        <w:rPr>
          <w:color w:val="000000"/>
          <w:shd w:val="clear" w:color="auto" w:fill="FFFFFF"/>
        </w:rPr>
        <w:t xml:space="preserve">sanitarijos ir higienos taisykles ir organizuoti jų laikymosi kontrolę, užtikrinti švaros ir tvarkos viešose vietose laikymąsi, </w:t>
      </w:r>
      <w:r w:rsidR="006079C1">
        <w:rPr>
          <w:rFonts w:eastAsia="Calibri"/>
          <w:lang w:eastAsia="en-US"/>
        </w:rPr>
        <w:t>parengt</w:t>
      </w:r>
      <w:r w:rsidR="008A0AA5">
        <w:rPr>
          <w:rFonts w:eastAsia="Calibri"/>
          <w:lang w:eastAsia="en-US"/>
        </w:rPr>
        <w:t>as</w:t>
      </w:r>
      <w:r w:rsidR="006079C1">
        <w:rPr>
          <w:rFonts w:eastAsia="Calibri"/>
          <w:lang w:eastAsia="en-US"/>
        </w:rPr>
        <w:t xml:space="preserve"> </w:t>
      </w:r>
      <w:r w:rsidR="00B66FB0">
        <w:rPr>
          <w:rFonts w:eastAsia="Calibri"/>
          <w:lang w:eastAsia="en-US"/>
        </w:rPr>
        <w:t xml:space="preserve">šis </w:t>
      </w:r>
      <w:r w:rsidR="00B2750A" w:rsidRPr="00C36196">
        <w:rPr>
          <w:rFonts w:ascii="&amp;quot" w:hAnsi="&amp;quot"/>
          <w:color w:val="000000"/>
        </w:rPr>
        <w:t xml:space="preserve">Panevėžio miesto savivaldybės </w:t>
      </w:r>
      <w:r w:rsidR="00B2750A">
        <w:rPr>
          <w:rFonts w:eastAsia="Calibri"/>
          <w:lang w:eastAsia="en-US"/>
        </w:rPr>
        <w:t>tarybos sprendimo projektas</w:t>
      </w:r>
      <w:r w:rsidR="00B2750A" w:rsidRPr="00B2750A">
        <w:t xml:space="preserve"> </w:t>
      </w:r>
      <w:r w:rsidR="00B2750A">
        <w:t xml:space="preserve">„Dėl Panevėžio miesto sanitarijos ir higienos taisyklių patvirtinimo“. </w:t>
      </w:r>
    </w:p>
    <w:p w14:paraId="3A77E814" w14:textId="355C0FC9" w:rsidR="00DE023A" w:rsidRDefault="00BA5FB2" w:rsidP="00093361">
      <w:pPr>
        <w:spacing w:line="360" w:lineRule="auto"/>
        <w:ind w:left="360" w:firstLine="66"/>
        <w:jc w:val="both"/>
      </w:pPr>
      <w:r w:rsidRPr="008A0AA5">
        <w:rPr>
          <w:b/>
        </w:rPr>
        <w:t>2</w:t>
      </w:r>
      <w:r>
        <w:t>.</w:t>
      </w:r>
      <w:r w:rsidR="006079C1">
        <w:t xml:space="preserve">  </w:t>
      </w:r>
      <w:r w:rsidR="00633245" w:rsidRPr="00BC6710">
        <w:rPr>
          <w:b/>
          <w:u w:val="single"/>
        </w:rPr>
        <w:t xml:space="preserve">Kaip šiuo metu sprendžiami </w:t>
      </w:r>
      <w:r w:rsidR="00874739" w:rsidRPr="00BC6710">
        <w:rPr>
          <w:b/>
          <w:u w:val="single"/>
        </w:rPr>
        <w:t xml:space="preserve">sprendimo </w:t>
      </w:r>
      <w:r w:rsidR="00633245" w:rsidRPr="00BC6710">
        <w:rPr>
          <w:b/>
          <w:u w:val="single"/>
        </w:rPr>
        <w:t>projekte aptarti klausimai:</w:t>
      </w:r>
      <w:r w:rsidR="0064561C" w:rsidRPr="00683AAF">
        <w:t xml:space="preserve"> </w:t>
      </w:r>
    </w:p>
    <w:p w14:paraId="76238912" w14:textId="1AB231AD" w:rsidR="00BA5FB2" w:rsidRDefault="00122FB8" w:rsidP="00093361">
      <w:pPr>
        <w:spacing w:line="360" w:lineRule="auto"/>
        <w:ind w:left="360" w:firstLine="938"/>
        <w:jc w:val="both"/>
      </w:pPr>
      <w:r w:rsidRPr="00E23723">
        <w:t>Parengtas savivaldybės tarybos sprendimo projektas.</w:t>
      </w:r>
      <w:r w:rsidR="00F12A80" w:rsidRPr="00F12A80">
        <w:rPr>
          <w:lang w:eastAsia="en-US"/>
        </w:rPr>
        <w:t xml:space="preserve"> </w:t>
      </w:r>
      <w:r w:rsidR="00BA5FB2" w:rsidRPr="00A2583E">
        <w:rPr>
          <w:szCs w:val="20"/>
        </w:rPr>
        <w:t>Sanitarijos ir higienos taisyklės (toliau – Taisyklės) reglamentuoja visuomenės sveikatos kontrolę Panevėžio miesto savivaldybės (toliau – Savivaldybė) teritorijoje</w:t>
      </w:r>
      <w:r w:rsidR="00BA5FB2">
        <w:rPr>
          <w:szCs w:val="20"/>
        </w:rPr>
        <w:t xml:space="preserve">. </w:t>
      </w:r>
      <w:r w:rsidR="00BA5FB2" w:rsidRPr="00B12F82">
        <w:t xml:space="preserve">Sanitarijos ir higienos taisyklių tvirtinimas ir jų laikymosi kontrolės organizavimas, švaros ir tvarkos viešose vietose užtikrinimas yra priskirtas savarankiškajai savivaldybių funkcijai. Todėl savo veiklos teritorijoje užtikrindama šios savarankiškosios funkcijos vykdymą, </w:t>
      </w:r>
      <w:r w:rsidR="005C3949">
        <w:t>S</w:t>
      </w:r>
      <w:r w:rsidR="00BA5FB2" w:rsidRPr="00B12F82">
        <w:t>avivaldybė privalo nustatyti atitinkamą teisinį režimą bei imtis konkrečių priemonių šiam tikslui pasiekti.</w:t>
      </w:r>
    </w:p>
    <w:p w14:paraId="5D59C3A8" w14:textId="48EC8AC7" w:rsidR="00633245" w:rsidRDefault="00B66FB0" w:rsidP="00093361">
      <w:pPr>
        <w:spacing w:line="360" w:lineRule="auto"/>
        <w:ind w:left="360"/>
        <w:jc w:val="both"/>
      </w:pPr>
      <w:r>
        <w:rPr>
          <w:b/>
        </w:rPr>
        <w:t xml:space="preserve"> </w:t>
      </w:r>
      <w:r w:rsidR="006F6354" w:rsidRPr="008A0AA5">
        <w:rPr>
          <w:b/>
        </w:rPr>
        <w:t>3.</w:t>
      </w:r>
      <w:r w:rsidR="008A0AA5">
        <w:rPr>
          <w:b/>
          <w:u w:val="single"/>
        </w:rPr>
        <w:t xml:space="preserve"> </w:t>
      </w:r>
      <w:r w:rsidR="00BE2713" w:rsidRPr="006F6354">
        <w:rPr>
          <w:b/>
          <w:u w:val="single"/>
        </w:rPr>
        <w:t>S</w:t>
      </w:r>
      <w:r w:rsidR="00633245" w:rsidRPr="006F6354">
        <w:rPr>
          <w:b/>
          <w:u w:val="single"/>
        </w:rPr>
        <w:t>prendim</w:t>
      </w:r>
      <w:r w:rsidR="00BE2713" w:rsidRPr="006F6354">
        <w:rPr>
          <w:b/>
          <w:u w:val="single"/>
        </w:rPr>
        <w:t>o priėmimo būtinumo pagrindimas</w:t>
      </w:r>
      <w:r w:rsidR="00633245" w:rsidRPr="006F6354">
        <w:rPr>
          <w:b/>
          <w:u w:val="single"/>
        </w:rPr>
        <w:t>, kokių pozityvių rezultatų laukiama:</w:t>
      </w:r>
      <w:r w:rsidR="0073437A" w:rsidRPr="00683AAF">
        <w:t xml:space="preserve"> </w:t>
      </w:r>
    </w:p>
    <w:p w14:paraId="3FD65D56" w14:textId="5881375A" w:rsidR="006F6354" w:rsidRDefault="00B66FB0" w:rsidP="00093361">
      <w:pPr>
        <w:pStyle w:val="Pagrindinistekstas"/>
        <w:spacing w:line="360" w:lineRule="auto"/>
        <w:ind w:left="426" w:firstLine="872"/>
        <w:rPr>
          <w:i w:val="0"/>
        </w:rPr>
      </w:pPr>
      <w:r>
        <w:t xml:space="preserve"> </w:t>
      </w:r>
      <w:r w:rsidR="006F6354" w:rsidRPr="00B66FB0">
        <w:rPr>
          <w:i w:val="0"/>
        </w:rPr>
        <w:t>Patvirtinus Taisykles, bus užtikrinta šių taisyklių kontrolė ir galimybė taikyti administracines priemones už Savivaldybės tarybos patvirtintų taisyklių</w:t>
      </w:r>
      <w:r w:rsidRPr="00B66FB0">
        <w:rPr>
          <w:i w:val="0"/>
        </w:rPr>
        <w:t xml:space="preserve"> ir jų </w:t>
      </w:r>
      <w:r w:rsidR="006F6354" w:rsidRPr="00B66FB0">
        <w:rPr>
          <w:i w:val="0"/>
        </w:rPr>
        <w:t>nuostatų pažeidimus</w:t>
      </w:r>
      <w:r>
        <w:rPr>
          <w:i w:val="0"/>
        </w:rPr>
        <w:t xml:space="preserve">.  </w:t>
      </w:r>
    </w:p>
    <w:p w14:paraId="01C069A4" w14:textId="489F5376" w:rsidR="004C5B80" w:rsidRDefault="006F6354" w:rsidP="00093361">
      <w:pPr>
        <w:spacing w:line="360" w:lineRule="auto"/>
        <w:ind w:left="360" w:firstLine="66"/>
        <w:jc w:val="both"/>
      </w:pPr>
      <w:r w:rsidRPr="008A0AA5">
        <w:rPr>
          <w:b/>
        </w:rPr>
        <w:t>4.</w:t>
      </w:r>
      <w:r w:rsidR="008A0AA5">
        <w:rPr>
          <w:b/>
          <w:u w:val="single"/>
        </w:rPr>
        <w:t xml:space="preserve"> </w:t>
      </w:r>
      <w:r w:rsidR="00BE2713" w:rsidRPr="00BC6710">
        <w:rPr>
          <w:b/>
          <w:u w:val="single"/>
        </w:rPr>
        <w:t>Skaičiavimai, išlaidų sąmatos, finansavimo šaltiniai:</w:t>
      </w:r>
      <w:r w:rsidR="00BE2713" w:rsidRPr="00683AAF">
        <w:t xml:space="preserve"> </w:t>
      </w:r>
    </w:p>
    <w:p w14:paraId="5D59C3A9" w14:textId="572E4629" w:rsidR="0073437A" w:rsidRDefault="00BA5FB2" w:rsidP="00093361">
      <w:pPr>
        <w:spacing w:line="360" w:lineRule="auto"/>
        <w:ind w:left="360" w:firstLine="938"/>
        <w:jc w:val="both"/>
      </w:pPr>
      <w:r>
        <w:t xml:space="preserve">Lėšos </w:t>
      </w:r>
      <w:r w:rsidRPr="005D5AA1">
        <w:t>nereik</w:t>
      </w:r>
      <w:r>
        <w:t>alingos</w:t>
      </w:r>
      <w:r>
        <w:rPr>
          <w:sz w:val="22"/>
          <w:szCs w:val="22"/>
        </w:rPr>
        <w:t>.</w:t>
      </w:r>
      <w:r w:rsidR="00E23723">
        <w:t xml:space="preserve"> </w:t>
      </w:r>
    </w:p>
    <w:p w14:paraId="594EE26D" w14:textId="4743148C" w:rsidR="006F6354" w:rsidRPr="00F1212B" w:rsidRDefault="006F6354" w:rsidP="00093361">
      <w:pPr>
        <w:spacing w:line="360" w:lineRule="auto"/>
        <w:ind w:left="426" w:hanging="294"/>
        <w:jc w:val="both"/>
      </w:pPr>
      <w:r w:rsidRPr="006F6354">
        <w:rPr>
          <w:b/>
        </w:rPr>
        <w:t xml:space="preserve">     </w:t>
      </w:r>
      <w:r w:rsidRPr="008A0AA5">
        <w:rPr>
          <w:b/>
        </w:rPr>
        <w:t>5.</w:t>
      </w:r>
      <w:r w:rsidR="008A0AA5">
        <w:rPr>
          <w:b/>
        </w:rPr>
        <w:t xml:space="preserve">  </w:t>
      </w:r>
      <w:r w:rsidR="00BE2713" w:rsidRPr="006F6354">
        <w:rPr>
          <w:b/>
          <w:u w:val="single"/>
        </w:rPr>
        <w:t xml:space="preserve">Galimos neigiamos pasekmės priėmus </w:t>
      </w:r>
      <w:r w:rsidR="00DD3942" w:rsidRPr="006F6354">
        <w:rPr>
          <w:b/>
          <w:u w:val="single"/>
        </w:rPr>
        <w:t>sprendimą,</w:t>
      </w:r>
      <w:r w:rsidR="00BE2713" w:rsidRPr="006F6354">
        <w:rPr>
          <w:b/>
          <w:u w:val="single"/>
        </w:rPr>
        <w:t xml:space="preserve"> kokių priemonių reikėtų imtis, kad tokių pasekmių būtų išvengta:</w:t>
      </w:r>
      <w:r w:rsidR="009E15ED" w:rsidRPr="00683AAF">
        <w:t xml:space="preserve"> </w:t>
      </w:r>
      <w:r>
        <w:t>nėra.</w:t>
      </w:r>
    </w:p>
    <w:p w14:paraId="5D59C3AB" w14:textId="3594E237" w:rsidR="00BE2713" w:rsidRDefault="00B66FB0" w:rsidP="00093361">
      <w:pPr>
        <w:spacing w:line="360" w:lineRule="auto"/>
        <w:ind w:left="360"/>
        <w:jc w:val="both"/>
      </w:pPr>
      <w:r>
        <w:rPr>
          <w:b/>
        </w:rPr>
        <w:t xml:space="preserve"> </w:t>
      </w:r>
      <w:r w:rsidR="006F6354" w:rsidRPr="008A0AA5">
        <w:rPr>
          <w:b/>
        </w:rPr>
        <w:t>6.</w:t>
      </w:r>
      <w:r w:rsidR="008A0AA5" w:rsidRPr="008A0AA5">
        <w:rPr>
          <w:b/>
        </w:rPr>
        <w:t xml:space="preserve"> </w:t>
      </w:r>
      <w:r w:rsidR="00BE2713" w:rsidRPr="006F6354">
        <w:rPr>
          <w:b/>
          <w:u w:val="single"/>
        </w:rPr>
        <w:t>Kieno iniciatyva parengtas sprendimo projektas:</w:t>
      </w:r>
      <w:r w:rsidR="00BE2713" w:rsidRPr="00683AAF">
        <w:t xml:space="preserve"> </w:t>
      </w:r>
      <w:r w:rsidR="00E50719" w:rsidRPr="00683AAF">
        <w:t>Panevėžio miesto savivaldybės administracijos</w:t>
      </w:r>
      <w:r w:rsidR="00BE2713" w:rsidRPr="00683AAF">
        <w:t>.</w:t>
      </w:r>
    </w:p>
    <w:p w14:paraId="66F31F37" w14:textId="77777777" w:rsidR="004C5B80" w:rsidRDefault="004C5B80" w:rsidP="004C5B80">
      <w:pPr>
        <w:spacing w:line="360" w:lineRule="auto"/>
        <w:ind w:left="360"/>
        <w:jc w:val="both"/>
      </w:pPr>
    </w:p>
    <w:p w14:paraId="0B85B1DB" w14:textId="77777777" w:rsidR="00B66FB0" w:rsidRDefault="00B66FB0" w:rsidP="004C5B80">
      <w:pPr>
        <w:spacing w:line="360" w:lineRule="auto"/>
        <w:ind w:left="360"/>
        <w:jc w:val="both"/>
      </w:pPr>
    </w:p>
    <w:p w14:paraId="5D59C3AE" w14:textId="612D9509" w:rsidR="00D3098F" w:rsidRDefault="00D3098F" w:rsidP="00706D0A">
      <w:pPr>
        <w:jc w:val="both"/>
      </w:pPr>
      <w:r>
        <w:t xml:space="preserve">Socialinių reikalų skyriaus </w:t>
      </w:r>
    </w:p>
    <w:p w14:paraId="5D59C3AF" w14:textId="7A067EDD" w:rsidR="00BE2713" w:rsidRPr="00683AAF" w:rsidRDefault="00682728" w:rsidP="00706D0A">
      <w:pPr>
        <w:jc w:val="both"/>
      </w:pPr>
      <w:r w:rsidRPr="00683AAF">
        <w:t xml:space="preserve">Sveikatos </w:t>
      </w:r>
      <w:r w:rsidR="00D3098F">
        <w:t>po</w:t>
      </w:r>
      <w:r w:rsidR="00332D57" w:rsidRPr="00683AAF">
        <w:t>skyri</w:t>
      </w:r>
      <w:r w:rsidR="00D3098F">
        <w:t>o</w:t>
      </w:r>
      <w:r w:rsidRPr="00683AAF">
        <w:t xml:space="preserve"> v</w:t>
      </w:r>
      <w:r w:rsidR="00E23723">
        <w:t>yr. specialistė</w:t>
      </w:r>
      <w:r w:rsidRPr="00683AAF">
        <w:tab/>
      </w:r>
      <w:r w:rsidRPr="00683AAF">
        <w:tab/>
      </w:r>
      <w:r w:rsidR="0083262A" w:rsidRPr="00683AAF">
        <w:tab/>
      </w:r>
      <w:r w:rsidRPr="00683AAF">
        <w:tab/>
      </w:r>
      <w:r w:rsidR="00E23723">
        <w:t>Dalia Lauruškienė</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334AF"/>
    <w:multiLevelType w:val="hybridMultilevel"/>
    <w:tmpl w:val="460819E2"/>
    <w:lvl w:ilvl="0" w:tplc="4F0E27E4">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1F2519"/>
    <w:multiLevelType w:val="hybridMultilevel"/>
    <w:tmpl w:val="ECFE5A56"/>
    <w:lvl w:ilvl="0" w:tplc="40684D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15:restartNumberingAfterBreak="0">
    <w:nsid w:val="33113F4C"/>
    <w:multiLevelType w:val="hybridMultilevel"/>
    <w:tmpl w:val="B7864678"/>
    <w:lvl w:ilvl="0" w:tplc="4AC0166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3E487E86"/>
    <w:multiLevelType w:val="hybridMultilevel"/>
    <w:tmpl w:val="7CF405FE"/>
    <w:lvl w:ilvl="0" w:tplc="0427000F">
      <w:start w:val="1"/>
      <w:numFmt w:val="decimal"/>
      <w:lvlText w:val="%1."/>
      <w:lvlJc w:val="left"/>
      <w:pPr>
        <w:ind w:left="720" w:hanging="360"/>
      </w:pPr>
    </w:lvl>
    <w:lvl w:ilvl="1" w:tplc="04270019">
      <w:start w:val="1"/>
      <w:numFmt w:val="lowerLetter"/>
      <w:lvlText w:val="%2."/>
      <w:lvlJc w:val="left"/>
      <w:pPr>
        <w:ind w:left="1068"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572A2D49"/>
    <w:multiLevelType w:val="hybridMultilevel"/>
    <w:tmpl w:val="6A3E4054"/>
    <w:lvl w:ilvl="0" w:tplc="0C0ED3C4">
      <w:start w:val="1"/>
      <w:numFmt w:val="decimal"/>
      <w:lvlText w:val="%1."/>
      <w:lvlJc w:val="left"/>
      <w:pPr>
        <w:tabs>
          <w:tab w:val="num" w:pos="1210"/>
        </w:tabs>
        <w:ind w:left="1210" w:hanging="360"/>
      </w:pPr>
      <w:rPr>
        <w:rFonts w:hint="default"/>
        <w:b/>
      </w:rPr>
    </w:lvl>
    <w:lvl w:ilvl="1" w:tplc="04270019" w:tentative="1">
      <w:start w:val="1"/>
      <w:numFmt w:val="lowerLetter"/>
      <w:lvlText w:val="%2."/>
      <w:lvlJc w:val="left"/>
      <w:pPr>
        <w:tabs>
          <w:tab w:val="num" w:pos="1930"/>
        </w:tabs>
        <w:ind w:left="1930" w:hanging="360"/>
      </w:pPr>
    </w:lvl>
    <w:lvl w:ilvl="2" w:tplc="0427001B" w:tentative="1">
      <w:start w:val="1"/>
      <w:numFmt w:val="lowerRoman"/>
      <w:lvlText w:val="%3."/>
      <w:lvlJc w:val="right"/>
      <w:pPr>
        <w:tabs>
          <w:tab w:val="num" w:pos="2650"/>
        </w:tabs>
        <w:ind w:left="2650" w:hanging="180"/>
      </w:pPr>
    </w:lvl>
    <w:lvl w:ilvl="3" w:tplc="0427000F" w:tentative="1">
      <w:start w:val="1"/>
      <w:numFmt w:val="decimal"/>
      <w:lvlText w:val="%4."/>
      <w:lvlJc w:val="left"/>
      <w:pPr>
        <w:tabs>
          <w:tab w:val="num" w:pos="3370"/>
        </w:tabs>
        <w:ind w:left="3370" w:hanging="360"/>
      </w:pPr>
    </w:lvl>
    <w:lvl w:ilvl="4" w:tplc="04270019" w:tentative="1">
      <w:start w:val="1"/>
      <w:numFmt w:val="lowerLetter"/>
      <w:lvlText w:val="%5."/>
      <w:lvlJc w:val="left"/>
      <w:pPr>
        <w:tabs>
          <w:tab w:val="num" w:pos="4090"/>
        </w:tabs>
        <w:ind w:left="4090" w:hanging="360"/>
      </w:pPr>
    </w:lvl>
    <w:lvl w:ilvl="5" w:tplc="0427001B" w:tentative="1">
      <w:start w:val="1"/>
      <w:numFmt w:val="lowerRoman"/>
      <w:lvlText w:val="%6."/>
      <w:lvlJc w:val="right"/>
      <w:pPr>
        <w:tabs>
          <w:tab w:val="num" w:pos="4810"/>
        </w:tabs>
        <w:ind w:left="4810" w:hanging="180"/>
      </w:pPr>
    </w:lvl>
    <w:lvl w:ilvl="6" w:tplc="0427000F" w:tentative="1">
      <w:start w:val="1"/>
      <w:numFmt w:val="decimal"/>
      <w:lvlText w:val="%7."/>
      <w:lvlJc w:val="left"/>
      <w:pPr>
        <w:tabs>
          <w:tab w:val="num" w:pos="5530"/>
        </w:tabs>
        <w:ind w:left="5530" w:hanging="360"/>
      </w:pPr>
    </w:lvl>
    <w:lvl w:ilvl="7" w:tplc="04270019" w:tentative="1">
      <w:start w:val="1"/>
      <w:numFmt w:val="lowerLetter"/>
      <w:lvlText w:val="%8."/>
      <w:lvlJc w:val="left"/>
      <w:pPr>
        <w:tabs>
          <w:tab w:val="num" w:pos="6250"/>
        </w:tabs>
        <w:ind w:left="6250" w:hanging="360"/>
      </w:pPr>
    </w:lvl>
    <w:lvl w:ilvl="8" w:tplc="0427001B" w:tentative="1">
      <w:start w:val="1"/>
      <w:numFmt w:val="lowerRoman"/>
      <w:lvlText w:val="%9."/>
      <w:lvlJc w:val="right"/>
      <w:pPr>
        <w:tabs>
          <w:tab w:val="num" w:pos="6970"/>
        </w:tabs>
        <w:ind w:left="6970" w:hanging="180"/>
      </w:pPr>
    </w:lvl>
  </w:abstractNum>
  <w:num w:numId="1">
    <w:abstractNumId w:val="7"/>
  </w:num>
  <w:num w:numId="2">
    <w:abstractNumId w:val="2"/>
  </w:num>
  <w:num w:numId="3">
    <w:abstractNumId w:val="3"/>
  </w:num>
  <w:num w:numId="4">
    <w:abstractNumId w:val="6"/>
  </w:num>
  <w:num w:numId="5">
    <w:abstractNumId w:val="1"/>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04B96"/>
    <w:rsid w:val="00014EF2"/>
    <w:rsid w:val="00026538"/>
    <w:rsid w:val="000344D8"/>
    <w:rsid w:val="00060DA8"/>
    <w:rsid w:val="00064E44"/>
    <w:rsid w:val="00066318"/>
    <w:rsid w:val="00093361"/>
    <w:rsid w:val="000A22EC"/>
    <w:rsid w:val="000A3A4D"/>
    <w:rsid w:val="000E4807"/>
    <w:rsid w:val="000E4C75"/>
    <w:rsid w:val="000F404A"/>
    <w:rsid w:val="00112672"/>
    <w:rsid w:val="00114227"/>
    <w:rsid w:val="00117C07"/>
    <w:rsid w:val="00122FB8"/>
    <w:rsid w:val="0013602C"/>
    <w:rsid w:val="001520CB"/>
    <w:rsid w:val="00153E22"/>
    <w:rsid w:val="00154B1A"/>
    <w:rsid w:val="0016660E"/>
    <w:rsid w:val="00170C8C"/>
    <w:rsid w:val="00173382"/>
    <w:rsid w:val="001754F1"/>
    <w:rsid w:val="00181E11"/>
    <w:rsid w:val="001937C9"/>
    <w:rsid w:val="001A7154"/>
    <w:rsid w:val="001C149B"/>
    <w:rsid w:val="001D563A"/>
    <w:rsid w:val="001E71CC"/>
    <w:rsid w:val="001F5A7E"/>
    <w:rsid w:val="00214DB7"/>
    <w:rsid w:val="00244897"/>
    <w:rsid w:val="0025001C"/>
    <w:rsid w:val="002D53A8"/>
    <w:rsid w:val="002E2EAA"/>
    <w:rsid w:val="002F2872"/>
    <w:rsid w:val="00300C45"/>
    <w:rsid w:val="00306641"/>
    <w:rsid w:val="00315EA4"/>
    <w:rsid w:val="0032741D"/>
    <w:rsid w:val="00332D57"/>
    <w:rsid w:val="003946F0"/>
    <w:rsid w:val="00395453"/>
    <w:rsid w:val="003B516C"/>
    <w:rsid w:val="003B75C8"/>
    <w:rsid w:val="003C46C5"/>
    <w:rsid w:val="003E061C"/>
    <w:rsid w:val="00426FF6"/>
    <w:rsid w:val="00441CB1"/>
    <w:rsid w:val="004527C2"/>
    <w:rsid w:val="00467B7B"/>
    <w:rsid w:val="00476633"/>
    <w:rsid w:val="004924C2"/>
    <w:rsid w:val="004C0504"/>
    <w:rsid w:val="004C15BB"/>
    <w:rsid w:val="004C5B80"/>
    <w:rsid w:val="004C61C5"/>
    <w:rsid w:val="004E5A9A"/>
    <w:rsid w:val="004E6FAC"/>
    <w:rsid w:val="004E70C4"/>
    <w:rsid w:val="0050027E"/>
    <w:rsid w:val="00504A0D"/>
    <w:rsid w:val="00506393"/>
    <w:rsid w:val="005121B3"/>
    <w:rsid w:val="0052398B"/>
    <w:rsid w:val="00534945"/>
    <w:rsid w:val="0054062D"/>
    <w:rsid w:val="005704CA"/>
    <w:rsid w:val="00573F98"/>
    <w:rsid w:val="005A2702"/>
    <w:rsid w:val="005B6488"/>
    <w:rsid w:val="005C3949"/>
    <w:rsid w:val="005D271B"/>
    <w:rsid w:val="005D6847"/>
    <w:rsid w:val="006012ED"/>
    <w:rsid w:val="006079C1"/>
    <w:rsid w:val="00617C89"/>
    <w:rsid w:val="00633245"/>
    <w:rsid w:val="0064561C"/>
    <w:rsid w:val="00653C91"/>
    <w:rsid w:val="00663EFF"/>
    <w:rsid w:val="00682728"/>
    <w:rsid w:val="0068385A"/>
    <w:rsid w:val="00683AAF"/>
    <w:rsid w:val="00684B6C"/>
    <w:rsid w:val="00695F38"/>
    <w:rsid w:val="006A76D1"/>
    <w:rsid w:val="006A7970"/>
    <w:rsid w:val="006B1407"/>
    <w:rsid w:val="006B3611"/>
    <w:rsid w:val="006B4286"/>
    <w:rsid w:val="006E5C14"/>
    <w:rsid w:val="006F0667"/>
    <w:rsid w:val="006F6354"/>
    <w:rsid w:val="00706D0A"/>
    <w:rsid w:val="0071644F"/>
    <w:rsid w:val="007233B6"/>
    <w:rsid w:val="0073437A"/>
    <w:rsid w:val="007512A9"/>
    <w:rsid w:val="00751B27"/>
    <w:rsid w:val="00765409"/>
    <w:rsid w:val="00780FE7"/>
    <w:rsid w:val="007B1FA6"/>
    <w:rsid w:val="007E6DF6"/>
    <w:rsid w:val="00805195"/>
    <w:rsid w:val="008268F5"/>
    <w:rsid w:val="00826B38"/>
    <w:rsid w:val="0083262A"/>
    <w:rsid w:val="00844167"/>
    <w:rsid w:val="0084516A"/>
    <w:rsid w:val="0084779E"/>
    <w:rsid w:val="00852510"/>
    <w:rsid w:val="00853394"/>
    <w:rsid w:val="00872A80"/>
    <w:rsid w:val="00874739"/>
    <w:rsid w:val="00896954"/>
    <w:rsid w:val="008A0AA5"/>
    <w:rsid w:val="008B1F15"/>
    <w:rsid w:val="008B2A66"/>
    <w:rsid w:val="008C684B"/>
    <w:rsid w:val="008D4EF5"/>
    <w:rsid w:val="00933B8C"/>
    <w:rsid w:val="009516E0"/>
    <w:rsid w:val="00952E05"/>
    <w:rsid w:val="009558AD"/>
    <w:rsid w:val="009A3EC9"/>
    <w:rsid w:val="009D285D"/>
    <w:rsid w:val="009E15ED"/>
    <w:rsid w:val="009F5AF5"/>
    <w:rsid w:val="00A01D34"/>
    <w:rsid w:val="00A0637C"/>
    <w:rsid w:val="00A108D0"/>
    <w:rsid w:val="00A11BBB"/>
    <w:rsid w:val="00A92358"/>
    <w:rsid w:val="00A943F3"/>
    <w:rsid w:val="00A95266"/>
    <w:rsid w:val="00AB3747"/>
    <w:rsid w:val="00AC5FFD"/>
    <w:rsid w:val="00AD392F"/>
    <w:rsid w:val="00AE7D9E"/>
    <w:rsid w:val="00B02972"/>
    <w:rsid w:val="00B043AA"/>
    <w:rsid w:val="00B056B9"/>
    <w:rsid w:val="00B12B99"/>
    <w:rsid w:val="00B2750A"/>
    <w:rsid w:val="00B36C8B"/>
    <w:rsid w:val="00B66FB0"/>
    <w:rsid w:val="00B90D37"/>
    <w:rsid w:val="00BA5FB2"/>
    <w:rsid w:val="00BC1AF3"/>
    <w:rsid w:val="00BC6710"/>
    <w:rsid w:val="00BD0160"/>
    <w:rsid w:val="00BD71FD"/>
    <w:rsid w:val="00BE2713"/>
    <w:rsid w:val="00C36196"/>
    <w:rsid w:val="00C87441"/>
    <w:rsid w:val="00CA5D69"/>
    <w:rsid w:val="00CC602D"/>
    <w:rsid w:val="00CC667E"/>
    <w:rsid w:val="00CD7648"/>
    <w:rsid w:val="00CE2737"/>
    <w:rsid w:val="00CE75CE"/>
    <w:rsid w:val="00CF029E"/>
    <w:rsid w:val="00D17B13"/>
    <w:rsid w:val="00D3098F"/>
    <w:rsid w:val="00D33A1E"/>
    <w:rsid w:val="00D3753A"/>
    <w:rsid w:val="00D41F6B"/>
    <w:rsid w:val="00D72426"/>
    <w:rsid w:val="00D808C8"/>
    <w:rsid w:val="00D92221"/>
    <w:rsid w:val="00DA3ABC"/>
    <w:rsid w:val="00DA5D15"/>
    <w:rsid w:val="00DD3942"/>
    <w:rsid w:val="00DD3AA1"/>
    <w:rsid w:val="00DE023A"/>
    <w:rsid w:val="00DE1FCF"/>
    <w:rsid w:val="00DE4913"/>
    <w:rsid w:val="00DF38B6"/>
    <w:rsid w:val="00E0611E"/>
    <w:rsid w:val="00E165F1"/>
    <w:rsid w:val="00E17FF0"/>
    <w:rsid w:val="00E21FB4"/>
    <w:rsid w:val="00E23723"/>
    <w:rsid w:val="00E3283A"/>
    <w:rsid w:val="00E35BF1"/>
    <w:rsid w:val="00E43A93"/>
    <w:rsid w:val="00E50719"/>
    <w:rsid w:val="00E611EC"/>
    <w:rsid w:val="00E71660"/>
    <w:rsid w:val="00EA0AC4"/>
    <w:rsid w:val="00EA6633"/>
    <w:rsid w:val="00EB53B1"/>
    <w:rsid w:val="00EB6C60"/>
    <w:rsid w:val="00EE15C7"/>
    <w:rsid w:val="00EE79A9"/>
    <w:rsid w:val="00EF7D52"/>
    <w:rsid w:val="00F03D20"/>
    <w:rsid w:val="00F12A80"/>
    <w:rsid w:val="00F16166"/>
    <w:rsid w:val="00F44B02"/>
    <w:rsid w:val="00F47A05"/>
    <w:rsid w:val="00F503AD"/>
    <w:rsid w:val="00F73DA5"/>
    <w:rsid w:val="00F84A93"/>
    <w:rsid w:val="00FA1D08"/>
    <w:rsid w:val="00FA5B9F"/>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9C39C"/>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character" w:customStyle="1" w:styleId="Style3">
    <w:name w:val="Style3"/>
    <w:uiPriority w:val="99"/>
    <w:rsid w:val="00B36C8B"/>
    <w:rPr>
      <w:rFonts w:ascii="Times New Roman" w:hAnsi="Times New Roman"/>
      <w:sz w:val="24"/>
    </w:rPr>
  </w:style>
  <w:style w:type="paragraph" w:styleId="Sraopastraipa">
    <w:name w:val="List Paragraph"/>
    <w:basedOn w:val="prastasis"/>
    <w:uiPriority w:val="34"/>
    <w:qFormat/>
    <w:rsid w:val="00E23723"/>
    <w:pPr>
      <w:ind w:left="720"/>
      <w:contextualSpacing/>
    </w:pPr>
  </w:style>
  <w:style w:type="paragraph" w:styleId="Pagrindinistekstas">
    <w:name w:val="Body Text"/>
    <w:basedOn w:val="prastasis"/>
    <w:link w:val="PagrindinistekstasDiagrama"/>
    <w:uiPriority w:val="99"/>
    <w:rsid w:val="00B66FB0"/>
    <w:pPr>
      <w:overflowPunct w:val="0"/>
      <w:autoSpaceDE w:val="0"/>
      <w:autoSpaceDN w:val="0"/>
      <w:adjustRightInd w:val="0"/>
      <w:jc w:val="both"/>
      <w:textAlignment w:val="baseline"/>
    </w:pPr>
    <w:rPr>
      <w:rFonts w:eastAsia="Calibri"/>
      <w:i/>
      <w:iCs/>
      <w:szCs w:val="20"/>
      <w:lang w:eastAsia="en-US"/>
    </w:rPr>
  </w:style>
  <w:style w:type="character" w:customStyle="1" w:styleId="PagrindinistekstasDiagrama">
    <w:name w:val="Pagrindinis tekstas Diagrama"/>
    <w:basedOn w:val="Numatytasispastraiposriftas"/>
    <w:link w:val="Pagrindinistekstas"/>
    <w:uiPriority w:val="99"/>
    <w:rsid w:val="00B66FB0"/>
    <w:rPr>
      <w:rFonts w:eastAsia="Calibri"/>
      <w:i/>
      <w:i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20E7A-6AD0-42ED-BB0B-5214748E6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1660</Characters>
  <Application>Microsoft Office Word</Application>
  <DocSecurity>4</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Daiva Breivienė</cp:lastModifiedBy>
  <cp:revision>2</cp:revision>
  <cp:lastPrinted>2016-04-25T10:39:00Z</cp:lastPrinted>
  <dcterms:created xsi:type="dcterms:W3CDTF">2019-12-06T08:17:00Z</dcterms:created>
  <dcterms:modified xsi:type="dcterms:W3CDTF">2019-12-06T08:17:00Z</dcterms:modified>
</cp:coreProperties>
</file>