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19E37" w14:textId="77777777" w:rsidR="001049B6" w:rsidRDefault="009F60F1" w:rsidP="009F60F1">
      <w:pPr>
        <w:spacing w:line="276" w:lineRule="auto"/>
        <w:jc w:val="center"/>
        <w:rPr>
          <w:b/>
        </w:rPr>
      </w:pPr>
      <w:bookmarkStart w:id="0" w:name="_GoBack"/>
      <w:bookmarkEnd w:id="0"/>
      <w:r w:rsidRPr="009F60F1">
        <w:rPr>
          <w:b/>
        </w:rPr>
        <w:t>AIŠKINAMASIS RAŠTAS</w:t>
      </w:r>
    </w:p>
    <w:p w14:paraId="63F19E38" w14:textId="77777777" w:rsidR="00435377" w:rsidRDefault="00435377" w:rsidP="009F60F1">
      <w:pPr>
        <w:spacing w:line="276" w:lineRule="auto"/>
        <w:jc w:val="center"/>
        <w:rPr>
          <w:b/>
          <w:szCs w:val="24"/>
        </w:rPr>
      </w:pPr>
      <w:bookmarkStart w:id="1" w:name="Pavadinimas"/>
      <w:bookmarkStart w:id="2" w:name="Nr"/>
      <w:r w:rsidRPr="00435377">
        <w:rPr>
          <w:b/>
          <w:szCs w:val="24"/>
        </w:rPr>
        <w:t>DĖL PANEVĖŽIO MIESTO SAVIVALDYBĖS KORUPCIJOS PREVENCIJOS 2019–2021 METŲ PROGRAMOS ĮGYVENDINIMO PRIEMONIŲ PLANO, PATVIRTINTO SAVIVALDYBĖS TARYBOS 2019 M. KOVO 21 D. SPRENDIMU NR. 1-71, PAKEITIMO</w:t>
      </w:r>
    </w:p>
    <w:p w14:paraId="63F19E39" w14:textId="77777777" w:rsidR="009F60F1" w:rsidRDefault="00C57B75" w:rsidP="009F60F1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201</w:t>
      </w:r>
      <w:r w:rsidR="009F4E9C">
        <w:rPr>
          <w:b/>
          <w:szCs w:val="24"/>
        </w:rPr>
        <w:t>9</w:t>
      </w:r>
      <w:r w:rsidR="00392FDC">
        <w:rPr>
          <w:b/>
          <w:szCs w:val="24"/>
        </w:rPr>
        <w:t>–</w:t>
      </w:r>
      <w:r w:rsidR="008D11DD">
        <w:rPr>
          <w:b/>
          <w:szCs w:val="24"/>
        </w:rPr>
        <w:t>12</w:t>
      </w:r>
      <w:r w:rsidR="00A56E3E">
        <w:rPr>
          <w:b/>
          <w:szCs w:val="24"/>
        </w:rPr>
        <w:t>-</w:t>
      </w:r>
      <w:r w:rsidR="008D11DD">
        <w:rPr>
          <w:b/>
          <w:szCs w:val="24"/>
        </w:rPr>
        <w:t>03</w:t>
      </w:r>
    </w:p>
    <w:p w14:paraId="63F19E3A" w14:textId="77777777" w:rsidR="00A56E3E" w:rsidRDefault="00A56E3E" w:rsidP="009F60F1">
      <w:pPr>
        <w:spacing w:line="276" w:lineRule="auto"/>
        <w:jc w:val="center"/>
        <w:rPr>
          <w:szCs w:val="24"/>
        </w:rPr>
      </w:pPr>
      <w:r>
        <w:rPr>
          <w:szCs w:val="24"/>
        </w:rPr>
        <w:t>Panevėžys</w:t>
      </w:r>
    </w:p>
    <w:p w14:paraId="63F19E3B" w14:textId="77777777" w:rsidR="00A56E3E" w:rsidRPr="00A56E3E" w:rsidRDefault="00A56E3E" w:rsidP="009F60F1">
      <w:pPr>
        <w:spacing w:line="276" w:lineRule="auto"/>
        <w:jc w:val="center"/>
        <w:rPr>
          <w:szCs w:val="24"/>
        </w:rPr>
      </w:pPr>
    </w:p>
    <w:p w14:paraId="63F19E3C" w14:textId="77777777" w:rsidR="009F4E9C" w:rsidRPr="004562C1" w:rsidRDefault="009F60F1" w:rsidP="009570D8">
      <w:pPr>
        <w:tabs>
          <w:tab w:val="left" w:pos="567"/>
        </w:tabs>
        <w:spacing w:line="276" w:lineRule="auto"/>
        <w:jc w:val="both"/>
        <w:rPr>
          <w:b/>
        </w:rPr>
      </w:pPr>
      <w:r w:rsidRPr="004562C1">
        <w:rPr>
          <w:b/>
        </w:rPr>
        <w:t>Problemos esmė.</w:t>
      </w:r>
      <w:r w:rsidRPr="004562C1">
        <w:rPr>
          <w:szCs w:val="24"/>
        </w:rPr>
        <w:t xml:space="preserve"> Panevėžio miesto savivaldybėje 201</w:t>
      </w:r>
      <w:r w:rsidR="009F4E9C" w:rsidRPr="004562C1">
        <w:rPr>
          <w:szCs w:val="24"/>
        </w:rPr>
        <w:t>9</w:t>
      </w:r>
      <w:r w:rsidRPr="004562C1">
        <w:rPr>
          <w:szCs w:val="24"/>
        </w:rPr>
        <w:t xml:space="preserve"> m. </w:t>
      </w:r>
      <w:r w:rsidR="009F4E9C" w:rsidRPr="004562C1">
        <w:rPr>
          <w:szCs w:val="24"/>
        </w:rPr>
        <w:t>kovo 21</w:t>
      </w:r>
      <w:r w:rsidRPr="004562C1">
        <w:rPr>
          <w:szCs w:val="24"/>
        </w:rPr>
        <w:t xml:space="preserve"> d. Savivaldybės tarybos sprendimu Nr. 1</w:t>
      </w:r>
      <w:r w:rsidR="00392FDC" w:rsidRPr="004562C1">
        <w:rPr>
          <w:szCs w:val="24"/>
        </w:rPr>
        <w:t>–</w:t>
      </w:r>
      <w:r w:rsidR="009F4E9C" w:rsidRPr="004562C1">
        <w:rPr>
          <w:szCs w:val="24"/>
        </w:rPr>
        <w:t>21</w:t>
      </w:r>
      <w:r w:rsidRPr="004562C1">
        <w:rPr>
          <w:szCs w:val="24"/>
        </w:rPr>
        <w:t xml:space="preserve"> buvo patvirtinta Panevėžio miesto savivaldybės ko</w:t>
      </w:r>
      <w:r w:rsidR="00717EBE" w:rsidRPr="004562C1">
        <w:rPr>
          <w:szCs w:val="24"/>
        </w:rPr>
        <w:t>r</w:t>
      </w:r>
      <w:r w:rsidR="00C57B75" w:rsidRPr="004562C1">
        <w:rPr>
          <w:szCs w:val="24"/>
        </w:rPr>
        <w:t>upcijos prevencijos 201</w:t>
      </w:r>
      <w:r w:rsidR="009F4E9C" w:rsidRPr="004562C1">
        <w:rPr>
          <w:szCs w:val="24"/>
        </w:rPr>
        <w:t>9</w:t>
      </w:r>
      <w:r w:rsidR="00392FDC" w:rsidRPr="004562C1">
        <w:rPr>
          <w:szCs w:val="24"/>
        </w:rPr>
        <w:t>–</w:t>
      </w:r>
      <w:r w:rsidRPr="004562C1">
        <w:rPr>
          <w:szCs w:val="24"/>
        </w:rPr>
        <w:t>20</w:t>
      </w:r>
      <w:r w:rsidR="009F4E9C" w:rsidRPr="004562C1">
        <w:rPr>
          <w:szCs w:val="24"/>
        </w:rPr>
        <w:t>2</w:t>
      </w:r>
      <w:r w:rsidRPr="004562C1">
        <w:rPr>
          <w:szCs w:val="24"/>
        </w:rPr>
        <w:t>1 metų programa</w:t>
      </w:r>
      <w:r w:rsidR="00C57B75" w:rsidRPr="004562C1">
        <w:rPr>
          <w:szCs w:val="24"/>
        </w:rPr>
        <w:t xml:space="preserve"> ir Panevėžio miesto savivaldybės korupcijos prevencijos 201</w:t>
      </w:r>
      <w:r w:rsidR="009F4E9C" w:rsidRPr="004562C1">
        <w:rPr>
          <w:szCs w:val="24"/>
        </w:rPr>
        <w:t>9-2021</w:t>
      </w:r>
      <w:r w:rsidR="00C57B75" w:rsidRPr="004562C1">
        <w:rPr>
          <w:szCs w:val="24"/>
        </w:rPr>
        <w:t xml:space="preserve"> metų programos įgyvendinimo priemonių planas. Minimame plane</w:t>
      </w:r>
      <w:r w:rsidR="009F4E9C" w:rsidRPr="004562C1">
        <w:rPr>
          <w:szCs w:val="24"/>
        </w:rPr>
        <w:t xml:space="preserve"> pateikta 17</w:t>
      </w:r>
      <w:r w:rsidR="00C57B75" w:rsidRPr="004562C1">
        <w:rPr>
          <w:szCs w:val="24"/>
        </w:rPr>
        <w:t xml:space="preserve"> kovos su korupcija priemon</w:t>
      </w:r>
      <w:r w:rsidR="009F4E9C" w:rsidRPr="004562C1">
        <w:rPr>
          <w:szCs w:val="24"/>
        </w:rPr>
        <w:t>ių</w:t>
      </w:r>
      <w:r w:rsidR="00C57B75" w:rsidRPr="004562C1">
        <w:rPr>
          <w:szCs w:val="24"/>
        </w:rPr>
        <w:t xml:space="preserve"> ir nurodyti šių priemonių vykdytojai.</w:t>
      </w:r>
      <w:r w:rsidR="009F4E9C" w:rsidRPr="004562C1">
        <w:rPr>
          <w:szCs w:val="24"/>
        </w:rPr>
        <w:t xml:space="preserve"> Panevėžio miesto savivaldybės Antikorupcijos komisija 2019 m.</w:t>
      </w:r>
      <w:r w:rsidR="009F4E9C" w:rsidRPr="00567A75">
        <w:t xml:space="preserve"> spalio 14 d. vykusiame posėdyje nutarė p</w:t>
      </w:r>
      <w:r w:rsidR="00730728">
        <w:t>akeisti</w:t>
      </w:r>
      <w:r w:rsidR="009F4E9C" w:rsidRPr="00567A75">
        <w:t xml:space="preserve"> korupcijos prevencijos 2019-2021 metų programos priemonių įgyvendinimo planą įtraukiant naują priemonę</w:t>
      </w:r>
      <w:r w:rsidR="003A4DD1" w:rsidRPr="00567A75">
        <w:t xml:space="preserve"> ,,Savivaldybės tinklalapyje teikti detalią informaciją apie Savivaldybės veiklos viešinimui (viešiems ryšiams) skiri</w:t>
      </w:r>
      <w:r w:rsidR="00730728">
        <w:t xml:space="preserve">amas Savivaldybės lėšas“ ir </w:t>
      </w:r>
      <w:r w:rsidR="009570D8">
        <w:t>pakeisti priemonių plano 15 punkto skiltį ,,Problema“ vietoj žodžio ,,nepakantumas“ įrašant žodžius ,,nepakantumo stoka“.</w:t>
      </w:r>
      <w:r w:rsidR="00567A75" w:rsidRPr="00567A75">
        <w:t xml:space="preserve"> </w:t>
      </w:r>
    </w:p>
    <w:p w14:paraId="63F19E3D" w14:textId="77777777" w:rsidR="00C57B75" w:rsidRDefault="00C57B75" w:rsidP="00C57B75">
      <w:pPr>
        <w:jc w:val="both"/>
        <w:rPr>
          <w:b/>
        </w:rPr>
      </w:pPr>
    </w:p>
    <w:p w14:paraId="63F19E3E" w14:textId="77777777" w:rsidR="00C57B75" w:rsidRDefault="00C57B75" w:rsidP="004562C1">
      <w:pPr>
        <w:jc w:val="both"/>
      </w:pPr>
      <w:r w:rsidRPr="004562C1">
        <w:rPr>
          <w:b/>
        </w:rPr>
        <w:t xml:space="preserve">Kaip šiuo metu sprendžiami </w:t>
      </w:r>
      <w:r w:rsidR="0029273E" w:rsidRPr="004562C1">
        <w:rPr>
          <w:b/>
        </w:rPr>
        <w:t xml:space="preserve">sprendimo </w:t>
      </w:r>
      <w:r w:rsidRPr="004562C1">
        <w:rPr>
          <w:b/>
        </w:rPr>
        <w:t>projekte aptarti klausimai:</w:t>
      </w:r>
      <w:r w:rsidRPr="00A652A4">
        <w:t xml:space="preserve"> </w:t>
      </w:r>
      <w:r w:rsidR="004562C1">
        <w:t xml:space="preserve">Vadovaujantis Lietuvos Respublikos vietos savivaldos įstatymo 18 straipsnio 1 dalimi, </w:t>
      </w:r>
      <w:r w:rsidR="004562C1" w:rsidRPr="004562C1">
        <w:t>Savivaldybės tarybos priimtus teisės aktus gali sustabdyti, pakeisti ar panaikinti pati savivaldybės taryba.</w:t>
      </w:r>
      <w:r w:rsidR="004562C1">
        <w:t xml:space="preserve"> </w:t>
      </w:r>
      <w:r w:rsidR="004562C1" w:rsidRPr="004562C1">
        <w:rPr>
          <w:szCs w:val="24"/>
        </w:rPr>
        <w:t xml:space="preserve">Dėl </w:t>
      </w:r>
      <w:r w:rsidR="004562C1">
        <w:rPr>
          <w:rFonts w:eastAsia="Times New Roman"/>
          <w:bCs/>
          <w:szCs w:val="24"/>
          <w:lang w:eastAsia="lt-LT"/>
        </w:rPr>
        <w:t>P</w:t>
      </w:r>
      <w:r w:rsidR="004562C1" w:rsidRPr="004562C1">
        <w:rPr>
          <w:rFonts w:eastAsia="Times New Roman"/>
          <w:bCs/>
          <w:szCs w:val="24"/>
          <w:lang w:eastAsia="lt-LT"/>
        </w:rPr>
        <w:t xml:space="preserve">anevėžio miesto savivaldybės tarybos 2019 m. </w:t>
      </w:r>
      <w:r w:rsidR="009570D8">
        <w:rPr>
          <w:rFonts w:eastAsia="Times New Roman"/>
          <w:bCs/>
          <w:szCs w:val="24"/>
          <w:lang w:eastAsia="lt-LT"/>
        </w:rPr>
        <w:t>k</w:t>
      </w:r>
      <w:r w:rsidR="004562C1" w:rsidRPr="004562C1">
        <w:rPr>
          <w:rFonts w:eastAsia="Times New Roman"/>
          <w:bCs/>
          <w:szCs w:val="24"/>
          <w:lang w:eastAsia="lt-LT"/>
        </w:rPr>
        <w:t xml:space="preserve">ovo 21 d. </w:t>
      </w:r>
      <w:r w:rsidR="009570D8">
        <w:rPr>
          <w:rFonts w:eastAsia="Times New Roman"/>
          <w:bCs/>
          <w:szCs w:val="24"/>
          <w:lang w:eastAsia="lt-LT"/>
        </w:rPr>
        <w:t>s</w:t>
      </w:r>
      <w:r w:rsidR="004562C1" w:rsidRPr="004562C1">
        <w:rPr>
          <w:rFonts w:eastAsia="Times New Roman"/>
          <w:bCs/>
          <w:szCs w:val="24"/>
          <w:lang w:eastAsia="lt-LT"/>
        </w:rPr>
        <w:t xml:space="preserve">prendimu </w:t>
      </w:r>
      <w:r w:rsidR="009570D8">
        <w:rPr>
          <w:rFonts w:eastAsia="Times New Roman"/>
          <w:bCs/>
          <w:szCs w:val="24"/>
          <w:lang w:eastAsia="lt-LT"/>
        </w:rPr>
        <w:t>N</w:t>
      </w:r>
      <w:r w:rsidR="004562C1">
        <w:rPr>
          <w:rFonts w:eastAsia="Times New Roman"/>
          <w:bCs/>
          <w:szCs w:val="24"/>
          <w:lang w:eastAsia="lt-LT"/>
        </w:rPr>
        <w:t>r. 1-71 patvirtinto P</w:t>
      </w:r>
      <w:r w:rsidR="004562C1" w:rsidRPr="004562C1">
        <w:rPr>
          <w:rFonts w:eastAsia="Times New Roman"/>
          <w:bCs/>
          <w:szCs w:val="24"/>
          <w:lang w:eastAsia="lt-LT"/>
        </w:rPr>
        <w:t xml:space="preserve">anevėžio miesto savivaldybės korupcijos prevencijos 2019-2021 metų programos įgyvendinimo priemonių plano </w:t>
      </w:r>
      <w:r w:rsidR="009570D8">
        <w:rPr>
          <w:rFonts w:eastAsia="Times New Roman"/>
          <w:bCs/>
          <w:szCs w:val="24"/>
          <w:lang w:eastAsia="lt-LT"/>
        </w:rPr>
        <w:t>pakeitimo</w:t>
      </w:r>
      <w:r w:rsidR="004562C1">
        <w:rPr>
          <w:rFonts w:eastAsia="Times New Roman"/>
          <w:bCs/>
          <w:szCs w:val="24"/>
          <w:lang w:eastAsia="lt-LT"/>
        </w:rPr>
        <w:t xml:space="preserve"> p</w:t>
      </w:r>
      <w:r w:rsidR="004562C1" w:rsidRPr="004562C1">
        <w:t>arengtas savivaldybės tarybos sprendimo projektas.</w:t>
      </w:r>
    </w:p>
    <w:p w14:paraId="63F19E3F" w14:textId="77777777" w:rsidR="004562C1" w:rsidRDefault="004562C1" w:rsidP="004562C1">
      <w:pPr>
        <w:pStyle w:val="Sraopastraipa"/>
      </w:pPr>
    </w:p>
    <w:p w14:paraId="63F19E40" w14:textId="77777777" w:rsidR="00C57B75" w:rsidRPr="00254998" w:rsidRDefault="00C57B75" w:rsidP="00C57B75">
      <w:pPr>
        <w:jc w:val="both"/>
      </w:pPr>
      <w:r w:rsidRPr="00A652A4">
        <w:rPr>
          <w:b/>
        </w:rPr>
        <w:t>Kodėl būtina priimti sprendimą, kokių pozityvių rezultatų laukiama:</w:t>
      </w:r>
      <w:r w:rsidRPr="00A652A4">
        <w:t xml:space="preserve"> </w:t>
      </w:r>
      <w:r w:rsidR="00254998">
        <w:t xml:space="preserve">Antikorupcijos komisijos posėdyje 2019 m. spalio 14 d. balsų dauguma nutarta papildyti Panevėžio miesto savivaldybės korupcijos prevencijos 2019-2021 metų programos priemonių įgyvendinimo planą, įtraukiant priemonę </w:t>
      </w:r>
      <w:r w:rsidR="00254998" w:rsidRPr="00254998">
        <w:rPr>
          <w:i/>
        </w:rPr>
        <w:t>Savivaldybės tinklalapyje teikti detalią informaciją apie Savivaldybės veiklos viešinimui (viešiems ryšiams) skiriamas Savivaldybės lėšas</w:t>
      </w:r>
      <w:r w:rsidR="00254998">
        <w:rPr>
          <w:i/>
        </w:rPr>
        <w:t xml:space="preserve"> </w:t>
      </w:r>
      <w:r w:rsidR="00254998">
        <w:t xml:space="preserve">ir patikslinti </w:t>
      </w:r>
      <w:r w:rsidR="00254998" w:rsidRPr="00567A75">
        <w:t>klaidingą formuluotę 15 punkte skiltyje ,,Problema“</w:t>
      </w:r>
      <w:r w:rsidR="00254998">
        <w:t>.</w:t>
      </w:r>
    </w:p>
    <w:p w14:paraId="63F19E41" w14:textId="77777777" w:rsidR="00C57B75" w:rsidRPr="00A652A4" w:rsidRDefault="00C57B75" w:rsidP="00C57B75">
      <w:pPr>
        <w:jc w:val="both"/>
      </w:pPr>
    </w:p>
    <w:p w14:paraId="63F19E42" w14:textId="77777777" w:rsidR="00C57B75" w:rsidRPr="00A652A4" w:rsidRDefault="00C57B75" w:rsidP="00C57B75">
      <w:pPr>
        <w:jc w:val="both"/>
      </w:pPr>
      <w:r w:rsidRPr="00A652A4">
        <w:rPr>
          <w:b/>
        </w:rPr>
        <w:t>Finansavimo šaltiniai:</w:t>
      </w:r>
      <w:r w:rsidRPr="00A652A4">
        <w:t xml:space="preserve"> Papildomo finansavimo nereikės.</w:t>
      </w:r>
    </w:p>
    <w:p w14:paraId="63F19E43" w14:textId="77777777" w:rsidR="00C57B75" w:rsidRPr="00A652A4" w:rsidRDefault="00C57B75" w:rsidP="00C57B75">
      <w:pPr>
        <w:jc w:val="both"/>
        <w:rPr>
          <w:b/>
        </w:rPr>
      </w:pPr>
    </w:p>
    <w:p w14:paraId="63F19E44" w14:textId="77777777" w:rsidR="00C57B75" w:rsidRPr="00A652A4" w:rsidRDefault="00C57B75" w:rsidP="00C57B75">
      <w:pPr>
        <w:jc w:val="both"/>
      </w:pPr>
      <w:r w:rsidRPr="00A652A4">
        <w:rPr>
          <w:b/>
        </w:rPr>
        <w:t>Galimos neigiamos pasekmės:</w:t>
      </w:r>
      <w:r w:rsidRPr="00A652A4">
        <w:t xml:space="preserve"> Neigiamų pasekmių nebus.</w:t>
      </w:r>
    </w:p>
    <w:p w14:paraId="63F19E45" w14:textId="77777777" w:rsidR="00C57B75" w:rsidRPr="00A652A4" w:rsidRDefault="00C57B75" w:rsidP="00C57B75">
      <w:pPr>
        <w:jc w:val="both"/>
      </w:pPr>
    </w:p>
    <w:p w14:paraId="63F19E46" w14:textId="77777777" w:rsidR="00C57B75" w:rsidRPr="00A652A4" w:rsidRDefault="00C57B75" w:rsidP="00C57B75">
      <w:pPr>
        <w:jc w:val="both"/>
      </w:pPr>
      <w:r w:rsidRPr="00A652A4">
        <w:rPr>
          <w:b/>
        </w:rPr>
        <w:t>Kieno iniciatyva parengtas sprendimo projektas:</w:t>
      </w:r>
      <w:r w:rsidRPr="00A652A4">
        <w:t xml:space="preserve"> </w:t>
      </w:r>
      <w:r w:rsidRPr="00DE4315">
        <w:t xml:space="preserve">Sprendimo projektas parengtas </w:t>
      </w:r>
      <w:r w:rsidR="00567A75">
        <w:t xml:space="preserve">Antikorupcijos komisijos pirmininkės Jurgos </w:t>
      </w:r>
      <w:proofErr w:type="spellStart"/>
      <w:r w:rsidR="00567A75">
        <w:t>Girdzijauskienės</w:t>
      </w:r>
      <w:proofErr w:type="spellEnd"/>
      <w:r w:rsidR="00567A75">
        <w:t xml:space="preserve"> iniciatyva.</w:t>
      </w:r>
    </w:p>
    <w:p w14:paraId="63F19E47" w14:textId="77777777" w:rsidR="00A56E3E" w:rsidRDefault="00A56E3E" w:rsidP="00A56E3E">
      <w:pPr>
        <w:pStyle w:val="Sraopastraipa"/>
        <w:rPr>
          <w:szCs w:val="24"/>
        </w:rPr>
      </w:pPr>
    </w:p>
    <w:p w14:paraId="63F19E48" w14:textId="77777777" w:rsidR="00A56E3E" w:rsidRDefault="00A56E3E" w:rsidP="00A56E3E">
      <w:pPr>
        <w:pStyle w:val="Sraopastraipa"/>
        <w:rPr>
          <w:szCs w:val="24"/>
        </w:rPr>
      </w:pPr>
    </w:p>
    <w:p w14:paraId="63F19E49" w14:textId="77777777" w:rsidR="00A56E3E" w:rsidRPr="00A56E3E" w:rsidRDefault="00567A75" w:rsidP="00A56E3E">
      <w:pPr>
        <w:pStyle w:val="Sraopastraipa"/>
        <w:ind w:left="0"/>
        <w:rPr>
          <w:szCs w:val="24"/>
        </w:rPr>
      </w:pPr>
      <w:r>
        <w:rPr>
          <w:szCs w:val="24"/>
        </w:rPr>
        <w:t>Antikorupcijos komisijos pirmininkė</w:t>
      </w:r>
      <w:r w:rsidR="00A56E3E">
        <w:rPr>
          <w:szCs w:val="24"/>
        </w:rPr>
        <w:t xml:space="preserve">                                                </w:t>
      </w:r>
      <w:r>
        <w:rPr>
          <w:szCs w:val="24"/>
        </w:rPr>
        <w:t xml:space="preserve">Jurga </w:t>
      </w:r>
      <w:proofErr w:type="spellStart"/>
      <w:r>
        <w:rPr>
          <w:szCs w:val="24"/>
        </w:rPr>
        <w:t>Girdzijauskienė</w:t>
      </w:r>
      <w:proofErr w:type="spellEnd"/>
    </w:p>
    <w:bookmarkEnd w:id="1"/>
    <w:bookmarkEnd w:id="2"/>
    <w:p w14:paraId="63F19E4A" w14:textId="77777777" w:rsidR="00A56E3E" w:rsidRDefault="00A56E3E" w:rsidP="00A56E3E">
      <w:pPr>
        <w:spacing w:line="276" w:lineRule="auto"/>
        <w:jc w:val="both"/>
        <w:rPr>
          <w:szCs w:val="24"/>
        </w:rPr>
      </w:pPr>
    </w:p>
    <w:sectPr w:rsidR="00A56E3E" w:rsidSect="009F60F1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8367F"/>
    <w:multiLevelType w:val="hybridMultilevel"/>
    <w:tmpl w:val="9E6AD18C"/>
    <w:lvl w:ilvl="0" w:tplc="6EE00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F1"/>
    <w:rsid w:val="00000600"/>
    <w:rsid w:val="001049B6"/>
    <w:rsid w:val="001F44E7"/>
    <w:rsid w:val="00254998"/>
    <w:rsid w:val="0029273E"/>
    <w:rsid w:val="002A7D7D"/>
    <w:rsid w:val="002E7AC3"/>
    <w:rsid w:val="00392FDC"/>
    <w:rsid w:val="003A4DD1"/>
    <w:rsid w:val="003D2A99"/>
    <w:rsid w:val="00435377"/>
    <w:rsid w:val="004562C1"/>
    <w:rsid w:val="00567A75"/>
    <w:rsid w:val="005753FD"/>
    <w:rsid w:val="00717EBE"/>
    <w:rsid w:val="00730728"/>
    <w:rsid w:val="00801B37"/>
    <w:rsid w:val="008C184E"/>
    <w:rsid w:val="008D11DD"/>
    <w:rsid w:val="0093631E"/>
    <w:rsid w:val="009570D8"/>
    <w:rsid w:val="00973273"/>
    <w:rsid w:val="009F4E9C"/>
    <w:rsid w:val="009F60F1"/>
    <w:rsid w:val="00A56E3E"/>
    <w:rsid w:val="00AF3BD7"/>
    <w:rsid w:val="00C57B75"/>
    <w:rsid w:val="00D0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9E37"/>
  <w15:docId w15:val="{77AD23D8-0FA0-462A-90CB-D0AE125D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9F60F1"/>
    <w:pPr>
      <w:spacing w:after="160" w:line="240" w:lineRule="exact"/>
    </w:pPr>
    <w:rPr>
      <w:rFonts w:ascii="Tahoma" w:eastAsia="Times New Roman" w:hAnsi="Tahoma" w:cs="Times New Roman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rsid w:val="009F60F1"/>
    <w:pPr>
      <w:spacing w:after="160" w:line="240" w:lineRule="exact"/>
    </w:pPr>
    <w:rPr>
      <w:rFonts w:ascii="Tahoma" w:eastAsia="Times New Roman" w:hAnsi="Tahoma" w:cs="Times New Roman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9F60F1"/>
    <w:pPr>
      <w:ind w:left="720"/>
      <w:contextualSpacing/>
    </w:pPr>
  </w:style>
  <w:style w:type="paragraph" w:styleId="Betarp">
    <w:name w:val="No Spacing"/>
    <w:uiPriority w:val="1"/>
    <w:qFormat/>
    <w:rsid w:val="002A7D7D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D1FEC-EE3C-4B6D-A99B-69E0BC51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1594</Words>
  <Characters>910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Dulevičiūtė</dc:creator>
  <cp:lastModifiedBy>Daiva Breivienė</cp:lastModifiedBy>
  <cp:revision>2</cp:revision>
  <dcterms:created xsi:type="dcterms:W3CDTF">2019-12-09T12:16:00Z</dcterms:created>
  <dcterms:modified xsi:type="dcterms:W3CDTF">2019-12-09T12:16:00Z</dcterms:modified>
</cp:coreProperties>
</file>