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376C3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7AFCECC" wp14:editId="4E9D2793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FF21A" w14:textId="77777777" w:rsidR="005C41AC" w:rsidRPr="005C41AC" w:rsidRDefault="005C41AC" w:rsidP="005C41AC">
      <w:pPr>
        <w:jc w:val="center"/>
        <w:rPr>
          <w:szCs w:val="24"/>
        </w:rPr>
      </w:pPr>
    </w:p>
    <w:p w14:paraId="4707B26D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0D54D76B" w14:textId="77777777" w:rsidR="005C41AC" w:rsidRPr="005C41AC" w:rsidRDefault="005C41AC" w:rsidP="00571BF3">
      <w:pPr>
        <w:keepNext/>
        <w:jc w:val="center"/>
        <w:outlineLvl w:val="1"/>
      </w:pPr>
    </w:p>
    <w:p w14:paraId="0AD8D2DB" w14:textId="77777777" w:rsidR="005C41AC" w:rsidRPr="005C41AC" w:rsidRDefault="005C41AC" w:rsidP="00571BF3">
      <w:pPr>
        <w:keepNext/>
        <w:jc w:val="center"/>
        <w:outlineLvl w:val="1"/>
      </w:pPr>
    </w:p>
    <w:p w14:paraId="3B1DCAC4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0F88551" w14:textId="36392577" w:rsidR="0062551B" w:rsidRDefault="00381CDD" w:rsidP="003E58F0">
      <w:pPr>
        <w:jc w:val="center"/>
        <w:rPr>
          <w:b/>
        </w:rPr>
      </w:pPr>
      <w:r w:rsidRPr="00381CDD">
        <w:rPr>
          <w:b/>
        </w:rPr>
        <w:t xml:space="preserve">DĖL SAVIVALDYBĖS TARYBOS 2019 M. BALANDŽIO 24 D. SPRENDIMO NR. 1-151 </w:t>
      </w:r>
      <w:r w:rsidR="005E5B8D">
        <w:rPr>
          <w:b/>
        </w:rPr>
        <w:t>„</w:t>
      </w:r>
      <w:r w:rsidRPr="00381CDD">
        <w:rPr>
          <w:b/>
        </w:rPr>
        <w:t>DĖL DARBO UŽMOKESČIO PANEVĖŽIO MIESTO SAVIVALDYBĖS MERUI RYČIUI MYKOLUI RAČKAUSKUI NUSTATYMO</w:t>
      </w:r>
      <w:r w:rsidR="005E5B8D">
        <w:rPr>
          <w:b/>
        </w:rPr>
        <w:t>“</w:t>
      </w:r>
      <w:r w:rsidRPr="00381CDD">
        <w:rPr>
          <w:b/>
        </w:rPr>
        <w:t xml:space="preserve"> PAKEITIMO</w:t>
      </w:r>
    </w:p>
    <w:p w14:paraId="591F2C2C" w14:textId="77777777" w:rsidR="00381CDD" w:rsidRPr="00381CDD" w:rsidRDefault="00381CDD" w:rsidP="003E58F0">
      <w:pPr>
        <w:jc w:val="center"/>
        <w:rPr>
          <w:b/>
        </w:rPr>
      </w:pPr>
    </w:p>
    <w:p w14:paraId="1BEE7339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2020 m. sausio 10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TSP-3</w:t>
      </w:r>
      <w:r>
        <w:fldChar w:fldCharType="end"/>
      </w:r>
      <w:bookmarkEnd w:id="2"/>
    </w:p>
    <w:p w14:paraId="25C70B7B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601022E2" w14:textId="77777777" w:rsidR="0062551B" w:rsidRDefault="0062551B" w:rsidP="00571BF3">
      <w:pPr>
        <w:jc w:val="both"/>
      </w:pPr>
    </w:p>
    <w:p w14:paraId="66171097" w14:textId="77777777" w:rsidR="0062551B" w:rsidRPr="00A562AA" w:rsidRDefault="0062551B" w:rsidP="005C41AC">
      <w:pPr>
        <w:ind w:firstLine="851"/>
        <w:jc w:val="both"/>
      </w:pPr>
    </w:p>
    <w:p w14:paraId="1DE45E8E" w14:textId="77777777" w:rsidR="00381CDD" w:rsidRDefault="00381CDD" w:rsidP="00381CDD">
      <w:pPr>
        <w:spacing w:line="360" w:lineRule="auto"/>
        <w:ind w:firstLine="851"/>
        <w:jc w:val="both"/>
      </w:pPr>
      <w:r>
        <w:t xml:space="preserve">Vadovaudamasi Lietuvos Respublikos vietos savivaldos įstatymo 16 straipsnio 2 dalies </w:t>
      </w:r>
      <w:r>
        <w:br/>
        <w:t>2 punktu, Valstybės politikų ir valstybės pareigūnų darbo apmokėjimo įstatymo Nr. VIII-1904 5 straipsnio ir priedėlio pakeitimo įstatymu, Panevėžio miesto savivaldybės taryba n u s p r e n d ž i a:</w:t>
      </w:r>
    </w:p>
    <w:p w14:paraId="5D0C1E10" w14:textId="3DF6CA01" w:rsidR="00381CDD" w:rsidRDefault="00381CDD" w:rsidP="005E5B8D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</w:pPr>
      <w:r>
        <w:t>Pakeisti Panevėžio miesto savivaldybės tarybos 2019 m. balandžio 24 d. sprendim</w:t>
      </w:r>
      <w:r w:rsidR="005E5B8D">
        <w:t>o</w:t>
      </w:r>
      <w:r>
        <w:t xml:space="preserve"> Nr. 1-151 „Dėl darbo užmokesčio Panevėžio miesto savivaldybės merui Ryčiui Mykolui Račkauskui nustatymo“ </w:t>
      </w:r>
      <w:r w:rsidR="005E5B8D">
        <w:t xml:space="preserve">1 punktą </w:t>
      </w:r>
      <w:r>
        <w:t>taip</w:t>
      </w:r>
      <w:r w:rsidR="005E5B8D">
        <w:t>:</w:t>
      </w:r>
    </w:p>
    <w:p w14:paraId="34EA39A9" w14:textId="530074E8" w:rsidR="00381CDD" w:rsidRDefault="00381CDD" w:rsidP="005E5B8D">
      <w:pPr>
        <w:pStyle w:val="Sraopastraipa"/>
        <w:spacing w:line="360" w:lineRule="auto"/>
        <w:ind w:left="851"/>
        <w:jc w:val="both"/>
      </w:pPr>
      <w:r>
        <w:t>vietoj skaičiaus „18“ įrašyti skaičių „18,6“.</w:t>
      </w:r>
    </w:p>
    <w:p w14:paraId="60FC9509" w14:textId="66D9AE8F" w:rsidR="005E5B8D" w:rsidRDefault="005E5B8D" w:rsidP="005E5B8D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</w:pPr>
      <w:r>
        <w:t>Nustatyti, kad pakeistas pareiginės algos koeficientas taikomas skaičiuojant darbo užmokestį nuo 2020 m. sausio 1 d.</w:t>
      </w:r>
    </w:p>
    <w:p w14:paraId="18B2C6D0" w14:textId="77777777" w:rsidR="00381CDD" w:rsidRDefault="00381CDD" w:rsidP="00381CDD">
      <w:pPr>
        <w:spacing w:line="360" w:lineRule="auto"/>
        <w:ind w:firstLine="851"/>
        <w:jc w:val="both"/>
        <w:rPr>
          <w:sz w:val="22"/>
          <w:szCs w:val="22"/>
        </w:rPr>
      </w:pPr>
      <w:r>
        <w:t>Šis sprendimas per vieną mėnesį gali būti apskundžiamas Regionų apygardos administracinio teismo Panevėžio rūmams (Respublikos g. 62, 35158 Panevėžys) Lietuvos Respublikos administracinių bylų teisenos įstatymo nustatyta tvarka.</w:t>
      </w:r>
    </w:p>
    <w:p w14:paraId="1D81D8CE" w14:textId="77777777" w:rsidR="0062551B" w:rsidRDefault="0062551B" w:rsidP="002D0B3C">
      <w:pPr>
        <w:jc w:val="both"/>
        <w:rPr>
          <w:szCs w:val="24"/>
        </w:rPr>
      </w:pPr>
    </w:p>
    <w:p w14:paraId="19671601" w14:textId="77777777" w:rsidR="005C41AC" w:rsidRPr="00A562AA" w:rsidRDefault="005C41AC" w:rsidP="002D0B3C">
      <w:pPr>
        <w:jc w:val="both"/>
        <w:rPr>
          <w:szCs w:val="24"/>
        </w:rPr>
      </w:pPr>
    </w:p>
    <w:p w14:paraId="22C3DC90" w14:textId="77777777" w:rsidR="0062551B" w:rsidRDefault="0062551B" w:rsidP="002D0B3C">
      <w:pPr>
        <w:jc w:val="both"/>
        <w:rPr>
          <w:szCs w:val="24"/>
        </w:rPr>
      </w:pPr>
    </w:p>
    <w:p w14:paraId="4EF13CA1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381CDD">
        <w:rPr>
          <w:rFonts w:eastAsia="Calibri"/>
          <w:szCs w:val="24"/>
        </w:rPr>
        <w:t xml:space="preserve">  </w:t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CEF2E1" w14:textId="77777777" w:rsidR="00312A5C" w:rsidRDefault="00312A5C">
      <w:r>
        <w:separator/>
      </w:r>
    </w:p>
  </w:endnote>
  <w:endnote w:type="continuationSeparator" w:id="0">
    <w:p w14:paraId="18A81845" w14:textId="77777777"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7" w:usb1="00000000" w:usb2="00000000" w:usb3="00000000" w:csb0="0000008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36EA7" w14:textId="77777777" w:rsidR="0062551B" w:rsidRDefault="0062551B" w:rsidP="00BE4566">
    <w:pPr>
      <w:tabs>
        <w:tab w:val="left" w:pos="8445"/>
      </w:tabs>
    </w:pPr>
    <w:r>
      <w:tab/>
    </w:r>
  </w:p>
  <w:p w14:paraId="7C48D382" w14:textId="77777777" w:rsidR="0062551B" w:rsidRDefault="0062551B"/>
  <w:p w14:paraId="10E71013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E33C6" w14:textId="77777777" w:rsidR="0062551B" w:rsidRDefault="0062551B" w:rsidP="00DD20B8">
    <w:pPr>
      <w:pStyle w:val="Porat"/>
    </w:pPr>
  </w:p>
  <w:p w14:paraId="7AC4E9D9" w14:textId="77777777" w:rsidR="0062551B" w:rsidRDefault="0062551B" w:rsidP="00DD20B8">
    <w:pPr>
      <w:pStyle w:val="Porat"/>
    </w:pPr>
  </w:p>
  <w:p w14:paraId="6F4C2F80" w14:textId="77777777" w:rsidR="0062551B" w:rsidRDefault="0062551B" w:rsidP="00DD20B8">
    <w:pPr>
      <w:pStyle w:val="Porat"/>
    </w:pPr>
  </w:p>
  <w:p w14:paraId="58C74380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ACAEA" w14:textId="77777777" w:rsidR="00312A5C" w:rsidRDefault="00312A5C">
      <w:r>
        <w:separator/>
      </w:r>
    </w:p>
  </w:footnote>
  <w:footnote w:type="continuationSeparator" w:id="0">
    <w:p w14:paraId="59A6D480" w14:textId="77777777"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B9242" w14:textId="77777777" w:rsidR="0062551B" w:rsidRDefault="0062551B">
    <w:pPr>
      <w:pStyle w:val="Antrats"/>
      <w:jc w:val="center"/>
    </w:pPr>
  </w:p>
  <w:p w14:paraId="3416C232" w14:textId="77777777" w:rsidR="0062551B" w:rsidRDefault="0062551B">
    <w:pPr>
      <w:pStyle w:val="Antrats"/>
      <w:jc w:val="center"/>
    </w:pPr>
  </w:p>
  <w:p w14:paraId="6824D84C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688AB72B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A303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FAF69C5"/>
    <w:multiLevelType w:val="hybridMultilevel"/>
    <w:tmpl w:val="35F2D80C"/>
    <w:lvl w:ilvl="0" w:tplc="2AB6FD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5543F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81CDD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E5B8D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45D8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569F73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5E5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162</Words>
  <Characters>1063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2020-01-10T06:18:00Z</dcterms:created>
  <dcterms:modified xsi:type="dcterms:W3CDTF">2020-01-10T06:18:00Z</dcterms:modified>
</cp:coreProperties>
</file>