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BD922" w14:textId="77777777" w:rsidR="0034379A" w:rsidRPr="00873E8E" w:rsidRDefault="0034379A" w:rsidP="00343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>AIŠKINAMASIS RAŠTAS</w:t>
      </w:r>
    </w:p>
    <w:p w14:paraId="4CA5BF66" w14:textId="77777777" w:rsidR="0034379A" w:rsidRPr="00873E8E" w:rsidRDefault="0034379A" w:rsidP="00343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DAC81ED" w14:textId="77777777" w:rsidR="0034379A" w:rsidRPr="00873E8E" w:rsidRDefault="0034379A" w:rsidP="00343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73E8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SPRENDIMO </w:t>
      </w:r>
    </w:p>
    <w:p w14:paraId="7EAD1BAC" w14:textId="77777777" w:rsidR="00003353" w:rsidRPr="00003353" w:rsidRDefault="00003353" w:rsidP="00003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003353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DĖL </w:t>
      </w:r>
      <w:bookmarkStart w:id="1" w:name="_Hlk37075804"/>
      <w:r w:rsidRPr="00003353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SAVIVALDYBĖS TARYBOS 2019 M. GEGUŽĖS 14 D. SPRENDIMO NR. 1-158 ,,DĖL SOCIALINĖS PARAMOS MOKINIAMS TEIKIMO SAVIVALDYBĖS IR NEVALSTYBINĖSE MOKYKLOSE TVARKOS APRAŠO PATVIRTINIMO IR SAVIVALDYBĖS TARYBOS 2013 M. BIRŽELIO 27 D. SPRENDIMO </w:t>
      </w:r>
      <w:r w:rsidRPr="00003353">
        <w:rPr>
          <w:rFonts w:ascii="Times New Roman" w:eastAsia="Times New Roman" w:hAnsi="Times New Roman" w:cs="Times New Roman"/>
          <w:b/>
          <w:noProof/>
          <w:sz w:val="24"/>
          <w:szCs w:val="24"/>
        </w:rPr>
        <w:br/>
        <w:t>NR. 1-211 PRIPAŽINIMO NETEKUSIU GALIOS“  PAKEITIMO</w:t>
      </w:r>
      <w:bookmarkEnd w:id="1"/>
    </w:p>
    <w:p w14:paraId="7B6AD277" w14:textId="77777777" w:rsidR="0034379A" w:rsidRPr="00873E8E" w:rsidRDefault="0034379A" w:rsidP="00343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C192653" w14:textId="62822ED7" w:rsidR="0034379A" w:rsidRPr="00873E8E" w:rsidRDefault="0034379A" w:rsidP="00343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2020</w:t>
      </w: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>-0</w:t>
      </w:r>
      <w:r w:rsidR="00003353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>-0</w:t>
      </w:r>
      <w:r w:rsidR="00003353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</w:p>
    <w:p w14:paraId="7BE02B2B" w14:textId="77777777" w:rsidR="0034379A" w:rsidRPr="00873E8E" w:rsidRDefault="0034379A" w:rsidP="00343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Panevėžys</w:t>
      </w:r>
    </w:p>
    <w:p w14:paraId="61E51BD6" w14:textId="77777777" w:rsidR="0034379A" w:rsidRPr="00873E8E" w:rsidRDefault="0034379A" w:rsidP="00343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D69CD77" w14:textId="77777777" w:rsidR="0034379A" w:rsidRPr="00873E8E" w:rsidRDefault="0034379A" w:rsidP="00466B1C">
      <w:pPr>
        <w:numPr>
          <w:ilvl w:val="0"/>
          <w:numId w:val="1"/>
        </w:numPr>
        <w:spacing w:after="0" w:line="360" w:lineRule="auto"/>
        <w:ind w:left="0" w:firstLine="851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2" w:name="_Hlk505092699"/>
      <w:r w:rsidRPr="00873E8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Problemos esmė: </w:t>
      </w:r>
    </w:p>
    <w:p w14:paraId="4EFC1736" w14:textId="3A75D351" w:rsidR="0034379A" w:rsidRPr="00873E8E" w:rsidRDefault="00003353" w:rsidP="00466B1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Respublikos  </w:t>
      </w:r>
      <w:r w:rsidRPr="009977C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sveikatos apsaugos ministro </w:t>
      </w:r>
      <w:r w:rsidR="000F1A3B" w:rsidRPr="000F1A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2020 m. kovo 18 d. </w:t>
      </w:r>
      <w:r w:rsidR="000F1A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įsakymu </w:t>
      </w:r>
      <w:r w:rsidR="000F1A3B" w:rsidRPr="000F1A3B">
        <w:rPr>
          <w:rFonts w:ascii="Times New Roman" w:eastAsia="Times New Roman" w:hAnsi="Times New Roman" w:cs="Times New Roman"/>
          <w:sz w:val="24"/>
          <w:szCs w:val="24"/>
          <w:lang w:eastAsia="lt-LT"/>
        </w:rPr>
        <w:t>Nr. V-421</w:t>
      </w:r>
      <w:r w:rsidR="000F1A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siekiant užtikrinti mokinių maitinimą karantino sąlygomis, pakeistas </w:t>
      </w:r>
      <w:bookmarkStart w:id="3" w:name="_Hlk37075797"/>
      <w:r w:rsidRPr="009977CA">
        <w:rPr>
          <w:rFonts w:ascii="Times New Roman" w:eastAsia="Times New Roman" w:hAnsi="Times New Roman" w:cs="Times New Roman"/>
          <w:sz w:val="24"/>
          <w:szCs w:val="24"/>
          <w:lang w:eastAsia="lt-LT"/>
        </w:rPr>
        <w:t>Vaikų maitinimo organizavimo tvarkos apraš</w:t>
      </w:r>
      <w:r w:rsidR="000F1A3B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bookmarkEnd w:id="3"/>
      <w:r w:rsidR="000F1A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Tvarkos aprašu nustatyti reikalavimai yra privalomi ir mokinių nemokamam maitinimui, kuris teikiamas vadovaujantis </w:t>
      </w:r>
      <w:r w:rsidR="000F1A3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Lietuvos Respublikos</w:t>
      </w:r>
      <w:r w:rsidR="000F1A3B" w:rsidRPr="0027230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F1A3B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0F1A3B" w:rsidRPr="00526B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ocialinės paramos </w:t>
      </w:r>
      <w:r w:rsidR="000F1A3B">
        <w:rPr>
          <w:rFonts w:ascii="Times New Roman" w:eastAsia="Times New Roman" w:hAnsi="Times New Roman" w:cs="Times New Roman"/>
          <w:sz w:val="24"/>
          <w:szCs w:val="24"/>
          <w:lang w:eastAsia="lt-LT"/>
        </w:rPr>
        <w:t>mokiniams įstatymu</w:t>
      </w:r>
      <w:r w:rsidR="009B0D9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</w:t>
      </w:r>
      <w:r w:rsidR="0034379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Socialinės paramos mokiniams teikimo savivaldybės ir nevalstybinėse mokyklose tvarkos aprašu.</w:t>
      </w:r>
      <w:r w:rsidR="000F1A3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Siekiant užtikrinti, kad Socialinės paramos mokiniams teikimo savivaldybės ir nevalstybinėse mokyklose tvarkos aprašo nuostatos atitiktų </w:t>
      </w:r>
      <w:r w:rsidR="000F1A3B" w:rsidRPr="009977CA">
        <w:rPr>
          <w:rFonts w:ascii="Times New Roman" w:eastAsia="Times New Roman" w:hAnsi="Times New Roman" w:cs="Times New Roman"/>
          <w:sz w:val="24"/>
          <w:szCs w:val="24"/>
          <w:lang w:eastAsia="lt-LT"/>
        </w:rPr>
        <w:t>Vaikų maitinimo organizavimo tvarkos apraš</w:t>
      </w:r>
      <w:r w:rsidR="000F1A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 nustatytus </w:t>
      </w:r>
      <w:r w:rsidR="009B0D9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dėl karantino </w:t>
      </w:r>
      <w:r w:rsidR="000F1A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reikalvimus, </w:t>
      </w:r>
      <w:r w:rsidR="0034379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yra pa</w:t>
      </w:r>
      <w:r w:rsidR="0034379A" w:rsidRPr="00873E8E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rengtas Savivaldybės tarybos sprendimo ,,</w:t>
      </w:r>
      <w:r w:rsidR="0034379A" w:rsidRPr="00873E8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F1A3B">
        <w:rPr>
          <w:rFonts w:ascii="Times New Roman" w:eastAsia="Times New Roman" w:hAnsi="Times New Roman" w:cs="Times New Roman"/>
          <w:sz w:val="24"/>
          <w:szCs w:val="20"/>
        </w:rPr>
        <w:t>Dėl S</w:t>
      </w:r>
      <w:r w:rsidR="000F1A3B" w:rsidRPr="000F1A3B">
        <w:rPr>
          <w:rFonts w:ascii="Times New Roman" w:eastAsia="Times New Roman" w:hAnsi="Times New Roman" w:cs="Times New Roman"/>
          <w:sz w:val="24"/>
          <w:szCs w:val="20"/>
        </w:rPr>
        <w:t xml:space="preserve">avivaldybės tarybos 2019 m. gegužės 14 d. sprendimo </w:t>
      </w:r>
      <w:r w:rsidR="000F1A3B">
        <w:rPr>
          <w:rFonts w:ascii="Times New Roman" w:eastAsia="Times New Roman" w:hAnsi="Times New Roman" w:cs="Times New Roman"/>
          <w:sz w:val="24"/>
          <w:szCs w:val="20"/>
        </w:rPr>
        <w:t>N</w:t>
      </w:r>
      <w:r w:rsidR="000F1A3B" w:rsidRPr="000F1A3B">
        <w:rPr>
          <w:rFonts w:ascii="Times New Roman" w:eastAsia="Times New Roman" w:hAnsi="Times New Roman" w:cs="Times New Roman"/>
          <w:sz w:val="24"/>
          <w:szCs w:val="20"/>
        </w:rPr>
        <w:t>r. 1-158 ,,</w:t>
      </w:r>
      <w:r w:rsidR="000F1A3B">
        <w:rPr>
          <w:rFonts w:ascii="Times New Roman" w:eastAsia="Times New Roman" w:hAnsi="Times New Roman" w:cs="Times New Roman"/>
          <w:sz w:val="24"/>
          <w:szCs w:val="20"/>
        </w:rPr>
        <w:t>D</w:t>
      </w:r>
      <w:r w:rsidR="000F1A3B" w:rsidRPr="000F1A3B">
        <w:rPr>
          <w:rFonts w:ascii="Times New Roman" w:eastAsia="Times New Roman" w:hAnsi="Times New Roman" w:cs="Times New Roman"/>
          <w:sz w:val="24"/>
          <w:szCs w:val="20"/>
        </w:rPr>
        <w:t xml:space="preserve">ėl </w:t>
      </w:r>
      <w:r w:rsidR="000F1A3B">
        <w:rPr>
          <w:rFonts w:ascii="Times New Roman" w:eastAsia="Times New Roman" w:hAnsi="Times New Roman" w:cs="Times New Roman"/>
          <w:sz w:val="24"/>
          <w:szCs w:val="20"/>
        </w:rPr>
        <w:t>S</w:t>
      </w:r>
      <w:r w:rsidR="000F1A3B" w:rsidRPr="000F1A3B">
        <w:rPr>
          <w:rFonts w:ascii="Times New Roman" w:eastAsia="Times New Roman" w:hAnsi="Times New Roman" w:cs="Times New Roman"/>
          <w:sz w:val="24"/>
          <w:szCs w:val="20"/>
        </w:rPr>
        <w:t xml:space="preserve">ocialinės paramos mokiniams teikimo savivaldybės ir nevalstybinėse mokyklose tvarkos aprašo patvirtinimo ir </w:t>
      </w:r>
      <w:r w:rsidR="000F1A3B">
        <w:rPr>
          <w:rFonts w:ascii="Times New Roman" w:eastAsia="Times New Roman" w:hAnsi="Times New Roman" w:cs="Times New Roman"/>
          <w:sz w:val="24"/>
          <w:szCs w:val="20"/>
        </w:rPr>
        <w:t>S</w:t>
      </w:r>
      <w:r w:rsidR="000F1A3B" w:rsidRPr="000F1A3B">
        <w:rPr>
          <w:rFonts w:ascii="Times New Roman" w:eastAsia="Times New Roman" w:hAnsi="Times New Roman" w:cs="Times New Roman"/>
          <w:sz w:val="24"/>
          <w:szCs w:val="20"/>
        </w:rPr>
        <w:t xml:space="preserve">avivaldybės tarybos 2013 m. birželio 27 d. sprendimo </w:t>
      </w:r>
      <w:r w:rsidR="000F1A3B">
        <w:rPr>
          <w:rFonts w:ascii="Times New Roman" w:eastAsia="Times New Roman" w:hAnsi="Times New Roman" w:cs="Times New Roman"/>
          <w:sz w:val="24"/>
          <w:szCs w:val="20"/>
        </w:rPr>
        <w:t>N</w:t>
      </w:r>
      <w:r w:rsidR="000F1A3B" w:rsidRPr="000F1A3B">
        <w:rPr>
          <w:rFonts w:ascii="Times New Roman" w:eastAsia="Times New Roman" w:hAnsi="Times New Roman" w:cs="Times New Roman"/>
          <w:sz w:val="24"/>
          <w:szCs w:val="20"/>
        </w:rPr>
        <w:t>r. 1-211 pripažinimo netekusiu galios“  pakeitimo</w:t>
      </w:r>
      <w:r w:rsidR="000F1A3B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="000F1A3B" w:rsidRPr="00272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379A" w:rsidRPr="00873E8E">
        <w:rPr>
          <w:rFonts w:ascii="Times New Roman" w:eastAsia="Times New Roman" w:hAnsi="Times New Roman" w:cs="Times New Roman"/>
          <w:sz w:val="24"/>
          <w:szCs w:val="24"/>
        </w:rPr>
        <w:t>projektas</w:t>
      </w:r>
      <w:r w:rsidR="0034379A">
        <w:rPr>
          <w:rFonts w:ascii="Times New Roman" w:eastAsia="Times New Roman" w:hAnsi="Times New Roman" w:cs="Times New Roman"/>
          <w:sz w:val="24"/>
          <w:szCs w:val="24"/>
        </w:rPr>
        <w:t xml:space="preserve"> (toliau – Sprendimo projektas).</w:t>
      </w:r>
      <w:r w:rsidR="0034379A" w:rsidRPr="00873E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13494F" w14:textId="77777777" w:rsidR="0034379A" w:rsidRDefault="0034379A" w:rsidP="00466B1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73E8E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2.</w:t>
      </w:r>
      <w:r w:rsidRPr="00873E8E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873E8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Kaip šiuo metu sprendžiami sprendimo projekte aptarti klausimai: </w:t>
      </w:r>
    </w:p>
    <w:p w14:paraId="592B9654" w14:textId="3F432B72" w:rsidR="0034379A" w:rsidRDefault="0034379A" w:rsidP="00466B1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>Šiuo metu galiojan</w:t>
      </w:r>
      <w:r w:rsidR="009B0D9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čiame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72300">
        <w:rPr>
          <w:rFonts w:ascii="Times New Roman" w:eastAsia="Times New Roman" w:hAnsi="Times New Roman" w:cs="Times New Roman"/>
          <w:sz w:val="24"/>
          <w:szCs w:val="24"/>
        </w:rPr>
        <w:t>ocialinės paramos mokiniams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2300">
        <w:rPr>
          <w:rFonts w:ascii="Times New Roman" w:eastAsia="Times New Roman" w:hAnsi="Times New Roman" w:cs="Times New Roman"/>
          <w:sz w:val="24"/>
          <w:szCs w:val="24"/>
        </w:rPr>
        <w:t>teikimo savivaldybės ir nevalstybinėse mokyklose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Pr="004B69CA">
        <w:rPr>
          <w:rFonts w:ascii="Times New Roman" w:eastAsia="Times New Roman" w:hAnsi="Times New Roman" w:cs="Times New Roman"/>
          <w:sz w:val="24"/>
          <w:szCs w:val="24"/>
        </w:rPr>
        <w:t>tvarkos apraš</w:t>
      </w:r>
      <w:r w:rsidR="009B0D9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73E8E">
        <w:rPr>
          <w:rFonts w:ascii="Times New Roman" w:eastAsia="Calibri" w:hAnsi="Times New Roman" w:cs="Times New Roman"/>
          <w:noProof/>
          <w:sz w:val="24"/>
          <w:szCs w:val="24"/>
        </w:rPr>
        <w:t>, patvirtint</w:t>
      </w:r>
      <w:r w:rsidR="009B0D91">
        <w:rPr>
          <w:rFonts w:ascii="Times New Roman" w:eastAsia="Calibri" w:hAnsi="Times New Roman" w:cs="Times New Roman"/>
          <w:noProof/>
          <w:sz w:val="24"/>
          <w:szCs w:val="24"/>
        </w:rPr>
        <w:t>ame</w:t>
      </w:r>
      <w:r w:rsidRPr="00873E8E">
        <w:rPr>
          <w:rFonts w:ascii="Times New Roman" w:eastAsia="Calibri" w:hAnsi="Times New Roman" w:cs="Times New Roman"/>
          <w:noProof/>
          <w:sz w:val="24"/>
          <w:szCs w:val="24"/>
        </w:rPr>
        <w:t xml:space="preserve"> Panevėžio miesto savivaldybės tarybos 201</w:t>
      </w:r>
      <w:r>
        <w:rPr>
          <w:rFonts w:ascii="Times New Roman" w:eastAsia="Calibri" w:hAnsi="Times New Roman" w:cs="Times New Roman"/>
          <w:noProof/>
          <w:sz w:val="24"/>
          <w:szCs w:val="24"/>
        </w:rPr>
        <w:t>9</w:t>
      </w:r>
      <w:r w:rsidRPr="00873E8E">
        <w:rPr>
          <w:rFonts w:ascii="Times New Roman" w:eastAsia="Calibri" w:hAnsi="Times New Roman" w:cs="Times New Roman"/>
          <w:noProof/>
          <w:sz w:val="24"/>
          <w:szCs w:val="24"/>
        </w:rPr>
        <w:t xml:space="preserve"> m. </w:t>
      </w:r>
      <w:r w:rsidRPr="00873E8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gegužės 14</w:t>
      </w:r>
      <w:r w:rsidRPr="00873E8E">
        <w:rPr>
          <w:rFonts w:ascii="Times New Roman" w:eastAsia="Times New Roman" w:hAnsi="Times New Roman" w:cs="Times New Roman"/>
          <w:sz w:val="24"/>
          <w:szCs w:val="20"/>
        </w:rPr>
        <w:t xml:space="preserve"> d. sprendimu Nr. 1-</w:t>
      </w:r>
      <w:r>
        <w:rPr>
          <w:rFonts w:ascii="Times New Roman" w:eastAsia="Times New Roman" w:hAnsi="Times New Roman" w:cs="Times New Roman"/>
          <w:sz w:val="24"/>
          <w:szCs w:val="20"/>
        </w:rPr>
        <w:t>158</w:t>
      </w:r>
      <w:r w:rsidRPr="00873E8E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873E8E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9B0D91">
        <w:rPr>
          <w:rFonts w:ascii="Times New Roman" w:eastAsia="Calibri" w:hAnsi="Times New Roman" w:cs="Times New Roman"/>
          <w:noProof/>
          <w:sz w:val="24"/>
          <w:szCs w:val="24"/>
        </w:rPr>
        <w:t>nėra Sprendimo projektu siūlomų pakeitimų, reikalingų organizuoti mokinių nemokamą maitinimą maisto paketais</w:t>
      </w:r>
      <w:r w:rsidR="00FA430D">
        <w:rPr>
          <w:rFonts w:ascii="Times New Roman" w:eastAsia="Calibri" w:hAnsi="Times New Roman" w:cs="Times New Roman"/>
          <w:noProof/>
          <w:sz w:val="24"/>
          <w:szCs w:val="24"/>
        </w:rPr>
        <w:t xml:space="preserve"> ekstramalios situacijos ar karantino laikotarpiu. </w:t>
      </w:r>
      <w:bookmarkStart w:id="4" w:name="_Hlk29717521"/>
      <w:r w:rsidR="00FA430D">
        <w:rPr>
          <w:rFonts w:ascii="Times New Roman" w:eastAsia="Calibri" w:hAnsi="Times New Roman" w:cs="Times New Roman"/>
          <w:noProof/>
          <w:sz w:val="24"/>
          <w:szCs w:val="24"/>
        </w:rPr>
        <w:t>M</w:t>
      </w:r>
      <w:r w:rsidRPr="008C7E10">
        <w:rPr>
          <w:rFonts w:ascii="Times New Roman" w:hAnsi="Times New Roman" w:cs="Times New Roman"/>
          <w:bCs/>
          <w:sz w:val="24"/>
          <w:szCs w:val="24"/>
        </w:rPr>
        <w:t>okinių nemokamas maitinim</w:t>
      </w:r>
      <w:bookmarkEnd w:id="4"/>
      <w:r w:rsidR="00FA430D">
        <w:rPr>
          <w:rFonts w:ascii="Times New Roman" w:hAnsi="Times New Roman" w:cs="Times New Roman"/>
          <w:bCs/>
          <w:sz w:val="24"/>
          <w:szCs w:val="24"/>
        </w:rPr>
        <w:t xml:space="preserve">o formos yra </w:t>
      </w:r>
      <w:r w:rsidRPr="008C7E10">
        <w:rPr>
          <w:rFonts w:ascii="Times New Roman" w:hAnsi="Times New Roman" w:cs="Times New Roman"/>
          <w:bCs/>
          <w:sz w:val="24"/>
          <w:szCs w:val="24"/>
        </w:rPr>
        <w:t>pusryčiai, pietūs, pavakariai</w:t>
      </w:r>
      <w:r w:rsidR="00FA430D">
        <w:rPr>
          <w:rFonts w:ascii="Times New Roman" w:hAnsi="Times New Roman" w:cs="Times New Roman"/>
          <w:bCs/>
          <w:sz w:val="24"/>
          <w:szCs w:val="24"/>
        </w:rPr>
        <w:t xml:space="preserve"> ir </w:t>
      </w:r>
      <w:r w:rsidRPr="008C7E10">
        <w:rPr>
          <w:rFonts w:ascii="Times New Roman" w:hAnsi="Times New Roman" w:cs="Times New Roman"/>
          <w:bCs/>
          <w:sz w:val="24"/>
          <w:szCs w:val="24"/>
        </w:rPr>
        <w:t xml:space="preserve"> maitinimas mokyklų organizuojamose vasaros poilsio stovyklose</w:t>
      </w:r>
      <w:r w:rsidR="00FA430D">
        <w:rPr>
          <w:rFonts w:ascii="Times New Roman" w:hAnsi="Times New Roman" w:cs="Times New Roman"/>
          <w:bCs/>
          <w:sz w:val="24"/>
          <w:szCs w:val="24"/>
        </w:rPr>
        <w:t>.</w:t>
      </w:r>
    </w:p>
    <w:p w14:paraId="7832F95E" w14:textId="77777777" w:rsidR="0034379A" w:rsidRPr="00873E8E" w:rsidRDefault="0034379A" w:rsidP="00466B1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73E8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</w:t>
      </w: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873E8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Sprendimo priėmimo būtinumo pagrindimas, kokių pozityvių rezultatų laukiama</w:t>
      </w: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7DCC2533" w14:textId="77777777" w:rsidR="00B6217D" w:rsidRDefault="0034379A" w:rsidP="00466B1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8E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atvirtinus</w:t>
      </w:r>
      <w:r w:rsidRPr="00873E8E">
        <w:rPr>
          <w:rFonts w:ascii="Times New Roman" w:eastAsia="Times New Roman" w:hAnsi="Times New Roman" w:cs="Times New Roman"/>
          <w:sz w:val="24"/>
          <w:szCs w:val="24"/>
        </w:rPr>
        <w:t xml:space="preserve"> parengtą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bookmarkStart w:id="5" w:name="_Hlk2586932"/>
      <w:r>
        <w:rPr>
          <w:rFonts w:ascii="Times New Roman" w:eastAsia="Times New Roman" w:hAnsi="Times New Roman" w:cs="Times New Roman"/>
          <w:sz w:val="24"/>
          <w:szCs w:val="24"/>
        </w:rPr>
        <w:t xml:space="preserve">prendimo projektą bus </w:t>
      </w:r>
      <w:r w:rsidR="00FA430D">
        <w:rPr>
          <w:rFonts w:ascii="Times New Roman" w:eastAsia="Times New Roman" w:hAnsi="Times New Roman" w:cs="Times New Roman"/>
          <w:sz w:val="24"/>
          <w:szCs w:val="24"/>
        </w:rPr>
        <w:t xml:space="preserve">sudarytos sąlygos </w:t>
      </w:r>
      <w:r w:rsidR="00B6217D" w:rsidRPr="00466AD3">
        <w:rPr>
          <w:rFonts w:ascii="Times New Roman" w:eastAsia="Times New Roman" w:hAnsi="Times New Roman" w:cs="Times New Roman"/>
          <w:sz w:val="24"/>
          <w:szCs w:val="24"/>
        </w:rPr>
        <w:t xml:space="preserve">karantino, ekstremalios situacijos, ekstremalaus įvykio ar įvykio </w:t>
      </w:r>
      <w:r w:rsidR="00B6217D" w:rsidRPr="0001740D">
        <w:rPr>
          <w:rFonts w:ascii="Times New Roman" w:eastAsia="Times New Roman" w:hAnsi="Times New Roman" w:cs="Times New Roman"/>
          <w:color w:val="000000"/>
          <w:sz w:val="24"/>
          <w:szCs w:val="20"/>
        </w:rPr>
        <w:t>laikotarpi</w:t>
      </w:r>
      <w:r w:rsidR="00B6217D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u </w:t>
      </w:r>
      <w:r w:rsidR="00FA430D">
        <w:rPr>
          <w:rFonts w:ascii="Times New Roman" w:eastAsia="Times New Roman" w:hAnsi="Times New Roman" w:cs="Times New Roman"/>
          <w:sz w:val="24"/>
          <w:szCs w:val="24"/>
        </w:rPr>
        <w:t>gauti nemokamą maitinimą</w:t>
      </w:r>
      <w:r w:rsidR="00B6217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3BF6A06" w14:textId="77777777" w:rsidR="00B6217D" w:rsidRDefault="00B6217D" w:rsidP="00466B1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A4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30D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šeimoms, kurių </w:t>
      </w:r>
      <w:r w:rsidR="00FA430D" w:rsidRPr="00FA430D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vidutinės pajamos vienam asmeniui per mėnesį yra mažesnės nei 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2</w:t>
      </w:r>
      <w:r w:rsidR="00FA430D" w:rsidRPr="00FA430D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valstybės remiamų pajamų dyd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žiai </w:t>
      </w:r>
      <w:r w:rsidR="00FA430D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250,00</w:t>
      </w:r>
      <w:r w:rsidR="00FA430D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eurai)</w:t>
      </w:r>
      <w:bookmarkEnd w:id="5"/>
      <w:r w:rsidR="0034379A">
        <w:rPr>
          <w:rFonts w:ascii="Times New Roman" w:eastAsia="Times New Roman" w:hAnsi="Times New Roman" w:cs="Times New Roman"/>
          <w:sz w:val="24"/>
          <w:szCs w:val="24"/>
        </w:rPr>
        <w:t xml:space="preserve">  (Sprendimo projekto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2 </w:t>
      </w:r>
      <w:r w:rsidR="0034379A">
        <w:rPr>
          <w:rFonts w:ascii="Times New Roman" w:eastAsia="Times New Roman" w:hAnsi="Times New Roman" w:cs="Times New Roman"/>
          <w:sz w:val="24"/>
          <w:szCs w:val="24"/>
        </w:rPr>
        <w:t xml:space="preserve"> punkta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34379A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7F6FB29" w14:textId="7E4B9C24" w:rsidR="00B6217D" w:rsidRDefault="00B6217D" w:rsidP="00466B1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43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mokinių atostogų metu </w:t>
      </w:r>
      <w:r>
        <w:rPr>
          <w:rFonts w:ascii="Times New Roman" w:eastAsia="Calibri" w:hAnsi="Times New Roman" w:cs="Times New Roman"/>
          <w:sz w:val="24"/>
          <w:szCs w:val="24"/>
        </w:rPr>
        <w:t>(Sprendimo projekto 6 punktas);</w:t>
      </w:r>
    </w:p>
    <w:p w14:paraId="3F1EAF53" w14:textId="7EBE4CD8" w:rsidR="0034379A" w:rsidRDefault="00B6217D" w:rsidP="00466B1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 kai mokymas organizuojamas nuotoliniu </w:t>
      </w:r>
      <w:r w:rsidR="0034379A">
        <w:rPr>
          <w:rFonts w:ascii="Times New Roman" w:eastAsia="Calibri" w:hAnsi="Times New Roman" w:cs="Times New Roman"/>
          <w:sz w:val="24"/>
          <w:szCs w:val="24"/>
        </w:rPr>
        <w:t xml:space="preserve">(Sprendimo projekto </w:t>
      </w:r>
      <w:r>
        <w:rPr>
          <w:rFonts w:ascii="Times New Roman" w:eastAsia="Calibri" w:hAnsi="Times New Roman" w:cs="Times New Roman"/>
          <w:sz w:val="24"/>
          <w:szCs w:val="24"/>
        </w:rPr>
        <w:t xml:space="preserve">3, 5 ir 7 </w:t>
      </w:r>
      <w:r w:rsidR="0034379A">
        <w:rPr>
          <w:rFonts w:ascii="Times New Roman" w:eastAsia="Calibri" w:hAnsi="Times New Roman" w:cs="Times New Roman"/>
          <w:sz w:val="24"/>
          <w:szCs w:val="24"/>
        </w:rPr>
        <w:t xml:space="preserve"> punkta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34379A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14:paraId="1738E90F" w14:textId="77777777" w:rsidR="0034379A" w:rsidRPr="00873E8E" w:rsidRDefault="0034379A" w:rsidP="00466B1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73E8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4. Skaičiavimai, išlaidų sąmatos, finansavimo šaltiniai:</w:t>
      </w:r>
    </w:p>
    <w:p w14:paraId="7D51991F" w14:textId="232E15C3" w:rsidR="0034379A" w:rsidRPr="00873E8E" w:rsidRDefault="0034379A" w:rsidP="00466B1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Socialinė parama mokiniams  finansuojama iš </w:t>
      </w:r>
      <w:r w:rsidRPr="00873E8E">
        <w:rPr>
          <w:rFonts w:ascii="Times New Roman" w:eastAsia="Times New Roman" w:hAnsi="Times New Roman" w:cs="Times New Roman"/>
          <w:sz w:val="24"/>
          <w:szCs w:val="24"/>
        </w:rPr>
        <w:t>valstybės biudžeto specialios tikslinės dotacijos savivaldybių biudžetams</w:t>
      </w: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lėšų. </w:t>
      </w:r>
      <w:bookmarkStart w:id="6" w:name="_Hlk428669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Savivaldybės biudžeto lėšomis yra finansuojama </w:t>
      </w:r>
      <w:r w:rsidRPr="008C7E10">
        <w:rPr>
          <w:rFonts w:ascii="Times New Roman" w:hAnsi="Times New Roman" w:cs="Times New Roman"/>
          <w:bCs/>
          <w:sz w:val="24"/>
          <w:szCs w:val="24"/>
        </w:rPr>
        <w:t>mokinių nemokam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8C7E10">
        <w:rPr>
          <w:rFonts w:ascii="Times New Roman" w:hAnsi="Times New Roman" w:cs="Times New Roman"/>
          <w:bCs/>
          <w:sz w:val="24"/>
          <w:szCs w:val="24"/>
        </w:rPr>
        <w:t xml:space="preserve"> maitinim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D700EE">
        <w:rPr>
          <w:rFonts w:ascii="Times New Roman" w:eastAsia="Times New Roman" w:hAnsi="Times New Roman" w:cs="Times New Roman"/>
          <w:sz w:val="24"/>
          <w:szCs w:val="24"/>
        </w:rPr>
        <w:t xml:space="preserve"> patiekalų gamybos išlaidos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700EE">
        <w:rPr>
          <w:rFonts w:ascii="Times New Roman" w:eastAsia="Times New Roman" w:hAnsi="Times New Roman" w:cs="Times New Roman"/>
          <w:sz w:val="24"/>
          <w:szCs w:val="24"/>
        </w:rPr>
        <w:t>maitinimo paslaugų teikėjų darbuotojų, tiesiogiai susijusių su mokinių nemokamo maitinimo teikimu, darbo užmokestis, valstybinio socialinio draudimo įmokos, komunalinių paslaugų, ryšių, transporto išlaidos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bookmarkEnd w:id="6"/>
    <w:p w14:paraId="3E6C2EB3" w14:textId="3517DFD0" w:rsidR="0034379A" w:rsidRPr="00873E8E" w:rsidRDefault="0034379A" w:rsidP="00466B1C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73E8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5. Galimos neigiamos pasekmės priėmus sprendimą, kokių priemonių reikėtų imtis, kad tokių pasekmių būtų išvengta</w:t>
      </w: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57486D5B" w14:textId="24DE6EE1" w:rsidR="0034379A" w:rsidRPr="00873E8E" w:rsidRDefault="0034379A" w:rsidP="00466B1C">
      <w:pPr>
        <w:tabs>
          <w:tab w:val="num" w:pos="0"/>
        </w:tabs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Neigiamų pasekmių priėmus sprendimą nebus. </w:t>
      </w:r>
    </w:p>
    <w:p w14:paraId="10981E38" w14:textId="3E91C358" w:rsidR="0034379A" w:rsidRPr="00873E8E" w:rsidRDefault="00466B1C" w:rsidP="00466B1C">
      <w:pPr>
        <w:tabs>
          <w:tab w:val="num" w:pos="0"/>
        </w:tabs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</w:t>
      </w:r>
      <w:r w:rsidR="0034379A" w:rsidRPr="00873E8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6. Kieno iniciatyva parengtas sprendimo projektas</w:t>
      </w:r>
      <w:r w:rsidR="0034379A"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36CBFBDF" w14:textId="3107B20D" w:rsidR="0034379A" w:rsidRPr="00873E8E" w:rsidRDefault="0034379A" w:rsidP="00466B1C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Socialinių reikalų skyriaus iniciatyva</w:t>
      </w:r>
      <w:r w:rsidR="00466B1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bendradarbiaujant su Švietimo skyriumi</w:t>
      </w: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4A8A7653" w14:textId="77777777" w:rsidR="0034379A" w:rsidRPr="00873E8E" w:rsidRDefault="0034379A" w:rsidP="00466B1C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End w:id="2"/>
    <w:p w14:paraId="3CEA1F9A" w14:textId="430FAED1" w:rsidR="0034379A" w:rsidRPr="00C27F6E" w:rsidRDefault="0034379A" w:rsidP="0034379A">
      <w:pPr>
        <w:tabs>
          <w:tab w:val="num" w:pos="141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27F6E">
        <w:rPr>
          <w:rFonts w:ascii="Times New Roman" w:eastAsia="Times New Roman" w:hAnsi="Times New Roman" w:cs="Times New Roman"/>
          <w:sz w:val="24"/>
          <w:szCs w:val="24"/>
          <w:lang w:eastAsia="lt-LT"/>
        </w:rPr>
        <w:t>PRIDEDAMA: 1</w:t>
      </w:r>
      <w:r w:rsidR="00466B1C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466B1C" w:rsidRPr="00466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6B1C" w:rsidRPr="00C27F6E">
        <w:rPr>
          <w:rFonts w:ascii="Times New Roman" w:eastAsia="Times New Roman" w:hAnsi="Times New Roman" w:cs="Times New Roman"/>
          <w:sz w:val="24"/>
          <w:szCs w:val="24"/>
        </w:rPr>
        <w:t>Socialinės paramos mokiniams teikimo savivaldybės ir nevalstybinėse mokyklose</w:t>
      </w:r>
      <w:r w:rsidR="00466B1C" w:rsidRPr="00C27F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466B1C" w:rsidRPr="00C27F6E">
        <w:rPr>
          <w:rFonts w:ascii="Times New Roman" w:eastAsia="Times New Roman" w:hAnsi="Times New Roman" w:cs="Times New Roman"/>
          <w:sz w:val="24"/>
          <w:szCs w:val="24"/>
        </w:rPr>
        <w:t>tvarkos aprašo</w:t>
      </w:r>
      <w:r w:rsidR="00466B1C">
        <w:rPr>
          <w:rFonts w:ascii="Times New Roman" w:eastAsia="Times New Roman" w:hAnsi="Times New Roman" w:cs="Times New Roman"/>
          <w:sz w:val="24"/>
          <w:szCs w:val="24"/>
        </w:rPr>
        <w:t xml:space="preserve"> lyginamasis variantas</w:t>
      </w:r>
      <w:r w:rsidR="00466B1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  <w:r w:rsidRPr="00C27F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</w:p>
    <w:p w14:paraId="7CCB1B6D" w14:textId="16F0282A" w:rsidR="0034379A" w:rsidRDefault="00466B1C" w:rsidP="0034379A">
      <w:pPr>
        <w:pStyle w:val="Sraopastraipa"/>
        <w:numPr>
          <w:ilvl w:val="0"/>
          <w:numId w:val="1"/>
        </w:numPr>
        <w:tabs>
          <w:tab w:val="left" w:pos="1560"/>
          <w:tab w:val="left" w:pos="1843"/>
        </w:tabs>
        <w:spacing w:after="0" w:line="360" w:lineRule="auto"/>
        <w:ind w:left="0" w:firstLine="15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77CA">
        <w:rPr>
          <w:rFonts w:ascii="Times New Roman" w:eastAsia="Times New Roman" w:hAnsi="Times New Roman" w:cs="Times New Roman"/>
          <w:sz w:val="24"/>
          <w:szCs w:val="24"/>
          <w:lang w:eastAsia="lt-LT"/>
        </w:rPr>
        <w:t>Vaikų maitinimo organizavimo tvarkos apraš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as, patvirtintas Lietuvos Respublikos  </w:t>
      </w:r>
      <w:r w:rsidRPr="009977CA">
        <w:rPr>
          <w:rFonts w:ascii="Times New Roman" w:eastAsia="Times New Roman" w:hAnsi="Times New Roman" w:cs="Times New Roman"/>
          <w:sz w:val="24"/>
          <w:szCs w:val="24"/>
          <w:lang w:eastAsia="lt-LT"/>
        </w:rPr>
        <w:t>sveikatos apsaugos ministro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977C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2011 m. lapkričio 11 d.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įsakymu </w:t>
      </w:r>
      <w:r w:rsidRPr="009977CA">
        <w:rPr>
          <w:rFonts w:ascii="Times New Roman" w:eastAsia="Times New Roman" w:hAnsi="Times New Roman" w:cs="Times New Roman"/>
          <w:sz w:val="24"/>
          <w:szCs w:val="24"/>
          <w:lang w:eastAsia="lt-LT"/>
        </w:rPr>
        <w:t>Nr. V-964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F55CED" w14:textId="77777777" w:rsidR="0034379A" w:rsidRPr="00873E8E" w:rsidRDefault="0034379A" w:rsidP="0034379A">
      <w:pPr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9FACD9B" w14:textId="77777777" w:rsidR="0034379A" w:rsidRPr="00873E8E" w:rsidRDefault="0034379A" w:rsidP="0034379A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5AEA786" w14:textId="77777777" w:rsidR="0034379A" w:rsidRPr="00873E8E" w:rsidRDefault="0034379A" w:rsidP="00343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85D8F08" w14:textId="77777777" w:rsidR="0034379A" w:rsidRPr="00873E8E" w:rsidRDefault="0034379A" w:rsidP="00343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844E717" w14:textId="77777777" w:rsidR="0034379A" w:rsidRPr="00873E8E" w:rsidRDefault="0034379A" w:rsidP="00343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Socialinių reikalų skyriaus  </w:t>
      </w: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</w:t>
      </w:r>
    </w:p>
    <w:p w14:paraId="06625E9C" w14:textId="77777777" w:rsidR="0034379A" w:rsidRPr="00873E8E" w:rsidRDefault="0034379A" w:rsidP="00343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Socialinių išmokų poskyrio vedėja</w:t>
      </w: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Zita Ragėnienė </w:t>
      </w:r>
    </w:p>
    <w:p w14:paraId="06D446E4" w14:textId="77777777" w:rsidR="0034379A" w:rsidRPr="00873E8E" w:rsidRDefault="0034379A" w:rsidP="0034379A">
      <w:pPr>
        <w:spacing w:after="0" w:line="240" w:lineRule="auto"/>
        <w:ind w:left="3804" w:firstLine="129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B03F7E" w14:textId="77777777" w:rsidR="0034379A" w:rsidRPr="00873E8E" w:rsidRDefault="0034379A" w:rsidP="00343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3087E8D" w14:textId="77777777" w:rsidR="00726C78" w:rsidRDefault="00726C78"/>
    <w:sectPr w:rsidR="00726C7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A84642"/>
    <w:multiLevelType w:val="hybridMultilevel"/>
    <w:tmpl w:val="07D002A4"/>
    <w:lvl w:ilvl="0" w:tplc="E89651BC">
      <w:start w:val="1"/>
      <w:numFmt w:val="decimal"/>
      <w:lvlText w:val="%1.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4FE"/>
    <w:rsid w:val="00003353"/>
    <w:rsid w:val="000F1A3B"/>
    <w:rsid w:val="0034379A"/>
    <w:rsid w:val="00466B1C"/>
    <w:rsid w:val="00726C78"/>
    <w:rsid w:val="009B0D91"/>
    <w:rsid w:val="00B6217D"/>
    <w:rsid w:val="00BC55A6"/>
    <w:rsid w:val="00EB44FE"/>
    <w:rsid w:val="00FA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B743E"/>
  <w15:chartTrackingRefBased/>
  <w15:docId w15:val="{18C8932A-704D-4A39-8415-BA1C2744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4379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43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2389</Words>
  <Characters>1362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Ragėnaitė</dc:creator>
  <cp:keywords/>
  <dc:description/>
  <cp:lastModifiedBy>Daiva Breivienė</cp:lastModifiedBy>
  <cp:revision>2</cp:revision>
  <dcterms:created xsi:type="dcterms:W3CDTF">2020-04-10T12:06:00Z</dcterms:created>
  <dcterms:modified xsi:type="dcterms:W3CDTF">2020-04-10T12:06:00Z</dcterms:modified>
</cp:coreProperties>
</file>