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94966" w14:textId="4363540B" w:rsidR="00CE013D" w:rsidRDefault="00F17C01" w:rsidP="00F6775A">
      <w:pPr>
        <w:jc w:val="center"/>
        <w:rPr>
          <w:sz w:val="10"/>
        </w:rPr>
      </w:pPr>
      <w:r>
        <w:rPr>
          <w:noProof/>
          <w:lang w:eastAsia="lt-LT"/>
        </w:rPr>
        <w:drawing>
          <wp:inline distT="0" distB="0" distL="0" distR="0" wp14:anchorId="4B034AAE" wp14:editId="00BEF53F">
            <wp:extent cx="55372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720" cy="561975"/>
                    </a:xfrm>
                    <a:prstGeom prst="rect">
                      <a:avLst/>
                    </a:prstGeom>
                    <a:noFill/>
                    <a:ln>
                      <a:noFill/>
                    </a:ln>
                  </pic:spPr>
                </pic:pic>
              </a:graphicData>
            </a:graphic>
          </wp:inline>
        </w:drawing>
      </w:r>
    </w:p>
    <w:p w14:paraId="7B01B8C0" w14:textId="76C7783C" w:rsidR="00C92E07" w:rsidRPr="0018637B" w:rsidRDefault="00CF2CEB">
      <w:pPr>
        <w:ind w:left="-540" w:hanging="90"/>
        <w:jc w:val="center"/>
        <w:rPr>
          <w:szCs w:val="24"/>
        </w:rPr>
      </w:pPr>
      <w:r>
        <w:rPr>
          <w:b/>
          <w:caps w:val="0"/>
          <w:noProof/>
          <w:sz w:val="20"/>
          <w:lang w:eastAsia="lt-LT"/>
        </w:rPr>
        <mc:AlternateContent>
          <mc:Choice Requires="wps">
            <w:drawing>
              <wp:anchor distT="0" distB="0" distL="114300" distR="114300" simplePos="0" relativeHeight="251658240" behindDoc="0" locked="0" layoutInCell="1" allowOverlap="1" wp14:anchorId="2737A859" wp14:editId="0F9E452C">
                <wp:simplePos x="0" y="0"/>
                <wp:positionH relativeFrom="column">
                  <wp:posOffset>3285131</wp:posOffset>
                </wp:positionH>
                <wp:positionV relativeFrom="paragraph">
                  <wp:posOffset>1069946</wp:posOffset>
                </wp:positionV>
                <wp:extent cx="1184910" cy="318053"/>
                <wp:effectExtent l="0" t="0" r="0" b="63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318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AEBB8" w14:textId="762FBD28" w:rsidR="00A84B3F" w:rsidRPr="000A5D7B" w:rsidRDefault="006222F3" w:rsidP="000A5D7B">
                            <w:r>
                              <w:t>20</w:t>
                            </w:r>
                            <w:r w:rsidR="00780672">
                              <w:t>20</w:t>
                            </w:r>
                            <w:r w:rsidR="00487DE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7A859" id="_x0000_t202" coordsize="21600,21600" o:spt="202" path="m,l,21600r21600,l21600,xe">
                <v:stroke joinstyle="miter"/>
                <v:path gradientshapeok="t" o:connecttype="rect"/>
              </v:shapetype>
              <v:shape id="Text Box 4" o:spid="_x0000_s1026" type="#_x0000_t202" style="position:absolute;left:0;text-align:left;margin-left:258.65pt;margin-top:84.25pt;width:93.3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q9btAIAALkFAAAOAAAAZHJzL2Uyb0RvYy54bWysVG1vmzAQ/j5p/8Hyd8pLnQRQSdWGME3q XqR2P8ABE6yBzWwn0E377zubJE1bTZq28QHZvvNz99w9vqvrsWvRninNpchweBFgxEQpKy62Gf7y UHgxRtpQUdFWCpbhR6bx9fLtm6uhT1kkG9lWTCEAETod+gw3xvSp7+uyYR3VF7JnAoy1VB01sFVb v1J0APSu9aMgmPuDVFWvZMm0htN8MuKlw69rVppPda2ZQW2GITfj/sr9N/bvL69oulW0b3h5SIP+ RRYd5QKCnqByaijaKf4KquOlklrW5qKUnS/rmpfMcQA2YfCCzX1De+a4QHF0fyqT/n+w5cf9Z4V4 leE5RoJ20KIHNhp0K0dEbHWGXqfgdN+DmxnhGLrsmOr+TpZfNRJy1VCxZTdKyaFhtILsQnvTP7s6 4WgLshk+yArC0J2RDmisVWdLB8VAgA5dejx1xqZS2pBhTJIQTCXYLsM4mF26EDQ93u6VNu+Y7JBd ZFhB5x063d9pY7Oh6dHFBhOy4G3rut+KZwfgOJ1AbLhqbTYL18wfSZCs43VMPBLN1x4J8ty7KVbE mxfhYpZf5qtVHv60cUOSNryqmLBhjsIKyZ817iDxSRInaWnZ8srC2ZS02m5WrUJ7CsIu3HcoyJmb /zwNVwTg8oJSGJHgNkq8Yh4vPFKQmZcsgtgLwuQ2mQckIXnxnNIdF+zfKaEhw8ksmk1i+i23wH2v udG04wZGR8u7DMcnJ5paCa5F5VprKG+n9VkpbPpPpYB2HxvtBGs1OqnVjJsRUKyKN7J6BOkqCcoC EcK8g0Uj1XeMBpgdGdbfdlQxjNr3AuSfhITYYeM2ZLaIYKPOLZtzCxUlQGXYYDQtV2YaULte8W0D kaYHJ+QNPJmaOzU/ZXV4aDAfHKnDLLMD6HzvvJ4m7vIXAAAA//8DAFBLAwQUAAYACAAAACEAGpXm 4OAAAAALAQAADwAAAGRycy9kb3ducmV2LnhtbEyPy07DMBBF90j8gzVI7KidlqRpiFMhEFtQy0Ni 58bTJCIeR7HbhL9nWMFydI/uPVNuZ9eLM46h86QhWSgQSLW3HTUa3l6fbnIQIRqypveEGr4xwLa6 vChNYf1EOzzvYyO4hEJhNLQxDoWUoW7RmbDwAxJnRz86E/kcG2lHM3G56+VSqUw60xEvtGbAhxbr r/3JaXh/Pn5+3KqX5tGlw+RnJcltpNbXV/P9HYiIc/yD4Vef1aFip4M/kQ2i15Am6xWjHGR5CoKJ tVptQBw0LJM8A1mV8v8P1Q8AAAD//wMAUEsBAi0AFAAGAAgAAAAhALaDOJL+AAAA4QEAABMAAAAA AAAAAAAAAAAAAAAAAFtDb250ZW50X1R5cGVzXS54bWxQSwECLQAUAAYACAAAACEAOP0h/9YAAACU AQAACwAAAAAAAAAAAAAAAAAvAQAAX3JlbHMvLnJlbHNQSwECLQAUAAYACAAAACEAk1avW7QCAAC5 BQAADgAAAAAAAAAAAAAAAAAuAgAAZHJzL2Uyb0RvYy54bWxQSwECLQAUAAYACAAAACEAGpXm4OAA AAALAQAADwAAAAAAAAAAAAAAAAAOBQAAZHJzL2Rvd25yZXYueG1sUEsFBgAAAAAEAAQA8wAAABsG AAAAAA== " filled="f" stroked="f">
                <v:textbox>
                  <w:txbxContent>
                    <w:p w14:paraId="101AEBB8" w14:textId="762FBD28" w:rsidR="00A84B3F" w:rsidRPr="000A5D7B" w:rsidRDefault="006222F3" w:rsidP="000A5D7B">
                      <w:r>
                        <w:t>20</w:t>
                      </w:r>
                      <w:r w:rsidR="00780672">
                        <w:t>20</w:t>
                      </w:r>
                      <w:r w:rsidR="00487DEB">
                        <w:t>-</w:t>
                      </w:r>
                    </w:p>
                  </w:txbxContent>
                </v:textbox>
              </v:shape>
            </w:pict>
          </mc:Fallback>
        </mc:AlternateContent>
      </w:r>
    </w:p>
    <w:tbl>
      <w:tblPr>
        <w:tblW w:w="9772" w:type="dxa"/>
        <w:tblInd w:w="-34" w:type="dxa"/>
        <w:tblLayout w:type="fixed"/>
        <w:tblLook w:val="0000" w:firstRow="0" w:lastRow="0" w:firstColumn="0" w:lastColumn="0" w:noHBand="0" w:noVBand="0"/>
      </w:tblPr>
      <w:tblGrid>
        <w:gridCol w:w="4462"/>
        <w:gridCol w:w="5310"/>
      </w:tblGrid>
      <w:tr w:rsidR="00CE013D" w:rsidRPr="00F6775A" w14:paraId="73D1A385" w14:textId="77777777">
        <w:trPr>
          <w:cantSplit/>
          <w:trHeight w:val="1074"/>
        </w:trPr>
        <w:tc>
          <w:tcPr>
            <w:tcW w:w="9772" w:type="dxa"/>
            <w:gridSpan w:val="2"/>
          </w:tcPr>
          <w:p w14:paraId="0C1990C5" w14:textId="77777777" w:rsidR="00CE013D" w:rsidRPr="007642D8" w:rsidRDefault="00CE013D" w:rsidP="00C92E07">
            <w:pPr>
              <w:jc w:val="center"/>
              <w:rPr>
                <w:b/>
                <w:sz w:val="28"/>
                <w:szCs w:val="28"/>
              </w:rPr>
            </w:pPr>
            <w:r w:rsidRPr="007642D8">
              <w:rPr>
                <w:b/>
                <w:sz w:val="28"/>
                <w:szCs w:val="28"/>
              </w:rPr>
              <w:t>Nacionalinė</w:t>
            </w:r>
            <w:r w:rsidR="00484B49" w:rsidRPr="007642D8">
              <w:rPr>
                <w:b/>
                <w:sz w:val="28"/>
                <w:szCs w:val="28"/>
              </w:rPr>
              <w:t>s</w:t>
            </w:r>
            <w:r w:rsidRPr="007642D8">
              <w:rPr>
                <w:b/>
                <w:sz w:val="28"/>
                <w:szCs w:val="28"/>
              </w:rPr>
              <w:t xml:space="preserve"> žemės tarnyb</w:t>
            </w:r>
            <w:r w:rsidR="00484B49" w:rsidRPr="007642D8">
              <w:rPr>
                <w:b/>
                <w:sz w:val="28"/>
                <w:szCs w:val="28"/>
              </w:rPr>
              <w:t>os</w:t>
            </w:r>
          </w:p>
          <w:p w14:paraId="4BD38226" w14:textId="20368A2E" w:rsidR="00CE013D" w:rsidRPr="007642D8" w:rsidRDefault="00CE013D" w:rsidP="00C92E07">
            <w:pPr>
              <w:pStyle w:val="Antrat1"/>
              <w:ind w:left="0" w:firstLine="34"/>
              <w:rPr>
                <w:rFonts w:ascii="Times New Roman" w:hAnsi="Times New Roman"/>
                <w:caps/>
                <w:szCs w:val="28"/>
              </w:rPr>
            </w:pPr>
            <w:r w:rsidRPr="007642D8">
              <w:rPr>
                <w:rFonts w:ascii="Times New Roman" w:hAnsi="Times New Roman"/>
                <w:caps/>
                <w:szCs w:val="28"/>
              </w:rPr>
              <w:t>PRIE ŽEMĖS ŪKIO MINISTERIJOS</w:t>
            </w:r>
          </w:p>
          <w:p w14:paraId="0C34C892" w14:textId="03D523B6" w:rsidR="00484B49" w:rsidRPr="007642D8" w:rsidRDefault="00F3602F" w:rsidP="00484B49">
            <w:pPr>
              <w:jc w:val="center"/>
              <w:rPr>
                <w:sz w:val="28"/>
                <w:szCs w:val="28"/>
              </w:rPr>
            </w:pPr>
            <w:r w:rsidRPr="00F3602F">
              <w:rPr>
                <w:b/>
                <w:sz w:val="28"/>
                <w:szCs w:val="28"/>
              </w:rPr>
              <w:t>PANEVĖŽIO</w:t>
            </w:r>
            <w:r w:rsidR="00C01201" w:rsidRPr="00F3602F">
              <w:rPr>
                <w:b/>
                <w:sz w:val="28"/>
                <w:szCs w:val="28"/>
              </w:rPr>
              <w:t xml:space="preserve"> </w:t>
            </w:r>
            <w:r w:rsidR="00484B49" w:rsidRPr="007642D8">
              <w:rPr>
                <w:b/>
                <w:sz w:val="28"/>
                <w:szCs w:val="28"/>
              </w:rPr>
              <w:t>skyrius</w:t>
            </w:r>
          </w:p>
          <w:p w14:paraId="5FFF3791" w14:textId="40862F0A" w:rsidR="00CE013D" w:rsidRPr="00F6775A" w:rsidRDefault="00CE013D" w:rsidP="00C92E07">
            <w:pPr>
              <w:ind w:firstLine="34"/>
              <w:jc w:val="center"/>
              <w:rPr>
                <w:b/>
                <w:sz w:val="48"/>
                <w:szCs w:val="48"/>
              </w:rPr>
            </w:pPr>
          </w:p>
        </w:tc>
      </w:tr>
      <w:tr w:rsidR="00CE013D" w:rsidRPr="00CC1553" w14:paraId="454A16A4" w14:textId="77777777">
        <w:trPr>
          <w:cantSplit/>
        </w:trPr>
        <w:tc>
          <w:tcPr>
            <w:tcW w:w="4462" w:type="dxa"/>
          </w:tcPr>
          <w:p w14:paraId="7A5BF798" w14:textId="77777777" w:rsidR="00780672" w:rsidRPr="00A01360" w:rsidRDefault="00780672" w:rsidP="00780672">
            <w:pPr>
              <w:rPr>
                <w:caps w:val="0"/>
                <w:noProof/>
                <w:szCs w:val="24"/>
              </w:rPr>
            </w:pPr>
            <w:r w:rsidRPr="00A01360">
              <w:rPr>
                <w:caps w:val="0"/>
                <w:noProof/>
                <w:szCs w:val="24"/>
              </w:rPr>
              <w:t xml:space="preserve">Panevėžio miesto savivaldybės </w:t>
            </w:r>
          </w:p>
          <w:p w14:paraId="353676F5" w14:textId="77777777" w:rsidR="00780672" w:rsidRPr="00A01360" w:rsidRDefault="00780672" w:rsidP="00780672">
            <w:pPr>
              <w:rPr>
                <w:caps w:val="0"/>
                <w:szCs w:val="24"/>
              </w:rPr>
            </w:pPr>
            <w:r w:rsidRPr="00A01360">
              <w:rPr>
                <w:caps w:val="0"/>
                <w:szCs w:val="24"/>
              </w:rPr>
              <w:t>administracijos</w:t>
            </w:r>
          </w:p>
          <w:p w14:paraId="057E6ED9" w14:textId="77777777" w:rsidR="00780672" w:rsidRPr="00A01360" w:rsidRDefault="00780672" w:rsidP="00780672">
            <w:pPr>
              <w:rPr>
                <w:caps w:val="0"/>
                <w:szCs w:val="24"/>
              </w:rPr>
            </w:pPr>
            <w:r w:rsidRPr="00A01360">
              <w:rPr>
                <w:caps w:val="0"/>
                <w:szCs w:val="24"/>
              </w:rPr>
              <w:t>Teritorijų planavimo ir architektūros skyriui</w:t>
            </w:r>
          </w:p>
          <w:p w14:paraId="5E6F2624" w14:textId="77777777" w:rsidR="00780672" w:rsidRPr="00A01360" w:rsidRDefault="00780672" w:rsidP="00780672">
            <w:pPr>
              <w:rPr>
                <w:caps w:val="0"/>
                <w:szCs w:val="24"/>
              </w:rPr>
            </w:pPr>
            <w:r w:rsidRPr="00A01360">
              <w:rPr>
                <w:caps w:val="0"/>
                <w:szCs w:val="24"/>
              </w:rPr>
              <w:t>Laisvės a. 20</w:t>
            </w:r>
          </w:p>
          <w:p w14:paraId="69170C77" w14:textId="77777777" w:rsidR="00780672" w:rsidRPr="00A01360" w:rsidRDefault="00780672" w:rsidP="00780672">
            <w:pPr>
              <w:rPr>
                <w:caps w:val="0"/>
                <w:szCs w:val="24"/>
              </w:rPr>
            </w:pPr>
            <w:r w:rsidRPr="00A01360">
              <w:rPr>
                <w:caps w:val="0"/>
                <w:szCs w:val="24"/>
              </w:rPr>
              <w:t>35200</w:t>
            </w:r>
            <w:r w:rsidRPr="00A01360">
              <w:rPr>
                <w:rFonts w:ascii="Arial" w:hAnsi="Arial" w:cs="Arial"/>
                <w:color w:val="383734"/>
                <w:szCs w:val="24"/>
              </w:rPr>
              <w:t xml:space="preserve"> </w:t>
            </w:r>
            <w:r w:rsidRPr="00A01360">
              <w:rPr>
                <w:caps w:val="0"/>
                <w:szCs w:val="24"/>
              </w:rPr>
              <w:t>Panevėžys</w:t>
            </w:r>
          </w:p>
          <w:p w14:paraId="48B8E791" w14:textId="344625D2" w:rsidR="00AC2F63" w:rsidRPr="00C969E6" w:rsidRDefault="00780672" w:rsidP="00780672">
            <w:r w:rsidRPr="00A01360">
              <w:rPr>
                <w:i/>
                <w:caps w:val="0"/>
                <w:szCs w:val="24"/>
              </w:rPr>
              <w:t>Siunčiama per E. pristatymo sistemą</w:t>
            </w:r>
          </w:p>
        </w:tc>
        <w:tc>
          <w:tcPr>
            <w:tcW w:w="5310" w:type="dxa"/>
          </w:tcPr>
          <w:p w14:paraId="78989491" w14:textId="00959418" w:rsidR="00CE013D" w:rsidRPr="00CC1553" w:rsidRDefault="00780672" w:rsidP="00E00297">
            <w:pPr>
              <w:rPr>
                <w:caps w:val="0"/>
                <w:color w:val="000000"/>
              </w:rPr>
            </w:pPr>
            <w:r>
              <w:rPr>
                <w:caps w:val="0"/>
                <w:noProof/>
                <w:szCs w:val="24"/>
                <w:lang w:eastAsia="lt-LT"/>
              </w:rPr>
              <mc:AlternateContent>
                <mc:Choice Requires="wps">
                  <w:drawing>
                    <wp:anchor distT="0" distB="0" distL="114300" distR="114300" simplePos="0" relativeHeight="251657216" behindDoc="0" locked="0" layoutInCell="1" allowOverlap="1" wp14:anchorId="4758E5C0" wp14:editId="094F913B">
                      <wp:simplePos x="0" y="0"/>
                      <wp:positionH relativeFrom="margin">
                        <wp:posOffset>1672203</wp:posOffset>
                      </wp:positionH>
                      <wp:positionV relativeFrom="paragraph">
                        <wp:posOffset>-63583</wp:posOffset>
                      </wp:positionV>
                      <wp:extent cx="1766570" cy="32575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64C43" w14:textId="3E0D3C52" w:rsidR="00CE013D" w:rsidRPr="00FB406E" w:rsidRDefault="00792182" w:rsidP="00FB406E">
                                  <w:r>
                                    <w:t xml:space="preserve">23sd-    </w:t>
                                  </w:r>
                                  <w:r w:rsidR="00E82615">
                                    <w:t xml:space="preserve"> </w:t>
                                  </w:r>
                                  <w:r w:rsidR="00925145">
                                    <w:t>-(14.23.</w:t>
                                  </w:r>
                                  <w:r>
                                    <w:t>13</w:t>
                                  </w:r>
                                  <w:r w:rsidR="00A329C9">
                                    <w:t>7</w:t>
                                  </w:r>
                                  <w:r w:rsidR="00E82615">
                                    <w:t xml:space="preserve"> </w:t>
                                  </w:r>
                                  <w:r>
                                    <w:t>E</w:t>
                                  </w:r>
                                  <w:r w:rsidR="0092514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8E5C0" id="Text Box 3" o:spid="_x0000_s1027" type="#_x0000_t202" style="position:absolute;margin-left:131.65pt;margin-top:-5pt;width:139.1pt;height:25.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9rwtwIAAMAFAAAOAAAAZHJzL2Uyb0RvYy54bWysVNtu2zAMfR+wfxD07vpSX2KjTtHG8TCg uwDtPkCx5ViYLXmSErsb9u+j5CRNWwwYtvnBkETqkIc84tX11HdoT6VigufYv/AworwSNePbHH95 KJ0FRkoTXpNOcJrjR6rw9fLtm6txyGggWtHVVCIA4Sobhxy3Wg+Z66qqpT1RF2KgHIyNkD3RsJVb t5ZkBPS+cwPPi91RyHqQoqJKwWkxG/HS4jcNrfSnplFUoy7HkJu2f2n/G/N3l1ck20oytKw6pEH+ IoueMA5BT1AF0QTtJHsF1bNKCiUafVGJ3hVNwypqOQAb33vB5r4lA7VcoDhqOJVJ/T/Y6uP+s0Ss znGCESc9tOiBThrdigldmuqMg8rA6X4ANz3BMXTZMlXDnai+KsTFqiV8S2+kFGNLSQ3Z+eame3Z1 xlEGZDN+EDWEITstLNDUyN6UDoqBAB269HjqjEmlMiGTOI4SMFVguwyiJIpsCJIdbw9S6XdU9Mgs ciyh8xad7O+UNtmQ7OhignFRsq6z3e/4swNwnE8gNlw1NpOFbeaP1EvXi/UidMIgXjuhVxTOTbkK nbj0k6i4LFarwv9p4vph1rK6ptyEOQrLD/+scQeJz5I4SUuJjtUGzqSk5Haz6iTaExB2ab9DQc7c 3Odp2CIAlxeU/CD0boPUKeNF4oRlGDlp4i0cz09v09gL07Aon1O6Y5z+OyU05jiNgmgW02+5efZ7 zY1kPdMwOjrW53hxciKZkeCa17a1mrBuXp+VwqT/VApo97HRVrBGo7Na9bSZ7MuwajZi3oj6ERQs BQgMtAhjDxatkN8xGmGE5Fh92xFJMerec3gFqR+GZubYTRglAWzkuWVzbiG8Aqgca4zm5UrPc2o3 SLZtIdL87ri4gZfTMCvqp6wO7w3GhOV2GGlmDp3vrdfT4F3+AgAA//8DAFBLAwQUAAYACAAAACEA zeTC+94AAAAKAQAADwAAAGRycy9kb3ducmV2LnhtbEyPwU7DMBBE70j8g7VI3Fo7TVJByKZCIK4g ClTqzY3dJCJeR7HbhL9nOdHjap9m3pSb2fXibMfQeUJIlgqEpdqbjhqEz4+XxR2IEDUZ3XuyCD82 wKa6vip1YfxE7/a8jY3gEAqFRmhjHAopQ91ap8PSD5b4d/Sj05HPsZFm1BOHu16ulFpLpzvihlYP 9qm19ff25BC+Xo/7XabemmeXD5OflSR3LxFvb+bHBxDRzvEfhj99VoeKnQ7+RCaIHmG1TlNGERaJ 4lFM5FmSgzggZEkKsirl5YTqFwAA//8DAFBLAQItABQABgAIAAAAIQC2gziS/gAAAOEBAAATAAAA AAAAAAAAAAAAAAAAAABbQ29udGVudF9UeXBlc10ueG1sUEsBAi0AFAAGAAgAAAAhADj9If/WAAAA lAEAAAsAAAAAAAAAAAAAAAAALwEAAF9yZWxzLy5yZWxzUEsBAi0AFAAGAAgAAAAhAEjP2vC3AgAA wAUAAA4AAAAAAAAAAAAAAAAALgIAAGRycy9lMm9Eb2MueG1sUEsBAi0AFAAGAAgAAAAhAM3kwvve AAAACgEAAA8AAAAAAAAAAAAAAAAAEQUAAGRycy9kb3ducmV2LnhtbFBLBQYAAAAABAAEAPMAAAAc BgAAAAA= " filled="f" stroked="f">
                      <v:textbox>
                        <w:txbxContent>
                          <w:p w14:paraId="2E164C43" w14:textId="3E0D3C52" w:rsidR="00CE013D" w:rsidRPr="00FB406E" w:rsidRDefault="00792182" w:rsidP="00FB406E">
                            <w:r>
                              <w:t xml:space="preserve">23sd-    </w:t>
                            </w:r>
                            <w:r w:rsidR="00E82615">
                              <w:t xml:space="preserve"> </w:t>
                            </w:r>
                            <w:r w:rsidR="00925145">
                              <w:t>-(14.23.</w:t>
                            </w:r>
                            <w:r>
                              <w:t>13</w:t>
                            </w:r>
                            <w:r w:rsidR="00A329C9">
                              <w:t>7</w:t>
                            </w:r>
                            <w:r w:rsidR="00E82615">
                              <w:t xml:space="preserve"> </w:t>
                            </w:r>
                            <w:r>
                              <w:t>E</w:t>
                            </w:r>
                            <w:r w:rsidR="00925145">
                              <w:t>.)</w:t>
                            </w:r>
                          </w:p>
                        </w:txbxContent>
                      </v:textbox>
                      <w10:wrap anchorx="margin"/>
                    </v:shape>
                  </w:pict>
                </mc:Fallback>
              </mc:AlternateContent>
            </w:r>
            <w:r w:rsidR="00F17C01">
              <w:rPr>
                <w:caps w:val="0"/>
                <w:noProof/>
                <w:color w:val="000000"/>
                <w:szCs w:val="24"/>
                <w:lang w:eastAsia="lt-LT"/>
              </w:rPr>
              <mc:AlternateContent>
                <mc:Choice Requires="wps">
                  <w:drawing>
                    <wp:anchor distT="0" distB="0" distL="114300" distR="114300" simplePos="0" relativeHeight="251656192" behindDoc="0" locked="0" layoutInCell="1" allowOverlap="1" wp14:anchorId="632DC5CA" wp14:editId="22AE0B6D">
                      <wp:simplePos x="0" y="0"/>
                      <wp:positionH relativeFrom="column">
                        <wp:posOffset>524510</wp:posOffset>
                      </wp:positionH>
                      <wp:positionV relativeFrom="paragraph">
                        <wp:posOffset>166370</wp:posOffset>
                      </wp:positionV>
                      <wp:extent cx="1143000" cy="3536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E7EE8" w14:textId="77777777" w:rsidR="00CE013D" w:rsidRPr="00C92E07" w:rsidRDefault="00A55CEA" w:rsidP="00E376E2">
                                  <w:pPr>
                                    <w:ind w:left="-142"/>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DC5CA" id="Text Box 2" o:spid="_x0000_s1028" type="#_x0000_t202" style="position:absolute;margin-left:41.3pt;margin-top:13.1pt;width:90pt;height:2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iDKugIAAMAFAAAOAAAAZHJzL2Uyb0RvYy54bWysVNuOmzAQfa/Uf7D8znKJSQJaUu2GUFXa XqTdfoADJlgFm9pOyLbqv3dskiy7VaWqLQ/I9thnLufMXL85di06MKW5FBkOrwKMmChlxcUuw58f Cm+JkTZUVLSVgmX4kWn8ZvX61fXQpyySjWwrphCACJ0OfYYbY/rU93XZsI7qK9kzAcZaqo4a2Kqd Xyk6AHrX+lEQzP1BqqpXsmRaw2k+GvHK4dc1K83HutbMoDbDEJtxf+X+W/v3V9c03SnaN7w8hUH/ IoqOcgFOL1A5NRTtFf8FquOlklrW5qqUnS/rmpfM5QDZhMGLbO4b2jOXCxRH95cy6f8HW344fFKI VxkmGAnaAUUP7GjQrTyiyFZn6HUKl+57uGaOcAwsu0x1fyfLLxoJuW6o2LEbpeTQMFpBdKF96U+e jjjagmyH97ICN3RvpAM61qqzpYNiIEAHlh4vzNhQSusyJLMgAFMJtlk8myexc0HT8+teafOWyQ7Z RYYVMO/Q6eFOGxsNTc9XrDMhC962jv1WPDuAi+MJ+Ian1majcGR+T4Jks9wsiUei+cYjQZ57N8Wa ePMiXMT5LF+v8/CH9RuStOFVxYR1cxZWSP6MuJPER0lcpKVlyysLZ0PSarddtwodKAi7cN+pIJNr /vMwXBEglxcphREJbqPEK+bLhUcKEnvJIlh6QZjcJvOAJCQvnqd0xwX795TQkOEkjuJRTL/NDVi3 xI8MTnKjaccNjI6WdxleXi7R1EpwIypHraG8HdeTUtjwn0oBdJ+JdoK1Gh3Vao7bo+uMSx9sZfUI ClYSBAZahLEHi0aqbxgNMEIyrL/uqWIYte8EdEESEmJnjtuQeBHBRk0t26mFihKgMmwwGpdrM86p fa/4rgFPY98JeQOdU3MnattiY1SnfoMx4XI7jTQ7h6Z7d+tp8K5+AgAA//8DAFBLAwQUAAYACAAA ACEAsg9fv9wAAAAIAQAADwAAAGRycy9kb3ducmV2LnhtbEyPT0/DMAzF70h8h8hI3FiyCqqtazoh EFcQ44+0m9d4bUXjVE22lm+POcHJst/T8++V29n36kxj7AJbWC4MKOI6uI4bC+9vTzcrUDEhO+wD k4VvirCtLi9KLFyY+JXOu9QoCeFYoIU2paHQOtYteYyLMBCLdgyjxyTr2Gg34iThvteZMbn22LF8 aHGgh5bqr93JW/h4Pu4/b81L8+jvhinMRrNfa2uvr+b7DahEc/ozwy++oEMlTIdwYhdVb2GV5eK0 kOUZKNFlyuEgwnINuir1/wLVDwAAAP//AwBQSwECLQAUAAYACAAAACEAtoM4kv4AAADhAQAAEwAA AAAAAAAAAAAAAAAAAAAAW0NvbnRlbnRfVHlwZXNdLnhtbFBLAQItABQABgAIAAAAIQA4/SH/1gAA AJQBAAALAAAAAAAAAAAAAAAAAC8BAABfcmVscy8ucmVsc1BLAQItABQABgAIAAAAIQBwXiDKugIA AMAFAAAOAAAAAAAAAAAAAAAAAC4CAABkcnMvZTJvRG9jLnhtbFBLAQItABQABgAIAAAAIQCyD1+/ 3AAAAAgBAAAPAAAAAAAAAAAAAAAAABQFAABkcnMvZG93bnJldi54bWxQSwUGAAAAAAQABADzAAAA HQYAAAAA " filled="f" stroked="f">
                      <v:textbox>
                        <w:txbxContent>
                          <w:p w14:paraId="6A4E7EE8" w14:textId="77777777" w:rsidR="00CE013D" w:rsidRPr="00C92E07" w:rsidRDefault="00A55CEA" w:rsidP="00E376E2">
                            <w:pPr>
                              <w:ind w:left="-142"/>
                            </w:pPr>
                            <w:r>
                              <w:t xml:space="preserve"> </w:t>
                            </w:r>
                          </w:p>
                        </w:txbxContent>
                      </v:textbox>
                    </v:shape>
                  </w:pict>
                </mc:Fallback>
              </mc:AlternateContent>
            </w:r>
            <w:r w:rsidR="00CE013D" w:rsidRPr="00CC1553">
              <w:rPr>
                <w:caps w:val="0"/>
                <w:color w:val="000000"/>
                <w:szCs w:val="24"/>
              </w:rPr>
              <w:t xml:space="preserve"> </w:t>
            </w:r>
            <w:r w:rsidR="007642D8" w:rsidRPr="00CC1553">
              <w:rPr>
                <w:caps w:val="0"/>
                <w:color w:val="000000"/>
              </w:rPr>
              <w:t xml:space="preserve">     </w:t>
            </w:r>
            <w:r w:rsidR="00976C53" w:rsidRPr="00CC1553">
              <w:rPr>
                <w:caps w:val="0"/>
                <w:color w:val="000000"/>
              </w:rPr>
              <w:t xml:space="preserve">   </w:t>
            </w:r>
            <w:r w:rsidR="00513D6A" w:rsidRPr="00CC1553">
              <w:rPr>
                <w:caps w:val="0"/>
                <w:color w:val="000000"/>
              </w:rPr>
              <w:t xml:space="preserve">  ______________</w:t>
            </w:r>
            <w:r w:rsidR="00CE013D" w:rsidRPr="00CC1553">
              <w:rPr>
                <w:caps w:val="0"/>
                <w:color w:val="000000"/>
              </w:rPr>
              <w:t xml:space="preserve"> Nr. ____________</w:t>
            </w:r>
            <w:r w:rsidR="003671BA" w:rsidRPr="00CC1553">
              <w:rPr>
                <w:caps w:val="0"/>
                <w:color w:val="000000"/>
              </w:rPr>
              <w:t>____</w:t>
            </w:r>
            <w:r w:rsidR="00C92E07" w:rsidRPr="00CC1553">
              <w:rPr>
                <w:caps w:val="0"/>
                <w:color w:val="000000"/>
              </w:rPr>
              <w:t>_</w:t>
            </w:r>
            <w:r w:rsidRPr="00CC1553">
              <w:rPr>
                <w:caps w:val="0"/>
                <w:color w:val="000000"/>
              </w:rPr>
              <w:t>__</w:t>
            </w:r>
          </w:p>
          <w:p w14:paraId="60677188" w14:textId="77777777" w:rsidR="00CE013D" w:rsidRPr="00CC1553" w:rsidRDefault="00CE013D">
            <w:pPr>
              <w:jc w:val="center"/>
              <w:rPr>
                <w:caps w:val="0"/>
                <w:color w:val="000000"/>
                <w:sz w:val="10"/>
              </w:rPr>
            </w:pPr>
          </w:p>
          <w:p w14:paraId="7B7B53C8" w14:textId="18BAE9EA" w:rsidR="0018637B" w:rsidRPr="00CC1553" w:rsidRDefault="00995DE9" w:rsidP="0018637B">
            <w:pPr>
              <w:jc w:val="center"/>
              <w:rPr>
                <w:caps w:val="0"/>
                <w:color w:val="000000"/>
              </w:rPr>
            </w:pPr>
            <w:r w:rsidRPr="00CC1553">
              <w:rPr>
                <w:caps w:val="0"/>
                <w:color w:val="000000"/>
              </w:rPr>
              <w:t xml:space="preserve"> </w:t>
            </w:r>
            <w:r w:rsidR="00780672">
              <w:rPr>
                <w:caps w:val="0"/>
                <w:color w:val="000000"/>
              </w:rPr>
              <w:t xml:space="preserve">   </w:t>
            </w:r>
            <w:r w:rsidR="0018637B" w:rsidRPr="00CC1553">
              <w:rPr>
                <w:caps w:val="0"/>
                <w:color w:val="000000"/>
              </w:rPr>
              <w:t xml:space="preserve">  </w:t>
            </w:r>
            <w:r w:rsidR="00976C53" w:rsidRPr="00CC1553">
              <w:rPr>
                <w:caps w:val="0"/>
                <w:color w:val="000000"/>
              </w:rPr>
              <w:t xml:space="preserve">  </w:t>
            </w:r>
            <w:r w:rsidRPr="00CC1553">
              <w:rPr>
                <w:caps w:val="0"/>
                <w:color w:val="000000"/>
              </w:rPr>
              <w:t xml:space="preserve">Į </w:t>
            </w:r>
            <w:r w:rsidR="0018637B" w:rsidRPr="00CC1553">
              <w:rPr>
                <w:caps w:val="0"/>
                <w:color w:val="000000"/>
              </w:rPr>
              <w:t>______________</w:t>
            </w:r>
            <w:r w:rsidR="00CE013D" w:rsidRPr="00CC1553">
              <w:rPr>
                <w:caps w:val="0"/>
                <w:color w:val="000000"/>
              </w:rPr>
              <w:t xml:space="preserve"> </w:t>
            </w:r>
            <w:r w:rsidR="00CE013D" w:rsidRPr="00A329C9">
              <w:rPr>
                <w:caps w:val="0"/>
                <w:color w:val="000000" w:themeColor="text1"/>
              </w:rPr>
              <w:t>Nr. __</w:t>
            </w:r>
            <w:r w:rsidR="00CE013D" w:rsidRPr="00CC1553">
              <w:rPr>
                <w:caps w:val="0"/>
                <w:color w:val="000000"/>
              </w:rPr>
              <w:t>_</w:t>
            </w:r>
            <w:r w:rsidR="0018637B" w:rsidRPr="00CC1553">
              <w:rPr>
                <w:caps w:val="0"/>
                <w:color w:val="000000"/>
              </w:rPr>
              <w:t>_</w:t>
            </w:r>
            <w:r w:rsidR="00CE013D" w:rsidRPr="00CC1553">
              <w:rPr>
                <w:caps w:val="0"/>
                <w:color w:val="000000"/>
              </w:rPr>
              <w:t>___</w:t>
            </w:r>
            <w:r w:rsidR="003671BA" w:rsidRPr="00CC1553">
              <w:rPr>
                <w:caps w:val="0"/>
                <w:color w:val="000000"/>
              </w:rPr>
              <w:t>____</w:t>
            </w:r>
            <w:r w:rsidR="0018637B" w:rsidRPr="00CC1553">
              <w:rPr>
                <w:caps w:val="0"/>
                <w:color w:val="000000"/>
              </w:rPr>
              <w:t>______</w:t>
            </w:r>
            <w:r w:rsidR="00780672" w:rsidRPr="00CC1553">
              <w:rPr>
                <w:caps w:val="0"/>
                <w:color w:val="000000"/>
              </w:rPr>
              <w:t>__</w:t>
            </w:r>
            <w:r w:rsidR="0018637B" w:rsidRPr="00CC1553">
              <w:rPr>
                <w:caps w:val="0"/>
                <w:color w:val="000000"/>
              </w:rPr>
              <w:t xml:space="preserve"> </w:t>
            </w:r>
          </w:p>
        </w:tc>
      </w:tr>
    </w:tbl>
    <w:p w14:paraId="46537C80" w14:textId="77777777" w:rsidR="003E2753" w:rsidRPr="00CC1553" w:rsidRDefault="003E2753">
      <w:pPr>
        <w:rPr>
          <w:color w:val="000000"/>
          <w:szCs w:val="24"/>
        </w:rPr>
      </w:pPr>
    </w:p>
    <w:p w14:paraId="7F959783" w14:textId="77777777" w:rsidR="00780672" w:rsidRPr="0078169D" w:rsidRDefault="00780672" w:rsidP="00C969E6">
      <w:pPr>
        <w:rPr>
          <w:b/>
          <w:color w:val="000000" w:themeColor="text1"/>
          <w:sz w:val="28"/>
          <w:szCs w:val="28"/>
        </w:rPr>
      </w:pPr>
    </w:p>
    <w:p w14:paraId="0BDC1C0F" w14:textId="6316DFD3" w:rsidR="00C969E6" w:rsidRPr="004D64EC" w:rsidRDefault="00C969E6" w:rsidP="00C969E6">
      <w:pPr>
        <w:rPr>
          <w:b/>
          <w:color w:val="000000" w:themeColor="text1"/>
          <w:szCs w:val="24"/>
        </w:rPr>
      </w:pPr>
      <w:r w:rsidRPr="004D64EC">
        <w:rPr>
          <w:b/>
          <w:color w:val="000000" w:themeColor="text1"/>
          <w:szCs w:val="24"/>
        </w:rPr>
        <w:t>DĖL INFORMACIJOS PATEIKIMO</w:t>
      </w:r>
    </w:p>
    <w:p w14:paraId="162D31F6" w14:textId="77777777" w:rsidR="00C969E6" w:rsidRPr="004D64EC" w:rsidRDefault="00C969E6" w:rsidP="00C969E6">
      <w:pPr>
        <w:rPr>
          <w:color w:val="000000" w:themeColor="text1"/>
          <w:szCs w:val="24"/>
        </w:rPr>
      </w:pPr>
    </w:p>
    <w:p w14:paraId="445875C7" w14:textId="77777777" w:rsidR="00003EDE" w:rsidRDefault="00F966B8" w:rsidP="00F966B8">
      <w:pPr>
        <w:ind w:firstLine="720"/>
        <w:jc w:val="both"/>
        <w:rPr>
          <w:caps w:val="0"/>
          <w:szCs w:val="24"/>
        </w:rPr>
      </w:pPr>
      <w:r w:rsidRPr="00605ABE">
        <w:rPr>
          <w:caps w:val="0"/>
          <w:color w:val="000000" w:themeColor="text1"/>
          <w:szCs w:val="24"/>
        </w:rPr>
        <w:t xml:space="preserve">Nacionalinės žemės tarnybos prie Žemės ūkio ministerijos Panevėžio skyriuje (toliau – </w:t>
      </w:r>
      <w:r w:rsidRPr="00605ABE">
        <w:rPr>
          <w:caps w:val="0"/>
          <w:szCs w:val="24"/>
        </w:rPr>
        <w:t xml:space="preserve">Panevėžio skyrius) gautas </w:t>
      </w:r>
      <w:r w:rsidRPr="00605ABE">
        <w:rPr>
          <w:bCs/>
          <w:caps w:val="0"/>
          <w:szCs w:val="24"/>
        </w:rPr>
        <w:t xml:space="preserve">asmens prašymas išduoti sutikimą </w:t>
      </w:r>
      <w:r>
        <w:rPr>
          <w:caps w:val="0"/>
          <w:szCs w:val="24"/>
        </w:rPr>
        <w:t>rekonstruoti</w:t>
      </w:r>
      <w:r w:rsidRPr="00605ABE">
        <w:rPr>
          <w:caps w:val="0"/>
          <w:szCs w:val="24"/>
        </w:rPr>
        <w:t xml:space="preserve"> pastatą-</w:t>
      </w:r>
      <w:r>
        <w:rPr>
          <w:caps w:val="0"/>
          <w:szCs w:val="24"/>
        </w:rPr>
        <w:t xml:space="preserve">garažą (keičiant </w:t>
      </w:r>
      <w:r w:rsidR="00574DA3">
        <w:rPr>
          <w:caps w:val="0"/>
          <w:szCs w:val="24"/>
        </w:rPr>
        <w:t xml:space="preserve">jo </w:t>
      </w:r>
      <w:r>
        <w:rPr>
          <w:caps w:val="0"/>
          <w:szCs w:val="24"/>
        </w:rPr>
        <w:t xml:space="preserve">paskirtį į vandens turizmo pastatą su maitinimo paskirties patalpomis), esantį 1 m atstumu nuo sklypo ribos ir įrengti </w:t>
      </w:r>
      <w:r w:rsidR="008C2766">
        <w:rPr>
          <w:caps w:val="0"/>
          <w:szCs w:val="24"/>
        </w:rPr>
        <w:t xml:space="preserve">betono </w:t>
      </w:r>
      <w:r>
        <w:rPr>
          <w:caps w:val="0"/>
          <w:szCs w:val="24"/>
        </w:rPr>
        <w:t>trinkelių dangą prie rekonstruojamo pastato</w:t>
      </w:r>
      <w:r w:rsidR="0078169D">
        <w:rPr>
          <w:caps w:val="0"/>
          <w:szCs w:val="24"/>
        </w:rPr>
        <w:t>-garažo</w:t>
      </w:r>
      <w:r>
        <w:rPr>
          <w:caps w:val="0"/>
          <w:szCs w:val="24"/>
        </w:rPr>
        <w:t xml:space="preserve"> iki žemės sklypo </w:t>
      </w:r>
      <w:r w:rsidRPr="00605ABE">
        <w:rPr>
          <w:caps w:val="0"/>
          <w:szCs w:val="24"/>
        </w:rPr>
        <w:t xml:space="preserve">(kadastro </w:t>
      </w:r>
      <w:r w:rsidR="004E2C4A">
        <w:rPr>
          <w:caps w:val="0"/>
          <w:szCs w:val="24"/>
        </w:rPr>
        <w:t xml:space="preserve">                            </w:t>
      </w:r>
      <w:r w:rsidRPr="00605ABE">
        <w:rPr>
          <w:caps w:val="0"/>
          <w:szCs w:val="24"/>
        </w:rPr>
        <w:t>Nr. 2701/00</w:t>
      </w:r>
      <w:r>
        <w:rPr>
          <w:caps w:val="0"/>
          <w:szCs w:val="24"/>
        </w:rPr>
        <w:t>19</w:t>
      </w:r>
      <w:r w:rsidRPr="00605ABE">
        <w:rPr>
          <w:caps w:val="0"/>
          <w:szCs w:val="24"/>
        </w:rPr>
        <w:t>:</w:t>
      </w:r>
      <w:r>
        <w:rPr>
          <w:caps w:val="0"/>
          <w:szCs w:val="24"/>
        </w:rPr>
        <w:t>77</w:t>
      </w:r>
      <w:r w:rsidRPr="00605ABE">
        <w:rPr>
          <w:caps w:val="0"/>
          <w:szCs w:val="24"/>
        </w:rPr>
        <w:t>), esanči</w:t>
      </w:r>
      <w:r>
        <w:rPr>
          <w:caps w:val="0"/>
          <w:szCs w:val="24"/>
        </w:rPr>
        <w:t>o</w:t>
      </w:r>
      <w:r w:rsidRPr="00605ABE">
        <w:rPr>
          <w:caps w:val="0"/>
          <w:szCs w:val="24"/>
        </w:rPr>
        <w:t xml:space="preserve"> Panevėžyje, </w:t>
      </w:r>
      <w:r>
        <w:rPr>
          <w:caps w:val="0"/>
          <w:szCs w:val="24"/>
        </w:rPr>
        <w:t>Pajuostės pl. 27A</w:t>
      </w:r>
      <w:r w:rsidRPr="00605ABE">
        <w:rPr>
          <w:caps w:val="0"/>
          <w:szCs w:val="24"/>
        </w:rPr>
        <w:t>, besiribojanči</w:t>
      </w:r>
      <w:r>
        <w:rPr>
          <w:caps w:val="0"/>
          <w:szCs w:val="24"/>
        </w:rPr>
        <w:t>o</w:t>
      </w:r>
      <w:r w:rsidRPr="00605ABE">
        <w:rPr>
          <w:caps w:val="0"/>
          <w:szCs w:val="24"/>
        </w:rPr>
        <w:t xml:space="preserve"> su valstybinės žemės sklypu ir (ar) valstybine žeme, </w:t>
      </w:r>
      <w:r w:rsidRPr="00605ABE">
        <w:rPr>
          <w:caps w:val="0"/>
          <w:color w:val="000000"/>
          <w:szCs w:val="24"/>
        </w:rPr>
        <w:t>kurioje nesuformuoti žemės sklypai</w:t>
      </w:r>
      <w:r>
        <w:rPr>
          <w:caps w:val="0"/>
          <w:color w:val="000000"/>
          <w:szCs w:val="24"/>
        </w:rPr>
        <w:t>, ribos</w:t>
      </w:r>
      <w:r w:rsidRPr="00605ABE">
        <w:rPr>
          <w:caps w:val="0"/>
          <w:szCs w:val="24"/>
        </w:rPr>
        <w:t>.</w:t>
      </w:r>
    </w:p>
    <w:p w14:paraId="671A863D" w14:textId="100D6B74" w:rsidR="008C2766" w:rsidRPr="00762CFF" w:rsidRDefault="00003EDE" w:rsidP="00003EDE">
      <w:pPr>
        <w:tabs>
          <w:tab w:val="left" w:pos="1296"/>
          <w:tab w:val="center" w:pos="4153"/>
          <w:tab w:val="right" w:pos="8306"/>
        </w:tabs>
        <w:ind w:firstLine="720"/>
        <w:jc w:val="both"/>
        <w:rPr>
          <w:caps w:val="0"/>
          <w:color w:val="000000"/>
          <w:szCs w:val="24"/>
        </w:rPr>
      </w:pPr>
      <w:r w:rsidRPr="001D2304">
        <w:rPr>
          <w:caps w:val="0"/>
          <w:szCs w:val="24"/>
        </w:rPr>
        <w:t>Vadovaudamiesi Sutikimų statyti statinius žemės sklypuose, besiribojančiuose su valstybinės žemės sklypais ar valstybine žeme, kurioje nesuformuoti žemės sklypai, išdavimo taisyklių, patvirtintų Nacionalinės žemės tarnybos prie Žemės ūkio ministerijos direktoriaus 2012 m. liepos</w:t>
      </w:r>
      <w:r>
        <w:rPr>
          <w:caps w:val="0"/>
          <w:szCs w:val="24"/>
        </w:rPr>
        <w:t xml:space="preserve">   </w:t>
      </w:r>
      <w:r w:rsidRPr="001D2304">
        <w:rPr>
          <w:caps w:val="0"/>
          <w:szCs w:val="24"/>
        </w:rPr>
        <w:t xml:space="preserve"> 27 d. įsakymu Nr. 1P-(1.3.)-259, 8.</w:t>
      </w:r>
      <w:r>
        <w:rPr>
          <w:caps w:val="0"/>
          <w:szCs w:val="24"/>
        </w:rPr>
        <w:t>3</w:t>
      </w:r>
      <w:r w:rsidRPr="001D2304">
        <w:rPr>
          <w:caps w:val="0"/>
          <w:szCs w:val="24"/>
        </w:rPr>
        <w:t xml:space="preserve"> punkt</w:t>
      </w:r>
      <w:r>
        <w:rPr>
          <w:caps w:val="0"/>
          <w:szCs w:val="24"/>
        </w:rPr>
        <w:t>u, p</w:t>
      </w:r>
      <w:r w:rsidR="008C2766">
        <w:rPr>
          <w:caps w:val="0"/>
          <w:color w:val="000000"/>
          <w:szCs w:val="24"/>
        </w:rPr>
        <w:t xml:space="preserve">rašome Jūsų per 10 darbo dienų nuo šio rašto gavimo Panevėžio skyriui pateikti informaciją, </w:t>
      </w:r>
      <w:r w:rsidR="008C2766">
        <w:rPr>
          <w:caps w:val="0"/>
          <w:szCs w:val="24"/>
        </w:rPr>
        <w:t xml:space="preserve">ar neprieštaraujate dėl </w:t>
      </w:r>
      <w:r w:rsidR="008C2766">
        <w:rPr>
          <w:caps w:val="0"/>
          <w:color w:val="000000"/>
          <w:szCs w:val="24"/>
        </w:rPr>
        <w:t xml:space="preserve">pastato-garažo, esančio 1 m atstumu nuo sklypo ribos, rekonstrukcijos </w:t>
      </w:r>
      <w:r w:rsidR="008C2766">
        <w:rPr>
          <w:caps w:val="0"/>
          <w:szCs w:val="24"/>
        </w:rPr>
        <w:t xml:space="preserve">(keičiant </w:t>
      </w:r>
      <w:r w:rsidR="00574DA3">
        <w:rPr>
          <w:caps w:val="0"/>
          <w:szCs w:val="24"/>
        </w:rPr>
        <w:t xml:space="preserve">jo </w:t>
      </w:r>
      <w:r w:rsidR="008C2766">
        <w:rPr>
          <w:caps w:val="0"/>
          <w:szCs w:val="24"/>
        </w:rPr>
        <w:t>paskirtį į vandens turizmo pastatą su maitinimo paskirties patalpomis) ir betono trinkelių dangos įrengimo prie rekonstruojamo pastato</w:t>
      </w:r>
      <w:r w:rsidR="003E00DD">
        <w:rPr>
          <w:caps w:val="0"/>
          <w:szCs w:val="24"/>
        </w:rPr>
        <w:t>-garažo</w:t>
      </w:r>
      <w:r w:rsidR="008C2766">
        <w:rPr>
          <w:caps w:val="0"/>
          <w:szCs w:val="24"/>
        </w:rPr>
        <w:t xml:space="preserve"> </w:t>
      </w:r>
      <w:r w:rsidR="00CB696C">
        <w:rPr>
          <w:caps w:val="0"/>
          <w:szCs w:val="24"/>
        </w:rPr>
        <w:t xml:space="preserve">iki </w:t>
      </w:r>
      <w:r w:rsidR="008C2766">
        <w:rPr>
          <w:caps w:val="0"/>
          <w:szCs w:val="24"/>
        </w:rPr>
        <w:t>žemės sklyp</w:t>
      </w:r>
      <w:r w:rsidR="00CB696C">
        <w:rPr>
          <w:caps w:val="0"/>
          <w:szCs w:val="24"/>
        </w:rPr>
        <w:t>o</w:t>
      </w:r>
      <w:r w:rsidR="008C2766">
        <w:rPr>
          <w:caps w:val="0"/>
          <w:szCs w:val="24"/>
        </w:rPr>
        <w:t xml:space="preserve"> </w:t>
      </w:r>
      <w:r w:rsidR="008C2766">
        <w:rPr>
          <w:caps w:val="0"/>
          <w:color w:val="000000"/>
          <w:szCs w:val="24"/>
        </w:rPr>
        <w:t xml:space="preserve">(kadastro </w:t>
      </w:r>
      <w:r w:rsidR="008C2766">
        <w:rPr>
          <w:caps w:val="0"/>
          <w:szCs w:val="24"/>
        </w:rPr>
        <w:t>Nr. 2701/0019:77</w:t>
      </w:r>
      <w:r w:rsidR="008C2766">
        <w:rPr>
          <w:caps w:val="0"/>
          <w:color w:val="000000"/>
          <w:szCs w:val="24"/>
        </w:rPr>
        <w:t>), esanči</w:t>
      </w:r>
      <w:r>
        <w:rPr>
          <w:caps w:val="0"/>
          <w:color w:val="000000"/>
          <w:szCs w:val="24"/>
        </w:rPr>
        <w:t>o</w:t>
      </w:r>
      <w:r w:rsidR="008C2766">
        <w:rPr>
          <w:caps w:val="0"/>
          <w:color w:val="000000"/>
          <w:szCs w:val="24"/>
        </w:rPr>
        <w:t xml:space="preserve"> </w:t>
      </w:r>
      <w:r w:rsidR="00574DA3">
        <w:rPr>
          <w:caps w:val="0"/>
          <w:color w:val="000000"/>
          <w:szCs w:val="24"/>
        </w:rPr>
        <w:t xml:space="preserve">Panevėžyje, </w:t>
      </w:r>
      <w:r w:rsidR="008C2766">
        <w:rPr>
          <w:caps w:val="0"/>
          <w:color w:val="000000"/>
          <w:szCs w:val="24"/>
        </w:rPr>
        <w:t xml:space="preserve">Pajuostės pl. 27A, </w:t>
      </w:r>
      <w:r w:rsidR="00574DA3">
        <w:rPr>
          <w:caps w:val="0"/>
          <w:color w:val="000000"/>
          <w:szCs w:val="24"/>
        </w:rPr>
        <w:t>besiribojanči</w:t>
      </w:r>
      <w:r w:rsidR="00CB696C">
        <w:rPr>
          <w:caps w:val="0"/>
          <w:color w:val="000000"/>
          <w:szCs w:val="24"/>
        </w:rPr>
        <w:t>o</w:t>
      </w:r>
      <w:r w:rsidR="00574DA3">
        <w:rPr>
          <w:caps w:val="0"/>
          <w:color w:val="000000"/>
          <w:szCs w:val="24"/>
        </w:rPr>
        <w:t xml:space="preserve"> su valstybinės žemės sklypu, </w:t>
      </w:r>
      <w:r w:rsidR="00CB696C">
        <w:rPr>
          <w:caps w:val="0"/>
          <w:color w:val="000000"/>
          <w:szCs w:val="24"/>
        </w:rPr>
        <w:t>ribos</w:t>
      </w:r>
      <w:r>
        <w:rPr>
          <w:caps w:val="0"/>
          <w:color w:val="000000"/>
          <w:szCs w:val="24"/>
        </w:rPr>
        <w:t>.</w:t>
      </w:r>
      <w:r w:rsidR="008C2766">
        <w:rPr>
          <w:caps w:val="0"/>
          <w:szCs w:val="24"/>
        </w:rPr>
        <w:t xml:space="preserve"> </w:t>
      </w:r>
    </w:p>
    <w:p w14:paraId="7F9CC878" w14:textId="706948CC" w:rsidR="008C2766" w:rsidRDefault="008C2766" w:rsidP="008C2766">
      <w:pPr>
        <w:pStyle w:val="Antrats"/>
        <w:tabs>
          <w:tab w:val="left" w:pos="1296"/>
        </w:tabs>
        <w:ind w:firstLine="720"/>
        <w:jc w:val="both"/>
        <w:rPr>
          <w:caps w:val="0"/>
          <w:color w:val="000000"/>
          <w:szCs w:val="24"/>
          <w:lang w:val="lt-LT"/>
        </w:rPr>
      </w:pPr>
      <w:r>
        <w:rPr>
          <w:caps w:val="0"/>
          <w:color w:val="000000"/>
          <w:szCs w:val="24"/>
          <w:lang w:val="lt-LT"/>
        </w:rPr>
        <w:t xml:space="preserve">Nepateikus prašomos informacijos per 10 darbo dienų, bus laikoma, kad neprieštaraujate dėl </w:t>
      </w:r>
      <w:r w:rsidR="00574DA3">
        <w:rPr>
          <w:caps w:val="0"/>
          <w:color w:val="000000"/>
          <w:szCs w:val="24"/>
          <w:lang w:val="lt-LT"/>
        </w:rPr>
        <w:t xml:space="preserve">pastato-garažo rekonstrukcijos ir </w:t>
      </w:r>
      <w:r w:rsidR="00574DA3">
        <w:rPr>
          <w:caps w:val="0"/>
          <w:szCs w:val="24"/>
        </w:rPr>
        <w:t>betono trinkelių dang</w:t>
      </w:r>
      <w:r w:rsidR="00574DA3">
        <w:rPr>
          <w:caps w:val="0"/>
          <w:szCs w:val="24"/>
          <w:lang w:val="lt-LT"/>
        </w:rPr>
        <w:t xml:space="preserve">os įrengimo </w:t>
      </w:r>
      <w:r>
        <w:rPr>
          <w:caps w:val="0"/>
          <w:color w:val="000000"/>
          <w:szCs w:val="24"/>
          <w:lang w:val="lt-LT"/>
        </w:rPr>
        <w:t>žemės sklype</w:t>
      </w:r>
      <w:r>
        <w:rPr>
          <w:caps w:val="0"/>
          <w:szCs w:val="24"/>
        </w:rPr>
        <w:t xml:space="preserve"> (kadastro </w:t>
      </w:r>
      <w:r w:rsidR="0078169D">
        <w:rPr>
          <w:caps w:val="0"/>
          <w:szCs w:val="24"/>
          <w:lang w:val="lt-LT"/>
        </w:rPr>
        <w:t xml:space="preserve">                 </w:t>
      </w:r>
      <w:r>
        <w:rPr>
          <w:caps w:val="0"/>
          <w:szCs w:val="24"/>
          <w:lang w:val="lt-LT"/>
        </w:rPr>
        <w:t xml:space="preserve">Nr. </w:t>
      </w:r>
      <w:r w:rsidR="00574DA3" w:rsidRPr="00605ABE">
        <w:rPr>
          <w:caps w:val="0"/>
          <w:szCs w:val="24"/>
        </w:rPr>
        <w:t>2701/00</w:t>
      </w:r>
      <w:r w:rsidR="00574DA3">
        <w:rPr>
          <w:caps w:val="0"/>
          <w:szCs w:val="24"/>
        </w:rPr>
        <w:t>19</w:t>
      </w:r>
      <w:r w:rsidR="00574DA3" w:rsidRPr="00605ABE">
        <w:rPr>
          <w:caps w:val="0"/>
          <w:szCs w:val="24"/>
        </w:rPr>
        <w:t>:</w:t>
      </w:r>
      <w:r w:rsidR="00574DA3">
        <w:rPr>
          <w:caps w:val="0"/>
          <w:szCs w:val="24"/>
        </w:rPr>
        <w:t>77</w:t>
      </w:r>
      <w:r>
        <w:rPr>
          <w:caps w:val="0"/>
          <w:szCs w:val="24"/>
        </w:rPr>
        <w:t>)</w:t>
      </w:r>
      <w:r>
        <w:rPr>
          <w:caps w:val="0"/>
          <w:szCs w:val="24"/>
          <w:lang w:val="lt-LT"/>
        </w:rPr>
        <w:t xml:space="preserve">, esančiame </w:t>
      </w:r>
      <w:r w:rsidR="00574DA3">
        <w:rPr>
          <w:caps w:val="0"/>
          <w:color w:val="000000"/>
          <w:szCs w:val="24"/>
          <w:lang w:val="lt-LT"/>
        </w:rPr>
        <w:t>Panevėžyje, Pajuostės pl. 27A</w:t>
      </w:r>
      <w:r>
        <w:rPr>
          <w:caps w:val="0"/>
          <w:szCs w:val="24"/>
          <w:lang w:val="lt-LT"/>
        </w:rPr>
        <w:t>.</w:t>
      </w:r>
    </w:p>
    <w:p w14:paraId="01A29E32" w14:textId="77777777" w:rsidR="00574DA3" w:rsidRDefault="008C2766" w:rsidP="008C2766">
      <w:pPr>
        <w:pStyle w:val="Antrats"/>
        <w:tabs>
          <w:tab w:val="left" w:pos="1296"/>
        </w:tabs>
        <w:ind w:firstLine="720"/>
        <w:jc w:val="both"/>
        <w:rPr>
          <w:color w:val="000000"/>
          <w:szCs w:val="24"/>
          <w:lang w:val="lt-LT"/>
        </w:rPr>
      </w:pPr>
      <w:r>
        <w:rPr>
          <w:color w:val="000000"/>
          <w:szCs w:val="24"/>
        </w:rPr>
        <w:t>PRIDEDAMA</w:t>
      </w:r>
      <w:r w:rsidR="00574DA3">
        <w:rPr>
          <w:color w:val="000000"/>
          <w:szCs w:val="24"/>
          <w:lang w:val="lt-LT"/>
        </w:rPr>
        <w:t>:</w:t>
      </w:r>
    </w:p>
    <w:p w14:paraId="3CC39C87" w14:textId="441D79C3" w:rsidR="008C2766" w:rsidRDefault="00574DA3" w:rsidP="008C2766">
      <w:pPr>
        <w:pStyle w:val="Antrats"/>
        <w:tabs>
          <w:tab w:val="left" w:pos="1296"/>
        </w:tabs>
        <w:ind w:firstLine="720"/>
        <w:jc w:val="both"/>
        <w:rPr>
          <w:caps w:val="0"/>
          <w:color w:val="000000"/>
          <w:szCs w:val="24"/>
          <w:lang w:val="lt-LT"/>
        </w:rPr>
      </w:pPr>
      <w:r w:rsidRPr="00574DA3">
        <w:rPr>
          <w:caps w:val="0"/>
          <w:color w:val="000000"/>
          <w:szCs w:val="24"/>
          <w:lang w:val="lt-LT"/>
        </w:rPr>
        <w:t>1. Garažo paskirties pastato, keičiant paskirtį į vandens turizmo pastatą su maitinimo paskirties patalpomis, Pajuostės pl. 27A, Panevėžyje, rekonstravimo projekt</w:t>
      </w:r>
      <w:r w:rsidR="0078169D">
        <w:rPr>
          <w:caps w:val="0"/>
          <w:color w:val="000000"/>
          <w:szCs w:val="24"/>
          <w:lang w:val="lt-LT"/>
        </w:rPr>
        <w:t>o</w:t>
      </w:r>
      <w:r w:rsidR="0078169D" w:rsidRPr="0078169D">
        <w:rPr>
          <w:caps w:val="0"/>
          <w:color w:val="000000"/>
          <w:szCs w:val="24"/>
          <w:lang w:val="lt-LT"/>
        </w:rPr>
        <w:t xml:space="preserve"> </w:t>
      </w:r>
      <w:r w:rsidR="0078169D">
        <w:rPr>
          <w:caps w:val="0"/>
          <w:color w:val="000000"/>
          <w:szCs w:val="24"/>
          <w:lang w:val="lt-LT"/>
        </w:rPr>
        <w:t>brėžinys „</w:t>
      </w:r>
      <w:r w:rsidRPr="00574DA3">
        <w:rPr>
          <w:caps w:val="0"/>
          <w:color w:val="000000"/>
          <w:szCs w:val="24"/>
          <w:lang w:val="lt-LT"/>
        </w:rPr>
        <w:t>Sklypo planas M 1:500</w:t>
      </w:r>
      <w:r w:rsidR="0078169D">
        <w:rPr>
          <w:caps w:val="0"/>
          <w:color w:val="000000"/>
          <w:szCs w:val="24"/>
          <w:lang w:val="lt-LT"/>
        </w:rPr>
        <w:t>“</w:t>
      </w:r>
      <w:r w:rsidR="008C2766" w:rsidRPr="00574DA3">
        <w:rPr>
          <w:caps w:val="0"/>
          <w:color w:val="000000"/>
          <w:szCs w:val="24"/>
          <w:lang w:val="lt-LT"/>
        </w:rPr>
        <w:t xml:space="preserve"> (žymuo 19</w:t>
      </w:r>
      <w:r w:rsidR="0078169D">
        <w:rPr>
          <w:caps w:val="0"/>
          <w:color w:val="000000"/>
          <w:szCs w:val="24"/>
          <w:lang w:val="lt-LT"/>
        </w:rPr>
        <w:t>.08.</w:t>
      </w:r>
      <w:r w:rsidR="008C2766" w:rsidRPr="00574DA3">
        <w:rPr>
          <w:caps w:val="0"/>
          <w:color w:val="000000"/>
          <w:szCs w:val="24"/>
          <w:lang w:val="lt-LT"/>
        </w:rPr>
        <w:t>TDP</w:t>
      </w:r>
      <w:r w:rsidR="0078169D">
        <w:rPr>
          <w:caps w:val="0"/>
          <w:color w:val="000000"/>
          <w:szCs w:val="24"/>
          <w:lang w:val="lt-LT"/>
        </w:rPr>
        <w:t>.I.B 1)</w:t>
      </w:r>
      <w:r w:rsidR="008C2766" w:rsidRPr="00574DA3">
        <w:rPr>
          <w:caps w:val="0"/>
          <w:color w:val="000000"/>
          <w:szCs w:val="24"/>
          <w:lang w:val="lt-LT"/>
        </w:rPr>
        <w:t>.</w:t>
      </w:r>
    </w:p>
    <w:p w14:paraId="37A60EF6" w14:textId="774F9BEB" w:rsidR="0078169D" w:rsidRDefault="0078169D" w:rsidP="0078169D">
      <w:pPr>
        <w:pStyle w:val="Antrats"/>
        <w:tabs>
          <w:tab w:val="left" w:pos="1296"/>
        </w:tabs>
        <w:ind w:firstLine="720"/>
        <w:jc w:val="both"/>
        <w:rPr>
          <w:caps w:val="0"/>
          <w:color w:val="000000"/>
          <w:szCs w:val="24"/>
          <w:lang w:val="lt-LT"/>
        </w:rPr>
      </w:pPr>
      <w:r>
        <w:rPr>
          <w:caps w:val="0"/>
          <w:color w:val="000000"/>
          <w:szCs w:val="24"/>
          <w:lang w:val="lt-LT"/>
        </w:rPr>
        <w:t xml:space="preserve">2. </w:t>
      </w:r>
      <w:r w:rsidRPr="00574DA3">
        <w:rPr>
          <w:caps w:val="0"/>
          <w:color w:val="000000"/>
          <w:szCs w:val="24"/>
          <w:lang w:val="lt-LT"/>
        </w:rPr>
        <w:t>Garažo paskirties pastato, keičiant paskirtį į vandens turizmo pastatą su maitinimo paskirties patalpomis, Pajuostės pl. 27A, Panevėžyje, rekonstravimo projekt</w:t>
      </w:r>
      <w:r>
        <w:rPr>
          <w:caps w:val="0"/>
          <w:color w:val="000000"/>
          <w:szCs w:val="24"/>
          <w:lang w:val="lt-LT"/>
        </w:rPr>
        <w:t>o</w:t>
      </w:r>
      <w:r w:rsidRPr="0078169D">
        <w:rPr>
          <w:caps w:val="0"/>
          <w:color w:val="000000"/>
          <w:szCs w:val="24"/>
          <w:lang w:val="lt-LT"/>
        </w:rPr>
        <w:t xml:space="preserve"> </w:t>
      </w:r>
      <w:r>
        <w:rPr>
          <w:caps w:val="0"/>
          <w:color w:val="000000"/>
          <w:szCs w:val="24"/>
          <w:lang w:val="lt-LT"/>
        </w:rPr>
        <w:t>brėžinys „Fasadai</w:t>
      </w:r>
      <w:r w:rsidRPr="00574DA3">
        <w:rPr>
          <w:caps w:val="0"/>
          <w:color w:val="000000"/>
          <w:szCs w:val="24"/>
          <w:lang w:val="lt-LT"/>
        </w:rPr>
        <w:t xml:space="preserve"> </w:t>
      </w:r>
      <w:r>
        <w:rPr>
          <w:caps w:val="0"/>
          <w:color w:val="000000"/>
          <w:szCs w:val="24"/>
          <w:lang w:val="lt-LT"/>
        </w:rPr>
        <w:t xml:space="preserve">         </w:t>
      </w:r>
      <w:r w:rsidRPr="00574DA3">
        <w:rPr>
          <w:caps w:val="0"/>
          <w:color w:val="000000"/>
          <w:szCs w:val="24"/>
          <w:lang w:val="lt-LT"/>
        </w:rPr>
        <w:t>M 1:</w:t>
      </w:r>
      <w:r>
        <w:rPr>
          <w:caps w:val="0"/>
          <w:color w:val="000000"/>
          <w:szCs w:val="24"/>
          <w:lang w:val="lt-LT"/>
        </w:rPr>
        <w:t>1</w:t>
      </w:r>
      <w:r w:rsidRPr="00574DA3">
        <w:rPr>
          <w:caps w:val="0"/>
          <w:color w:val="000000"/>
          <w:szCs w:val="24"/>
          <w:lang w:val="lt-LT"/>
        </w:rPr>
        <w:t>00</w:t>
      </w:r>
      <w:r>
        <w:rPr>
          <w:caps w:val="0"/>
          <w:color w:val="000000"/>
          <w:szCs w:val="24"/>
          <w:lang w:val="lt-LT"/>
        </w:rPr>
        <w:t>“</w:t>
      </w:r>
      <w:r w:rsidRPr="00574DA3">
        <w:rPr>
          <w:caps w:val="0"/>
          <w:color w:val="000000"/>
          <w:szCs w:val="24"/>
          <w:lang w:val="lt-LT"/>
        </w:rPr>
        <w:t xml:space="preserve"> (žymuo 19</w:t>
      </w:r>
      <w:r>
        <w:rPr>
          <w:caps w:val="0"/>
          <w:color w:val="000000"/>
          <w:szCs w:val="24"/>
          <w:lang w:val="lt-LT"/>
        </w:rPr>
        <w:t>.08.</w:t>
      </w:r>
      <w:r w:rsidRPr="00574DA3">
        <w:rPr>
          <w:caps w:val="0"/>
          <w:color w:val="000000"/>
          <w:szCs w:val="24"/>
          <w:lang w:val="lt-LT"/>
        </w:rPr>
        <w:t>TDP</w:t>
      </w:r>
      <w:r>
        <w:rPr>
          <w:caps w:val="0"/>
          <w:color w:val="000000"/>
          <w:szCs w:val="24"/>
          <w:lang w:val="lt-LT"/>
        </w:rPr>
        <w:t>.I.B 8)</w:t>
      </w:r>
      <w:r w:rsidRPr="00574DA3">
        <w:rPr>
          <w:caps w:val="0"/>
          <w:color w:val="000000"/>
          <w:szCs w:val="24"/>
          <w:lang w:val="lt-LT"/>
        </w:rPr>
        <w:t>.</w:t>
      </w:r>
    </w:p>
    <w:p w14:paraId="1479922E" w14:textId="7E5C6CED" w:rsidR="0078169D" w:rsidRPr="00574DA3" w:rsidRDefault="0078169D" w:rsidP="008C2766">
      <w:pPr>
        <w:pStyle w:val="Antrats"/>
        <w:tabs>
          <w:tab w:val="left" w:pos="1296"/>
        </w:tabs>
        <w:ind w:firstLine="720"/>
        <w:jc w:val="both"/>
        <w:rPr>
          <w:caps w:val="0"/>
          <w:color w:val="000000"/>
          <w:szCs w:val="24"/>
          <w:lang w:val="lt-LT"/>
        </w:rPr>
      </w:pPr>
    </w:p>
    <w:p w14:paraId="013C6C83" w14:textId="77777777" w:rsidR="00F966B8" w:rsidRDefault="00F966B8" w:rsidP="00F966B8">
      <w:pPr>
        <w:pStyle w:val="Antrats"/>
        <w:widowControl w:val="0"/>
        <w:tabs>
          <w:tab w:val="clear" w:pos="4153"/>
          <w:tab w:val="clear" w:pos="8306"/>
        </w:tabs>
        <w:jc w:val="both"/>
        <w:rPr>
          <w:caps w:val="0"/>
          <w:lang w:val="lt-LT"/>
        </w:rPr>
      </w:pPr>
    </w:p>
    <w:p w14:paraId="061BA021" w14:textId="77777777" w:rsidR="00F966B8" w:rsidRPr="00E978F0" w:rsidRDefault="00F966B8" w:rsidP="00F966B8">
      <w:pPr>
        <w:tabs>
          <w:tab w:val="left" w:pos="7155"/>
        </w:tabs>
        <w:jc w:val="both"/>
        <w:rPr>
          <w:caps w:val="0"/>
          <w:szCs w:val="24"/>
        </w:rPr>
      </w:pPr>
      <w:r w:rsidRPr="00E978F0">
        <w:rPr>
          <w:caps w:val="0"/>
          <w:szCs w:val="24"/>
        </w:rPr>
        <w:t>Skyriaus vedėja</w:t>
      </w:r>
      <w:r w:rsidRPr="00E978F0">
        <w:rPr>
          <w:caps w:val="0"/>
          <w:szCs w:val="24"/>
        </w:rPr>
        <w:tab/>
      </w:r>
      <w:r w:rsidRPr="00E978F0">
        <w:rPr>
          <w:caps w:val="0"/>
          <w:szCs w:val="24"/>
        </w:rPr>
        <w:tab/>
      </w:r>
      <w:r w:rsidRPr="00E978F0">
        <w:rPr>
          <w:caps w:val="0"/>
          <w:szCs w:val="24"/>
        </w:rPr>
        <w:tab/>
        <w:t>Vida Balčiūnienė</w:t>
      </w:r>
    </w:p>
    <w:p w14:paraId="6CDAD0DA" w14:textId="77777777" w:rsidR="00F966B8" w:rsidRPr="00003EDE" w:rsidRDefault="00F966B8" w:rsidP="00F966B8">
      <w:pPr>
        <w:pStyle w:val="Antrats"/>
        <w:rPr>
          <w:caps w:val="0"/>
          <w:sz w:val="36"/>
          <w:szCs w:val="36"/>
        </w:rPr>
      </w:pPr>
    </w:p>
    <w:p w14:paraId="275B707E" w14:textId="4CBC8538" w:rsidR="00CC2B7D" w:rsidRPr="00CC2B7D" w:rsidRDefault="00F966B8" w:rsidP="0078169D">
      <w:pPr>
        <w:tabs>
          <w:tab w:val="center" w:pos="4153"/>
          <w:tab w:val="right" w:pos="8306"/>
        </w:tabs>
        <w:rPr>
          <w:caps w:val="0"/>
          <w:color w:val="000000" w:themeColor="text1"/>
          <w:sz w:val="18"/>
          <w:szCs w:val="18"/>
        </w:rPr>
      </w:pPr>
      <w:r w:rsidRPr="00360977">
        <w:rPr>
          <w:caps w:val="0"/>
          <w:szCs w:val="24"/>
        </w:rPr>
        <w:t xml:space="preserve">Aušra </w:t>
      </w:r>
      <w:proofErr w:type="spellStart"/>
      <w:r w:rsidRPr="00360977">
        <w:rPr>
          <w:caps w:val="0"/>
          <w:szCs w:val="24"/>
        </w:rPr>
        <w:t>Žėkienė</w:t>
      </w:r>
      <w:proofErr w:type="spellEnd"/>
      <w:r w:rsidRPr="00360977">
        <w:rPr>
          <w:caps w:val="0"/>
          <w:szCs w:val="24"/>
        </w:rPr>
        <w:t xml:space="preserve">, tel. 8 706 85 694, el. p. </w:t>
      </w:r>
      <w:hyperlink r:id="rId9" w:history="1">
        <w:r w:rsidRPr="00360977">
          <w:rPr>
            <w:rStyle w:val="Hipersaitas"/>
            <w:caps w:val="0"/>
            <w:color w:val="auto"/>
            <w:szCs w:val="24"/>
            <w:u w:val="none"/>
          </w:rPr>
          <w:t>Ausra.Zekiene@nzt.lt</w:t>
        </w:r>
      </w:hyperlink>
    </w:p>
    <w:sectPr w:rsidR="00CC2B7D" w:rsidRPr="00CC2B7D" w:rsidSect="003C2C44">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567"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508EE" w14:textId="77777777" w:rsidR="00C068AA" w:rsidRDefault="00C068AA">
      <w:r>
        <w:separator/>
      </w:r>
    </w:p>
  </w:endnote>
  <w:endnote w:type="continuationSeparator" w:id="0">
    <w:p w14:paraId="2AEEC422" w14:textId="77777777" w:rsidR="00C068AA" w:rsidRDefault="00C0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6D77A" w14:textId="77777777" w:rsidR="00CE013D" w:rsidRDefault="00CE01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C55177" w14:textId="77777777" w:rsidR="00CE013D" w:rsidRDefault="00CE01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9EF70" w14:textId="77777777" w:rsidR="00CE013D" w:rsidRDefault="00CE013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Borders>
        <w:top w:val="single" w:sz="6" w:space="0" w:color="auto"/>
      </w:tblBorders>
      <w:tblLayout w:type="fixed"/>
      <w:tblLook w:val="0000" w:firstRow="0" w:lastRow="0" w:firstColumn="0" w:lastColumn="0" w:noHBand="0" w:noVBand="0"/>
    </w:tblPr>
    <w:tblGrid>
      <w:gridCol w:w="9747"/>
    </w:tblGrid>
    <w:tr w:rsidR="00CE013D" w14:paraId="0044E515" w14:textId="77777777" w:rsidTr="00724701">
      <w:tc>
        <w:tcPr>
          <w:tcW w:w="9747" w:type="dxa"/>
        </w:tcPr>
        <w:tbl>
          <w:tblPr>
            <w:tblW w:w="9504" w:type="dxa"/>
            <w:tblInd w:w="108" w:type="dxa"/>
            <w:tblLayout w:type="fixed"/>
            <w:tblLook w:val="04A0" w:firstRow="1" w:lastRow="0" w:firstColumn="1" w:lastColumn="0" w:noHBand="0" w:noVBand="1"/>
          </w:tblPr>
          <w:tblGrid>
            <w:gridCol w:w="1735"/>
            <w:gridCol w:w="2835"/>
            <w:gridCol w:w="3119"/>
            <w:gridCol w:w="1815"/>
          </w:tblGrid>
          <w:tr w:rsidR="003E2753" w14:paraId="4C311E8E" w14:textId="77777777" w:rsidTr="009C13E1">
            <w:trPr>
              <w:trHeight w:val="1256"/>
            </w:trPr>
            <w:tc>
              <w:tcPr>
                <w:tcW w:w="1735" w:type="dxa"/>
                <w:hideMark/>
              </w:tcPr>
              <w:p w14:paraId="6C0BBB2E" w14:textId="77777777" w:rsidR="003E2753" w:rsidRDefault="003E2753" w:rsidP="008D4FD0">
                <w:pPr>
                  <w:pStyle w:val="Apacia"/>
                  <w:spacing w:before="120"/>
                </w:pPr>
                <w:r>
                  <w:t>Biudžetinė įstaiga</w:t>
                </w:r>
              </w:p>
              <w:p w14:paraId="1918C6CE" w14:textId="77777777" w:rsidR="003E2753" w:rsidRDefault="003E2753" w:rsidP="008D4FD0">
                <w:pPr>
                  <w:pStyle w:val="Apacia"/>
                </w:pPr>
                <w:r w:rsidRPr="00552C2C">
                  <w:t>Gedimino pr. 19</w:t>
                </w:r>
              </w:p>
              <w:p w14:paraId="668F804F" w14:textId="77777777" w:rsidR="003E2753" w:rsidRDefault="003E2753" w:rsidP="008D4FD0">
                <w:pPr>
                  <w:pStyle w:val="Apacia"/>
                </w:pPr>
                <w:r w:rsidRPr="00552C2C">
                  <w:t>01103 Vilnius</w:t>
                </w:r>
              </w:p>
              <w:p w14:paraId="2A3A4EBC" w14:textId="77777777" w:rsidR="003E2753" w:rsidRDefault="003E2753" w:rsidP="008D4FD0">
                <w:pPr>
                  <w:pStyle w:val="Apacia"/>
                </w:pPr>
                <w:r>
                  <w:t>http://www.nzt.lt</w:t>
                </w:r>
              </w:p>
            </w:tc>
            <w:tc>
              <w:tcPr>
                <w:tcW w:w="2835" w:type="dxa"/>
                <w:hideMark/>
              </w:tcPr>
              <w:p w14:paraId="19EB5BB0" w14:textId="77777777" w:rsidR="003E2753" w:rsidRDefault="003E2753" w:rsidP="008D4FD0">
                <w:pPr>
                  <w:pStyle w:val="Apacia"/>
                  <w:spacing w:before="120"/>
                  <w:ind w:left="-41"/>
                </w:pPr>
                <w:r>
                  <w:t>Duomenys kaupiami ir saugomi Juridinių asmenų registre</w:t>
                </w:r>
              </w:p>
              <w:p w14:paraId="75293D29" w14:textId="77777777" w:rsidR="003E2753" w:rsidRDefault="003E2753" w:rsidP="008D4FD0">
                <w:pPr>
                  <w:pStyle w:val="Apacia"/>
                  <w:ind w:left="-40"/>
                </w:pPr>
                <w:r>
                  <w:t xml:space="preserve">Kodas 188704927 </w:t>
                </w:r>
              </w:p>
              <w:p w14:paraId="4A1C4003" w14:textId="77777777" w:rsidR="003E2753" w:rsidRDefault="003E2753" w:rsidP="008D4FD0">
                <w:pPr>
                  <w:pStyle w:val="Apacia"/>
                  <w:ind w:right="-108"/>
                </w:pPr>
              </w:p>
            </w:tc>
            <w:tc>
              <w:tcPr>
                <w:tcW w:w="3119" w:type="dxa"/>
              </w:tcPr>
              <w:p w14:paraId="38D07F25" w14:textId="77777777" w:rsidR="003E2753" w:rsidRDefault="003E2753" w:rsidP="008D4FD0">
                <w:pPr>
                  <w:pStyle w:val="Apacia"/>
                  <w:spacing w:before="120"/>
                  <w:ind w:right="-108"/>
                </w:pPr>
                <w:r>
                  <w:t>Respublikos g. 38, 35173 Panevėžys</w:t>
                </w:r>
              </w:p>
              <w:p w14:paraId="31AA6FEE" w14:textId="77777777" w:rsidR="003E2753" w:rsidRDefault="003E2753" w:rsidP="008D4FD0">
                <w:pPr>
                  <w:pStyle w:val="Apacia"/>
                  <w:ind w:right="-108"/>
                </w:pPr>
                <w:r>
                  <w:t>Tel.     8 706 85 683</w:t>
                </w:r>
              </w:p>
              <w:p w14:paraId="7294CDDB" w14:textId="77777777" w:rsidR="003E2753" w:rsidRDefault="003E2753" w:rsidP="008D4FD0">
                <w:pPr>
                  <w:pStyle w:val="Apacia"/>
                  <w:ind w:right="-108"/>
                </w:pPr>
                <w:r>
                  <w:t>Faks.   8 706 86 975</w:t>
                </w:r>
              </w:p>
              <w:p w14:paraId="51AA46F0" w14:textId="77777777" w:rsidR="003E2753" w:rsidRDefault="003E2753" w:rsidP="008D4FD0">
                <w:pPr>
                  <w:pStyle w:val="Apacia"/>
                  <w:ind w:right="-108"/>
                </w:pPr>
                <w:r>
                  <w:t>El. paštas panevezys@nzt.lt</w:t>
                </w:r>
              </w:p>
            </w:tc>
            <w:tc>
              <w:tcPr>
                <w:tcW w:w="1815" w:type="dxa"/>
              </w:tcPr>
              <w:p w14:paraId="0C70531C" w14:textId="77777777" w:rsidR="003E2753" w:rsidRDefault="00F17C01" w:rsidP="008D4FD0">
                <w:pPr>
                  <w:pStyle w:val="Apacia"/>
                  <w:spacing w:before="120"/>
                  <w:ind w:left="-108" w:right="-130"/>
                  <w:jc w:val="center"/>
                </w:pPr>
                <w:r>
                  <w:rPr>
                    <w:noProof/>
                    <w:sz w:val="24"/>
                    <w:lang w:eastAsia="lt-LT"/>
                  </w:rPr>
                  <w:drawing>
                    <wp:inline distT="0" distB="0" distL="0" distR="0" wp14:anchorId="0F6C2D6E" wp14:editId="44177F5F">
                      <wp:extent cx="1015365" cy="452755"/>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365" cy="452755"/>
                              </a:xfrm>
                              <a:prstGeom prst="rect">
                                <a:avLst/>
                              </a:prstGeom>
                              <a:noFill/>
                              <a:ln>
                                <a:noFill/>
                              </a:ln>
                            </pic:spPr>
                          </pic:pic>
                        </a:graphicData>
                      </a:graphic>
                    </wp:inline>
                  </w:drawing>
                </w:r>
              </w:p>
            </w:tc>
          </w:tr>
        </w:tbl>
        <w:p w14:paraId="136E0F12" w14:textId="77777777" w:rsidR="00CE013D" w:rsidRPr="00724701" w:rsidRDefault="00CE013D" w:rsidP="00724701">
          <w:pPr>
            <w:jc w:val="center"/>
            <w:rPr>
              <w:caps w:val="0"/>
              <w:sz w:val="18"/>
            </w:rPr>
          </w:pPr>
        </w:p>
      </w:tc>
    </w:tr>
  </w:tbl>
  <w:p w14:paraId="6E150B4D" w14:textId="77777777" w:rsidR="00CE013D" w:rsidRDefault="00CE013D">
    <w:pPr>
      <w:pStyle w:val="Pora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0C895" w14:textId="77777777" w:rsidR="00C068AA" w:rsidRDefault="00C068AA">
      <w:r>
        <w:separator/>
      </w:r>
    </w:p>
  </w:footnote>
  <w:footnote w:type="continuationSeparator" w:id="0">
    <w:p w14:paraId="67D41A53" w14:textId="77777777" w:rsidR="00C068AA" w:rsidRDefault="00C0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4074D" w14:textId="77777777" w:rsidR="00CE013D" w:rsidRDefault="00CE013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08DACE" w14:textId="77777777" w:rsidR="00CE013D" w:rsidRDefault="00CE01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72D61" w14:textId="77777777" w:rsidR="00CE013D" w:rsidRDefault="00CE013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D7887">
      <w:rPr>
        <w:rStyle w:val="Puslapionumeris"/>
        <w:noProof/>
      </w:rPr>
      <w:t>2</w:t>
    </w:r>
    <w:r>
      <w:rPr>
        <w:rStyle w:val="Puslapionumeris"/>
      </w:rPr>
      <w:fldChar w:fldCharType="end"/>
    </w:r>
  </w:p>
  <w:p w14:paraId="73C4BFAC" w14:textId="77777777" w:rsidR="00CE013D" w:rsidRDefault="00CE01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B92A" w14:textId="77777777" w:rsidR="009C13E1" w:rsidRDefault="009C13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14889"/>
    <w:multiLevelType w:val="hybridMultilevel"/>
    <w:tmpl w:val="0CC8AF16"/>
    <w:lvl w:ilvl="0" w:tplc="DDCEA360">
      <w:start w:val="1"/>
      <w:numFmt w:val="decimal"/>
      <w:lvlText w:val="%1."/>
      <w:lvlJc w:val="left"/>
      <w:pPr>
        <w:ind w:left="1800" w:hanging="360"/>
      </w:pPr>
      <w:rPr>
        <w:rFonts w:hint="default"/>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F46A4C"/>
    <w:multiLevelType w:val="hybridMultilevel"/>
    <w:tmpl w:val="125A6CC8"/>
    <w:lvl w:ilvl="0" w:tplc="E0EA244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678764EA"/>
    <w:multiLevelType w:val="hybridMultilevel"/>
    <w:tmpl w:val="D122C632"/>
    <w:lvl w:ilvl="0" w:tplc="B1A0DA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31"/>
    <w:rsid w:val="00003EDE"/>
    <w:rsid w:val="00005400"/>
    <w:rsid w:val="00014DDB"/>
    <w:rsid w:val="00023D22"/>
    <w:rsid w:val="0003202E"/>
    <w:rsid w:val="00042903"/>
    <w:rsid w:val="00061E65"/>
    <w:rsid w:val="00061FA8"/>
    <w:rsid w:val="00067E9F"/>
    <w:rsid w:val="00072A34"/>
    <w:rsid w:val="000735B2"/>
    <w:rsid w:val="00074DB6"/>
    <w:rsid w:val="000802A5"/>
    <w:rsid w:val="00084893"/>
    <w:rsid w:val="00086467"/>
    <w:rsid w:val="0009179C"/>
    <w:rsid w:val="00093A5C"/>
    <w:rsid w:val="00096F63"/>
    <w:rsid w:val="00097B6A"/>
    <w:rsid w:val="000A1E89"/>
    <w:rsid w:val="000A2935"/>
    <w:rsid w:val="000A3CAA"/>
    <w:rsid w:val="000A4850"/>
    <w:rsid w:val="000A5D7B"/>
    <w:rsid w:val="000A65E6"/>
    <w:rsid w:val="000B2CFF"/>
    <w:rsid w:val="000C14FB"/>
    <w:rsid w:val="000C2B33"/>
    <w:rsid w:val="000C4BF7"/>
    <w:rsid w:val="000D0E29"/>
    <w:rsid w:val="000D1082"/>
    <w:rsid w:val="000E2CF8"/>
    <w:rsid w:val="000E4543"/>
    <w:rsid w:val="000F40B0"/>
    <w:rsid w:val="00100F76"/>
    <w:rsid w:val="00102B8A"/>
    <w:rsid w:val="00110AED"/>
    <w:rsid w:val="001137ED"/>
    <w:rsid w:val="00125313"/>
    <w:rsid w:val="0013485D"/>
    <w:rsid w:val="00134A32"/>
    <w:rsid w:val="001403EA"/>
    <w:rsid w:val="001565B6"/>
    <w:rsid w:val="00156C16"/>
    <w:rsid w:val="00156D8D"/>
    <w:rsid w:val="0015725E"/>
    <w:rsid w:val="00163B5B"/>
    <w:rsid w:val="001701A4"/>
    <w:rsid w:val="0017047B"/>
    <w:rsid w:val="001776CE"/>
    <w:rsid w:val="001808BB"/>
    <w:rsid w:val="001833D0"/>
    <w:rsid w:val="00185376"/>
    <w:rsid w:val="0018637B"/>
    <w:rsid w:val="00192250"/>
    <w:rsid w:val="0019432F"/>
    <w:rsid w:val="001953EB"/>
    <w:rsid w:val="001A7101"/>
    <w:rsid w:val="001B1E90"/>
    <w:rsid w:val="001C1176"/>
    <w:rsid w:val="001C2E26"/>
    <w:rsid w:val="001C4F2D"/>
    <w:rsid w:val="001C5CB6"/>
    <w:rsid w:val="001C6A56"/>
    <w:rsid w:val="001D0982"/>
    <w:rsid w:val="001D4D07"/>
    <w:rsid w:val="001D4DC9"/>
    <w:rsid w:val="001E0DCE"/>
    <w:rsid w:val="001E29A7"/>
    <w:rsid w:val="001F6A67"/>
    <w:rsid w:val="002008C6"/>
    <w:rsid w:val="002024DB"/>
    <w:rsid w:val="002031CE"/>
    <w:rsid w:val="00205D21"/>
    <w:rsid w:val="002070E9"/>
    <w:rsid w:val="002129EC"/>
    <w:rsid w:val="00213000"/>
    <w:rsid w:val="00213C38"/>
    <w:rsid w:val="00215F22"/>
    <w:rsid w:val="0022370E"/>
    <w:rsid w:val="002262B7"/>
    <w:rsid w:val="00227422"/>
    <w:rsid w:val="00232B08"/>
    <w:rsid w:val="00252CB0"/>
    <w:rsid w:val="00255C4B"/>
    <w:rsid w:val="00256705"/>
    <w:rsid w:val="00261793"/>
    <w:rsid w:val="00263ED9"/>
    <w:rsid w:val="00265B8C"/>
    <w:rsid w:val="00270CAF"/>
    <w:rsid w:val="00270D69"/>
    <w:rsid w:val="00273B16"/>
    <w:rsid w:val="00275FB8"/>
    <w:rsid w:val="0028060E"/>
    <w:rsid w:val="00284806"/>
    <w:rsid w:val="002873D1"/>
    <w:rsid w:val="002909A1"/>
    <w:rsid w:val="00294755"/>
    <w:rsid w:val="00295DE1"/>
    <w:rsid w:val="00296112"/>
    <w:rsid w:val="002A01E1"/>
    <w:rsid w:val="002A66B6"/>
    <w:rsid w:val="002A6ACB"/>
    <w:rsid w:val="002B07D8"/>
    <w:rsid w:val="002B1823"/>
    <w:rsid w:val="002B2B05"/>
    <w:rsid w:val="002C12FD"/>
    <w:rsid w:val="002C3675"/>
    <w:rsid w:val="002C3D4C"/>
    <w:rsid w:val="002C7500"/>
    <w:rsid w:val="002D236A"/>
    <w:rsid w:val="002E1F21"/>
    <w:rsid w:val="002E5357"/>
    <w:rsid w:val="002E7EF1"/>
    <w:rsid w:val="002F65F9"/>
    <w:rsid w:val="00307343"/>
    <w:rsid w:val="003077B5"/>
    <w:rsid w:val="003112A5"/>
    <w:rsid w:val="00321585"/>
    <w:rsid w:val="00322662"/>
    <w:rsid w:val="00324FDA"/>
    <w:rsid w:val="00325740"/>
    <w:rsid w:val="00327DA5"/>
    <w:rsid w:val="003313C4"/>
    <w:rsid w:val="003317D7"/>
    <w:rsid w:val="003318D1"/>
    <w:rsid w:val="003366A4"/>
    <w:rsid w:val="003369C0"/>
    <w:rsid w:val="00337FA6"/>
    <w:rsid w:val="003475AE"/>
    <w:rsid w:val="00347C4D"/>
    <w:rsid w:val="0035041E"/>
    <w:rsid w:val="00350FCD"/>
    <w:rsid w:val="00356B10"/>
    <w:rsid w:val="00363775"/>
    <w:rsid w:val="003671BA"/>
    <w:rsid w:val="00367A13"/>
    <w:rsid w:val="003728B1"/>
    <w:rsid w:val="003742E2"/>
    <w:rsid w:val="00375F38"/>
    <w:rsid w:val="00381AFE"/>
    <w:rsid w:val="00383CFB"/>
    <w:rsid w:val="00391077"/>
    <w:rsid w:val="003A02BE"/>
    <w:rsid w:val="003A6212"/>
    <w:rsid w:val="003A7E62"/>
    <w:rsid w:val="003B720A"/>
    <w:rsid w:val="003C12F9"/>
    <w:rsid w:val="003C2C44"/>
    <w:rsid w:val="003C4811"/>
    <w:rsid w:val="003C7CEE"/>
    <w:rsid w:val="003D32DD"/>
    <w:rsid w:val="003D3BD9"/>
    <w:rsid w:val="003D7D83"/>
    <w:rsid w:val="003E00DD"/>
    <w:rsid w:val="003E2753"/>
    <w:rsid w:val="003E42C7"/>
    <w:rsid w:val="003E69D8"/>
    <w:rsid w:val="003F5EFB"/>
    <w:rsid w:val="004049D5"/>
    <w:rsid w:val="004161A2"/>
    <w:rsid w:val="0042080E"/>
    <w:rsid w:val="0042499B"/>
    <w:rsid w:val="00431D6E"/>
    <w:rsid w:val="00435F0A"/>
    <w:rsid w:val="004373C0"/>
    <w:rsid w:val="00440DDD"/>
    <w:rsid w:val="00443634"/>
    <w:rsid w:val="00447BE3"/>
    <w:rsid w:val="00455287"/>
    <w:rsid w:val="004625CE"/>
    <w:rsid w:val="00466538"/>
    <w:rsid w:val="004674B5"/>
    <w:rsid w:val="00470997"/>
    <w:rsid w:val="0047591C"/>
    <w:rsid w:val="00480C44"/>
    <w:rsid w:val="00484B49"/>
    <w:rsid w:val="00485E3A"/>
    <w:rsid w:val="00487DEB"/>
    <w:rsid w:val="00492D94"/>
    <w:rsid w:val="004932CD"/>
    <w:rsid w:val="004A5005"/>
    <w:rsid w:val="004A50AF"/>
    <w:rsid w:val="004A6916"/>
    <w:rsid w:val="004B39D6"/>
    <w:rsid w:val="004B5796"/>
    <w:rsid w:val="004B73E4"/>
    <w:rsid w:val="004D4C91"/>
    <w:rsid w:val="004D5A46"/>
    <w:rsid w:val="004D64EC"/>
    <w:rsid w:val="004D7172"/>
    <w:rsid w:val="004D7887"/>
    <w:rsid w:val="004E2C4A"/>
    <w:rsid w:val="004F3075"/>
    <w:rsid w:val="004F4F21"/>
    <w:rsid w:val="00502A8E"/>
    <w:rsid w:val="0050458F"/>
    <w:rsid w:val="00507BAE"/>
    <w:rsid w:val="00513D6A"/>
    <w:rsid w:val="00513D97"/>
    <w:rsid w:val="00514209"/>
    <w:rsid w:val="00526028"/>
    <w:rsid w:val="00526174"/>
    <w:rsid w:val="005275DC"/>
    <w:rsid w:val="00531052"/>
    <w:rsid w:val="005341DD"/>
    <w:rsid w:val="00545C49"/>
    <w:rsid w:val="0054674A"/>
    <w:rsid w:val="00550D23"/>
    <w:rsid w:val="00563FED"/>
    <w:rsid w:val="0056619D"/>
    <w:rsid w:val="0057023C"/>
    <w:rsid w:val="00570F2E"/>
    <w:rsid w:val="00571188"/>
    <w:rsid w:val="00574DA3"/>
    <w:rsid w:val="00577A8E"/>
    <w:rsid w:val="00584065"/>
    <w:rsid w:val="005858E5"/>
    <w:rsid w:val="00590DB9"/>
    <w:rsid w:val="00591AEC"/>
    <w:rsid w:val="0059257E"/>
    <w:rsid w:val="0059463E"/>
    <w:rsid w:val="005A03CF"/>
    <w:rsid w:val="005A7B01"/>
    <w:rsid w:val="005B098B"/>
    <w:rsid w:val="005B3671"/>
    <w:rsid w:val="005B3908"/>
    <w:rsid w:val="005B5544"/>
    <w:rsid w:val="005B6389"/>
    <w:rsid w:val="005B7E48"/>
    <w:rsid w:val="005C2BD8"/>
    <w:rsid w:val="005C42C5"/>
    <w:rsid w:val="005C638F"/>
    <w:rsid w:val="005D56F0"/>
    <w:rsid w:val="005E4A0A"/>
    <w:rsid w:val="005E53ED"/>
    <w:rsid w:val="005E5DDC"/>
    <w:rsid w:val="005F3604"/>
    <w:rsid w:val="005F4A26"/>
    <w:rsid w:val="005F5D9E"/>
    <w:rsid w:val="005F707A"/>
    <w:rsid w:val="005F78AF"/>
    <w:rsid w:val="0060318A"/>
    <w:rsid w:val="00603C66"/>
    <w:rsid w:val="0060569E"/>
    <w:rsid w:val="00607B12"/>
    <w:rsid w:val="00610278"/>
    <w:rsid w:val="00610E98"/>
    <w:rsid w:val="006168C9"/>
    <w:rsid w:val="006179BD"/>
    <w:rsid w:val="006222F3"/>
    <w:rsid w:val="00623334"/>
    <w:rsid w:val="00623BA0"/>
    <w:rsid w:val="00626F18"/>
    <w:rsid w:val="0062795F"/>
    <w:rsid w:val="00640B28"/>
    <w:rsid w:val="00642211"/>
    <w:rsid w:val="00643840"/>
    <w:rsid w:val="00644971"/>
    <w:rsid w:val="006500C3"/>
    <w:rsid w:val="00651F2E"/>
    <w:rsid w:val="00652010"/>
    <w:rsid w:val="006554F5"/>
    <w:rsid w:val="00655CE1"/>
    <w:rsid w:val="00670068"/>
    <w:rsid w:val="00672025"/>
    <w:rsid w:val="006759DD"/>
    <w:rsid w:val="0069081F"/>
    <w:rsid w:val="0069244A"/>
    <w:rsid w:val="00693317"/>
    <w:rsid w:val="006A015A"/>
    <w:rsid w:val="006A7467"/>
    <w:rsid w:val="006B0B05"/>
    <w:rsid w:val="006B3635"/>
    <w:rsid w:val="006B3BF2"/>
    <w:rsid w:val="006B6872"/>
    <w:rsid w:val="006C1710"/>
    <w:rsid w:val="006C44D4"/>
    <w:rsid w:val="006C4565"/>
    <w:rsid w:val="006C51E3"/>
    <w:rsid w:val="006D10AE"/>
    <w:rsid w:val="006D29BD"/>
    <w:rsid w:val="006E0311"/>
    <w:rsid w:val="006E702E"/>
    <w:rsid w:val="006F4989"/>
    <w:rsid w:val="00706064"/>
    <w:rsid w:val="0071170C"/>
    <w:rsid w:val="007124B1"/>
    <w:rsid w:val="00715D37"/>
    <w:rsid w:val="007166BA"/>
    <w:rsid w:val="007178C3"/>
    <w:rsid w:val="00724701"/>
    <w:rsid w:val="00726530"/>
    <w:rsid w:val="00732326"/>
    <w:rsid w:val="00732423"/>
    <w:rsid w:val="00733EB3"/>
    <w:rsid w:val="00742DED"/>
    <w:rsid w:val="0074798E"/>
    <w:rsid w:val="00747C2D"/>
    <w:rsid w:val="0075068B"/>
    <w:rsid w:val="0075211C"/>
    <w:rsid w:val="00752E2E"/>
    <w:rsid w:val="00754F45"/>
    <w:rsid w:val="007642D8"/>
    <w:rsid w:val="007650F3"/>
    <w:rsid w:val="00766015"/>
    <w:rsid w:val="00766CFB"/>
    <w:rsid w:val="00771D6A"/>
    <w:rsid w:val="00780672"/>
    <w:rsid w:val="007806B7"/>
    <w:rsid w:val="0078169D"/>
    <w:rsid w:val="007818EB"/>
    <w:rsid w:val="007830F6"/>
    <w:rsid w:val="00783468"/>
    <w:rsid w:val="00783818"/>
    <w:rsid w:val="00787BC8"/>
    <w:rsid w:val="00792182"/>
    <w:rsid w:val="00792440"/>
    <w:rsid w:val="007963AC"/>
    <w:rsid w:val="0079664D"/>
    <w:rsid w:val="007971E1"/>
    <w:rsid w:val="007A071D"/>
    <w:rsid w:val="007A1958"/>
    <w:rsid w:val="007A2747"/>
    <w:rsid w:val="007A5E15"/>
    <w:rsid w:val="007A7314"/>
    <w:rsid w:val="007B53A5"/>
    <w:rsid w:val="007C2CA9"/>
    <w:rsid w:val="007E232C"/>
    <w:rsid w:val="007E7ECD"/>
    <w:rsid w:val="007F16BE"/>
    <w:rsid w:val="007F216F"/>
    <w:rsid w:val="007F2554"/>
    <w:rsid w:val="007F5622"/>
    <w:rsid w:val="007F6A27"/>
    <w:rsid w:val="00800959"/>
    <w:rsid w:val="008017ED"/>
    <w:rsid w:val="0080230F"/>
    <w:rsid w:val="00802645"/>
    <w:rsid w:val="008033A5"/>
    <w:rsid w:val="00803C51"/>
    <w:rsid w:val="00804645"/>
    <w:rsid w:val="00807E9E"/>
    <w:rsid w:val="008246A1"/>
    <w:rsid w:val="008263AF"/>
    <w:rsid w:val="00830EC5"/>
    <w:rsid w:val="00831BFF"/>
    <w:rsid w:val="00833FA0"/>
    <w:rsid w:val="00837008"/>
    <w:rsid w:val="008372A5"/>
    <w:rsid w:val="008433A7"/>
    <w:rsid w:val="00845022"/>
    <w:rsid w:val="00846053"/>
    <w:rsid w:val="00847BA2"/>
    <w:rsid w:val="00851A3B"/>
    <w:rsid w:val="00854FA7"/>
    <w:rsid w:val="00860C8E"/>
    <w:rsid w:val="008621F7"/>
    <w:rsid w:val="00862375"/>
    <w:rsid w:val="00862DBD"/>
    <w:rsid w:val="00875620"/>
    <w:rsid w:val="00876883"/>
    <w:rsid w:val="00877571"/>
    <w:rsid w:val="008806D2"/>
    <w:rsid w:val="00886B59"/>
    <w:rsid w:val="00892400"/>
    <w:rsid w:val="00892D9E"/>
    <w:rsid w:val="008935B2"/>
    <w:rsid w:val="00897232"/>
    <w:rsid w:val="008A0CB0"/>
    <w:rsid w:val="008A290F"/>
    <w:rsid w:val="008A2F51"/>
    <w:rsid w:val="008A3975"/>
    <w:rsid w:val="008A5483"/>
    <w:rsid w:val="008A7198"/>
    <w:rsid w:val="008B2B6C"/>
    <w:rsid w:val="008B37AF"/>
    <w:rsid w:val="008B40F2"/>
    <w:rsid w:val="008C19EB"/>
    <w:rsid w:val="008C2766"/>
    <w:rsid w:val="008D4FD0"/>
    <w:rsid w:val="008D6C25"/>
    <w:rsid w:val="008D7341"/>
    <w:rsid w:val="008E2C50"/>
    <w:rsid w:val="008E45B5"/>
    <w:rsid w:val="008E4D2E"/>
    <w:rsid w:val="008F7148"/>
    <w:rsid w:val="009056E8"/>
    <w:rsid w:val="00917E7D"/>
    <w:rsid w:val="009200EB"/>
    <w:rsid w:val="00921C2D"/>
    <w:rsid w:val="00925145"/>
    <w:rsid w:val="009270EF"/>
    <w:rsid w:val="00930204"/>
    <w:rsid w:val="00933F75"/>
    <w:rsid w:val="009375BE"/>
    <w:rsid w:val="00943A84"/>
    <w:rsid w:val="009440AB"/>
    <w:rsid w:val="0094463C"/>
    <w:rsid w:val="009465E6"/>
    <w:rsid w:val="00955B5F"/>
    <w:rsid w:val="0097499E"/>
    <w:rsid w:val="00976C53"/>
    <w:rsid w:val="009873EC"/>
    <w:rsid w:val="0099133C"/>
    <w:rsid w:val="00995DE9"/>
    <w:rsid w:val="009A445D"/>
    <w:rsid w:val="009A6505"/>
    <w:rsid w:val="009B0A84"/>
    <w:rsid w:val="009B2135"/>
    <w:rsid w:val="009B43D6"/>
    <w:rsid w:val="009B6A11"/>
    <w:rsid w:val="009C13E1"/>
    <w:rsid w:val="009C1D43"/>
    <w:rsid w:val="009C42F9"/>
    <w:rsid w:val="009D36C3"/>
    <w:rsid w:val="009D3B6A"/>
    <w:rsid w:val="009E33CB"/>
    <w:rsid w:val="009F12FF"/>
    <w:rsid w:val="009F21B5"/>
    <w:rsid w:val="009F4B2F"/>
    <w:rsid w:val="00A03963"/>
    <w:rsid w:val="00A07422"/>
    <w:rsid w:val="00A1157E"/>
    <w:rsid w:val="00A14EA6"/>
    <w:rsid w:val="00A163C0"/>
    <w:rsid w:val="00A32354"/>
    <w:rsid w:val="00A329C9"/>
    <w:rsid w:val="00A32C17"/>
    <w:rsid w:val="00A37622"/>
    <w:rsid w:val="00A5050F"/>
    <w:rsid w:val="00A55CEA"/>
    <w:rsid w:val="00A55E31"/>
    <w:rsid w:val="00A563F4"/>
    <w:rsid w:val="00A609BE"/>
    <w:rsid w:val="00A63C48"/>
    <w:rsid w:val="00A647E0"/>
    <w:rsid w:val="00A65B71"/>
    <w:rsid w:val="00A66A79"/>
    <w:rsid w:val="00A700B9"/>
    <w:rsid w:val="00A72D96"/>
    <w:rsid w:val="00A75094"/>
    <w:rsid w:val="00A75919"/>
    <w:rsid w:val="00A768BE"/>
    <w:rsid w:val="00A77E14"/>
    <w:rsid w:val="00A81567"/>
    <w:rsid w:val="00A81F3A"/>
    <w:rsid w:val="00A84B3F"/>
    <w:rsid w:val="00A86FCB"/>
    <w:rsid w:val="00A93760"/>
    <w:rsid w:val="00A94D46"/>
    <w:rsid w:val="00A96320"/>
    <w:rsid w:val="00AA0207"/>
    <w:rsid w:val="00AA1B22"/>
    <w:rsid w:val="00AA4615"/>
    <w:rsid w:val="00AA5073"/>
    <w:rsid w:val="00AA7F73"/>
    <w:rsid w:val="00AB10EC"/>
    <w:rsid w:val="00AB4154"/>
    <w:rsid w:val="00AB468E"/>
    <w:rsid w:val="00AB493D"/>
    <w:rsid w:val="00AB53E4"/>
    <w:rsid w:val="00AC0C19"/>
    <w:rsid w:val="00AC108B"/>
    <w:rsid w:val="00AC1C61"/>
    <w:rsid w:val="00AC2137"/>
    <w:rsid w:val="00AC2F63"/>
    <w:rsid w:val="00AC3A31"/>
    <w:rsid w:val="00AC6780"/>
    <w:rsid w:val="00AC6AF2"/>
    <w:rsid w:val="00AD0FFE"/>
    <w:rsid w:val="00AD6D90"/>
    <w:rsid w:val="00AF0C96"/>
    <w:rsid w:val="00AF286F"/>
    <w:rsid w:val="00B02852"/>
    <w:rsid w:val="00B04870"/>
    <w:rsid w:val="00B050CB"/>
    <w:rsid w:val="00B118D4"/>
    <w:rsid w:val="00B12044"/>
    <w:rsid w:val="00B17762"/>
    <w:rsid w:val="00B2113F"/>
    <w:rsid w:val="00B37BE9"/>
    <w:rsid w:val="00B41793"/>
    <w:rsid w:val="00B45B34"/>
    <w:rsid w:val="00B473E4"/>
    <w:rsid w:val="00B5280A"/>
    <w:rsid w:val="00B53FF1"/>
    <w:rsid w:val="00B56E4F"/>
    <w:rsid w:val="00B57B7B"/>
    <w:rsid w:val="00B62B07"/>
    <w:rsid w:val="00B645D7"/>
    <w:rsid w:val="00B657D1"/>
    <w:rsid w:val="00B7030C"/>
    <w:rsid w:val="00B74F99"/>
    <w:rsid w:val="00B96773"/>
    <w:rsid w:val="00BA5E50"/>
    <w:rsid w:val="00BB0B76"/>
    <w:rsid w:val="00BB1822"/>
    <w:rsid w:val="00BB2D0A"/>
    <w:rsid w:val="00BB5858"/>
    <w:rsid w:val="00BC1A18"/>
    <w:rsid w:val="00BC1CFE"/>
    <w:rsid w:val="00BC2451"/>
    <w:rsid w:val="00BC4AA4"/>
    <w:rsid w:val="00BC7FC8"/>
    <w:rsid w:val="00BD0614"/>
    <w:rsid w:val="00BD22E5"/>
    <w:rsid w:val="00BD4F01"/>
    <w:rsid w:val="00BD55B3"/>
    <w:rsid w:val="00BD5DB3"/>
    <w:rsid w:val="00BD7747"/>
    <w:rsid w:val="00BE1CB8"/>
    <w:rsid w:val="00BE3B9A"/>
    <w:rsid w:val="00BE49E8"/>
    <w:rsid w:val="00BE5A65"/>
    <w:rsid w:val="00BE755F"/>
    <w:rsid w:val="00BE7CB9"/>
    <w:rsid w:val="00BF7CDC"/>
    <w:rsid w:val="00C01201"/>
    <w:rsid w:val="00C044A7"/>
    <w:rsid w:val="00C068AA"/>
    <w:rsid w:val="00C068B2"/>
    <w:rsid w:val="00C0773B"/>
    <w:rsid w:val="00C10517"/>
    <w:rsid w:val="00C12696"/>
    <w:rsid w:val="00C1464D"/>
    <w:rsid w:val="00C202B0"/>
    <w:rsid w:val="00C21F42"/>
    <w:rsid w:val="00C22941"/>
    <w:rsid w:val="00C22C4E"/>
    <w:rsid w:val="00C23CF6"/>
    <w:rsid w:val="00C25648"/>
    <w:rsid w:val="00C25F21"/>
    <w:rsid w:val="00C30B52"/>
    <w:rsid w:val="00C31819"/>
    <w:rsid w:val="00C44B90"/>
    <w:rsid w:val="00C46A8B"/>
    <w:rsid w:val="00C52824"/>
    <w:rsid w:val="00C55500"/>
    <w:rsid w:val="00C61443"/>
    <w:rsid w:val="00C64492"/>
    <w:rsid w:val="00C67E63"/>
    <w:rsid w:val="00C7740A"/>
    <w:rsid w:val="00C86E53"/>
    <w:rsid w:val="00C87C6E"/>
    <w:rsid w:val="00C902FC"/>
    <w:rsid w:val="00C92E07"/>
    <w:rsid w:val="00C93D6D"/>
    <w:rsid w:val="00C947A1"/>
    <w:rsid w:val="00C969E6"/>
    <w:rsid w:val="00C974FC"/>
    <w:rsid w:val="00CA08C2"/>
    <w:rsid w:val="00CA0AAE"/>
    <w:rsid w:val="00CA4FA0"/>
    <w:rsid w:val="00CB1DD8"/>
    <w:rsid w:val="00CB696C"/>
    <w:rsid w:val="00CB789F"/>
    <w:rsid w:val="00CC1553"/>
    <w:rsid w:val="00CC2219"/>
    <w:rsid w:val="00CC2B7D"/>
    <w:rsid w:val="00CC437A"/>
    <w:rsid w:val="00CC4C3E"/>
    <w:rsid w:val="00CD1420"/>
    <w:rsid w:val="00CD17E2"/>
    <w:rsid w:val="00CD4703"/>
    <w:rsid w:val="00CE013D"/>
    <w:rsid w:val="00CE0F2A"/>
    <w:rsid w:val="00CE4842"/>
    <w:rsid w:val="00CE5633"/>
    <w:rsid w:val="00CE753C"/>
    <w:rsid w:val="00CF1A03"/>
    <w:rsid w:val="00CF2CEB"/>
    <w:rsid w:val="00D00428"/>
    <w:rsid w:val="00D05ABC"/>
    <w:rsid w:val="00D113B8"/>
    <w:rsid w:val="00D27C75"/>
    <w:rsid w:val="00D35239"/>
    <w:rsid w:val="00D40F24"/>
    <w:rsid w:val="00D431BE"/>
    <w:rsid w:val="00D4432C"/>
    <w:rsid w:val="00D464A9"/>
    <w:rsid w:val="00D50084"/>
    <w:rsid w:val="00D55B36"/>
    <w:rsid w:val="00D60579"/>
    <w:rsid w:val="00D7277C"/>
    <w:rsid w:val="00D82C29"/>
    <w:rsid w:val="00D84FF0"/>
    <w:rsid w:val="00D852BD"/>
    <w:rsid w:val="00D90D3D"/>
    <w:rsid w:val="00D93029"/>
    <w:rsid w:val="00D96505"/>
    <w:rsid w:val="00D9707A"/>
    <w:rsid w:val="00DA3AFE"/>
    <w:rsid w:val="00DB51BF"/>
    <w:rsid w:val="00DB701F"/>
    <w:rsid w:val="00DC007F"/>
    <w:rsid w:val="00DC27B2"/>
    <w:rsid w:val="00DC4916"/>
    <w:rsid w:val="00DD0591"/>
    <w:rsid w:val="00DD242E"/>
    <w:rsid w:val="00DD5B59"/>
    <w:rsid w:val="00DD66A0"/>
    <w:rsid w:val="00DE28C7"/>
    <w:rsid w:val="00DE3726"/>
    <w:rsid w:val="00DE44CC"/>
    <w:rsid w:val="00DF1097"/>
    <w:rsid w:val="00DF44D4"/>
    <w:rsid w:val="00E00297"/>
    <w:rsid w:val="00E021DC"/>
    <w:rsid w:val="00E101FD"/>
    <w:rsid w:val="00E1128A"/>
    <w:rsid w:val="00E11F18"/>
    <w:rsid w:val="00E15226"/>
    <w:rsid w:val="00E20965"/>
    <w:rsid w:val="00E22039"/>
    <w:rsid w:val="00E24E4A"/>
    <w:rsid w:val="00E25222"/>
    <w:rsid w:val="00E26FF7"/>
    <w:rsid w:val="00E27F3E"/>
    <w:rsid w:val="00E3051F"/>
    <w:rsid w:val="00E348EB"/>
    <w:rsid w:val="00E36A8D"/>
    <w:rsid w:val="00E375B5"/>
    <w:rsid w:val="00E376E2"/>
    <w:rsid w:val="00E40106"/>
    <w:rsid w:val="00E4050B"/>
    <w:rsid w:val="00E43017"/>
    <w:rsid w:val="00E44FF5"/>
    <w:rsid w:val="00E47358"/>
    <w:rsid w:val="00E57BB2"/>
    <w:rsid w:val="00E65126"/>
    <w:rsid w:val="00E71681"/>
    <w:rsid w:val="00E74429"/>
    <w:rsid w:val="00E804D6"/>
    <w:rsid w:val="00E80652"/>
    <w:rsid w:val="00E82615"/>
    <w:rsid w:val="00E8588A"/>
    <w:rsid w:val="00E85D29"/>
    <w:rsid w:val="00E92358"/>
    <w:rsid w:val="00E96087"/>
    <w:rsid w:val="00E9772E"/>
    <w:rsid w:val="00EA00AB"/>
    <w:rsid w:val="00EA24DD"/>
    <w:rsid w:val="00EA5136"/>
    <w:rsid w:val="00EA5A68"/>
    <w:rsid w:val="00EA6E97"/>
    <w:rsid w:val="00EB0B23"/>
    <w:rsid w:val="00EB168F"/>
    <w:rsid w:val="00EB3852"/>
    <w:rsid w:val="00EB4226"/>
    <w:rsid w:val="00EB50AC"/>
    <w:rsid w:val="00EB7487"/>
    <w:rsid w:val="00EC36C8"/>
    <w:rsid w:val="00ED033E"/>
    <w:rsid w:val="00ED6FD2"/>
    <w:rsid w:val="00EE0494"/>
    <w:rsid w:val="00EE126F"/>
    <w:rsid w:val="00EE4F82"/>
    <w:rsid w:val="00EE7613"/>
    <w:rsid w:val="00EF6C8A"/>
    <w:rsid w:val="00F04C0B"/>
    <w:rsid w:val="00F1035F"/>
    <w:rsid w:val="00F12409"/>
    <w:rsid w:val="00F17C01"/>
    <w:rsid w:val="00F21FFD"/>
    <w:rsid w:val="00F2261F"/>
    <w:rsid w:val="00F26961"/>
    <w:rsid w:val="00F273BA"/>
    <w:rsid w:val="00F3057C"/>
    <w:rsid w:val="00F3602F"/>
    <w:rsid w:val="00F40098"/>
    <w:rsid w:val="00F401C6"/>
    <w:rsid w:val="00F401F6"/>
    <w:rsid w:val="00F42B1B"/>
    <w:rsid w:val="00F520A8"/>
    <w:rsid w:val="00F52CBB"/>
    <w:rsid w:val="00F55B34"/>
    <w:rsid w:val="00F56451"/>
    <w:rsid w:val="00F56CBE"/>
    <w:rsid w:val="00F63871"/>
    <w:rsid w:val="00F64389"/>
    <w:rsid w:val="00F6775A"/>
    <w:rsid w:val="00F706A2"/>
    <w:rsid w:val="00F7719C"/>
    <w:rsid w:val="00F81171"/>
    <w:rsid w:val="00F8445A"/>
    <w:rsid w:val="00F90ABB"/>
    <w:rsid w:val="00F95911"/>
    <w:rsid w:val="00F966B8"/>
    <w:rsid w:val="00FA2E73"/>
    <w:rsid w:val="00FA3C02"/>
    <w:rsid w:val="00FA3EDD"/>
    <w:rsid w:val="00FA5B4C"/>
    <w:rsid w:val="00FA64B2"/>
    <w:rsid w:val="00FA7A0B"/>
    <w:rsid w:val="00FB16C5"/>
    <w:rsid w:val="00FB406E"/>
    <w:rsid w:val="00FC244A"/>
    <w:rsid w:val="00FD01B6"/>
    <w:rsid w:val="00FD2600"/>
    <w:rsid w:val="00FD52CD"/>
    <w:rsid w:val="00FE204C"/>
    <w:rsid w:val="00FE7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78B547"/>
  <w15:docId w15:val="{3E0BB8DF-A8AE-4687-B002-9778EF27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pPr>
      <w:jc w:val="both"/>
    </w:pPr>
    <w:rPr>
      <w:lang w:val="x-none"/>
    </w:r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character" w:styleId="Puslapionumeris">
    <w:name w:val="page number"/>
    <w:basedOn w:val="Numatytasispastraiposriftas"/>
    <w:semiHidden/>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rsid w:val="00837008"/>
    <w:rPr>
      <w:rFonts w:ascii="Tahoma" w:hAnsi="Tahoma"/>
      <w:sz w:val="16"/>
      <w:szCs w:val="16"/>
      <w:lang w:val="x-none"/>
    </w:rPr>
  </w:style>
  <w:style w:type="character" w:customStyle="1" w:styleId="DebesliotekstasDiagrama">
    <w:name w:val="Debesėlio tekstas Diagrama"/>
    <w:link w:val="Debesliotekstas"/>
    <w:uiPriority w:val="99"/>
    <w:semiHidden/>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rsid w:val="00CC437A"/>
    <w:rPr>
      <w:caps/>
      <w:sz w:val="24"/>
      <w:lang w:eastAsia="en-US"/>
    </w:rPr>
  </w:style>
  <w:style w:type="character" w:customStyle="1" w:styleId="AntratsDiagrama">
    <w:name w:val="Antraštės Diagrama"/>
    <w:link w:val="Antrats"/>
    <w:uiPriority w:val="99"/>
    <w:rsid w:val="00655CE1"/>
    <w:rPr>
      <w:caps/>
      <w:sz w:val="24"/>
      <w:lang w:eastAsia="en-US"/>
    </w:rPr>
  </w:style>
  <w:style w:type="paragraph" w:customStyle="1" w:styleId="Apacia">
    <w:name w:val="Apacia"/>
    <w:basedOn w:val="prastasis"/>
    <w:rsid w:val="009375BE"/>
    <w:rPr>
      <w:caps w:val="0"/>
      <w:sz w:val="20"/>
      <w:szCs w:val="24"/>
    </w:rPr>
  </w:style>
  <w:style w:type="paragraph" w:styleId="Betarp">
    <w:name w:val="No Spacing"/>
    <w:uiPriority w:val="1"/>
    <w:qFormat/>
    <w:rsid w:val="00925145"/>
    <w:rPr>
      <w:caps/>
      <w:sz w:val="24"/>
      <w:lang w:eastAsia="en-US"/>
    </w:rPr>
  </w:style>
  <w:style w:type="character" w:customStyle="1" w:styleId="fontstyle20">
    <w:name w:val="fontstyle20"/>
    <w:basedOn w:val="Numatytasispastraiposriftas"/>
    <w:rsid w:val="00331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79632">
      <w:bodyDiv w:val="1"/>
      <w:marLeft w:val="0"/>
      <w:marRight w:val="0"/>
      <w:marTop w:val="0"/>
      <w:marBottom w:val="0"/>
      <w:divBdr>
        <w:top w:val="none" w:sz="0" w:space="0" w:color="auto"/>
        <w:left w:val="none" w:sz="0" w:space="0" w:color="auto"/>
        <w:bottom w:val="none" w:sz="0" w:space="0" w:color="auto"/>
        <w:right w:val="none" w:sz="0" w:space="0" w:color="auto"/>
      </w:divBdr>
      <w:divsChild>
        <w:div w:id="218178316">
          <w:marLeft w:val="0"/>
          <w:marRight w:val="0"/>
          <w:marTop w:val="0"/>
          <w:marBottom w:val="0"/>
          <w:divBdr>
            <w:top w:val="none" w:sz="0" w:space="0" w:color="auto"/>
            <w:left w:val="none" w:sz="0" w:space="0" w:color="auto"/>
            <w:bottom w:val="none" w:sz="0" w:space="0" w:color="auto"/>
            <w:right w:val="none" w:sz="0" w:space="0" w:color="auto"/>
          </w:divBdr>
          <w:divsChild>
            <w:div w:id="1033726794">
              <w:marLeft w:val="0"/>
              <w:marRight w:val="0"/>
              <w:marTop w:val="0"/>
              <w:marBottom w:val="0"/>
              <w:divBdr>
                <w:top w:val="none" w:sz="0" w:space="0" w:color="auto"/>
                <w:left w:val="none" w:sz="0" w:space="0" w:color="auto"/>
                <w:bottom w:val="none" w:sz="0" w:space="0" w:color="auto"/>
                <w:right w:val="none" w:sz="0" w:space="0" w:color="auto"/>
              </w:divBdr>
              <w:divsChild>
                <w:div w:id="829440853">
                  <w:marLeft w:val="0"/>
                  <w:marRight w:val="0"/>
                  <w:marTop w:val="0"/>
                  <w:marBottom w:val="0"/>
                  <w:divBdr>
                    <w:top w:val="none" w:sz="0" w:space="0" w:color="auto"/>
                    <w:left w:val="none" w:sz="0" w:space="0" w:color="auto"/>
                    <w:bottom w:val="none" w:sz="0" w:space="0" w:color="auto"/>
                    <w:right w:val="none" w:sz="0" w:space="0" w:color="auto"/>
                  </w:divBdr>
                  <w:divsChild>
                    <w:div w:id="193808818">
                      <w:marLeft w:val="0"/>
                      <w:marRight w:val="0"/>
                      <w:marTop w:val="0"/>
                      <w:marBottom w:val="0"/>
                      <w:divBdr>
                        <w:top w:val="none" w:sz="0" w:space="0" w:color="auto"/>
                        <w:left w:val="none" w:sz="0" w:space="0" w:color="auto"/>
                        <w:bottom w:val="none" w:sz="0" w:space="0" w:color="auto"/>
                        <w:right w:val="none" w:sz="0" w:space="0" w:color="auto"/>
                      </w:divBdr>
                    </w:div>
                    <w:div w:id="14937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92558">
      <w:bodyDiv w:val="1"/>
      <w:marLeft w:val="0"/>
      <w:marRight w:val="0"/>
      <w:marTop w:val="0"/>
      <w:marBottom w:val="0"/>
      <w:divBdr>
        <w:top w:val="none" w:sz="0" w:space="0" w:color="auto"/>
        <w:left w:val="none" w:sz="0" w:space="0" w:color="auto"/>
        <w:bottom w:val="none" w:sz="0" w:space="0" w:color="auto"/>
        <w:right w:val="none" w:sz="0" w:space="0" w:color="auto"/>
      </w:divBdr>
      <w:divsChild>
        <w:div w:id="1233126207">
          <w:marLeft w:val="0"/>
          <w:marRight w:val="0"/>
          <w:marTop w:val="0"/>
          <w:marBottom w:val="0"/>
          <w:divBdr>
            <w:top w:val="none" w:sz="0" w:space="0" w:color="auto"/>
            <w:left w:val="none" w:sz="0" w:space="0" w:color="auto"/>
            <w:bottom w:val="none" w:sz="0" w:space="0" w:color="auto"/>
            <w:right w:val="none" w:sz="0" w:space="0" w:color="auto"/>
          </w:divBdr>
          <w:divsChild>
            <w:div w:id="586310234">
              <w:marLeft w:val="0"/>
              <w:marRight w:val="0"/>
              <w:marTop w:val="0"/>
              <w:marBottom w:val="0"/>
              <w:divBdr>
                <w:top w:val="none" w:sz="0" w:space="0" w:color="auto"/>
                <w:left w:val="none" w:sz="0" w:space="0" w:color="auto"/>
                <w:bottom w:val="none" w:sz="0" w:space="0" w:color="auto"/>
                <w:right w:val="none" w:sz="0" w:space="0" w:color="auto"/>
              </w:divBdr>
              <w:divsChild>
                <w:div w:id="369114911">
                  <w:marLeft w:val="0"/>
                  <w:marRight w:val="0"/>
                  <w:marTop w:val="0"/>
                  <w:marBottom w:val="0"/>
                  <w:divBdr>
                    <w:top w:val="none" w:sz="0" w:space="0" w:color="auto"/>
                    <w:left w:val="none" w:sz="0" w:space="0" w:color="auto"/>
                    <w:bottom w:val="none" w:sz="0" w:space="0" w:color="auto"/>
                    <w:right w:val="none" w:sz="0" w:space="0" w:color="auto"/>
                  </w:divBdr>
                  <w:divsChild>
                    <w:div w:id="15820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948007">
      <w:bodyDiv w:val="1"/>
      <w:marLeft w:val="0"/>
      <w:marRight w:val="0"/>
      <w:marTop w:val="0"/>
      <w:marBottom w:val="0"/>
      <w:divBdr>
        <w:top w:val="none" w:sz="0" w:space="0" w:color="auto"/>
        <w:left w:val="none" w:sz="0" w:space="0" w:color="auto"/>
        <w:bottom w:val="none" w:sz="0" w:space="0" w:color="auto"/>
        <w:right w:val="none" w:sz="0" w:space="0" w:color="auto"/>
      </w:divBdr>
    </w:div>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 w:id="194314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sra.Zekiene@nzt.l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acionalin&#279;%20&#382;em&#279;s%20tarnyb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B74E1-D35E-4748-BA16-5F8272D2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Nacionalinė žemės tarnyb1</Template>
  <TotalTime>0</TotalTime>
  <Pages>1</Pages>
  <Words>308</Words>
  <Characters>2320</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Zemetvarkos ir teises departamentas</Company>
  <LinksUpToDate>false</LinksUpToDate>
  <CharactersWithSpaces>2623</CharactersWithSpaces>
  <SharedDoc>false</SharedDoc>
  <HLinks>
    <vt:vector size="6" baseType="variant">
      <vt:variant>
        <vt:i4>4718633</vt:i4>
      </vt:variant>
      <vt:variant>
        <vt:i4>0</vt:i4>
      </vt:variant>
      <vt:variant>
        <vt:i4>0</vt:i4>
      </vt:variant>
      <vt:variant>
        <vt:i4>5</vt:i4>
      </vt:variant>
      <vt:variant>
        <vt:lpwstr>mailto:Jura.Sikarskiene@nzt.lt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ZUD</dc:creator>
  <cp:lastModifiedBy>Mantas Navaruckis</cp:lastModifiedBy>
  <cp:revision>2</cp:revision>
  <cp:lastPrinted>2020-01-30T12:47:00Z</cp:lastPrinted>
  <dcterms:created xsi:type="dcterms:W3CDTF">2020-04-22T13:28:00Z</dcterms:created>
  <dcterms:modified xsi:type="dcterms:W3CDTF">2020-04-22T13:28:00Z</dcterms:modified>
</cp:coreProperties>
</file>