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08617" w14:textId="77777777" w:rsidR="0035615D" w:rsidRDefault="0035615D" w:rsidP="006A0954">
      <w:pPr>
        <w:jc w:val="center"/>
        <w:rPr>
          <w:b/>
          <w:sz w:val="24"/>
          <w:szCs w:val="24"/>
        </w:rPr>
      </w:pPr>
      <w:r w:rsidRPr="00577078">
        <w:rPr>
          <w:b/>
          <w:sz w:val="24"/>
          <w:szCs w:val="24"/>
        </w:rPr>
        <w:t>AIŠKINAMASIS RAŠTAS</w:t>
      </w:r>
    </w:p>
    <w:p w14:paraId="49308618" w14:textId="77777777" w:rsidR="0035615D" w:rsidRPr="00577078" w:rsidRDefault="0035615D" w:rsidP="006A0954">
      <w:pPr>
        <w:jc w:val="center"/>
        <w:rPr>
          <w:b/>
          <w:sz w:val="24"/>
          <w:szCs w:val="24"/>
        </w:rPr>
      </w:pPr>
    </w:p>
    <w:p w14:paraId="49308619" w14:textId="77777777" w:rsidR="002E596F" w:rsidRDefault="000D0096" w:rsidP="00C1341E">
      <w:pPr>
        <w:jc w:val="center"/>
        <w:rPr>
          <w:b/>
          <w:sz w:val="24"/>
          <w:szCs w:val="24"/>
        </w:rPr>
      </w:pPr>
      <w:r w:rsidRPr="000D0096">
        <w:rPr>
          <w:b/>
          <w:sz w:val="24"/>
          <w:szCs w:val="24"/>
        </w:rPr>
        <w:t xml:space="preserve">DĖL </w:t>
      </w:r>
      <w:r w:rsidR="005D5609" w:rsidRPr="00C1341E">
        <w:rPr>
          <w:b/>
          <w:sz w:val="24"/>
          <w:szCs w:val="24"/>
        </w:rPr>
        <w:t>SAVIVALDYBĖS TARYBOS 201</w:t>
      </w:r>
      <w:r w:rsidR="005F6D8C">
        <w:rPr>
          <w:b/>
          <w:sz w:val="24"/>
          <w:szCs w:val="24"/>
        </w:rPr>
        <w:t>6</w:t>
      </w:r>
      <w:r w:rsidR="005D5609" w:rsidRPr="00C1341E">
        <w:rPr>
          <w:b/>
          <w:sz w:val="24"/>
          <w:szCs w:val="24"/>
        </w:rPr>
        <w:t xml:space="preserve"> M. </w:t>
      </w:r>
      <w:r w:rsidR="005F6D8C">
        <w:rPr>
          <w:b/>
          <w:sz w:val="24"/>
          <w:szCs w:val="24"/>
        </w:rPr>
        <w:t xml:space="preserve">LAPKRIČIO </w:t>
      </w:r>
      <w:r w:rsidR="005D5609" w:rsidRPr="00C1341E">
        <w:rPr>
          <w:b/>
          <w:sz w:val="24"/>
          <w:szCs w:val="24"/>
        </w:rPr>
        <w:t>2</w:t>
      </w:r>
      <w:r w:rsidR="005F6D8C">
        <w:rPr>
          <w:b/>
          <w:sz w:val="24"/>
          <w:szCs w:val="24"/>
        </w:rPr>
        <w:t>4</w:t>
      </w:r>
      <w:r w:rsidR="005D5609" w:rsidRPr="00C1341E">
        <w:rPr>
          <w:b/>
          <w:sz w:val="24"/>
          <w:szCs w:val="24"/>
        </w:rPr>
        <w:t xml:space="preserve"> D. SPRENDIM</w:t>
      </w:r>
      <w:r w:rsidR="002E596F">
        <w:rPr>
          <w:b/>
          <w:sz w:val="24"/>
          <w:szCs w:val="24"/>
        </w:rPr>
        <w:t xml:space="preserve">O </w:t>
      </w:r>
      <w:r w:rsidR="005D5609" w:rsidRPr="00C1341E">
        <w:rPr>
          <w:b/>
          <w:sz w:val="24"/>
          <w:szCs w:val="24"/>
        </w:rPr>
        <w:t>NR. 1-</w:t>
      </w:r>
      <w:r w:rsidR="005F6D8C">
        <w:rPr>
          <w:b/>
          <w:sz w:val="24"/>
          <w:szCs w:val="24"/>
        </w:rPr>
        <w:t>398</w:t>
      </w:r>
      <w:r w:rsidR="002E596F">
        <w:rPr>
          <w:b/>
          <w:sz w:val="24"/>
          <w:szCs w:val="24"/>
        </w:rPr>
        <w:t xml:space="preserve"> </w:t>
      </w:r>
    </w:p>
    <w:p w14:paraId="4930861A" w14:textId="77777777" w:rsidR="00C1341E" w:rsidRPr="00C1341E" w:rsidRDefault="002E596F" w:rsidP="00C134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„DĖL </w:t>
      </w:r>
      <w:r w:rsidR="005F6D8C">
        <w:rPr>
          <w:b/>
          <w:sz w:val="24"/>
          <w:szCs w:val="24"/>
        </w:rPr>
        <w:t>VIETINĖS RINKLIAVOS UŽ LEIDIMO PREKIAUTI AR TEIKTI PASLAUGAS VIEŠOSIOSE VIETOSE IŠDAVIMĄ NUOSTATŲ PATVIRTINIMO</w:t>
      </w:r>
      <w:r>
        <w:rPr>
          <w:b/>
          <w:sz w:val="24"/>
          <w:szCs w:val="24"/>
        </w:rPr>
        <w:t xml:space="preserve">“ </w:t>
      </w:r>
      <w:r w:rsidR="00C1341E" w:rsidRPr="00C1341E">
        <w:rPr>
          <w:b/>
          <w:sz w:val="24"/>
          <w:szCs w:val="24"/>
        </w:rPr>
        <w:t>PAKEITIMO</w:t>
      </w:r>
      <w:r w:rsidR="005E0B9D">
        <w:rPr>
          <w:b/>
          <w:sz w:val="24"/>
          <w:szCs w:val="24"/>
        </w:rPr>
        <w:t>“</w:t>
      </w:r>
    </w:p>
    <w:p w14:paraId="4930861B" w14:textId="77777777" w:rsidR="0035615D" w:rsidRPr="00577078" w:rsidRDefault="0035615D" w:rsidP="006A0954">
      <w:pPr>
        <w:jc w:val="center"/>
        <w:rPr>
          <w:sz w:val="24"/>
          <w:szCs w:val="24"/>
        </w:rPr>
      </w:pPr>
      <w:r w:rsidRPr="00577078">
        <w:rPr>
          <w:sz w:val="24"/>
          <w:szCs w:val="24"/>
        </w:rPr>
        <w:t>20</w:t>
      </w:r>
      <w:r w:rsidR="00C1341E">
        <w:rPr>
          <w:sz w:val="24"/>
          <w:szCs w:val="24"/>
        </w:rPr>
        <w:t>20</w:t>
      </w:r>
      <w:r w:rsidR="006A0954">
        <w:rPr>
          <w:sz w:val="24"/>
          <w:szCs w:val="24"/>
        </w:rPr>
        <w:t>-</w:t>
      </w:r>
      <w:r w:rsidR="000D0096">
        <w:rPr>
          <w:sz w:val="24"/>
          <w:szCs w:val="24"/>
        </w:rPr>
        <w:t>0</w:t>
      </w:r>
      <w:r w:rsidR="00C1341E">
        <w:rPr>
          <w:sz w:val="24"/>
          <w:szCs w:val="24"/>
        </w:rPr>
        <w:t>4</w:t>
      </w:r>
      <w:r w:rsidR="006A0954">
        <w:rPr>
          <w:sz w:val="24"/>
          <w:szCs w:val="24"/>
        </w:rPr>
        <w:t>-</w:t>
      </w:r>
      <w:r w:rsidR="005F6D8C">
        <w:rPr>
          <w:sz w:val="24"/>
          <w:szCs w:val="24"/>
        </w:rPr>
        <w:t>2</w:t>
      </w:r>
      <w:r w:rsidR="006C559B">
        <w:rPr>
          <w:sz w:val="24"/>
          <w:szCs w:val="24"/>
        </w:rPr>
        <w:t>7</w:t>
      </w:r>
    </w:p>
    <w:p w14:paraId="4930861C" w14:textId="77777777" w:rsidR="0035615D" w:rsidRPr="00577078" w:rsidRDefault="0035615D" w:rsidP="006A0954">
      <w:pPr>
        <w:jc w:val="center"/>
        <w:rPr>
          <w:sz w:val="24"/>
          <w:szCs w:val="24"/>
        </w:rPr>
      </w:pPr>
      <w:r w:rsidRPr="00577078">
        <w:rPr>
          <w:sz w:val="24"/>
          <w:szCs w:val="24"/>
        </w:rPr>
        <w:t>Panevėžys</w:t>
      </w:r>
    </w:p>
    <w:p w14:paraId="4930861D" w14:textId="77777777" w:rsidR="00FB7208" w:rsidRDefault="00FB7208" w:rsidP="00FB7208">
      <w:pPr>
        <w:numPr>
          <w:ilvl w:val="0"/>
          <w:numId w:val="5"/>
        </w:numPr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Problemos esmė</w:t>
      </w:r>
    </w:p>
    <w:p w14:paraId="4930861E" w14:textId="77777777" w:rsidR="00D67FD9" w:rsidRDefault="005F6D8C" w:rsidP="00E72E23">
      <w:pPr>
        <w:ind w:firstLine="129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Parengto sprendimo tikslas pakeisti </w:t>
      </w:r>
      <w:r w:rsidR="00A54A36">
        <w:rPr>
          <w:sz w:val="24"/>
          <w:szCs w:val="24"/>
          <w:lang w:val="sv-SE"/>
        </w:rPr>
        <w:t>V</w:t>
      </w:r>
      <w:r>
        <w:rPr>
          <w:sz w:val="24"/>
          <w:szCs w:val="24"/>
          <w:lang w:val="sv-SE"/>
        </w:rPr>
        <w:t>ietinės rinkliavos už leidimo prekiauti ar teikti paslaugas viešosiose vietose išdavimo nuostat</w:t>
      </w:r>
      <w:r w:rsidR="00D67FD9">
        <w:rPr>
          <w:sz w:val="24"/>
          <w:szCs w:val="24"/>
          <w:lang w:val="sv-SE"/>
        </w:rPr>
        <w:t>u</w:t>
      </w:r>
      <w:r>
        <w:rPr>
          <w:sz w:val="24"/>
          <w:szCs w:val="24"/>
          <w:lang w:val="sv-SE"/>
        </w:rPr>
        <w:t xml:space="preserve">s pagal </w:t>
      </w:r>
      <w:r w:rsidR="00FE26E9">
        <w:rPr>
          <w:sz w:val="24"/>
          <w:szCs w:val="24"/>
          <w:lang w:val="sv-SE"/>
        </w:rPr>
        <w:t>dabarti</w:t>
      </w:r>
      <w:r w:rsidR="00D67FD9">
        <w:rPr>
          <w:sz w:val="24"/>
          <w:szCs w:val="24"/>
          <w:lang w:val="sv-SE"/>
        </w:rPr>
        <w:t>ni</w:t>
      </w:r>
      <w:r w:rsidR="00FE26E9">
        <w:rPr>
          <w:sz w:val="24"/>
          <w:szCs w:val="24"/>
          <w:lang w:val="sv-SE"/>
        </w:rPr>
        <w:t xml:space="preserve">us teisės aktus. </w:t>
      </w:r>
      <w:r w:rsidR="0029532D">
        <w:rPr>
          <w:sz w:val="24"/>
          <w:szCs w:val="24"/>
          <w:lang w:val="sv-SE"/>
        </w:rPr>
        <w:t>Į</w:t>
      </w:r>
      <w:r w:rsidR="00D67FD9">
        <w:rPr>
          <w:sz w:val="24"/>
          <w:szCs w:val="24"/>
          <w:lang w:val="sv-SE"/>
        </w:rPr>
        <w:t>gyvendi</w:t>
      </w:r>
      <w:r w:rsidR="00A54A36">
        <w:rPr>
          <w:sz w:val="24"/>
          <w:szCs w:val="24"/>
          <w:lang w:val="sv-SE"/>
        </w:rPr>
        <w:t>na</w:t>
      </w:r>
      <w:r w:rsidR="0029532D">
        <w:rPr>
          <w:sz w:val="24"/>
          <w:szCs w:val="24"/>
          <w:lang w:val="sv-SE"/>
        </w:rPr>
        <w:t>nt</w:t>
      </w:r>
      <w:r w:rsidR="00D67FD9">
        <w:rPr>
          <w:sz w:val="24"/>
          <w:szCs w:val="24"/>
          <w:lang w:val="sv-SE"/>
        </w:rPr>
        <w:t xml:space="preserve"> Rinkliavų įstatymo </w:t>
      </w:r>
      <w:r w:rsidR="00A54A36">
        <w:rPr>
          <w:sz w:val="24"/>
          <w:szCs w:val="24"/>
          <w:lang w:val="sv-SE"/>
        </w:rPr>
        <w:t xml:space="preserve">pakeitimo ir </w:t>
      </w:r>
      <w:r w:rsidR="00D67FD9">
        <w:rPr>
          <w:sz w:val="24"/>
          <w:szCs w:val="24"/>
          <w:lang w:val="sv-SE"/>
        </w:rPr>
        <w:t>papildymo įstatym</w:t>
      </w:r>
      <w:r w:rsidR="00A54A36">
        <w:rPr>
          <w:sz w:val="24"/>
          <w:szCs w:val="24"/>
          <w:lang w:val="sv-SE"/>
        </w:rPr>
        <w:t>o nuostatas</w:t>
      </w:r>
      <w:r w:rsidR="0029532D">
        <w:rPr>
          <w:sz w:val="24"/>
          <w:szCs w:val="24"/>
          <w:lang w:val="sv-SE"/>
        </w:rPr>
        <w:t xml:space="preserve">, </w:t>
      </w:r>
      <w:r w:rsidR="00D67FD9">
        <w:rPr>
          <w:sz w:val="24"/>
          <w:szCs w:val="24"/>
          <w:lang w:val="sv-SE"/>
        </w:rPr>
        <w:t>patikslina</w:t>
      </w:r>
      <w:r w:rsidR="0029532D">
        <w:rPr>
          <w:sz w:val="24"/>
          <w:szCs w:val="24"/>
          <w:lang w:val="sv-SE"/>
        </w:rPr>
        <w:t>me</w:t>
      </w:r>
      <w:r w:rsidR="00D67FD9">
        <w:rPr>
          <w:sz w:val="24"/>
          <w:szCs w:val="24"/>
          <w:lang w:val="sv-SE"/>
        </w:rPr>
        <w:t xml:space="preserve"> Vietinių rinkliavų </w:t>
      </w:r>
      <w:r w:rsidR="00A54A36">
        <w:rPr>
          <w:sz w:val="24"/>
          <w:szCs w:val="24"/>
          <w:lang w:val="sv-SE"/>
        </w:rPr>
        <w:t>už leidimo prekiauti ar te</w:t>
      </w:r>
      <w:r w:rsidR="0029532D">
        <w:rPr>
          <w:sz w:val="24"/>
          <w:szCs w:val="24"/>
          <w:lang w:val="sv-SE"/>
        </w:rPr>
        <w:t>i</w:t>
      </w:r>
      <w:r w:rsidR="00A54A36">
        <w:rPr>
          <w:sz w:val="24"/>
          <w:szCs w:val="24"/>
          <w:lang w:val="sv-SE"/>
        </w:rPr>
        <w:t>kti paslaugas viešosiose vietose išdavimo nu</w:t>
      </w:r>
      <w:r w:rsidR="00D67FD9">
        <w:rPr>
          <w:sz w:val="24"/>
          <w:szCs w:val="24"/>
          <w:lang w:val="sv-SE"/>
        </w:rPr>
        <w:t xml:space="preserve">ostatų  </w:t>
      </w:r>
      <w:r w:rsidR="00A54A36">
        <w:rPr>
          <w:sz w:val="24"/>
          <w:szCs w:val="24"/>
          <w:lang w:val="sv-SE"/>
        </w:rPr>
        <w:t>IV skyrių „Rinkliavos mokėjimo ir grąžinimo tvarka“</w:t>
      </w:r>
      <w:r w:rsidR="0029532D">
        <w:rPr>
          <w:sz w:val="24"/>
          <w:szCs w:val="24"/>
          <w:lang w:val="sv-SE"/>
        </w:rPr>
        <w:t>, jį išdėstome nauja redakcija.</w:t>
      </w:r>
    </w:p>
    <w:p w14:paraId="4930861F" w14:textId="77777777" w:rsidR="00A54A36" w:rsidRDefault="005F6D8C" w:rsidP="00E72E23">
      <w:pPr>
        <w:ind w:firstLine="129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Vyriausybės 2020 m. kovo 14 d. nutarimu Nr. 207 „Dėl karantino Lietuvos Respublikos teritorijoje paskelbimo“ </w:t>
      </w:r>
      <w:r w:rsidR="005E0B9D">
        <w:rPr>
          <w:sz w:val="24"/>
          <w:szCs w:val="24"/>
          <w:lang w:val="sv-SE"/>
        </w:rPr>
        <w:t xml:space="preserve">uždrausta viešojo </w:t>
      </w:r>
      <w:r w:rsidR="00F60793">
        <w:rPr>
          <w:sz w:val="24"/>
          <w:szCs w:val="24"/>
          <w:lang w:val="sv-SE"/>
        </w:rPr>
        <w:t>maitinimo įstaigų ir kitų viešųjų prekybos vietų veikla.</w:t>
      </w:r>
      <w:r w:rsidR="005E0B9D">
        <w:rPr>
          <w:sz w:val="24"/>
          <w:szCs w:val="24"/>
          <w:lang w:val="sv-SE"/>
        </w:rPr>
        <w:t xml:space="preserve"> </w:t>
      </w:r>
      <w:r w:rsidR="00571436">
        <w:rPr>
          <w:sz w:val="24"/>
          <w:szCs w:val="24"/>
          <w:lang w:val="sv-SE"/>
        </w:rPr>
        <w:t xml:space="preserve">Panevėžio miesto prekiautojai turėjo savivaldybės išduotus leidimus prekiauti ar teikti paslaugas viešosiose vietose, kuriais </w:t>
      </w:r>
      <w:r w:rsidR="00E72E23">
        <w:rPr>
          <w:sz w:val="24"/>
          <w:szCs w:val="24"/>
          <w:lang w:val="sv-SE"/>
        </w:rPr>
        <w:t xml:space="preserve">teisėtai </w:t>
      </w:r>
      <w:r w:rsidR="00571436">
        <w:rPr>
          <w:sz w:val="24"/>
          <w:szCs w:val="24"/>
          <w:lang w:val="sv-SE"/>
        </w:rPr>
        <w:t>negalėjo pasinaudoti dėl paskelbto karantino.</w:t>
      </w:r>
      <w:r w:rsidR="00A54A36">
        <w:rPr>
          <w:sz w:val="24"/>
          <w:szCs w:val="24"/>
          <w:lang w:val="sv-SE"/>
        </w:rPr>
        <w:t xml:space="preserve"> </w:t>
      </w:r>
      <w:r w:rsidR="0029532D">
        <w:rPr>
          <w:sz w:val="24"/>
          <w:szCs w:val="24"/>
          <w:lang w:val="sv-SE"/>
        </w:rPr>
        <w:t xml:space="preserve">Vadovaujantis patikslintais Vietinės rinkliavos nuostatais, bus </w:t>
      </w:r>
      <w:r w:rsidR="00A54A36">
        <w:rPr>
          <w:sz w:val="24"/>
          <w:szCs w:val="24"/>
          <w:lang w:val="sv-SE"/>
        </w:rPr>
        <w:t>grąži</w:t>
      </w:r>
      <w:r w:rsidR="0029532D">
        <w:rPr>
          <w:sz w:val="24"/>
          <w:szCs w:val="24"/>
          <w:lang w:val="sv-SE"/>
        </w:rPr>
        <w:t>nama sumokėta</w:t>
      </w:r>
      <w:r w:rsidR="00A54A36">
        <w:rPr>
          <w:sz w:val="24"/>
          <w:szCs w:val="24"/>
          <w:lang w:val="sv-SE"/>
        </w:rPr>
        <w:t xml:space="preserve"> vietin</w:t>
      </w:r>
      <w:r w:rsidR="0029532D">
        <w:rPr>
          <w:sz w:val="24"/>
          <w:szCs w:val="24"/>
          <w:lang w:val="sv-SE"/>
        </w:rPr>
        <w:t>ė</w:t>
      </w:r>
      <w:r w:rsidR="00A54A36">
        <w:rPr>
          <w:sz w:val="24"/>
          <w:szCs w:val="24"/>
          <w:lang w:val="sv-SE"/>
        </w:rPr>
        <w:t xml:space="preserve"> rinkliav</w:t>
      </w:r>
      <w:r w:rsidR="0029532D">
        <w:rPr>
          <w:sz w:val="24"/>
          <w:szCs w:val="24"/>
          <w:lang w:val="sv-SE"/>
        </w:rPr>
        <w:t>a</w:t>
      </w:r>
      <w:r w:rsidR="00A54A36">
        <w:rPr>
          <w:sz w:val="24"/>
          <w:szCs w:val="24"/>
          <w:lang w:val="sv-SE"/>
        </w:rPr>
        <w:t xml:space="preserve"> už nepanaudotą laikotarpį.</w:t>
      </w:r>
    </w:p>
    <w:p w14:paraId="49308620" w14:textId="77777777" w:rsidR="00A54A36" w:rsidRDefault="00571436" w:rsidP="00E72E23">
      <w:pPr>
        <w:ind w:firstLine="129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</w:t>
      </w:r>
      <w:r w:rsidR="00E72E23">
        <w:rPr>
          <w:sz w:val="24"/>
          <w:szCs w:val="24"/>
          <w:lang w:val="sv-SE"/>
        </w:rPr>
        <w:t>Be to, Savivaldybė dėl karantino sunkumus patiriančias kavines siūlo atleisti nuo vietinės rinkliavos mokėjimo už viešojo maitinimo vietų įrengimą lauke šio vasaros sezono metu. Taip padėtume įmonėms išsaugoti darbo vietas.</w:t>
      </w:r>
    </w:p>
    <w:p w14:paraId="49308621" w14:textId="77777777" w:rsidR="00E72E23" w:rsidRDefault="00E72E23" w:rsidP="00E72E23">
      <w:pPr>
        <w:ind w:firstLine="129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Projekto tikslas sumažinti prekybininkams finansinius nuostolius, patirtus karantino metu.</w:t>
      </w:r>
    </w:p>
    <w:p w14:paraId="49308622" w14:textId="77777777" w:rsidR="0035615D" w:rsidRDefault="0035615D" w:rsidP="000419DF">
      <w:pPr>
        <w:rPr>
          <w:sz w:val="24"/>
          <w:szCs w:val="24"/>
          <w:lang w:val="sv-SE"/>
        </w:rPr>
      </w:pPr>
      <w:r w:rsidRPr="00577078">
        <w:rPr>
          <w:sz w:val="24"/>
          <w:szCs w:val="24"/>
          <w:lang w:val="sv-SE"/>
        </w:rPr>
        <w:tab/>
      </w:r>
      <w:r w:rsidRPr="00577078">
        <w:rPr>
          <w:b/>
          <w:sz w:val="24"/>
          <w:szCs w:val="24"/>
          <w:lang w:val="sv-SE"/>
        </w:rPr>
        <w:t>2. Kaip šiuo metu sprendžiami projekte aptarti klausimai</w:t>
      </w:r>
      <w:r w:rsidRPr="00577078">
        <w:rPr>
          <w:sz w:val="24"/>
          <w:szCs w:val="24"/>
          <w:lang w:val="sv-SE"/>
        </w:rPr>
        <w:t>:</w:t>
      </w:r>
    </w:p>
    <w:p w14:paraId="49308623" w14:textId="77777777" w:rsidR="002E4BA1" w:rsidRDefault="00804C97" w:rsidP="002E4BA1">
      <w:pPr>
        <w:jc w:val="both"/>
        <w:rPr>
          <w:sz w:val="24"/>
          <w:szCs w:val="24"/>
        </w:rPr>
      </w:pPr>
      <w:r>
        <w:rPr>
          <w:sz w:val="24"/>
          <w:szCs w:val="24"/>
          <w:lang w:val="sv-SE"/>
        </w:rPr>
        <w:tab/>
        <w:t xml:space="preserve">Parengtas savivaldybės tarybos sprendimo projektas </w:t>
      </w:r>
      <w:r w:rsidR="00375017" w:rsidRPr="00A07F7C">
        <w:rPr>
          <w:sz w:val="24"/>
          <w:szCs w:val="24"/>
          <w:lang w:val="sv-SE"/>
        </w:rPr>
        <w:t>„</w:t>
      </w:r>
      <w:r w:rsidR="00A07F7C" w:rsidRPr="00A07F7C">
        <w:rPr>
          <w:sz w:val="24"/>
          <w:szCs w:val="24"/>
        </w:rPr>
        <w:t>D</w:t>
      </w:r>
      <w:r w:rsidR="00A07F7C">
        <w:rPr>
          <w:sz w:val="24"/>
          <w:szCs w:val="24"/>
        </w:rPr>
        <w:t>ėl</w:t>
      </w:r>
      <w:r w:rsidR="002E596F">
        <w:rPr>
          <w:sz w:val="24"/>
          <w:szCs w:val="24"/>
        </w:rPr>
        <w:t xml:space="preserve"> </w:t>
      </w:r>
      <w:r w:rsidR="002E596F">
        <w:rPr>
          <w:sz w:val="24"/>
          <w:szCs w:val="24"/>
          <w:lang w:val="sv-SE"/>
        </w:rPr>
        <w:t>savivaldybės tarybos 201</w:t>
      </w:r>
      <w:r w:rsidR="002E4BA1">
        <w:rPr>
          <w:sz w:val="24"/>
          <w:szCs w:val="24"/>
          <w:lang w:val="sv-SE"/>
        </w:rPr>
        <w:t>6</w:t>
      </w:r>
      <w:r w:rsidR="002E596F">
        <w:rPr>
          <w:sz w:val="24"/>
          <w:szCs w:val="24"/>
          <w:lang w:val="sv-SE"/>
        </w:rPr>
        <w:t xml:space="preserve"> m. </w:t>
      </w:r>
      <w:r w:rsidR="002E4BA1">
        <w:rPr>
          <w:sz w:val="24"/>
          <w:szCs w:val="24"/>
          <w:lang w:val="sv-SE"/>
        </w:rPr>
        <w:t>lapkričio</w:t>
      </w:r>
      <w:r w:rsidR="002E596F">
        <w:rPr>
          <w:sz w:val="24"/>
          <w:szCs w:val="24"/>
          <w:lang w:val="sv-SE"/>
        </w:rPr>
        <w:t xml:space="preserve"> 2</w:t>
      </w:r>
      <w:r w:rsidR="002E4BA1">
        <w:rPr>
          <w:sz w:val="24"/>
          <w:szCs w:val="24"/>
          <w:lang w:val="sv-SE"/>
        </w:rPr>
        <w:t>4</w:t>
      </w:r>
      <w:r w:rsidR="002E596F">
        <w:rPr>
          <w:sz w:val="24"/>
          <w:szCs w:val="24"/>
          <w:lang w:val="sv-SE"/>
        </w:rPr>
        <w:t xml:space="preserve"> d. sprendimo Nr. 1-</w:t>
      </w:r>
      <w:r w:rsidR="002E4BA1">
        <w:rPr>
          <w:sz w:val="24"/>
          <w:szCs w:val="24"/>
          <w:lang w:val="sv-SE"/>
        </w:rPr>
        <w:t>398</w:t>
      </w:r>
      <w:r w:rsidR="002E596F">
        <w:rPr>
          <w:sz w:val="24"/>
          <w:szCs w:val="24"/>
          <w:lang w:val="sv-SE"/>
        </w:rPr>
        <w:t xml:space="preserve"> „</w:t>
      </w:r>
      <w:r w:rsidR="002E4BA1" w:rsidRPr="002E4BA1">
        <w:rPr>
          <w:b/>
          <w:sz w:val="24"/>
          <w:szCs w:val="24"/>
        </w:rPr>
        <w:t xml:space="preserve"> </w:t>
      </w:r>
      <w:r w:rsidR="002E4BA1" w:rsidRPr="002E4BA1">
        <w:rPr>
          <w:sz w:val="24"/>
          <w:szCs w:val="24"/>
        </w:rPr>
        <w:t>Dėl vietinės rinkliavos už leidimo prekiauti ar teikti paslaugas viešosiose vietose išdavimą nuostatų patvirtinimo</w:t>
      </w:r>
      <w:r w:rsidR="002E4BA1">
        <w:rPr>
          <w:sz w:val="24"/>
          <w:szCs w:val="24"/>
        </w:rPr>
        <w:t xml:space="preserve">“ </w:t>
      </w:r>
      <w:r w:rsidR="005E0B9D">
        <w:rPr>
          <w:sz w:val="24"/>
          <w:szCs w:val="24"/>
        </w:rPr>
        <w:t>pakeitimo“</w:t>
      </w:r>
      <w:r w:rsidR="002E4BA1">
        <w:rPr>
          <w:sz w:val="24"/>
          <w:szCs w:val="24"/>
        </w:rPr>
        <w:t>.</w:t>
      </w:r>
    </w:p>
    <w:p w14:paraId="49308624" w14:textId="77777777" w:rsidR="0035615D" w:rsidRPr="00DF46DC" w:rsidRDefault="002E4BA1" w:rsidP="002E4BA1">
      <w:pPr>
        <w:jc w:val="both"/>
        <w:rPr>
          <w:b/>
          <w:sz w:val="24"/>
          <w:szCs w:val="24"/>
          <w:lang w:val="sv-SE"/>
        </w:rPr>
      </w:pPr>
      <w:r w:rsidRPr="002E4BA1">
        <w:rPr>
          <w:sz w:val="24"/>
          <w:szCs w:val="24"/>
          <w:lang w:val="sv-SE"/>
        </w:rPr>
        <w:tab/>
      </w:r>
      <w:r w:rsidR="0035615D" w:rsidRPr="00DF46DC">
        <w:rPr>
          <w:b/>
          <w:sz w:val="24"/>
          <w:szCs w:val="24"/>
          <w:lang w:val="sv-SE"/>
        </w:rPr>
        <w:t xml:space="preserve">3. Sprendimo priėmimo būtinumo pagrindimas, kokių pozityvių rezultatų </w:t>
      </w:r>
      <w:r w:rsidR="00754F71" w:rsidRPr="00DF46DC">
        <w:rPr>
          <w:b/>
          <w:sz w:val="24"/>
          <w:szCs w:val="24"/>
          <w:lang w:val="sv-SE"/>
        </w:rPr>
        <w:t>l</w:t>
      </w:r>
      <w:r w:rsidR="0035615D" w:rsidRPr="00DF46DC">
        <w:rPr>
          <w:b/>
          <w:sz w:val="24"/>
          <w:szCs w:val="24"/>
          <w:lang w:val="sv-SE"/>
        </w:rPr>
        <w:t>aukiama:</w:t>
      </w:r>
    </w:p>
    <w:p w14:paraId="49308625" w14:textId="77777777" w:rsidR="00302861" w:rsidRDefault="00302861" w:rsidP="003A4AA2">
      <w:pPr>
        <w:ind w:firstLine="1296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Vadovaujantis Lietuvos Respublikos vietos savivaldos įstatymo 16 straipsnio 2 dalies 37 punktu</w:t>
      </w:r>
      <w:r w:rsidR="007A6818">
        <w:rPr>
          <w:sz w:val="24"/>
          <w:szCs w:val="24"/>
          <w:lang w:val="sv-SE"/>
        </w:rPr>
        <w:t>,</w:t>
      </w:r>
      <w:r>
        <w:rPr>
          <w:sz w:val="24"/>
          <w:szCs w:val="24"/>
          <w:lang w:val="sv-SE"/>
        </w:rPr>
        <w:t xml:space="preserve"> savivaldybės taryba nustato vietines rinkliavas. </w:t>
      </w:r>
    </w:p>
    <w:p w14:paraId="49308626" w14:textId="77777777" w:rsidR="000315C1" w:rsidRPr="00183718" w:rsidRDefault="003A4AA2" w:rsidP="003A4AA2">
      <w:pPr>
        <w:ind w:firstLine="1296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Lietuvos Respublikos </w:t>
      </w:r>
      <w:r w:rsidR="000B4AAD">
        <w:rPr>
          <w:sz w:val="24"/>
          <w:szCs w:val="24"/>
          <w:lang w:val="sv-SE"/>
        </w:rPr>
        <w:t xml:space="preserve">Rinkliavų </w:t>
      </w:r>
      <w:r w:rsidR="000D59E0">
        <w:rPr>
          <w:sz w:val="24"/>
          <w:szCs w:val="24"/>
          <w:lang w:val="sv-SE"/>
        </w:rPr>
        <w:t>įstatym</w:t>
      </w:r>
      <w:r w:rsidR="00A54A36">
        <w:rPr>
          <w:sz w:val="24"/>
          <w:szCs w:val="24"/>
          <w:lang w:val="sv-SE"/>
        </w:rPr>
        <w:t>as.</w:t>
      </w:r>
    </w:p>
    <w:p w14:paraId="49308627" w14:textId="77777777" w:rsidR="00F60793" w:rsidRDefault="0035615D" w:rsidP="00EE601A">
      <w:pPr>
        <w:ind w:firstLine="1290"/>
        <w:jc w:val="both"/>
        <w:rPr>
          <w:sz w:val="24"/>
          <w:szCs w:val="24"/>
          <w:lang w:val="sv-SE"/>
        </w:rPr>
      </w:pPr>
      <w:r w:rsidRPr="00577078">
        <w:rPr>
          <w:sz w:val="24"/>
          <w:szCs w:val="24"/>
          <w:lang w:val="sv-SE"/>
        </w:rPr>
        <w:tab/>
      </w:r>
      <w:r w:rsidR="00183718">
        <w:rPr>
          <w:sz w:val="24"/>
          <w:szCs w:val="24"/>
          <w:lang w:val="sv-SE"/>
        </w:rPr>
        <w:t>Būtų s</w:t>
      </w:r>
      <w:r w:rsidR="00F60793">
        <w:rPr>
          <w:sz w:val="24"/>
          <w:szCs w:val="24"/>
          <w:lang w:val="sv-SE"/>
        </w:rPr>
        <w:t>umažinti patirt</w:t>
      </w:r>
      <w:r w:rsidR="00183718">
        <w:rPr>
          <w:sz w:val="24"/>
          <w:szCs w:val="24"/>
          <w:lang w:val="sv-SE"/>
        </w:rPr>
        <w:t>i prekybininkų nuostoliai</w:t>
      </w:r>
      <w:r w:rsidR="00F60793">
        <w:rPr>
          <w:sz w:val="24"/>
          <w:szCs w:val="24"/>
          <w:lang w:val="sv-SE"/>
        </w:rPr>
        <w:t>.</w:t>
      </w:r>
    </w:p>
    <w:p w14:paraId="49308628" w14:textId="77777777" w:rsidR="0035615D" w:rsidRPr="008272B7" w:rsidRDefault="0035615D" w:rsidP="008272B7">
      <w:pPr>
        <w:rPr>
          <w:b/>
          <w:sz w:val="24"/>
          <w:szCs w:val="24"/>
        </w:rPr>
      </w:pPr>
      <w:r w:rsidRPr="00577078">
        <w:rPr>
          <w:lang w:val="sv-SE"/>
        </w:rPr>
        <w:tab/>
      </w:r>
      <w:r w:rsidRPr="008272B7">
        <w:rPr>
          <w:b/>
          <w:sz w:val="24"/>
          <w:szCs w:val="24"/>
        </w:rPr>
        <w:t>4. Skaičiavimai, išlaidų sąmatos, finansavimo šaltiniai:</w:t>
      </w:r>
    </w:p>
    <w:p w14:paraId="49308629" w14:textId="77777777" w:rsidR="00117C6D" w:rsidRDefault="00606CC3" w:rsidP="00C32D3A">
      <w:pPr>
        <w:jc w:val="both"/>
        <w:rPr>
          <w:sz w:val="24"/>
          <w:szCs w:val="24"/>
          <w:lang w:val="sv-SE"/>
        </w:rPr>
      </w:pPr>
      <w:r w:rsidRPr="008272B7">
        <w:rPr>
          <w:sz w:val="24"/>
          <w:szCs w:val="24"/>
        </w:rPr>
        <w:tab/>
      </w:r>
      <w:r w:rsidR="005F3758">
        <w:rPr>
          <w:sz w:val="24"/>
          <w:szCs w:val="24"/>
          <w:lang w:val="sv-SE"/>
        </w:rPr>
        <w:t xml:space="preserve">Panevėžio miesto prekiautojai turėjo savivaldybės išduotus leidimus prekiauti ar teikti paslaugas viešosiose miesto vietose, kuriais negalėjo </w:t>
      </w:r>
      <w:r w:rsidR="00302861">
        <w:rPr>
          <w:sz w:val="24"/>
          <w:szCs w:val="24"/>
          <w:lang w:val="sv-SE"/>
        </w:rPr>
        <w:t xml:space="preserve">teisėtai </w:t>
      </w:r>
      <w:r w:rsidR="005F3758">
        <w:rPr>
          <w:sz w:val="24"/>
          <w:szCs w:val="24"/>
          <w:lang w:val="sv-SE"/>
        </w:rPr>
        <w:t xml:space="preserve">pasinaudoti dėl paskelbto karantino. Grąžintina suma numatoma preliminari 500 Eur. </w:t>
      </w:r>
    </w:p>
    <w:p w14:paraId="4930862A" w14:textId="77777777" w:rsidR="005F3758" w:rsidRDefault="005F3758" w:rsidP="00C32D3A">
      <w:pPr>
        <w:jc w:val="both"/>
        <w:rPr>
          <w:sz w:val="24"/>
          <w:szCs w:val="24"/>
        </w:rPr>
      </w:pPr>
      <w:r>
        <w:rPr>
          <w:sz w:val="24"/>
          <w:szCs w:val="24"/>
          <w:lang w:val="sv-SE"/>
        </w:rPr>
        <w:tab/>
        <w:t>Atleidžiant nuo vietinės rinkliavos viešojo maitinimo lauko</w:t>
      </w:r>
      <w:r w:rsidR="00183718">
        <w:rPr>
          <w:sz w:val="24"/>
          <w:szCs w:val="24"/>
          <w:lang w:val="sv-SE"/>
        </w:rPr>
        <w:t xml:space="preserve"> kavines </w:t>
      </w:r>
      <w:r w:rsidR="00571436">
        <w:rPr>
          <w:sz w:val="24"/>
          <w:szCs w:val="24"/>
          <w:lang w:val="sv-SE"/>
        </w:rPr>
        <w:t xml:space="preserve">už </w:t>
      </w:r>
      <w:r w:rsidR="00183718">
        <w:rPr>
          <w:sz w:val="24"/>
          <w:szCs w:val="24"/>
          <w:lang w:val="sv-SE"/>
        </w:rPr>
        <w:t xml:space="preserve">2020 metus  </w:t>
      </w:r>
      <w:r w:rsidR="007A6818">
        <w:rPr>
          <w:sz w:val="24"/>
          <w:szCs w:val="24"/>
          <w:lang w:val="sv-SE"/>
        </w:rPr>
        <w:t xml:space="preserve">į </w:t>
      </w:r>
      <w:r w:rsidR="00183718">
        <w:rPr>
          <w:sz w:val="24"/>
          <w:szCs w:val="24"/>
          <w:lang w:val="sv-SE"/>
        </w:rPr>
        <w:t>savivaldybės biudžet</w:t>
      </w:r>
      <w:r w:rsidR="007A6818">
        <w:rPr>
          <w:sz w:val="24"/>
          <w:szCs w:val="24"/>
          <w:lang w:val="sv-SE"/>
        </w:rPr>
        <w:t>ą</w:t>
      </w:r>
      <w:r w:rsidR="00183718">
        <w:rPr>
          <w:sz w:val="24"/>
          <w:szCs w:val="24"/>
          <w:lang w:val="sv-SE"/>
        </w:rPr>
        <w:t xml:space="preserve"> ne</w:t>
      </w:r>
      <w:r w:rsidR="007A6818">
        <w:rPr>
          <w:sz w:val="24"/>
          <w:szCs w:val="24"/>
          <w:lang w:val="sv-SE"/>
        </w:rPr>
        <w:t>pate</w:t>
      </w:r>
      <w:r w:rsidR="00183718">
        <w:rPr>
          <w:sz w:val="24"/>
          <w:szCs w:val="24"/>
          <w:lang w:val="sv-SE"/>
        </w:rPr>
        <w:t>ktų apie 1600 Eur.</w:t>
      </w:r>
    </w:p>
    <w:p w14:paraId="4930862B" w14:textId="77777777" w:rsidR="0035615D" w:rsidRPr="00577078" w:rsidRDefault="0035615D" w:rsidP="00552D87">
      <w:pPr>
        <w:ind w:firstLine="1296"/>
        <w:rPr>
          <w:b/>
          <w:sz w:val="24"/>
          <w:szCs w:val="24"/>
          <w:lang w:val="sv-SE"/>
        </w:rPr>
      </w:pPr>
      <w:r w:rsidRPr="00577078">
        <w:rPr>
          <w:b/>
          <w:sz w:val="24"/>
          <w:szCs w:val="24"/>
          <w:lang w:val="sv-SE"/>
        </w:rPr>
        <w:t>5. Galimos neigiamos pasekmės priėmus sprendimą, kokių priemonių reikėtų imtis, kad tokių pasekmių būtų išvengta:</w:t>
      </w:r>
    </w:p>
    <w:p w14:paraId="4930862C" w14:textId="77777777" w:rsidR="0035615D" w:rsidRDefault="0035615D" w:rsidP="004D6CF4">
      <w:pPr>
        <w:jc w:val="both"/>
        <w:rPr>
          <w:sz w:val="24"/>
          <w:szCs w:val="24"/>
          <w:lang w:val="sv-SE"/>
        </w:rPr>
      </w:pPr>
      <w:r w:rsidRPr="00577078">
        <w:rPr>
          <w:sz w:val="24"/>
          <w:szCs w:val="24"/>
          <w:lang w:val="sv-SE"/>
        </w:rPr>
        <w:tab/>
      </w:r>
      <w:r w:rsidR="008A3990">
        <w:rPr>
          <w:sz w:val="24"/>
          <w:szCs w:val="24"/>
          <w:lang w:val="sv-SE"/>
        </w:rPr>
        <w:t>Neigiamų pasekmių nesitikima.</w:t>
      </w:r>
    </w:p>
    <w:p w14:paraId="4930862D" w14:textId="77777777" w:rsidR="0035615D" w:rsidRPr="00577078" w:rsidRDefault="0035615D" w:rsidP="0035615D">
      <w:pPr>
        <w:rPr>
          <w:sz w:val="24"/>
          <w:szCs w:val="24"/>
          <w:lang w:val="sv-SE"/>
        </w:rPr>
      </w:pPr>
      <w:r w:rsidRPr="00577078">
        <w:rPr>
          <w:sz w:val="24"/>
          <w:szCs w:val="24"/>
          <w:lang w:val="sv-SE"/>
        </w:rPr>
        <w:tab/>
      </w:r>
      <w:r w:rsidRPr="00577078">
        <w:rPr>
          <w:b/>
          <w:sz w:val="24"/>
          <w:szCs w:val="24"/>
          <w:lang w:val="sv-SE"/>
        </w:rPr>
        <w:t>6. Kieno iniciatyva parengtas sprendimo projektas</w:t>
      </w:r>
      <w:r w:rsidRPr="00577078">
        <w:rPr>
          <w:sz w:val="24"/>
          <w:szCs w:val="24"/>
          <w:lang w:val="sv-SE"/>
        </w:rPr>
        <w:t>:</w:t>
      </w:r>
    </w:p>
    <w:p w14:paraId="4930862E" w14:textId="77777777" w:rsidR="00DF46DC" w:rsidRDefault="0035615D" w:rsidP="00DF46DC">
      <w:pPr>
        <w:ind w:firstLine="1290"/>
        <w:jc w:val="both"/>
        <w:rPr>
          <w:sz w:val="24"/>
          <w:szCs w:val="24"/>
          <w:lang w:val="sv-SE"/>
        </w:rPr>
      </w:pPr>
      <w:r w:rsidRPr="00577078">
        <w:rPr>
          <w:sz w:val="24"/>
          <w:szCs w:val="24"/>
          <w:lang w:val="sv-SE"/>
        </w:rPr>
        <w:tab/>
      </w:r>
      <w:r w:rsidR="008A3990">
        <w:rPr>
          <w:sz w:val="24"/>
          <w:szCs w:val="24"/>
          <w:lang w:val="sv-SE"/>
        </w:rPr>
        <w:t xml:space="preserve">Sprendimo projektas parengtas </w:t>
      </w:r>
      <w:r w:rsidR="00FB6CD8">
        <w:rPr>
          <w:sz w:val="24"/>
          <w:szCs w:val="24"/>
          <w:lang w:val="sv-SE"/>
        </w:rPr>
        <w:t>Savivaldybės administracijos</w:t>
      </w:r>
      <w:r w:rsidR="00F9203B">
        <w:rPr>
          <w:sz w:val="24"/>
          <w:szCs w:val="24"/>
          <w:lang w:val="sv-SE"/>
        </w:rPr>
        <w:t xml:space="preserve"> </w:t>
      </w:r>
      <w:r w:rsidR="005B3936">
        <w:rPr>
          <w:sz w:val="24"/>
          <w:szCs w:val="24"/>
          <w:lang w:val="sv-SE"/>
        </w:rPr>
        <w:t>iniciatyva. Projekto rengėjas–</w:t>
      </w:r>
      <w:r w:rsidR="00F9203B">
        <w:rPr>
          <w:sz w:val="24"/>
          <w:szCs w:val="24"/>
          <w:lang w:val="sv-SE"/>
        </w:rPr>
        <w:t>Miesto plėtros skyrius</w:t>
      </w:r>
      <w:r w:rsidR="00571436">
        <w:rPr>
          <w:sz w:val="24"/>
          <w:szCs w:val="24"/>
          <w:lang w:val="sv-SE"/>
        </w:rPr>
        <w:t>.</w:t>
      </w:r>
    </w:p>
    <w:p w14:paraId="4930862F" w14:textId="77777777" w:rsidR="0025544E" w:rsidRDefault="0014188B" w:rsidP="0014188B">
      <w:pPr>
        <w:ind w:firstLine="129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PRIDEDAMA. Panevėžio miesto savivaldybės tarybos 201</w:t>
      </w:r>
      <w:r w:rsidR="00183718">
        <w:rPr>
          <w:sz w:val="24"/>
          <w:szCs w:val="24"/>
          <w:lang w:val="sv-SE"/>
        </w:rPr>
        <w:t>6</w:t>
      </w:r>
      <w:r>
        <w:rPr>
          <w:sz w:val="24"/>
          <w:szCs w:val="24"/>
          <w:lang w:val="sv-SE"/>
        </w:rPr>
        <w:t xml:space="preserve"> m. </w:t>
      </w:r>
      <w:r w:rsidR="00183718">
        <w:rPr>
          <w:sz w:val="24"/>
          <w:szCs w:val="24"/>
          <w:lang w:val="sv-SE"/>
        </w:rPr>
        <w:t xml:space="preserve">lapkričio </w:t>
      </w:r>
      <w:r>
        <w:rPr>
          <w:sz w:val="24"/>
          <w:szCs w:val="24"/>
          <w:lang w:val="sv-SE"/>
        </w:rPr>
        <w:t>2</w:t>
      </w:r>
      <w:r w:rsidR="00183718">
        <w:rPr>
          <w:sz w:val="24"/>
          <w:szCs w:val="24"/>
          <w:lang w:val="sv-SE"/>
        </w:rPr>
        <w:t>4</w:t>
      </w:r>
      <w:r>
        <w:rPr>
          <w:sz w:val="24"/>
          <w:szCs w:val="24"/>
          <w:lang w:val="sv-SE"/>
        </w:rPr>
        <w:t xml:space="preserve"> d. sprendimo Nr. 1-</w:t>
      </w:r>
      <w:r w:rsidR="007A6818">
        <w:rPr>
          <w:sz w:val="24"/>
          <w:szCs w:val="24"/>
          <w:lang w:val="sv-SE"/>
        </w:rPr>
        <w:t>398</w:t>
      </w:r>
      <w:r w:rsidR="001D6B71">
        <w:rPr>
          <w:sz w:val="24"/>
          <w:szCs w:val="24"/>
          <w:lang w:val="sv-SE"/>
        </w:rPr>
        <w:t xml:space="preserve"> </w:t>
      </w:r>
      <w:r w:rsidR="00CD172F">
        <w:rPr>
          <w:sz w:val="24"/>
          <w:szCs w:val="24"/>
          <w:lang w:val="sv-SE"/>
        </w:rPr>
        <w:t>projekto lyginamasis variantas,</w:t>
      </w:r>
      <w:r w:rsidR="00115892">
        <w:rPr>
          <w:sz w:val="24"/>
          <w:szCs w:val="24"/>
          <w:lang w:val="sv-SE"/>
        </w:rPr>
        <w:t xml:space="preserve"> 5</w:t>
      </w:r>
      <w:r>
        <w:rPr>
          <w:sz w:val="24"/>
          <w:szCs w:val="24"/>
          <w:lang w:val="sv-SE"/>
        </w:rPr>
        <w:t xml:space="preserve"> lapai.</w:t>
      </w:r>
    </w:p>
    <w:p w14:paraId="49308630" w14:textId="77777777" w:rsidR="0014188B" w:rsidRDefault="0014188B" w:rsidP="00F9203B">
      <w:pPr>
        <w:jc w:val="both"/>
        <w:rPr>
          <w:sz w:val="24"/>
          <w:szCs w:val="24"/>
          <w:lang w:val="sv-SE"/>
        </w:rPr>
      </w:pPr>
    </w:p>
    <w:p w14:paraId="49308631" w14:textId="77777777" w:rsidR="000419DF" w:rsidRPr="00926090" w:rsidRDefault="0025544E" w:rsidP="00F9203B">
      <w:pPr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Miesto plėtros</w:t>
      </w:r>
      <w:r w:rsidRPr="00577078">
        <w:rPr>
          <w:sz w:val="24"/>
          <w:szCs w:val="24"/>
          <w:lang w:val="sv-SE"/>
        </w:rPr>
        <w:t xml:space="preserve"> skyriaus</w:t>
      </w:r>
      <w:r w:rsidR="00FE26E9">
        <w:rPr>
          <w:sz w:val="24"/>
          <w:szCs w:val="24"/>
          <w:lang w:val="sv-SE"/>
        </w:rPr>
        <w:t xml:space="preserve"> vyr. specialistė</w:t>
      </w:r>
      <w:r w:rsidR="00FE26E9">
        <w:rPr>
          <w:sz w:val="24"/>
          <w:szCs w:val="24"/>
          <w:lang w:val="sv-SE"/>
        </w:rPr>
        <w:tab/>
      </w:r>
      <w:r w:rsidR="00FE26E9">
        <w:rPr>
          <w:sz w:val="24"/>
          <w:szCs w:val="24"/>
          <w:lang w:val="sv-SE"/>
        </w:rPr>
        <w:tab/>
      </w:r>
      <w:r w:rsidR="007A6818">
        <w:rPr>
          <w:sz w:val="24"/>
          <w:szCs w:val="24"/>
          <w:lang w:val="sv-SE"/>
        </w:rPr>
        <w:t xml:space="preserve">                        </w:t>
      </w:r>
      <w:r>
        <w:rPr>
          <w:sz w:val="24"/>
          <w:szCs w:val="24"/>
          <w:lang w:val="sv-SE"/>
        </w:rPr>
        <w:t xml:space="preserve"> </w:t>
      </w:r>
      <w:r w:rsidR="00FE26E9">
        <w:rPr>
          <w:sz w:val="24"/>
          <w:szCs w:val="24"/>
          <w:lang w:val="sv-SE"/>
        </w:rPr>
        <w:t>Kristina Buinauskienė</w:t>
      </w:r>
    </w:p>
    <w:sectPr w:rsidR="000419DF" w:rsidRPr="00926090" w:rsidSect="00CD2304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440" w:right="1080" w:bottom="1440" w:left="1080" w:header="0" w:footer="0" w:gutter="0"/>
      <w:paperSrc w:first="15" w:other="15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08634" w14:textId="77777777" w:rsidR="001C5E78" w:rsidRDefault="001C5E78">
      <w:r>
        <w:separator/>
      </w:r>
    </w:p>
  </w:endnote>
  <w:endnote w:type="continuationSeparator" w:id="0">
    <w:p w14:paraId="49308635" w14:textId="77777777" w:rsidR="001C5E78" w:rsidRDefault="001C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0863A" w14:textId="77777777" w:rsidR="00F434A8" w:rsidRDefault="00F434A8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4930863B" w14:textId="77777777" w:rsidR="00F434A8" w:rsidRDefault="00F434A8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08632" w14:textId="77777777" w:rsidR="001C5E78" w:rsidRDefault="001C5E78">
      <w:r>
        <w:separator/>
      </w:r>
    </w:p>
  </w:footnote>
  <w:footnote w:type="continuationSeparator" w:id="0">
    <w:p w14:paraId="49308633" w14:textId="77777777" w:rsidR="001C5E78" w:rsidRDefault="001C5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08636" w14:textId="77777777" w:rsidR="00F434A8" w:rsidRDefault="00F434A8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9308637" w14:textId="77777777" w:rsidR="00F434A8" w:rsidRDefault="00F434A8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08638" w14:textId="77777777" w:rsidR="00F434A8" w:rsidRDefault="00F434A8">
    <w:pPr>
      <w:pStyle w:val="Antrats"/>
      <w:framePr w:wrap="around" w:vAnchor="text" w:hAnchor="page" w:x="6107" w:y="-2"/>
      <w:rPr>
        <w:rStyle w:val="Puslapionumeris"/>
      </w:rPr>
    </w:pPr>
  </w:p>
  <w:p w14:paraId="49308639" w14:textId="77777777" w:rsidR="00F434A8" w:rsidRDefault="00F434A8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0863C" w14:textId="77777777" w:rsidR="00F434A8" w:rsidRDefault="00F434A8">
    <w:pPr>
      <w:ind w:left="7200" w:firstLine="720"/>
      <w:rPr>
        <w:sz w:val="22"/>
      </w:rPr>
    </w:pPr>
  </w:p>
  <w:p w14:paraId="4930863D" w14:textId="77777777" w:rsidR="00F434A8" w:rsidRDefault="00F434A8">
    <w:pPr>
      <w:pStyle w:val="Antrat1"/>
      <w:rPr>
        <w:rFonts w:ascii="Times New Roman" w:hAnsi="Times New Roman"/>
        <w:sz w:val="22"/>
      </w:rPr>
    </w:pPr>
  </w:p>
  <w:p w14:paraId="4930863E" w14:textId="77777777" w:rsidR="00F434A8" w:rsidRDefault="00F434A8">
    <w:pPr>
      <w:pStyle w:val="Antrat1"/>
      <w:rPr>
        <w:rFonts w:ascii="Times New Roman" w:hAnsi="Times New Roman"/>
        <w:sz w:val="22"/>
      </w:rPr>
    </w:pPr>
  </w:p>
  <w:p w14:paraId="4930863F" w14:textId="77777777" w:rsidR="00F434A8" w:rsidRDefault="00F434A8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F348B"/>
    <w:multiLevelType w:val="hybridMultilevel"/>
    <w:tmpl w:val="AA9A5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A2175"/>
    <w:multiLevelType w:val="hybridMultilevel"/>
    <w:tmpl w:val="34DC26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94024"/>
    <w:multiLevelType w:val="multilevel"/>
    <w:tmpl w:val="991E7D44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3" w15:restartNumberingAfterBreak="0">
    <w:nsid w:val="30B121A5"/>
    <w:multiLevelType w:val="hybridMultilevel"/>
    <w:tmpl w:val="9E98CDD0"/>
    <w:lvl w:ilvl="0" w:tplc="715E8E9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3790421C"/>
    <w:multiLevelType w:val="hybridMultilevel"/>
    <w:tmpl w:val="936C1A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F39B1"/>
    <w:multiLevelType w:val="hybridMultilevel"/>
    <w:tmpl w:val="E2300FA0"/>
    <w:lvl w:ilvl="0" w:tplc="597EAD8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5EA653ED"/>
    <w:multiLevelType w:val="hybridMultilevel"/>
    <w:tmpl w:val="4BB6F930"/>
    <w:lvl w:ilvl="0" w:tplc="042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BA3"/>
    <w:rsid w:val="000315C1"/>
    <w:rsid w:val="000419DF"/>
    <w:rsid w:val="00052034"/>
    <w:rsid w:val="00054D9A"/>
    <w:rsid w:val="0005655B"/>
    <w:rsid w:val="00073043"/>
    <w:rsid w:val="000909B6"/>
    <w:rsid w:val="00095FDA"/>
    <w:rsid w:val="00096605"/>
    <w:rsid w:val="000A5BF3"/>
    <w:rsid w:val="000B4AAD"/>
    <w:rsid w:val="000C08A7"/>
    <w:rsid w:val="000C1224"/>
    <w:rsid w:val="000C1782"/>
    <w:rsid w:val="000C5D1D"/>
    <w:rsid w:val="000D0096"/>
    <w:rsid w:val="000D59E0"/>
    <w:rsid w:val="000E4B4E"/>
    <w:rsid w:val="000F3084"/>
    <w:rsid w:val="00115892"/>
    <w:rsid w:val="00117C6D"/>
    <w:rsid w:val="0014188B"/>
    <w:rsid w:val="00142DD4"/>
    <w:rsid w:val="0014440C"/>
    <w:rsid w:val="001459A1"/>
    <w:rsid w:val="0015559D"/>
    <w:rsid w:val="00155663"/>
    <w:rsid w:val="00183718"/>
    <w:rsid w:val="001959B9"/>
    <w:rsid w:val="001C5E78"/>
    <w:rsid w:val="001C7C25"/>
    <w:rsid w:val="001D6B71"/>
    <w:rsid w:val="00211CF8"/>
    <w:rsid w:val="002254C4"/>
    <w:rsid w:val="00225F17"/>
    <w:rsid w:val="002422EE"/>
    <w:rsid w:val="0025544E"/>
    <w:rsid w:val="0029532D"/>
    <w:rsid w:val="002C280F"/>
    <w:rsid w:val="002E4BA1"/>
    <w:rsid w:val="002E596F"/>
    <w:rsid w:val="002F612A"/>
    <w:rsid w:val="00300E21"/>
    <w:rsid w:val="00302861"/>
    <w:rsid w:val="00317256"/>
    <w:rsid w:val="00343CAE"/>
    <w:rsid w:val="00345F9C"/>
    <w:rsid w:val="0034767F"/>
    <w:rsid w:val="0035615D"/>
    <w:rsid w:val="00364A9D"/>
    <w:rsid w:val="003678FB"/>
    <w:rsid w:val="00375017"/>
    <w:rsid w:val="003822B1"/>
    <w:rsid w:val="003825BF"/>
    <w:rsid w:val="0039418F"/>
    <w:rsid w:val="003A4AA2"/>
    <w:rsid w:val="003C60E9"/>
    <w:rsid w:val="003E0095"/>
    <w:rsid w:val="003F0098"/>
    <w:rsid w:val="003F4FD0"/>
    <w:rsid w:val="00403AA8"/>
    <w:rsid w:val="004106D2"/>
    <w:rsid w:val="00412ABD"/>
    <w:rsid w:val="00420E3F"/>
    <w:rsid w:val="00423DC8"/>
    <w:rsid w:val="00435201"/>
    <w:rsid w:val="00440FCE"/>
    <w:rsid w:val="00442FBC"/>
    <w:rsid w:val="00445B32"/>
    <w:rsid w:val="00450F7F"/>
    <w:rsid w:val="00453463"/>
    <w:rsid w:val="0045502D"/>
    <w:rsid w:val="004A5D82"/>
    <w:rsid w:val="004A7A7B"/>
    <w:rsid w:val="004B3DCB"/>
    <w:rsid w:val="004C5BA3"/>
    <w:rsid w:val="004D1B94"/>
    <w:rsid w:val="004D6CF4"/>
    <w:rsid w:val="004E4F82"/>
    <w:rsid w:val="004F4100"/>
    <w:rsid w:val="004F5325"/>
    <w:rsid w:val="00505CCC"/>
    <w:rsid w:val="00510A81"/>
    <w:rsid w:val="00511685"/>
    <w:rsid w:val="0053074B"/>
    <w:rsid w:val="00552D87"/>
    <w:rsid w:val="00571436"/>
    <w:rsid w:val="005865EC"/>
    <w:rsid w:val="00595944"/>
    <w:rsid w:val="005976EC"/>
    <w:rsid w:val="005B03F7"/>
    <w:rsid w:val="005B3936"/>
    <w:rsid w:val="005D5609"/>
    <w:rsid w:val="005D5A26"/>
    <w:rsid w:val="005E0B9D"/>
    <w:rsid w:val="005F0711"/>
    <w:rsid w:val="005F3758"/>
    <w:rsid w:val="005F6D8C"/>
    <w:rsid w:val="00603F0C"/>
    <w:rsid w:val="00606CC3"/>
    <w:rsid w:val="00616457"/>
    <w:rsid w:val="006214AE"/>
    <w:rsid w:val="006271B6"/>
    <w:rsid w:val="00645F64"/>
    <w:rsid w:val="0064656C"/>
    <w:rsid w:val="006A0954"/>
    <w:rsid w:val="006C097E"/>
    <w:rsid w:val="006C2AC8"/>
    <w:rsid w:val="006C559B"/>
    <w:rsid w:val="006C64F1"/>
    <w:rsid w:val="006F5D74"/>
    <w:rsid w:val="0071096A"/>
    <w:rsid w:val="00754F71"/>
    <w:rsid w:val="00764E70"/>
    <w:rsid w:val="00770286"/>
    <w:rsid w:val="007A6818"/>
    <w:rsid w:val="007B43D7"/>
    <w:rsid w:val="007C27EC"/>
    <w:rsid w:val="007C772E"/>
    <w:rsid w:val="007D5FAD"/>
    <w:rsid w:val="007F13C3"/>
    <w:rsid w:val="007F5720"/>
    <w:rsid w:val="00804C97"/>
    <w:rsid w:val="0080553A"/>
    <w:rsid w:val="008272B7"/>
    <w:rsid w:val="008274F4"/>
    <w:rsid w:val="008366E4"/>
    <w:rsid w:val="00843AB2"/>
    <w:rsid w:val="00847163"/>
    <w:rsid w:val="00857024"/>
    <w:rsid w:val="00862247"/>
    <w:rsid w:val="00887D41"/>
    <w:rsid w:val="008A1C61"/>
    <w:rsid w:val="008A3990"/>
    <w:rsid w:val="008C2E7B"/>
    <w:rsid w:val="008E08E7"/>
    <w:rsid w:val="008E78CF"/>
    <w:rsid w:val="00923B72"/>
    <w:rsid w:val="00926090"/>
    <w:rsid w:val="00932352"/>
    <w:rsid w:val="00943AB4"/>
    <w:rsid w:val="009452ED"/>
    <w:rsid w:val="00945E31"/>
    <w:rsid w:val="009462CC"/>
    <w:rsid w:val="00954E57"/>
    <w:rsid w:val="00955623"/>
    <w:rsid w:val="0096768B"/>
    <w:rsid w:val="0097304B"/>
    <w:rsid w:val="00983299"/>
    <w:rsid w:val="00991593"/>
    <w:rsid w:val="009E3C59"/>
    <w:rsid w:val="00A07F7C"/>
    <w:rsid w:val="00A13713"/>
    <w:rsid w:val="00A13EE7"/>
    <w:rsid w:val="00A32F74"/>
    <w:rsid w:val="00A35495"/>
    <w:rsid w:val="00A36C95"/>
    <w:rsid w:val="00A54A36"/>
    <w:rsid w:val="00AA59A1"/>
    <w:rsid w:val="00AB4A0C"/>
    <w:rsid w:val="00AC6331"/>
    <w:rsid w:val="00AE0D84"/>
    <w:rsid w:val="00AE48CD"/>
    <w:rsid w:val="00B00C8F"/>
    <w:rsid w:val="00B32858"/>
    <w:rsid w:val="00B32C27"/>
    <w:rsid w:val="00B45E2C"/>
    <w:rsid w:val="00B60494"/>
    <w:rsid w:val="00B61D23"/>
    <w:rsid w:val="00B82311"/>
    <w:rsid w:val="00BB09F4"/>
    <w:rsid w:val="00BB54B8"/>
    <w:rsid w:val="00BD1477"/>
    <w:rsid w:val="00BE1F1A"/>
    <w:rsid w:val="00BE3E3A"/>
    <w:rsid w:val="00BE5782"/>
    <w:rsid w:val="00C1341E"/>
    <w:rsid w:val="00C22011"/>
    <w:rsid w:val="00C319A1"/>
    <w:rsid w:val="00C32D3A"/>
    <w:rsid w:val="00C43335"/>
    <w:rsid w:val="00C46B59"/>
    <w:rsid w:val="00C571ED"/>
    <w:rsid w:val="00C73CBB"/>
    <w:rsid w:val="00C77549"/>
    <w:rsid w:val="00C81DA3"/>
    <w:rsid w:val="00CA66BE"/>
    <w:rsid w:val="00CD172F"/>
    <w:rsid w:val="00CD2304"/>
    <w:rsid w:val="00CD3FA7"/>
    <w:rsid w:val="00CE702F"/>
    <w:rsid w:val="00CF08E1"/>
    <w:rsid w:val="00D11547"/>
    <w:rsid w:val="00D20431"/>
    <w:rsid w:val="00D521B0"/>
    <w:rsid w:val="00D62DCE"/>
    <w:rsid w:val="00D67FD9"/>
    <w:rsid w:val="00D7222A"/>
    <w:rsid w:val="00D7319A"/>
    <w:rsid w:val="00D77A4E"/>
    <w:rsid w:val="00D939D2"/>
    <w:rsid w:val="00DA1039"/>
    <w:rsid w:val="00DA4A01"/>
    <w:rsid w:val="00DE4EFB"/>
    <w:rsid w:val="00DE6F85"/>
    <w:rsid w:val="00DF46DC"/>
    <w:rsid w:val="00E07EAF"/>
    <w:rsid w:val="00E32316"/>
    <w:rsid w:val="00E4697D"/>
    <w:rsid w:val="00E6059F"/>
    <w:rsid w:val="00E72E23"/>
    <w:rsid w:val="00E762F2"/>
    <w:rsid w:val="00E80EF6"/>
    <w:rsid w:val="00EB69A4"/>
    <w:rsid w:val="00EC1663"/>
    <w:rsid w:val="00ED1699"/>
    <w:rsid w:val="00EE5E67"/>
    <w:rsid w:val="00EE601A"/>
    <w:rsid w:val="00F434A8"/>
    <w:rsid w:val="00F60793"/>
    <w:rsid w:val="00F847D7"/>
    <w:rsid w:val="00F9203B"/>
    <w:rsid w:val="00F941BE"/>
    <w:rsid w:val="00F9778B"/>
    <w:rsid w:val="00FA4BE4"/>
    <w:rsid w:val="00FB48D6"/>
    <w:rsid w:val="00FB6CD8"/>
    <w:rsid w:val="00FB7208"/>
    <w:rsid w:val="00FE1AD2"/>
    <w:rsid w:val="00FE26E9"/>
    <w:rsid w:val="00FE3817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9308617"/>
  <w15:chartTrackingRefBased/>
  <w15:docId w15:val="{A2EE27A0-4AFF-4D52-A4BE-494F26BB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615D"/>
    <w:rPr>
      <w:lang w:eastAsia="en-US"/>
    </w:rPr>
  </w:style>
  <w:style w:type="paragraph" w:styleId="Antrat1">
    <w:name w:val="heading 1"/>
    <w:basedOn w:val="prastasis"/>
    <w:next w:val="prastasis"/>
    <w:qFormat/>
    <w:rsid w:val="0035615D"/>
    <w:pPr>
      <w:keepNext/>
      <w:ind w:left="7200" w:firstLine="720"/>
      <w:outlineLvl w:val="0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615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615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615D"/>
  </w:style>
  <w:style w:type="table" w:styleId="1tinkleliolentelviesi">
    <w:name w:val="Grid Table 1 Light"/>
    <w:basedOn w:val="prastojilentel"/>
    <w:uiPriority w:val="46"/>
    <w:rsid w:val="00AE0D84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418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39418F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302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1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29AF0-1655-4666-A892-C64A6E97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2724</Characters>
  <Application>Microsoft Office Word</Application>
  <DocSecurity>4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rita1</dc:creator>
  <cp:keywords/>
  <dc:description/>
  <cp:lastModifiedBy>Mantas Navaruckis</cp:lastModifiedBy>
  <cp:revision>2</cp:revision>
  <cp:lastPrinted>2020-04-27T11:28:00Z</cp:lastPrinted>
  <dcterms:created xsi:type="dcterms:W3CDTF">2020-04-28T08:14:00Z</dcterms:created>
  <dcterms:modified xsi:type="dcterms:W3CDTF">2020-04-28T08:14:00Z</dcterms:modified>
</cp:coreProperties>
</file>