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F0529" w14:textId="778967F2" w:rsidR="00D52543" w:rsidRDefault="00D52543" w:rsidP="00D52543">
      <w:pPr>
        <w:jc w:val="center"/>
        <w:rPr>
          <w:szCs w:val="24"/>
        </w:rPr>
      </w:pPr>
      <w:bookmarkStart w:id="0" w:name="_GoBack"/>
      <w:bookmarkEnd w:id="0"/>
      <w:r>
        <w:rPr>
          <w:noProof/>
          <w:lang w:eastAsia="lt-LT"/>
        </w:rPr>
        <w:drawing>
          <wp:inline distT="0" distB="0" distL="0" distR="0" wp14:anchorId="339F7E5A" wp14:editId="6280855F">
            <wp:extent cx="499745" cy="59563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745" cy="595630"/>
                    </a:xfrm>
                    <a:prstGeom prst="rect">
                      <a:avLst/>
                    </a:prstGeom>
                    <a:noFill/>
                    <a:ln>
                      <a:noFill/>
                    </a:ln>
                  </pic:spPr>
                </pic:pic>
              </a:graphicData>
            </a:graphic>
          </wp:inline>
        </w:drawing>
      </w:r>
    </w:p>
    <w:p w14:paraId="2335ADCB" w14:textId="77777777" w:rsidR="00D52543" w:rsidRDefault="00D52543" w:rsidP="00D52543">
      <w:pPr>
        <w:jc w:val="center"/>
        <w:rPr>
          <w:szCs w:val="24"/>
        </w:rPr>
      </w:pPr>
    </w:p>
    <w:p w14:paraId="5D590B8D" w14:textId="77777777" w:rsidR="00D52543" w:rsidRDefault="00D52543" w:rsidP="00D52543">
      <w:pPr>
        <w:jc w:val="center"/>
        <w:rPr>
          <w:b/>
          <w:sz w:val="28"/>
        </w:rPr>
      </w:pPr>
      <w:r>
        <w:rPr>
          <w:b/>
          <w:sz w:val="28"/>
        </w:rPr>
        <w:t>PANEVĖŽIO MIESTO SAVIVALDYBĖS TARYBA</w:t>
      </w:r>
    </w:p>
    <w:p w14:paraId="3C1D1303" w14:textId="77777777" w:rsidR="00D52543" w:rsidRDefault="00D52543" w:rsidP="00D52543">
      <w:pPr>
        <w:keepNext/>
        <w:jc w:val="center"/>
        <w:outlineLvl w:val="1"/>
      </w:pPr>
    </w:p>
    <w:p w14:paraId="426F3E6B" w14:textId="77777777" w:rsidR="00D52543" w:rsidRDefault="00D52543" w:rsidP="00D52543">
      <w:pPr>
        <w:keepNext/>
        <w:jc w:val="center"/>
        <w:outlineLvl w:val="1"/>
      </w:pPr>
    </w:p>
    <w:p w14:paraId="40BA7107" w14:textId="77777777" w:rsidR="00D52543" w:rsidRDefault="00D52543" w:rsidP="00D52543">
      <w:pPr>
        <w:keepNext/>
        <w:jc w:val="center"/>
        <w:outlineLvl w:val="1"/>
        <w:rPr>
          <w:b/>
        </w:rPr>
      </w:pPr>
      <w:r>
        <w:rPr>
          <w:b/>
        </w:rPr>
        <w:t>SPRENDIMAS</w:t>
      </w:r>
    </w:p>
    <w:p w14:paraId="4B8EF16F" w14:textId="77777777" w:rsidR="00D52543" w:rsidRPr="00D52543" w:rsidRDefault="00D52543" w:rsidP="00D52543">
      <w:pPr>
        <w:pStyle w:val="Antrat1"/>
      </w:pPr>
      <w:r w:rsidRPr="00D52543">
        <w:t>DĖL SAVIVALDYBĖS TARYBOS 2017 M. KOVO 30 D. SPRENDIMO NR. 1-95 „DĖL VIEŠŲJŲ ASMENS SVEIKATOS PRIEŽIŪROS ĮSTAIGŲ STEBĖTOJŲ TARYBŲ PATVIRTINIMO“ PAKEITIMO</w:t>
      </w:r>
    </w:p>
    <w:p w14:paraId="45D10BA3" w14:textId="77777777" w:rsidR="00D52543" w:rsidRDefault="00D52543" w:rsidP="00D52543">
      <w:pPr>
        <w:jc w:val="center"/>
      </w:pPr>
    </w:p>
    <w:p w14:paraId="7FB83DA9" w14:textId="77777777" w:rsidR="00D52543" w:rsidRDefault="00D52543" w:rsidP="00D5254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TSP-179</w:t>
      </w:r>
      <w:r>
        <w:fldChar w:fldCharType="end"/>
      </w:r>
      <w:bookmarkEnd w:id="2"/>
    </w:p>
    <w:p w14:paraId="5A22673E" w14:textId="77777777" w:rsidR="00D52543" w:rsidRDefault="00D52543" w:rsidP="00D52543">
      <w:pPr>
        <w:keepNext/>
        <w:jc w:val="center"/>
        <w:outlineLvl w:val="2"/>
        <w:rPr>
          <w:b/>
        </w:rPr>
      </w:pPr>
      <w:r>
        <w:t>Panevėžys</w:t>
      </w:r>
    </w:p>
    <w:p w14:paraId="74DF9042" w14:textId="77777777" w:rsidR="00D52543" w:rsidRDefault="00D52543" w:rsidP="00D52543">
      <w:pPr>
        <w:jc w:val="both"/>
      </w:pPr>
    </w:p>
    <w:p w14:paraId="3FAE32E8" w14:textId="77777777" w:rsidR="00D52543" w:rsidRDefault="00D52543" w:rsidP="00D52543">
      <w:pPr>
        <w:ind w:firstLine="851"/>
        <w:jc w:val="both"/>
      </w:pPr>
    </w:p>
    <w:p w14:paraId="18E3BCBC" w14:textId="77777777" w:rsidR="00D52543" w:rsidRDefault="00D52543" w:rsidP="00D52543">
      <w:pPr>
        <w:spacing w:line="360" w:lineRule="auto"/>
        <w:ind w:firstLine="851"/>
        <w:jc w:val="both"/>
        <w:rPr>
          <w:szCs w:val="24"/>
        </w:rPr>
      </w:pPr>
      <w:r>
        <w:rPr>
          <w:szCs w:val="24"/>
        </w:rPr>
        <w:t xml:space="preserve">Vadovaudamasi Lietuvos Respublikos </w:t>
      </w:r>
      <w:r>
        <w:rPr>
          <w:color w:val="000000"/>
          <w:szCs w:val="24"/>
        </w:rPr>
        <w:t xml:space="preserve">vietos savivaldos įstatymo </w:t>
      </w:r>
      <w:r>
        <w:rPr>
          <w:szCs w:val="24"/>
        </w:rPr>
        <w:t>16 straipsnio 4 dalimi ir</w:t>
      </w:r>
      <w:r>
        <w:rPr>
          <w:color w:val="FF0000"/>
          <w:szCs w:val="24"/>
        </w:rPr>
        <w:t xml:space="preserve"> </w:t>
      </w:r>
      <w:r>
        <w:rPr>
          <w:color w:val="000000"/>
          <w:szCs w:val="24"/>
        </w:rPr>
        <w:t>18 straipsnio 1 dalimi,</w:t>
      </w:r>
      <w:r>
        <w:rPr>
          <w:szCs w:val="24"/>
        </w:rPr>
        <w:t xml:space="preserve"> Lietuvos Respublikos sveikatos priežiūros įstaigų įstatymo 33 straipsniu ir </w:t>
      </w:r>
      <w:r>
        <w:t>Lietuvos Respublikos savivaldybių tarybų rinkimų įstatymo 91 straipsnio 1 dalimi</w:t>
      </w:r>
      <w:r>
        <w:rPr>
          <w:szCs w:val="24"/>
        </w:rPr>
        <w:t>, Panevėžio miesto savivaldybės taryba n u s p r e n d ž i a:</w:t>
      </w:r>
    </w:p>
    <w:p w14:paraId="73CC3297" w14:textId="77777777" w:rsidR="00D52543" w:rsidRDefault="00D52543" w:rsidP="00D52543">
      <w:pPr>
        <w:spacing w:line="360" w:lineRule="auto"/>
        <w:ind w:firstLine="851"/>
        <w:jc w:val="both"/>
        <w:rPr>
          <w:bCs/>
          <w:szCs w:val="24"/>
        </w:rPr>
      </w:pPr>
      <w:r>
        <w:rPr>
          <w:szCs w:val="24"/>
        </w:rPr>
        <w:t xml:space="preserve">Pakeisti Panevėžio miesto savivaldybės tarybos </w:t>
      </w:r>
      <w:r>
        <w:rPr>
          <w:bCs/>
          <w:szCs w:val="24"/>
        </w:rPr>
        <w:t xml:space="preserve">2017 m. kovo 30 d. sprendimo Nr. 1-95 „Dėl viešųjų asmens sveikatos priežiūros įstaigų stebėtojų tarybų patvirtinimo“ 1 punktą </w:t>
      </w:r>
      <w:r>
        <w:t>ir jį išdėstyti taip:</w:t>
      </w:r>
    </w:p>
    <w:p w14:paraId="7BBDB0D4" w14:textId="77777777" w:rsidR="00D52543" w:rsidRDefault="00D52543" w:rsidP="00D52543">
      <w:pPr>
        <w:spacing w:line="360" w:lineRule="auto"/>
        <w:ind w:firstLine="851"/>
        <w:jc w:val="both"/>
        <w:rPr>
          <w:szCs w:val="24"/>
        </w:rPr>
      </w:pPr>
      <w:r>
        <w:rPr>
          <w:szCs w:val="24"/>
        </w:rPr>
        <w:t>„1. Patvirtinti Savivaldybės viešųjų asmens sveikatos priežiūros įstaigų stebėtojų tarybas penkeriems metams:</w:t>
      </w:r>
    </w:p>
    <w:p w14:paraId="3735BD76" w14:textId="77777777" w:rsidR="00D52543" w:rsidRDefault="00D52543" w:rsidP="00D52543">
      <w:pPr>
        <w:spacing w:line="360" w:lineRule="auto"/>
        <w:ind w:firstLine="851"/>
        <w:jc w:val="both"/>
        <w:rPr>
          <w:szCs w:val="24"/>
        </w:rPr>
      </w:pPr>
      <w:r>
        <w:rPr>
          <w:szCs w:val="24"/>
        </w:rPr>
        <w:t>1.1. Panevėžio miesto poliklinikos:</w:t>
      </w:r>
    </w:p>
    <w:p w14:paraId="23B228DE" w14:textId="77777777" w:rsidR="00D52543" w:rsidRDefault="00D52543" w:rsidP="00D52543">
      <w:pPr>
        <w:spacing w:line="360" w:lineRule="auto"/>
        <w:ind w:firstLine="851"/>
        <w:jc w:val="both"/>
        <w:rPr>
          <w:szCs w:val="24"/>
        </w:rPr>
      </w:pPr>
      <w:r>
        <w:rPr>
          <w:szCs w:val="24"/>
        </w:rPr>
        <w:t>Mindaugas Burba – Savivaldybės administracijos Socialinių reikalų skyriaus Sveikatos poskyrio vedėjas, stebėtojų tarybos pirmininkas;</w:t>
      </w:r>
    </w:p>
    <w:p w14:paraId="2F1FF47A" w14:textId="2CD12A0A" w:rsidR="00BC2C54" w:rsidRDefault="00BC2C54" w:rsidP="00D52543">
      <w:pPr>
        <w:spacing w:line="360" w:lineRule="auto"/>
        <w:ind w:firstLine="851"/>
        <w:jc w:val="both"/>
        <w:rPr>
          <w:rFonts w:eastAsia="Calibri"/>
          <w:szCs w:val="24"/>
        </w:rPr>
      </w:pPr>
      <w:r>
        <w:rPr>
          <w:szCs w:val="24"/>
        </w:rPr>
        <w:t>Dalia Lauruškienė – Savivaldybės administracijos Socialinių reikalų skyriaus Sveikatos poskyrio vyriausioji specialistė;</w:t>
      </w:r>
    </w:p>
    <w:p w14:paraId="04D68DB1" w14:textId="2C0DF941" w:rsidR="00D52543" w:rsidRDefault="00D52543" w:rsidP="00D52543">
      <w:pPr>
        <w:spacing w:line="360" w:lineRule="auto"/>
        <w:ind w:firstLine="851"/>
        <w:jc w:val="both"/>
        <w:rPr>
          <w:szCs w:val="24"/>
        </w:rPr>
      </w:pPr>
      <w:r>
        <w:rPr>
          <w:rFonts w:eastAsia="Calibri"/>
          <w:szCs w:val="24"/>
        </w:rPr>
        <w:t>Rūta Juzėnienė</w:t>
      </w:r>
      <w:r>
        <w:rPr>
          <w:bCs/>
          <w:szCs w:val="24"/>
        </w:rPr>
        <w:t xml:space="preserve"> – </w:t>
      </w:r>
      <w:r>
        <w:rPr>
          <w:szCs w:val="24"/>
        </w:rPr>
        <w:t>visuomenės atstovė;</w:t>
      </w:r>
    </w:p>
    <w:p w14:paraId="360665E4" w14:textId="77777777" w:rsidR="00D52543" w:rsidRDefault="00D52543" w:rsidP="00D52543">
      <w:pPr>
        <w:spacing w:line="360" w:lineRule="auto"/>
        <w:ind w:firstLine="851"/>
        <w:jc w:val="both"/>
        <w:rPr>
          <w:szCs w:val="24"/>
        </w:rPr>
      </w:pPr>
      <w:r>
        <w:rPr>
          <w:szCs w:val="24"/>
        </w:rPr>
        <w:t>Žilvinas Kurlianskas – VšĮ Panevėžio miesto poliklinikos šeimos gydytojas.</w:t>
      </w:r>
    </w:p>
    <w:p w14:paraId="2E7FA436" w14:textId="77777777" w:rsidR="00D52543" w:rsidRDefault="00D52543" w:rsidP="00D52543">
      <w:pPr>
        <w:spacing w:line="360" w:lineRule="auto"/>
        <w:ind w:firstLine="851"/>
        <w:jc w:val="both"/>
        <w:rPr>
          <w:szCs w:val="24"/>
        </w:rPr>
      </w:pPr>
      <w:r>
        <w:rPr>
          <w:szCs w:val="24"/>
        </w:rPr>
        <w:t>1.2. VšĮ Panevėžio miesto odontologijos poliklinikos:</w:t>
      </w:r>
    </w:p>
    <w:p w14:paraId="71CB70EC" w14:textId="5156AF5D" w:rsidR="00D52543" w:rsidRDefault="00D52543" w:rsidP="00D52543">
      <w:pPr>
        <w:spacing w:line="360" w:lineRule="auto"/>
        <w:ind w:firstLine="851"/>
        <w:jc w:val="both"/>
        <w:rPr>
          <w:szCs w:val="24"/>
        </w:rPr>
      </w:pPr>
      <w:r>
        <w:rPr>
          <w:szCs w:val="24"/>
        </w:rPr>
        <w:t>Mindaugas Burba – Savivaldybės administracijos Socialinių reikalų skyriaus Sveikatos poskyrio vedėjas, stebėtojų tarybos pirmininkas;</w:t>
      </w:r>
    </w:p>
    <w:p w14:paraId="5C6DE6FC" w14:textId="77777777" w:rsidR="00BC2C54" w:rsidRDefault="00BC2C54" w:rsidP="00BC2C54">
      <w:pPr>
        <w:spacing w:line="360" w:lineRule="auto"/>
        <w:ind w:firstLine="851"/>
        <w:jc w:val="both"/>
        <w:rPr>
          <w:rFonts w:eastAsia="Calibri"/>
          <w:szCs w:val="24"/>
        </w:rPr>
      </w:pPr>
      <w:r>
        <w:rPr>
          <w:szCs w:val="24"/>
        </w:rPr>
        <w:t>Dalia Lauruškienė – Savivaldybės administracijos Socialinių reikalų skyriaus Sveikatos poskyrio vyriausioji specialistė;</w:t>
      </w:r>
    </w:p>
    <w:p w14:paraId="24B80E9D" w14:textId="77777777" w:rsidR="00D52543" w:rsidRDefault="00D52543" w:rsidP="00D52543">
      <w:pPr>
        <w:spacing w:line="360" w:lineRule="auto"/>
        <w:ind w:firstLine="851"/>
        <w:jc w:val="both"/>
        <w:rPr>
          <w:szCs w:val="24"/>
        </w:rPr>
      </w:pPr>
      <w:r>
        <w:rPr>
          <w:rFonts w:eastAsia="Calibri"/>
          <w:szCs w:val="24"/>
        </w:rPr>
        <w:t>Rasa Jučienė</w:t>
      </w:r>
      <w:r>
        <w:rPr>
          <w:bCs/>
          <w:szCs w:val="24"/>
        </w:rPr>
        <w:t xml:space="preserve"> – </w:t>
      </w:r>
      <w:r>
        <w:rPr>
          <w:szCs w:val="24"/>
        </w:rPr>
        <w:t>visuomenės atstovė;</w:t>
      </w:r>
    </w:p>
    <w:p w14:paraId="441560B2" w14:textId="77777777" w:rsidR="00D52543" w:rsidRDefault="00D52543" w:rsidP="00D52543">
      <w:pPr>
        <w:spacing w:line="360" w:lineRule="auto"/>
        <w:ind w:firstLine="851"/>
        <w:jc w:val="both"/>
        <w:rPr>
          <w:szCs w:val="24"/>
        </w:rPr>
      </w:pPr>
      <w:r>
        <w:rPr>
          <w:szCs w:val="24"/>
        </w:rPr>
        <w:t>Indrė Davidonienė – VšĮ Panevėžio miesto odontologijos poliklinikos gydytoja odontologė.</w:t>
      </w:r>
    </w:p>
    <w:p w14:paraId="032B6755" w14:textId="77777777" w:rsidR="00D52543" w:rsidRDefault="00D52543" w:rsidP="00D52543">
      <w:pPr>
        <w:spacing w:line="360" w:lineRule="auto"/>
        <w:ind w:firstLine="851"/>
        <w:jc w:val="both"/>
        <w:rPr>
          <w:szCs w:val="24"/>
        </w:rPr>
      </w:pPr>
      <w:r>
        <w:rPr>
          <w:szCs w:val="24"/>
        </w:rPr>
        <w:t>1.3. VšĮ Panevėžio miesto greitosios medicinos pagalbos stoties:</w:t>
      </w:r>
    </w:p>
    <w:p w14:paraId="3327D31D" w14:textId="740965A7" w:rsidR="00D52543" w:rsidRDefault="00D52543" w:rsidP="00D52543">
      <w:pPr>
        <w:spacing w:line="360" w:lineRule="auto"/>
        <w:ind w:firstLine="851"/>
        <w:jc w:val="both"/>
        <w:rPr>
          <w:szCs w:val="24"/>
        </w:rPr>
      </w:pPr>
      <w:r>
        <w:rPr>
          <w:szCs w:val="24"/>
        </w:rPr>
        <w:lastRenderedPageBreak/>
        <w:t>Mindaugas Burba – Savivaldybės administracijos Socialinių reikalų skyriaus Sveikatos poskyrio vedėjas, stebėtojų tarybos pirmininkas;</w:t>
      </w:r>
    </w:p>
    <w:p w14:paraId="001C170F" w14:textId="77777777" w:rsidR="00BC2C54" w:rsidRDefault="00BC2C54" w:rsidP="00BC2C54">
      <w:pPr>
        <w:spacing w:line="360" w:lineRule="auto"/>
        <w:ind w:firstLine="851"/>
        <w:jc w:val="both"/>
        <w:rPr>
          <w:rFonts w:eastAsia="Calibri"/>
          <w:szCs w:val="24"/>
        </w:rPr>
      </w:pPr>
      <w:r>
        <w:rPr>
          <w:szCs w:val="24"/>
        </w:rPr>
        <w:t>Dalia Lauruškienė – Savivaldybės administracijos Socialinių reikalų skyriaus Sveikatos poskyrio vyriausioji specialistė;</w:t>
      </w:r>
    </w:p>
    <w:p w14:paraId="19DAD1F6" w14:textId="77777777" w:rsidR="00D52543" w:rsidRDefault="00D52543" w:rsidP="00D52543">
      <w:pPr>
        <w:spacing w:line="360" w:lineRule="auto"/>
        <w:ind w:firstLine="851"/>
        <w:jc w:val="both"/>
        <w:rPr>
          <w:szCs w:val="24"/>
        </w:rPr>
      </w:pPr>
      <w:r>
        <w:rPr>
          <w:szCs w:val="24"/>
        </w:rPr>
        <w:t>Marija Milda Bagdonienė – visuomenės atstovė;</w:t>
      </w:r>
    </w:p>
    <w:p w14:paraId="7AB58D5A" w14:textId="77777777" w:rsidR="00D52543" w:rsidRDefault="00D52543" w:rsidP="00D52543">
      <w:pPr>
        <w:spacing w:line="360" w:lineRule="auto"/>
        <w:ind w:firstLine="851"/>
        <w:jc w:val="both"/>
        <w:rPr>
          <w:szCs w:val="24"/>
        </w:rPr>
      </w:pPr>
      <w:r>
        <w:rPr>
          <w:szCs w:val="24"/>
        </w:rPr>
        <w:t>Virginija Paradnevičiūtė – VšĮ Panevėžio miesto greitosios medicinos pagalbos stoties bendruomenės slaugytoja.</w:t>
      </w:r>
    </w:p>
    <w:p w14:paraId="21FC9E5F" w14:textId="77777777" w:rsidR="00D52543" w:rsidRDefault="00D52543" w:rsidP="00D52543">
      <w:pPr>
        <w:spacing w:line="360" w:lineRule="auto"/>
        <w:ind w:firstLine="851"/>
        <w:jc w:val="both"/>
        <w:rPr>
          <w:szCs w:val="24"/>
        </w:rPr>
      </w:pPr>
      <w:r>
        <w:rPr>
          <w:szCs w:val="24"/>
        </w:rPr>
        <w:t>1.4. VšĮ Panevėžio palaikomojo gydymo ir slaugos ligoninės:</w:t>
      </w:r>
    </w:p>
    <w:p w14:paraId="735472E8" w14:textId="77777777" w:rsidR="00D52543" w:rsidRDefault="00D52543" w:rsidP="00D52543">
      <w:pPr>
        <w:spacing w:line="360" w:lineRule="auto"/>
        <w:ind w:firstLine="851"/>
        <w:jc w:val="both"/>
        <w:rPr>
          <w:szCs w:val="24"/>
        </w:rPr>
      </w:pPr>
      <w:r>
        <w:rPr>
          <w:szCs w:val="24"/>
        </w:rPr>
        <w:t>Mindaugas Burba – Savivaldybės administracijos Socialinių reikalų skyriaus Sveikatos poskyrio vedėjas, stebėtojų tarybos pirmininkas;</w:t>
      </w:r>
    </w:p>
    <w:p w14:paraId="7EF6E837" w14:textId="77777777" w:rsidR="00BC2C54" w:rsidRDefault="00BC2C54" w:rsidP="00BC2C54">
      <w:pPr>
        <w:spacing w:line="360" w:lineRule="auto"/>
        <w:ind w:firstLine="851"/>
        <w:jc w:val="both"/>
        <w:rPr>
          <w:rFonts w:eastAsia="Calibri"/>
          <w:szCs w:val="24"/>
        </w:rPr>
      </w:pPr>
      <w:r>
        <w:rPr>
          <w:szCs w:val="24"/>
        </w:rPr>
        <w:t>Dalia Lauruškienė – Savivaldybės administracijos Socialinių reikalų skyriaus Sveikatos poskyrio vyriausioji specialistė;</w:t>
      </w:r>
    </w:p>
    <w:p w14:paraId="09C92AAA" w14:textId="77777777" w:rsidR="00D52543" w:rsidRDefault="00D52543" w:rsidP="00D52543">
      <w:pPr>
        <w:spacing w:line="360" w:lineRule="auto"/>
        <w:ind w:firstLine="851"/>
        <w:jc w:val="both"/>
        <w:rPr>
          <w:szCs w:val="24"/>
        </w:rPr>
      </w:pPr>
      <w:r>
        <w:rPr>
          <w:szCs w:val="24"/>
        </w:rPr>
        <w:t>Algirdas Tumas – visuomenės atstovas;</w:t>
      </w:r>
    </w:p>
    <w:p w14:paraId="05768351" w14:textId="77777777" w:rsidR="00D52543" w:rsidRDefault="00D52543" w:rsidP="00D52543">
      <w:pPr>
        <w:spacing w:line="360" w:lineRule="auto"/>
        <w:ind w:firstLine="851"/>
        <w:jc w:val="both"/>
        <w:rPr>
          <w:szCs w:val="24"/>
        </w:rPr>
      </w:pPr>
      <w:r>
        <w:rPr>
          <w:szCs w:val="24"/>
        </w:rPr>
        <w:t>Jana Grigonienė – VšĮ Panevėžio palaikomojo gydymo ir slaugos ligoninės bendrosios praktikos slaugytoja.</w:t>
      </w:r>
    </w:p>
    <w:p w14:paraId="2E987FD0" w14:textId="77777777" w:rsidR="00D52543" w:rsidRDefault="00D52543" w:rsidP="00D52543">
      <w:pPr>
        <w:spacing w:line="360" w:lineRule="auto"/>
        <w:ind w:firstLine="851"/>
        <w:jc w:val="both"/>
        <w:rPr>
          <w:szCs w:val="24"/>
        </w:rPr>
      </w:pPr>
      <w:r>
        <w:rPr>
          <w:szCs w:val="24"/>
        </w:rPr>
        <w:t>1.5. VšĮ Panevėžio fizinės medicinos ir reabilitacijos centro:</w:t>
      </w:r>
    </w:p>
    <w:p w14:paraId="2B6C09AF" w14:textId="77777777" w:rsidR="00D52543" w:rsidRDefault="00D52543" w:rsidP="00D52543">
      <w:pPr>
        <w:spacing w:line="360" w:lineRule="auto"/>
        <w:ind w:firstLine="851"/>
        <w:jc w:val="both"/>
        <w:rPr>
          <w:szCs w:val="24"/>
        </w:rPr>
      </w:pPr>
      <w:r>
        <w:rPr>
          <w:szCs w:val="24"/>
        </w:rPr>
        <w:t>Mindaugas Burba – Savivaldybės administracijos Socialinių reikalų skyriaus Sveikatos poskyrio vedėjas, stebėtojų tarybos pirmininkas;</w:t>
      </w:r>
    </w:p>
    <w:p w14:paraId="2320DFE0" w14:textId="77777777" w:rsidR="00BC2C54" w:rsidRDefault="00BC2C54" w:rsidP="00BC2C54">
      <w:pPr>
        <w:spacing w:line="360" w:lineRule="auto"/>
        <w:ind w:firstLine="851"/>
        <w:jc w:val="both"/>
        <w:rPr>
          <w:rFonts w:eastAsia="Calibri"/>
          <w:szCs w:val="24"/>
        </w:rPr>
      </w:pPr>
      <w:r>
        <w:rPr>
          <w:szCs w:val="24"/>
        </w:rPr>
        <w:t>Dalia Lauruškienė – Savivaldybės administracijos Socialinių reikalų skyriaus Sveikatos poskyrio vyriausioji specialistė;</w:t>
      </w:r>
    </w:p>
    <w:p w14:paraId="6ABC3E1C" w14:textId="77777777" w:rsidR="00D52543" w:rsidRDefault="00D52543" w:rsidP="00D52543">
      <w:pPr>
        <w:spacing w:line="360" w:lineRule="auto"/>
        <w:ind w:firstLine="851"/>
        <w:jc w:val="both"/>
        <w:rPr>
          <w:szCs w:val="24"/>
        </w:rPr>
      </w:pPr>
      <w:r>
        <w:rPr>
          <w:szCs w:val="24"/>
        </w:rPr>
        <w:t>Vijoleta Vanagienė – visuomenės atstovė;</w:t>
      </w:r>
    </w:p>
    <w:p w14:paraId="52A7B992" w14:textId="77777777" w:rsidR="00D52543" w:rsidRDefault="00D52543" w:rsidP="00D52543">
      <w:pPr>
        <w:spacing w:line="360" w:lineRule="auto"/>
        <w:ind w:firstLine="851"/>
        <w:jc w:val="both"/>
        <w:rPr>
          <w:szCs w:val="24"/>
        </w:rPr>
      </w:pPr>
      <w:r>
        <w:rPr>
          <w:szCs w:val="24"/>
        </w:rPr>
        <w:t>Saida Gritėnienė – VšĮ Panevėžio fizinės medicinos ir reabilitacijos centro slaugytoja.“.</w:t>
      </w:r>
    </w:p>
    <w:p w14:paraId="07870A7B" w14:textId="77777777" w:rsidR="00D52543" w:rsidRDefault="00D52543" w:rsidP="00D52543">
      <w:pPr>
        <w:spacing w:line="360" w:lineRule="auto"/>
        <w:ind w:firstLine="851"/>
        <w:jc w:val="both"/>
        <w:rPr>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2A9CE7F" w14:textId="77777777" w:rsidR="00D52543" w:rsidRDefault="00D52543" w:rsidP="00D52543">
      <w:pPr>
        <w:tabs>
          <w:tab w:val="left" w:pos="6917"/>
        </w:tabs>
        <w:jc w:val="both"/>
        <w:rPr>
          <w:szCs w:val="24"/>
        </w:rPr>
      </w:pPr>
    </w:p>
    <w:p w14:paraId="2763D8B9" w14:textId="77777777" w:rsidR="00D52543" w:rsidRDefault="00D52543" w:rsidP="00D52543">
      <w:pPr>
        <w:tabs>
          <w:tab w:val="left" w:pos="6917"/>
        </w:tabs>
        <w:jc w:val="both"/>
        <w:rPr>
          <w:szCs w:val="24"/>
        </w:rPr>
      </w:pPr>
    </w:p>
    <w:p w14:paraId="3C7DEAFA" w14:textId="77777777" w:rsidR="00D52543" w:rsidRDefault="00D52543" w:rsidP="00D52543">
      <w:pPr>
        <w:tabs>
          <w:tab w:val="left" w:pos="6917"/>
        </w:tabs>
        <w:jc w:val="both"/>
        <w:rPr>
          <w:szCs w:val="24"/>
        </w:rPr>
      </w:pPr>
    </w:p>
    <w:p w14:paraId="45AC5462" w14:textId="77777777" w:rsidR="00D52543" w:rsidRDefault="00D52543" w:rsidP="00D52543">
      <w:pPr>
        <w:tabs>
          <w:tab w:val="left" w:pos="6663"/>
          <w:tab w:val="left" w:pos="6917"/>
        </w:tabs>
        <w:jc w:val="center"/>
        <w:rPr>
          <w:szCs w:val="24"/>
        </w:rPr>
      </w:pPr>
      <w:r>
        <w:rPr>
          <w:rFonts w:eastAsia="Calibri"/>
          <w:szCs w:val="24"/>
        </w:rPr>
        <w:t>Savivaldybės meras</w:t>
      </w:r>
      <w:r>
        <w:rPr>
          <w:rFonts w:eastAsia="Calibri"/>
          <w:szCs w:val="24"/>
        </w:rPr>
        <w:tab/>
      </w:r>
      <w:r>
        <w:rPr>
          <w:rFonts w:eastAsia="Calibri"/>
          <w:szCs w:val="24"/>
        </w:rPr>
        <w:tab/>
        <w:t>Rytis Mykolas Račkauskas</w:t>
      </w:r>
    </w:p>
    <w:p w14:paraId="7F2E0C17" w14:textId="77777777" w:rsidR="00D52543" w:rsidRDefault="00D52543" w:rsidP="00D52543">
      <w:pPr>
        <w:spacing w:line="360" w:lineRule="auto"/>
        <w:ind w:firstLine="851"/>
        <w:jc w:val="both"/>
        <w:rPr>
          <w:szCs w:val="24"/>
        </w:rPr>
      </w:pPr>
    </w:p>
    <w:p w14:paraId="218139D1" w14:textId="77777777" w:rsidR="001D3CB6" w:rsidRPr="00D52543" w:rsidRDefault="001D3CB6" w:rsidP="00D52543"/>
    <w:sectPr w:rsidR="001D3CB6" w:rsidRPr="00D52543"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139D6" w14:textId="77777777" w:rsidR="00D543EB" w:rsidRDefault="00D543EB">
      <w:r>
        <w:separator/>
      </w:r>
    </w:p>
  </w:endnote>
  <w:endnote w:type="continuationSeparator" w:id="0">
    <w:p w14:paraId="218139D7" w14:textId="77777777" w:rsidR="00D543EB" w:rsidRDefault="00D5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39DC" w14:textId="77777777" w:rsidR="0062551B" w:rsidRDefault="0062551B" w:rsidP="00BE4566">
    <w:pPr>
      <w:tabs>
        <w:tab w:val="left" w:pos="8445"/>
      </w:tabs>
    </w:pPr>
    <w:r>
      <w:tab/>
    </w:r>
  </w:p>
  <w:p w14:paraId="218139DD" w14:textId="77777777" w:rsidR="0062551B" w:rsidRDefault="0062551B"/>
  <w:p w14:paraId="218139D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39DF" w14:textId="77777777" w:rsidR="0062551B" w:rsidRDefault="0062551B" w:rsidP="00DD20B8">
    <w:pPr>
      <w:pStyle w:val="Porat"/>
    </w:pPr>
  </w:p>
  <w:p w14:paraId="218139E0" w14:textId="77777777" w:rsidR="0062551B" w:rsidRDefault="0062551B" w:rsidP="00DD20B8">
    <w:pPr>
      <w:pStyle w:val="Porat"/>
    </w:pPr>
  </w:p>
  <w:p w14:paraId="218139E1" w14:textId="77777777" w:rsidR="0062551B" w:rsidRDefault="0062551B" w:rsidP="00DD20B8">
    <w:pPr>
      <w:pStyle w:val="Porat"/>
    </w:pPr>
  </w:p>
  <w:p w14:paraId="218139E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139D4" w14:textId="77777777" w:rsidR="00D543EB" w:rsidRDefault="00D543EB">
      <w:r>
        <w:separator/>
      </w:r>
    </w:p>
  </w:footnote>
  <w:footnote w:type="continuationSeparator" w:id="0">
    <w:p w14:paraId="218139D5" w14:textId="77777777" w:rsidR="00D543EB" w:rsidRDefault="00D54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39D8" w14:textId="77777777" w:rsidR="0062551B" w:rsidRDefault="0062551B">
    <w:pPr>
      <w:pStyle w:val="Antrats"/>
      <w:jc w:val="center"/>
    </w:pPr>
  </w:p>
  <w:p w14:paraId="218139D9" w14:textId="77777777" w:rsidR="0062551B" w:rsidRDefault="0062551B">
    <w:pPr>
      <w:pStyle w:val="Antrats"/>
      <w:jc w:val="center"/>
    </w:pPr>
  </w:p>
  <w:p w14:paraId="218139DA" w14:textId="77777777" w:rsidR="0062551B" w:rsidRDefault="002E4357">
    <w:pPr>
      <w:pStyle w:val="Antrats"/>
      <w:jc w:val="center"/>
    </w:pPr>
    <w:r>
      <w:fldChar w:fldCharType="begin"/>
    </w:r>
    <w:r>
      <w:instrText xml:space="preserve"> PAGE   \* MERGEFORMAT </w:instrText>
    </w:r>
    <w:r>
      <w:fldChar w:fldCharType="separate"/>
    </w:r>
    <w:r w:rsidR="008F55D4">
      <w:rPr>
        <w:noProof/>
      </w:rPr>
      <w:t>2</w:t>
    </w:r>
    <w:r>
      <w:rPr>
        <w:noProof/>
      </w:rPr>
      <w:fldChar w:fldCharType="end"/>
    </w:r>
  </w:p>
  <w:p w14:paraId="218139D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5169C"/>
    <w:rsid w:val="00075594"/>
    <w:rsid w:val="00075D5A"/>
    <w:rsid w:val="000811E1"/>
    <w:rsid w:val="000B67C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1258"/>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3DE9"/>
    <w:rsid w:val="00780E8C"/>
    <w:rsid w:val="00785145"/>
    <w:rsid w:val="00793437"/>
    <w:rsid w:val="00796E6A"/>
    <w:rsid w:val="0079764B"/>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55D4"/>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4A55"/>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2C54"/>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64B6"/>
    <w:rsid w:val="00CD5CCA"/>
    <w:rsid w:val="00CE1C5C"/>
    <w:rsid w:val="00CF4026"/>
    <w:rsid w:val="00D16849"/>
    <w:rsid w:val="00D25AF1"/>
    <w:rsid w:val="00D25F2C"/>
    <w:rsid w:val="00D33742"/>
    <w:rsid w:val="00D52543"/>
    <w:rsid w:val="00D543EB"/>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139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2C54"/>
    <w:rPr>
      <w:sz w:val="24"/>
      <w:szCs w:val="20"/>
      <w:lang w:eastAsia="en-US"/>
    </w:rPr>
  </w:style>
  <w:style w:type="paragraph" w:styleId="Antrat1">
    <w:name w:val="heading 1"/>
    <w:aliases w:val="bold"/>
    <w:basedOn w:val="prastasis"/>
    <w:next w:val="prastasis"/>
    <w:link w:val="Antrat1Diagrama"/>
    <w:autoRedefine/>
    <w:uiPriority w:val="99"/>
    <w:qFormat/>
    <w:rsid w:val="00D52543"/>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D52543"/>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7226">
      <w:bodyDiv w:val="1"/>
      <w:marLeft w:val="0"/>
      <w:marRight w:val="0"/>
      <w:marTop w:val="0"/>
      <w:marBottom w:val="0"/>
      <w:divBdr>
        <w:top w:val="none" w:sz="0" w:space="0" w:color="auto"/>
        <w:left w:val="none" w:sz="0" w:space="0" w:color="auto"/>
        <w:bottom w:val="none" w:sz="0" w:space="0" w:color="auto"/>
        <w:right w:val="none" w:sz="0" w:space="0" w:color="auto"/>
      </w:divBdr>
    </w:div>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402</Words>
  <Characters>3223</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2020-05-13T09:59:00Z</dcterms:created>
  <dcterms:modified xsi:type="dcterms:W3CDTF">2020-05-13T09:59:00Z</dcterms:modified>
</cp:coreProperties>
</file>