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9213B4">
      <w:pPr>
        <w:tabs>
          <w:tab w:val="left" w:pos="0"/>
        </w:tabs>
        <w:spacing w:line="276" w:lineRule="auto"/>
        <w:jc w:val="both"/>
        <w:rPr>
          <w:b/>
        </w:rPr>
      </w:pPr>
      <w:bookmarkStart w:id="0" w:name="_GoBack"/>
      <w:bookmarkEnd w:id="0"/>
    </w:p>
    <w:p w14:paraId="51A99504" w14:textId="77777777" w:rsidR="00CE4261" w:rsidRPr="00CC063E" w:rsidRDefault="00CE4261" w:rsidP="009213B4">
      <w:pPr>
        <w:tabs>
          <w:tab w:val="left" w:pos="0"/>
        </w:tabs>
        <w:spacing w:line="276" w:lineRule="auto"/>
        <w:jc w:val="center"/>
        <w:rPr>
          <w:b/>
        </w:rPr>
      </w:pPr>
      <w:r w:rsidRPr="00CC063E">
        <w:rPr>
          <w:b/>
        </w:rPr>
        <w:t>AIŠKINAMASIS RAŠTAS</w:t>
      </w:r>
    </w:p>
    <w:p w14:paraId="21A93B71" w14:textId="2FE496E1" w:rsidR="00C60764" w:rsidRPr="00A562AA" w:rsidRDefault="00C60764" w:rsidP="00C60764">
      <w:pPr>
        <w:pStyle w:val="Antrat1"/>
      </w:pPr>
      <w:r>
        <w:t xml:space="preserve">DĖL </w:t>
      </w:r>
      <w:r w:rsidRPr="00C861B7">
        <w:t>PRITARIMO PANEVĖŽIO MIESTO INTEGRUOTOS TERITORIJŲ VYSTYMO PROGRAMOS PAKEITIMUI</w:t>
      </w:r>
      <w:r>
        <w:t xml:space="preserve"> </w:t>
      </w:r>
    </w:p>
    <w:p w14:paraId="6DFF6734" w14:textId="77777777" w:rsidR="00B0596B" w:rsidRPr="00CC063E" w:rsidRDefault="00B0596B" w:rsidP="009213B4">
      <w:pPr>
        <w:pStyle w:val="Pagrindinistekstas3"/>
        <w:spacing w:line="276" w:lineRule="auto"/>
        <w:rPr>
          <w:bCs/>
          <w:szCs w:val="24"/>
        </w:rPr>
      </w:pPr>
    </w:p>
    <w:p w14:paraId="7A2729CD" w14:textId="7E5A04BE" w:rsidR="00CE4261" w:rsidRPr="007D7B8A" w:rsidRDefault="00F8746D" w:rsidP="009213B4">
      <w:pPr>
        <w:tabs>
          <w:tab w:val="left" w:pos="0"/>
        </w:tabs>
        <w:spacing w:line="276" w:lineRule="auto"/>
        <w:jc w:val="center"/>
      </w:pPr>
      <w:r>
        <w:t>20</w:t>
      </w:r>
      <w:r w:rsidR="0055355C">
        <w:t>20</w:t>
      </w:r>
      <w:r w:rsidR="009B6303">
        <w:t xml:space="preserve"> m. </w:t>
      </w:r>
      <w:r w:rsidR="0055355C">
        <w:t>gegužės</w:t>
      </w:r>
      <w:r w:rsidR="009A7487">
        <w:t xml:space="preserve"> </w:t>
      </w:r>
      <w:r w:rsidR="00B7566C">
        <w:t xml:space="preserve"> </w:t>
      </w:r>
      <w:r w:rsidR="00CE4261">
        <w:t xml:space="preserve"> d.</w:t>
      </w:r>
    </w:p>
    <w:p w14:paraId="4B7B9DAD" w14:textId="77777777" w:rsidR="00CE4261" w:rsidRPr="00341BA1" w:rsidRDefault="00CE4261" w:rsidP="009213B4">
      <w:pPr>
        <w:tabs>
          <w:tab w:val="left" w:pos="0"/>
        </w:tabs>
        <w:spacing w:line="276" w:lineRule="auto"/>
        <w:jc w:val="center"/>
        <w:rPr>
          <w:lang w:val="en-US"/>
        </w:rPr>
      </w:pPr>
      <w:r w:rsidRPr="007D7B8A">
        <w:t>Panevėžys</w:t>
      </w:r>
    </w:p>
    <w:p w14:paraId="605CC798" w14:textId="77777777" w:rsidR="001A59CF" w:rsidRDefault="00CE4261" w:rsidP="007C72A5">
      <w:pPr>
        <w:numPr>
          <w:ilvl w:val="0"/>
          <w:numId w:val="3"/>
        </w:numPr>
        <w:spacing w:line="360" w:lineRule="auto"/>
        <w:jc w:val="both"/>
      </w:pPr>
      <w:r w:rsidRPr="00C25BD0">
        <w:rPr>
          <w:b/>
        </w:rPr>
        <w:t>Problemos esmė</w:t>
      </w:r>
      <w:r w:rsidRPr="00C25BD0">
        <w:t>:</w:t>
      </w:r>
      <w:r w:rsidR="008407DC" w:rsidRPr="00C25BD0">
        <w:t xml:space="preserve"> </w:t>
      </w:r>
    </w:p>
    <w:p w14:paraId="3D17DC2F" w14:textId="77777777" w:rsidR="0055355C" w:rsidRDefault="000524CE" w:rsidP="007C72A5">
      <w:pPr>
        <w:tabs>
          <w:tab w:val="left" w:pos="0"/>
        </w:tabs>
        <w:spacing w:line="360" w:lineRule="auto"/>
        <w:ind w:firstLine="851"/>
        <w:jc w:val="both"/>
      </w:pPr>
      <w:r>
        <w:t>Panevėžio miesto integruotos teritorijų vystymo programos pakeiti</w:t>
      </w:r>
      <w:r w:rsidR="009A7487">
        <w:t>mas inicijuojamas atsižvelgus į</w:t>
      </w:r>
      <w:r w:rsidR="0055355C">
        <w:t>:</w:t>
      </w:r>
    </w:p>
    <w:p w14:paraId="452E02CE" w14:textId="77777777" w:rsidR="006C24C3" w:rsidRDefault="009A7487" w:rsidP="006C24C3">
      <w:pPr>
        <w:pStyle w:val="Sraopastraipa"/>
        <w:numPr>
          <w:ilvl w:val="0"/>
          <w:numId w:val="16"/>
        </w:numPr>
        <w:tabs>
          <w:tab w:val="left" w:pos="0"/>
        </w:tabs>
        <w:spacing w:line="360" w:lineRule="auto"/>
        <w:jc w:val="both"/>
      </w:pPr>
      <w:r>
        <w:t xml:space="preserve"> </w:t>
      </w:r>
      <w:r w:rsidR="006C24C3">
        <w:t xml:space="preserve">Lietuvos Respublikos vidaus reikalų ministerijos 2020 m. balandžio 14 d. raštu Nr. </w:t>
      </w:r>
      <w:r w:rsidR="006C24C3" w:rsidRPr="006C24C3">
        <w:t>20-2590(4.45K)</w:t>
      </w:r>
      <w:r w:rsidR="006C24C3">
        <w:t xml:space="preserve"> „D</w:t>
      </w:r>
      <w:r w:rsidR="006C24C3" w:rsidRPr="006C24C3">
        <w:t xml:space="preserve">ėl Europos </w:t>
      </w:r>
      <w:r w:rsidR="006C24C3">
        <w:t>S</w:t>
      </w:r>
      <w:r w:rsidR="006C24C3" w:rsidRPr="006C24C3">
        <w:t>ąjungos investicijų lėšų perskirstymo</w:t>
      </w:r>
      <w:r w:rsidR="006C24C3">
        <w:t xml:space="preserve">“ išdėstytą </w:t>
      </w:r>
      <w:r w:rsidR="006C24C3" w:rsidRPr="006C24C3">
        <w:t>praš</w:t>
      </w:r>
      <w:r w:rsidR="006C24C3">
        <w:t>y</w:t>
      </w:r>
      <w:r w:rsidR="006C24C3" w:rsidRPr="006C24C3">
        <w:t>m</w:t>
      </w:r>
      <w:r w:rsidR="006C24C3">
        <w:t>ą</w:t>
      </w:r>
      <w:r w:rsidR="006C24C3" w:rsidRPr="006C24C3">
        <w:t xml:space="preserve"> projektų vykdytojus įvertinti projektų, kurių paraiškos dar nepateiktos ar vertinamos, bei įgyvendinamų projektų, kuriuose rangos darbai dar nenupirkti, tolesnio įgyvendinimo perspektyvas ir, jei manote, kad šiems projektams numatytos ES struktūrinių fondų lėšos galėtų būti tikslingiau panaudotos jau įgyvendinamuose projektuose (kuriuose sparčiai atliekami rangos darbai), inicijuoti lėšų perskirstymą tarp projektų ir imtis aktyvių veiksmų, kad visos regionui numatytos ES struktūrinių fondų lėšos </w:t>
      </w:r>
      <w:r w:rsidR="006C24C3" w:rsidRPr="00E35F8F">
        <w:t xml:space="preserve">būtų </w:t>
      </w:r>
      <w:r w:rsidR="006C24C3" w:rsidRPr="007A7B39">
        <w:t>paskirstytos ar perskirstytos projektams atitinkamoje integruotoje teritorijų vystymo programoje</w:t>
      </w:r>
      <w:r w:rsidR="006C24C3">
        <w:t>;</w:t>
      </w:r>
    </w:p>
    <w:p w14:paraId="1E78A222" w14:textId="3EDAFE0B" w:rsidR="00DD1E77" w:rsidRPr="00293B3F" w:rsidRDefault="009A7487" w:rsidP="006C24C3">
      <w:pPr>
        <w:pStyle w:val="Sraopastraipa"/>
        <w:numPr>
          <w:ilvl w:val="0"/>
          <w:numId w:val="16"/>
        </w:numPr>
        <w:tabs>
          <w:tab w:val="left" w:pos="0"/>
        </w:tabs>
        <w:spacing w:line="360" w:lineRule="auto"/>
        <w:jc w:val="both"/>
      </w:pPr>
      <w:r>
        <w:t>p</w:t>
      </w:r>
      <w:r w:rsidR="00477712">
        <w:t>asikeitusiu</w:t>
      </w:r>
      <w:r w:rsidR="00DD1E77">
        <w:t xml:space="preserve">s faktinius (aktualius) </w:t>
      </w:r>
      <w:r w:rsidR="006B4534">
        <w:t>duomenis</w:t>
      </w:r>
      <w:r>
        <w:t xml:space="preserve"> po techninių projektų parengimo ir/ar įvykusių rangos darbų viešojo pirkimo procedūrų</w:t>
      </w:r>
      <w:r w:rsidR="006C24C3">
        <w:rPr>
          <w:color w:val="000000"/>
        </w:rPr>
        <w:t>.</w:t>
      </w:r>
    </w:p>
    <w:p w14:paraId="09208120" w14:textId="4AA39505" w:rsidR="00B12A30" w:rsidRPr="00C25BD0" w:rsidRDefault="00CE4261" w:rsidP="007C72A5">
      <w:pPr>
        <w:numPr>
          <w:ilvl w:val="0"/>
          <w:numId w:val="3"/>
        </w:numPr>
        <w:spacing w:line="360" w:lineRule="auto"/>
        <w:jc w:val="both"/>
      </w:pPr>
      <w:r w:rsidRPr="00C25BD0">
        <w:rPr>
          <w:b/>
        </w:rPr>
        <w:t>Kaip šiuo metu sprendžiami sprendimo projekte aptarti klausimai</w:t>
      </w:r>
      <w:r w:rsidR="00B12A30" w:rsidRPr="00C25BD0">
        <w:rPr>
          <w:b/>
        </w:rPr>
        <w:t>:</w:t>
      </w:r>
    </w:p>
    <w:p w14:paraId="56F8268B" w14:textId="09C901FC" w:rsidR="00034A3B" w:rsidRDefault="00034A3B" w:rsidP="007C72A5">
      <w:pPr>
        <w:spacing w:line="360" w:lineRule="auto"/>
        <w:ind w:firstLine="709"/>
        <w:jc w:val="both"/>
        <w:rPr>
          <w:b/>
        </w:rPr>
      </w:pPr>
      <w:r>
        <w:t>Šiuo metu teikiamas Tarybos sprendimo projektas, kuriame siūloma pritarti Panevėžio miesto integruotos teritorijų vystymo programos</w:t>
      </w:r>
      <w:r w:rsidR="00730FEE">
        <w:t xml:space="preserve"> (toliau – ITVP)</w:t>
      </w:r>
      <w:r>
        <w:t xml:space="preserve">, patvirtintos Lietuvos Respublikos vidaus reikalų ministro 2016 m. vasario 19 d. įsakymu Nr. 1V-122 </w:t>
      </w:r>
      <w:r w:rsidRPr="00565237">
        <w:t xml:space="preserve">„Dėl </w:t>
      </w:r>
      <w:r>
        <w:t>Panevėžio</w:t>
      </w:r>
      <w:r w:rsidRPr="00565237">
        <w:t xml:space="preserve"> miesto integruotos teritorijos </w:t>
      </w:r>
      <w:r>
        <w:t xml:space="preserve">vystymo programos patvirtinimo“ </w:t>
      </w:r>
      <w:r w:rsidR="009A7487">
        <w:t xml:space="preserve">2 ir 3 priedų </w:t>
      </w:r>
      <w:r>
        <w:t>pakeitimams</w:t>
      </w:r>
      <w:r w:rsidR="00DD1E77">
        <w:t xml:space="preserve"> ir išdėstymui nauja redakcija</w:t>
      </w:r>
      <w:r>
        <w:t>.</w:t>
      </w:r>
      <w:r w:rsidRPr="00C25BD0">
        <w:rPr>
          <w:b/>
        </w:rPr>
        <w:t xml:space="preserve"> </w:t>
      </w:r>
    </w:p>
    <w:p w14:paraId="685CEB70" w14:textId="08EB9930" w:rsidR="00C23621" w:rsidRPr="00C25BD0" w:rsidRDefault="00CE4261" w:rsidP="007C72A5">
      <w:pPr>
        <w:numPr>
          <w:ilvl w:val="0"/>
          <w:numId w:val="3"/>
        </w:numPr>
        <w:spacing w:line="360" w:lineRule="auto"/>
        <w:jc w:val="both"/>
        <w:rPr>
          <w:b/>
        </w:rPr>
      </w:pPr>
      <w:r w:rsidRPr="00C25BD0">
        <w:rPr>
          <w:b/>
        </w:rPr>
        <w:t>Sprendimo priėmimo būtinumo pagrindimas, kokių pozityvių rezultatų laukiama:</w:t>
      </w:r>
    </w:p>
    <w:p w14:paraId="3202B476" w14:textId="067B48F3" w:rsidR="00B96488" w:rsidRDefault="00034A3B" w:rsidP="007C72A5">
      <w:pPr>
        <w:tabs>
          <w:tab w:val="left" w:pos="0"/>
        </w:tabs>
        <w:spacing w:line="360" w:lineRule="auto"/>
        <w:ind w:firstLine="709"/>
        <w:jc w:val="both"/>
      </w:pPr>
      <w:r>
        <w:t xml:space="preserve">Vadovaujantis </w:t>
      </w:r>
      <w:r w:rsidR="00B96488">
        <w:t>Integruotų teritorijų vystymo programų rengimo ir įgyvendinimo gairių, patvirtintų Lietuvos Respublikos vidaus reikalų ministro 2014 m. liepos 11 d. įsakymu Nr. 1V-480 „D</w:t>
      </w:r>
      <w:r w:rsidR="00B96488" w:rsidRPr="00B96488">
        <w:t>ėl</w:t>
      </w:r>
      <w:r w:rsidR="00B96488">
        <w:t xml:space="preserve"> </w:t>
      </w:r>
      <w:r w:rsidR="00B96488" w:rsidRPr="00B96488">
        <w:t>integruotų teritorijų vystymo programų rengimo ir įgyvendinimo gairių patvirtinimo</w:t>
      </w:r>
      <w:r w:rsidR="00B96488">
        <w:t>“, 38.5. punktu „&lt;&gt;...</w:t>
      </w:r>
      <w:r w:rsidR="00B96488" w:rsidRPr="00B96488">
        <w:t>Esminiams programos pakeitimams papildomai turi pritarti savivaldybės</w:t>
      </w:r>
      <w:r w:rsidR="00B96488">
        <w:t xml:space="preserve"> taryba, regiono plėtros taryba“. </w:t>
      </w:r>
    </w:p>
    <w:p w14:paraId="1AEC31F1" w14:textId="0A665BB7" w:rsidR="00034A3B" w:rsidRDefault="00034A3B" w:rsidP="007C72A5">
      <w:pPr>
        <w:tabs>
          <w:tab w:val="left" w:pos="0"/>
        </w:tabs>
        <w:spacing w:line="360" w:lineRule="auto"/>
        <w:ind w:firstLine="709"/>
        <w:jc w:val="both"/>
      </w:pPr>
      <w:r>
        <w:t xml:space="preserve">Siekiant </w:t>
      </w:r>
      <w:r w:rsidR="009213B4">
        <w:t xml:space="preserve">sklandaus ir savalaikio rodiklių, nustatytų  Panevėžio regionui </w:t>
      </w:r>
      <w:r w:rsidR="009213B4" w:rsidRPr="009213B4">
        <w:t xml:space="preserve">2014–2020 metų Europos Sąjungos fondų investicijų veiksmų programos 7 prioriteto „Kokybiško užimtumo ir dalyvavimo darbo rinkoje skatinimas“ Nr. 07.1.1-CPVA-R-904 priemonės „Didžiųjų miestų </w:t>
      </w:r>
      <w:r w:rsidR="009213B4" w:rsidRPr="009213B4">
        <w:lastRenderedPageBreak/>
        <w:t>kompleksinė plėtra“ projektų finansavimo sąlygų apraš</w:t>
      </w:r>
      <w:r w:rsidR="009213B4">
        <w:t>o</w:t>
      </w:r>
      <w:r w:rsidR="009213B4" w:rsidRPr="009213B4">
        <w:t>, patvirtint</w:t>
      </w:r>
      <w:r w:rsidR="009213B4">
        <w:t>o</w:t>
      </w:r>
      <w:r w:rsidR="009213B4" w:rsidRPr="009213B4">
        <w:t xml:space="preserve"> Lietuvos Respublikos vidaus reikalų ministro 2015 m. gruodžio 10 d. įsakymu Nr. 1V-989</w:t>
      </w:r>
      <w:r w:rsidR="009213B4">
        <w:t>, 8.1. ir 8.2. papunkčiuose, pasiekimo</w:t>
      </w:r>
      <w:r>
        <w:t xml:space="preserve"> teikiamas Tarybos sprendimo projektas.</w:t>
      </w:r>
    </w:p>
    <w:p w14:paraId="4E910CB2" w14:textId="0096C7B7" w:rsidR="007C72A5" w:rsidRDefault="007C72A5" w:rsidP="001524E9">
      <w:pPr>
        <w:tabs>
          <w:tab w:val="left" w:pos="0"/>
        </w:tabs>
        <w:spacing w:line="360" w:lineRule="auto"/>
        <w:ind w:firstLine="709"/>
        <w:jc w:val="both"/>
      </w:pPr>
      <w:r>
        <w:t>Pritarus</w:t>
      </w:r>
      <w:r w:rsidR="001524E9">
        <w:t>,</w:t>
      </w:r>
      <w:r>
        <w:t xml:space="preserve"> ITVP pakeitimo projekt</w:t>
      </w:r>
      <w:r w:rsidR="001524E9">
        <w:t>as būtų teikiamas Lietuvos Respublikos vidaus reikalų ministerijai.</w:t>
      </w:r>
      <w:r>
        <w:t xml:space="preserve"> </w:t>
      </w:r>
    </w:p>
    <w:p w14:paraId="7F1FB5B7" w14:textId="77777777" w:rsidR="007C72A5" w:rsidRDefault="007C72A5" w:rsidP="007C72A5">
      <w:pPr>
        <w:tabs>
          <w:tab w:val="left" w:pos="0"/>
        </w:tabs>
        <w:spacing w:line="360" w:lineRule="auto"/>
        <w:ind w:firstLine="709"/>
        <w:jc w:val="both"/>
      </w:pPr>
    </w:p>
    <w:p w14:paraId="1A5F0250" w14:textId="4FF04760" w:rsidR="005E4165" w:rsidRDefault="00CE4261" w:rsidP="007C72A5">
      <w:pPr>
        <w:numPr>
          <w:ilvl w:val="0"/>
          <w:numId w:val="3"/>
        </w:numPr>
        <w:spacing w:line="360" w:lineRule="auto"/>
        <w:jc w:val="both"/>
        <w:rPr>
          <w:b/>
        </w:rPr>
      </w:pPr>
      <w:r w:rsidRPr="00C25BD0">
        <w:rPr>
          <w:b/>
        </w:rPr>
        <w:t>Skaičiavimai, išlaidų sąmatos, finansavimo šaltiniai:</w:t>
      </w:r>
    </w:p>
    <w:p w14:paraId="581B0FD3" w14:textId="5A59DC45" w:rsidR="002047BD" w:rsidRDefault="002047BD" w:rsidP="007C72A5">
      <w:pPr>
        <w:tabs>
          <w:tab w:val="left" w:pos="0"/>
        </w:tabs>
        <w:spacing w:line="360" w:lineRule="auto"/>
        <w:ind w:firstLine="709"/>
        <w:jc w:val="both"/>
      </w:pPr>
      <w:r>
        <w:t xml:space="preserve">Siūloma pakeisti ITVP </w:t>
      </w:r>
      <w:r w:rsidR="009213B4">
        <w:t>2 ir 3 priedus ir</w:t>
      </w:r>
      <w:r w:rsidR="00DD1E77">
        <w:t xml:space="preserve"> išdėstyti</w:t>
      </w:r>
      <w:r w:rsidR="009213B4">
        <w:t xml:space="preserve"> j</w:t>
      </w:r>
      <w:r w:rsidR="007C72A5">
        <w:t>u</w:t>
      </w:r>
      <w:r w:rsidR="009213B4">
        <w:t>os</w:t>
      </w:r>
      <w:r w:rsidR="00DD1E77">
        <w:t xml:space="preserve"> nauja redakcija</w:t>
      </w:r>
      <w:r w:rsidR="00141D5E">
        <w:t xml:space="preserve"> (ly</w:t>
      </w:r>
      <w:r w:rsidR="00477712">
        <w:t>ginamasis variantas pridedamas).</w:t>
      </w:r>
    </w:p>
    <w:p w14:paraId="26FE848C" w14:textId="77777777" w:rsidR="00DD1E77" w:rsidRPr="00477712" w:rsidRDefault="00DD1E77" w:rsidP="007C72A5">
      <w:pPr>
        <w:tabs>
          <w:tab w:val="left" w:pos="0"/>
        </w:tabs>
        <w:spacing w:line="360" w:lineRule="auto"/>
        <w:ind w:firstLine="709"/>
        <w:jc w:val="both"/>
        <w:rPr>
          <w:vanish/>
        </w:rPr>
      </w:pPr>
    </w:p>
    <w:p w14:paraId="522F9A09" w14:textId="77777777" w:rsidR="00C25BD0" w:rsidRPr="00C25BD0" w:rsidRDefault="00CE4261" w:rsidP="007C72A5">
      <w:pPr>
        <w:numPr>
          <w:ilvl w:val="0"/>
          <w:numId w:val="3"/>
        </w:numPr>
        <w:spacing w:line="360" w:lineRule="auto"/>
        <w:jc w:val="both"/>
        <w:rPr>
          <w:b/>
        </w:rPr>
      </w:pPr>
      <w:r w:rsidRPr="00C25BD0">
        <w:rPr>
          <w:b/>
        </w:rPr>
        <w:t xml:space="preserve">Galimos neigiamos pasekmės priėmus sprendimą, kokių priemonių reikėtų imtis, kad tokių pasekmių būtų išvengta: </w:t>
      </w:r>
    </w:p>
    <w:p w14:paraId="073533B9" w14:textId="44643A21" w:rsidR="00CE4261" w:rsidRPr="00C25BD0" w:rsidRDefault="008A4728" w:rsidP="007C72A5">
      <w:pPr>
        <w:spacing w:line="360" w:lineRule="auto"/>
        <w:ind w:firstLine="709"/>
        <w:jc w:val="both"/>
      </w:pPr>
      <w:r w:rsidRPr="00C25BD0">
        <w:t>Nenumatomos</w:t>
      </w:r>
      <w:r w:rsidR="007C72A5">
        <w:t>.</w:t>
      </w:r>
    </w:p>
    <w:p w14:paraId="1F0DFBA1" w14:textId="77777777" w:rsidR="00C25BD0" w:rsidRPr="002047BD" w:rsidRDefault="00CE4261" w:rsidP="007C72A5">
      <w:pPr>
        <w:numPr>
          <w:ilvl w:val="0"/>
          <w:numId w:val="3"/>
        </w:numPr>
        <w:spacing w:line="360" w:lineRule="auto"/>
        <w:jc w:val="both"/>
        <w:rPr>
          <w:b/>
        </w:rPr>
      </w:pPr>
      <w:r w:rsidRPr="00C25BD0">
        <w:rPr>
          <w:b/>
        </w:rPr>
        <w:t xml:space="preserve">Kieno iniciatyva parengtas sprendimo projektas: </w:t>
      </w:r>
    </w:p>
    <w:p w14:paraId="767B0489" w14:textId="77777777" w:rsidR="00CE4261" w:rsidRPr="00C25BD0" w:rsidRDefault="008A4728" w:rsidP="007C72A5">
      <w:pPr>
        <w:tabs>
          <w:tab w:val="left" w:pos="0"/>
        </w:tabs>
        <w:spacing w:line="360" w:lineRule="auto"/>
        <w:ind w:firstLine="709"/>
        <w:jc w:val="both"/>
      </w:pPr>
      <w:r w:rsidRPr="00C25BD0">
        <w:t>Panevėžio miesto savivaldybės administracijos</w:t>
      </w:r>
      <w:r w:rsidR="00F436F6" w:rsidRPr="00C25BD0">
        <w:t>.</w:t>
      </w:r>
    </w:p>
    <w:p w14:paraId="72C32C92" w14:textId="77777777" w:rsidR="00E53E75" w:rsidRDefault="00E53E75" w:rsidP="007C72A5">
      <w:pPr>
        <w:pStyle w:val="Sraopastraipa"/>
        <w:spacing w:line="360" w:lineRule="auto"/>
        <w:ind w:left="0"/>
        <w:jc w:val="both"/>
      </w:pPr>
    </w:p>
    <w:p w14:paraId="4491C5F0" w14:textId="77777777" w:rsidR="00E53E75" w:rsidRDefault="00E53E75" w:rsidP="007C72A5">
      <w:pPr>
        <w:pStyle w:val="Sraopastraipa"/>
        <w:spacing w:line="360" w:lineRule="auto"/>
        <w:ind w:left="0"/>
        <w:jc w:val="both"/>
      </w:pPr>
    </w:p>
    <w:p w14:paraId="29631B2D" w14:textId="77777777" w:rsidR="009213B4" w:rsidRDefault="009213B4" w:rsidP="007C72A5">
      <w:pPr>
        <w:pStyle w:val="Sraopastraipa"/>
        <w:spacing w:line="360" w:lineRule="auto"/>
        <w:ind w:left="0"/>
        <w:jc w:val="both"/>
      </w:pPr>
    </w:p>
    <w:p w14:paraId="7981C976" w14:textId="01E416DD" w:rsidR="009213B4" w:rsidRDefault="009213B4" w:rsidP="007C72A5">
      <w:pPr>
        <w:tabs>
          <w:tab w:val="left" w:pos="7371"/>
        </w:tabs>
        <w:spacing w:line="360" w:lineRule="auto"/>
        <w:jc w:val="both"/>
      </w:pPr>
      <w:r>
        <w:t xml:space="preserve">Investicijų projektų </w:t>
      </w:r>
      <w:r w:rsidR="001524E9">
        <w:t>skyriaus</w:t>
      </w:r>
      <w:r>
        <w:t xml:space="preserve"> vedėja</w:t>
      </w:r>
      <w:r>
        <w:tab/>
        <w:t>Lina Bareikienė</w:t>
      </w:r>
    </w:p>
    <w:p w14:paraId="031AB0ED" w14:textId="77777777" w:rsidR="009213B4" w:rsidRDefault="009213B4" w:rsidP="007C72A5">
      <w:pPr>
        <w:tabs>
          <w:tab w:val="left" w:pos="7371"/>
        </w:tabs>
        <w:spacing w:line="360" w:lineRule="auto"/>
        <w:jc w:val="both"/>
      </w:pPr>
    </w:p>
    <w:p w14:paraId="32022DB8" w14:textId="0148668C" w:rsidR="009213B4" w:rsidRPr="002B3D66" w:rsidRDefault="009213B4" w:rsidP="007C72A5">
      <w:pPr>
        <w:tabs>
          <w:tab w:val="left" w:pos="7371"/>
        </w:tabs>
        <w:spacing w:line="360" w:lineRule="auto"/>
        <w:jc w:val="both"/>
      </w:pPr>
      <w:r>
        <w:t xml:space="preserve">Investicijų </w:t>
      </w:r>
      <w:r w:rsidR="001524E9">
        <w:t xml:space="preserve">projektų </w:t>
      </w:r>
      <w:r>
        <w:t>skyri</w:t>
      </w:r>
      <w:r w:rsidR="001524E9">
        <w:t>aus vedėjo pavaduotojas</w:t>
      </w:r>
      <w:r>
        <w:tab/>
        <w:t>Donatas Mickevičius</w:t>
      </w:r>
      <w:r>
        <w:rPr>
          <w:noProof/>
        </w:rPr>
        <mc:AlternateContent>
          <mc:Choice Requires="wps">
            <w:drawing>
              <wp:anchor distT="0" distB="0" distL="114300" distR="114300" simplePos="0" relativeHeight="251659264" behindDoc="0" locked="0" layoutInCell="1" allowOverlap="1" wp14:anchorId="18A0B979" wp14:editId="68F82854">
                <wp:simplePos x="0" y="0"/>
                <wp:positionH relativeFrom="column">
                  <wp:posOffset>11160760</wp:posOffset>
                </wp:positionH>
                <wp:positionV relativeFrom="paragraph">
                  <wp:posOffset>-656590</wp:posOffset>
                </wp:positionV>
                <wp:extent cx="2286000" cy="600075"/>
                <wp:effectExtent l="0" t="0" r="19050" b="28575"/>
                <wp:wrapNone/>
                <wp:docPr id="2" name="Stačiakampis 2"/>
                <wp:cNvGraphicFramePr/>
                <a:graphic xmlns:a="http://schemas.openxmlformats.org/drawingml/2006/main">
                  <a:graphicData uri="http://schemas.microsoft.com/office/word/2010/wordprocessingShape">
                    <wps:wsp>
                      <wps:cNvSpPr/>
                      <wps:spPr>
                        <a:xfrm>
                          <a:off x="0" y="0"/>
                          <a:ext cx="228600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04488F" w14:textId="77777777" w:rsidR="009213B4" w:rsidRPr="004C6509" w:rsidRDefault="009213B4" w:rsidP="009213B4">
                            <w:pPr>
                              <w:jc w:val="center"/>
                              <w:rPr>
                                <w:color w:val="404040" w:themeColor="text1" w:themeTint="BF"/>
                                <w:sz w:val="32"/>
                              </w:rPr>
                            </w:pPr>
                            <w:r w:rsidRPr="004C6509">
                              <w:rPr>
                                <w:color w:val="404040" w:themeColor="text1" w:themeTint="BF"/>
                                <w:sz w:val="32"/>
                              </w:rPr>
                              <w:t xml:space="preserve">1 priedas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A0B979" id="Stačiakampis 2" o:spid="_x0000_s1026" style="position:absolute;left:0;text-align:left;margin-left:878.8pt;margin-top:-51.7pt;width:180pt;height:4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" fillcolor="white [3212]" strokecolor="white [3212]" strokeweight="2pt">
                <v:textbox>
                  <w:txbxContent>
                    <w:p w14:paraId="5D04488F" w14:textId="77777777" w:rsidR="009213B4" w:rsidRPr="004C6509" w:rsidRDefault="009213B4" w:rsidP="009213B4">
                      <w:pPr>
                        <w:jc w:val="center"/>
                        <w:rPr>
                          <w:color w:val="404040" w:themeColor="text1" w:themeTint="BF"/>
                          <w:sz w:val="32"/>
                        </w:rPr>
                      </w:pPr>
                      <w:r w:rsidRPr="004C6509">
                        <w:rPr>
                          <w:color w:val="404040" w:themeColor="text1" w:themeTint="BF"/>
                          <w:sz w:val="32"/>
                        </w:rPr>
                        <w:t xml:space="preserve">1 priedas </w:t>
                      </w:r>
                    </w:p>
                  </w:txbxContent>
                </v:textbox>
              </v:rect>
            </w:pict>
          </mc:Fallback>
        </mc:AlternateContent>
      </w:r>
    </w:p>
    <w:p w14:paraId="5C234113" w14:textId="45A0F0B1" w:rsidR="00501AD3" w:rsidRPr="00C25BD0" w:rsidRDefault="00501AD3" w:rsidP="009213B4">
      <w:pPr>
        <w:tabs>
          <w:tab w:val="left" w:pos="7513"/>
        </w:tabs>
        <w:spacing w:line="276" w:lineRule="auto"/>
        <w:jc w:val="both"/>
        <w:rPr>
          <w:color w:val="0070C0"/>
        </w:rPr>
      </w:pPr>
    </w:p>
    <w:sectPr w:rsidR="00501AD3" w:rsidRPr="00C25BD0" w:rsidSect="00E54290">
      <w:headerReference w:type="default" r:id="rId8"/>
      <w:headerReference w:type="firs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CD944" w14:textId="77777777" w:rsidR="000562BC" w:rsidRDefault="000562BC" w:rsidP="00D610C3">
      <w:r>
        <w:separator/>
      </w:r>
    </w:p>
  </w:endnote>
  <w:endnote w:type="continuationSeparator" w:id="0">
    <w:p w14:paraId="702347DB" w14:textId="77777777" w:rsidR="000562BC" w:rsidRDefault="000562B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ADF2D" w14:textId="77777777" w:rsidR="000562BC" w:rsidRDefault="000562BC" w:rsidP="00D610C3">
      <w:r>
        <w:separator/>
      </w:r>
    </w:p>
  </w:footnote>
  <w:footnote w:type="continuationSeparator" w:id="0">
    <w:p w14:paraId="62090017" w14:textId="77777777" w:rsidR="000562BC" w:rsidRDefault="000562BC"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5C865" w14:textId="35BA39CE" w:rsidR="00765963" w:rsidRDefault="00765963">
    <w:pPr>
      <w:pStyle w:val="Antrats"/>
      <w:jc w:val="center"/>
    </w:pPr>
  </w:p>
  <w:p w14:paraId="704019E9" w14:textId="77777777" w:rsidR="00765963" w:rsidRDefault="007659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541EB" w14:textId="77777777" w:rsidR="00765963" w:rsidRDefault="00765963" w:rsidP="00AA1295">
    <w:pPr>
      <w:pStyle w:val="Antrats"/>
    </w:pPr>
  </w:p>
  <w:p w14:paraId="0A05CD9E" w14:textId="77777777" w:rsidR="00AA1295" w:rsidRPr="00AA1295" w:rsidRDefault="00AA1295" w:rsidP="00AA129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E4558"/>
    <w:multiLevelType w:val="hybridMultilevel"/>
    <w:tmpl w:val="A70017CA"/>
    <w:lvl w:ilvl="0" w:tplc="24DA08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730824"/>
    <w:multiLevelType w:val="multilevel"/>
    <w:tmpl w:val="926014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113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15:restartNumberingAfterBreak="0">
    <w:nsid w:val="37700E33"/>
    <w:multiLevelType w:val="hybridMultilevel"/>
    <w:tmpl w:val="E23EDF56"/>
    <w:lvl w:ilvl="0" w:tplc="693220D4">
      <w:start w:val="563"/>
      <w:numFmt w:val="decimal"/>
      <w:lvlText w:val="%1"/>
      <w:lvlJc w:val="left"/>
      <w:pPr>
        <w:ind w:left="422" w:hanging="360"/>
      </w:pPr>
      <w:rPr>
        <w:rFonts w:hint="default"/>
        <w:color w:val="auto"/>
        <w:sz w:val="22"/>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5" w15:restartNumberingAfterBreak="0">
    <w:nsid w:val="3E8D705A"/>
    <w:multiLevelType w:val="multilevel"/>
    <w:tmpl w:val="0292EE7E"/>
    <w:lvl w:ilvl="0">
      <w:start w:val="1"/>
      <w:numFmt w:val="bullet"/>
      <w:suff w:val="space"/>
      <w:lvlText w:val=""/>
      <w:lvlJc w:val="left"/>
      <w:pPr>
        <w:ind w:left="1635" w:hanging="360"/>
      </w:pPr>
      <w:rPr>
        <w:rFonts w:ascii="Symbol" w:hAnsi="Symbo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6" w15:restartNumberingAfterBreak="0">
    <w:nsid w:val="3F80465D"/>
    <w:multiLevelType w:val="hybridMultilevel"/>
    <w:tmpl w:val="BFE40918"/>
    <w:lvl w:ilvl="0" w:tplc="92008A3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4C3134C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1663ED"/>
    <w:multiLevelType w:val="hybridMultilevel"/>
    <w:tmpl w:val="7A6AA3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2"/>
  </w:num>
  <w:num w:numId="3">
    <w:abstractNumId w:val="2"/>
  </w:num>
  <w:num w:numId="4">
    <w:abstractNumId w:val="10"/>
  </w:num>
  <w:num w:numId="5">
    <w:abstractNumId w:val="11"/>
  </w:num>
  <w:num w:numId="6">
    <w:abstractNumId w:val="9"/>
  </w:num>
  <w:num w:numId="7">
    <w:abstractNumId w:val="8"/>
  </w:num>
  <w:num w:numId="8">
    <w:abstractNumId w:val="15"/>
  </w:num>
  <w:num w:numId="9">
    <w:abstractNumId w:val="13"/>
  </w:num>
  <w:num w:numId="10">
    <w:abstractNumId w:val="1"/>
  </w:num>
  <w:num w:numId="11">
    <w:abstractNumId w:val="4"/>
  </w:num>
  <w:num w:numId="12">
    <w:abstractNumId w:val="14"/>
  </w:num>
  <w:num w:numId="13">
    <w:abstractNumId w:val="5"/>
  </w:num>
  <w:num w:numId="14">
    <w:abstractNumId w:val="3"/>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5A6"/>
    <w:rsid w:val="00003C8C"/>
    <w:rsid w:val="000114DD"/>
    <w:rsid w:val="00012A0B"/>
    <w:rsid w:val="00023946"/>
    <w:rsid w:val="0003158E"/>
    <w:rsid w:val="00034A3B"/>
    <w:rsid w:val="00035DF8"/>
    <w:rsid w:val="00050CB3"/>
    <w:rsid w:val="00050D33"/>
    <w:rsid w:val="000524CE"/>
    <w:rsid w:val="000562BC"/>
    <w:rsid w:val="0006379C"/>
    <w:rsid w:val="000D1CCA"/>
    <w:rsid w:val="000E6FCA"/>
    <w:rsid w:val="000F142F"/>
    <w:rsid w:val="000F6EAA"/>
    <w:rsid w:val="00101EF7"/>
    <w:rsid w:val="00105414"/>
    <w:rsid w:val="0011768C"/>
    <w:rsid w:val="00134410"/>
    <w:rsid w:val="00141D5E"/>
    <w:rsid w:val="00144285"/>
    <w:rsid w:val="001524E9"/>
    <w:rsid w:val="00153CDD"/>
    <w:rsid w:val="00153D8F"/>
    <w:rsid w:val="00156131"/>
    <w:rsid w:val="00173464"/>
    <w:rsid w:val="0019105B"/>
    <w:rsid w:val="00194B34"/>
    <w:rsid w:val="001A31DD"/>
    <w:rsid w:val="001A59CF"/>
    <w:rsid w:val="001B1CD5"/>
    <w:rsid w:val="001C1B57"/>
    <w:rsid w:val="001C60B4"/>
    <w:rsid w:val="001F0F56"/>
    <w:rsid w:val="002047BD"/>
    <w:rsid w:val="0021352E"/>
    <w:rsid w:val="002316BC"/>
    <w:rsid w:val="00237E62"/>
    <w:rsid w:val="00244250"/>
    <w:rsid w:val="00264EEB"/>
    <w:rsid w:val="0028411B"/>
    <w:rsid w:val="00292DCE"/>
    <w:rsid w:val="00293B3F"/>
    <w:rsid w:val="0029507D"/>
    <w:rsid w:val="002A2E19"/>
    <w:rsid w:val="002A40B1"/>
    <w:rsid w:val="002B5A69"/>
    <w:rsid w:val="002C0792"/>
    <w:rsid w:val="002C333C"/>
    <w:rsid w:val="002D1241"/>
    <w:rsid w:val="002D5815"/>
    <w:rsid w:val="002E30B2"/>
    <w:rsid w:val="002E51AC"/>
    <w:rsid w:val="002F52D8"/>
    <w:rsid w:val="00311EF9"/>
    <w:rsid w:val="003225A5"/>
    <w:rsid w:val="00327D6D"/>
    <w:rsid w:val="00341BA1"/>
    <w:rsid w:val="003647E6"/>
    <w:rsid w:val="003666E4"/>
    <w:rsid w:val="003A43A7"/>
    <w:rsid w:val="003C4CFD"/>
    <w:rsid w:val="003E056D"/>
    <w:rsid w:val="0040182A"/>
    <w:rsid w:val="004127D6"/>
    <w:rsid w:val="00414B0D"/>
    <w:rsid w:val="0046421B"/>
    <w:rsid w:val="004717F3"/>
    <w:rsid w:val="00477712"/>
    <w:rsid w:val="004826A2"/>
    <w:rsid w:val="0049538D"/>
    <w:rsid w:val="004A168F"/>
    <w:rsid w:val="004B6115"/>
    <w:rsid w:val="004D7DA8"/>
    <w:rsid w:val="004E19F6"/>
    <w:rsid w:val="00501AD3"/>
    <w:rsid w:val="00521935"/>
    <w:rsid w:val="005254BC"/>
    <w:rsid w:val="00533821"/>
    <w:rsid w:val="00542F1D"/>
    <w:rsid w:val="0055355C"/>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535BD"/>
    <w:rsid w:val="006633D5"/>
    <w:rsid w:val="00663CF1"/>
    <w:rsid w:val="00670012"/>
    <w:rsid w:val="00673E98"/>
    <w:rsid w:val="006748DD"/>
    <w:rsid w:val="00675968"/>
    <w:rsid w:val="006808AA"/>
    <w:rsid w:val="006A3F4E"/>
    <w:rsid w:val="006B4534"/>
    <w:rsid w:val="006C24C3"/>
    <w:rsid w:val="006D1BEC"/>
    <w:rsid w:val="007010AF"/>
    <w:rsid w:val="00710A07"/>
    <w:rsid w:val="00714A9E"/>
    <w:rsid w:val="007258D5"/>
    <w:rsid w:val="00730FEE"/>
    <w:rsid w:val="00751EAE"/>
    <w:rsid w:val="00761009"/>
    <w:rsid w:val="00765963"/>
    <w:rsid w:val="00776D79"/>
    <w:rsid w:val="007C72A5"/>
    <w:rsid w:val="0080253F"/>
    <w:rsid w:val="00802F82"/>
    <w:rsid w:val="008217A7"/>
    <w:rsid w:val="00831518"/>
    <w:rsid w:val="008407DC"/>
    <w:rsid w:val="00843093"/>
    <w:rsid w:val="00876427"/>
    <w:rsid w:val="00885D3F"/>
    <w:rsid w:val="00887D6E"/>
    <w:rsid w:val="00891F8B"/>
    <w:rsid w:val="008A4728"/>
    <w:rsid w:val="008B46AF"/>
    <w:rsid w:val="008C7A8F"/>
    <w:rsid w:val="008D2618"/>
    <w:rsid w:val="008D65D6"/>
    <w:rsid w:val="008F1307"/>
    <w:rsid w:val="009070C2"/>
    <w:rsid w:val="009104ED"/>
    <w:rsid w:val="00915CAB"/>
    <w:rsid w:val="00916F0F"/>
    <w:rsid w:val="0092082C"/>
    <w:rsid w:val="009213B4"/>
    <w:rsid w:val="00924E14"/>
    <w:rsid w:val="009268AA"/>
    <w:rsid w:val="0095798B"/>
    <w:rsid w:val="009718A2"/>
    <w:rsid w:val="00976D44"/>
    <w:rsid w:val="009865E4"/>
    <w:rsid w:val="00991168"/>
    <w:rsid w:val="009A096E"/>
    <w:rsid w:val="009A5834"/>
    <w:rsid w:val="009A7487"/>
    <w:rsid w:val="009B127A"/>
    <w:rsid w:val="009B2D57"/>
    <w:rsid w:val="009B5DBB"/>
    <w:rsid w:val="009B6303"/>
    <w:rsid w:val="009F706A"/>
    <w:rsid w:val="00A043FD"/>
    <w:rsid w:val="00A10F3E"/>
    <w:rsid w:val="00A14A7F"/>
    <w:rsid w:val="00A359FC"/>
    <w:rsid w:val="00A42799"/>
    <w:rsid w:val="00A4392F"/>
    <w:rsid w:val="00A57B12"/>
    <w:rsid w:val="00A77EA0"/>
    <w:rsid w:val="00A8179F"/>
    <w:rsid w:val="00A84DD9"/>
    <w:rsid w:val="00AA1295"/>
    <w:rsid w:val="00AB18B3"/>
    <w:rsid w:val="00AB1A7D"/>
    <w:rsid w:val="00AB4B05"/>
    <w:rsid w:val="00AC1759"/>
    <w:rsid w:val="00AC740E"/>
    <w:rsid w:val="00AD7EB7"/>
    <w:rsid w:val="00AF0168"/>
    <w:rsid w:val="00AF352B"/>
    <w:rsid w:val="00B0063E"/>
    <w:rsid w:val="00B0596B"/>
    <w:rsid w:val="00B07ED7"/>
    <w:rsid w:val="00B12A30"/>
    <w:rsid w:val="00B31656"/>
    <w:rsid w:val="00B40FB8"/>
    <w:rsid w:val="00B500B7"/>
    <w:rsid w:val="00B64AE4"/>
    <w:rsid w:val="00B679D1"/>
    <w:rsid w:val="00B7566C"/>
    <w:rsid w:val="00B7592A"/>
    <w:rsid w:val="00B96488"/>
    <w:rsid w:val="00BA5D9E"/>
    <w:rsid w:val="00BE171C"/>
    <w:rsid w:val="00BE6385"/>
    <w:rsid w:val="00BF1BD4"/>
    <w:rsid w:val="00BF4BB8"/>
    <w:rsid w:val="00BF4D77"/>
    <w:rsid w:val="00BF56E5"/>
    <w:rsid w:val="00BF5709"/>
    <w:rsid w:val="00C22CD9"/>
    <w:rsid w:val="00C23621"/>
    <w:rsid w:val="00C25BD0"/>
    <w:rsid w:val="00C50ED7"/>
    <w:rsid w:val="00C526B7"/>
    <w:rsid w:val="00C56D5C"/>
    <w:rsid w:val="00C60764"/>
    <w:rsid w:val="00C60A01"/>
    <w:rsid w:val="00C64801"/>
    <w:rsid w:val="00C96D4D"/>
    <w:rsid w:val="00CA23AE"/>
    <w:rsid w:val="00CA7E83"/>
    <w:rsid w:val="00CC063E"/>
    <w:rsid w:val="00CC6D07"/>
    <w:rsid w:val="00CC7B37"/>
    <w:rsid w:val="00CE4261"/>
    <w:rsid w:val="00CE4600"/>
    <w:rsid w:val="00CF1251"/>
    <w:rsid w:val="00CF6FD9"/>
    <w:rsid w:val="00CF70CD"/>
    <w:rsid w:val="00D019E3"/>
    <w:rsid w:val="00D04B9C"/>
    <w:rsid w:val="00D24BC8"/>
    <w:rsid w:val="00D55973"/>
    <w:rsid w:val="00D610C3"/>
    <w:rsid w:val="00D72E08"/>
    <w:rsid w:val="00D91DC5"/>
    <w:rsid w:val="00DC1ACF"/>
    <w:rsid w:val="00DC2178"/>
    <w:rsid w:val="00DD1CE9"/>
    <w:rsid w:val="00DD1E77"/>
    <w:rsid w:val="00DE774C"/>
    <w:rsid w:val="00E01517"/>
    <w:rsid w:val="00E047CF"/>
    <w:rsid w:val="00E142DD"/>
    <w:rsid w:val="00E14F26"/>
    <w:rsid w:val="00E30C40"/>
    <w:rsid w:val="00E34D0F"/>
    <w:rsid w:val="00E421BD"/>
    <w:rsid w:val="00E53E75"/>
    <w:rsid w:val="00E54290"/>
    <w:rsid w:val="00E600EB"/>
    <w:rsid w:val="00E7201B"/>
    <w:rsid w:val="00E77D95"/>
    <w:rsid w:val="00E81020"/>
    <w:rsid w:val="00E966EA"/>
    <w:rsid w:val="00EB0BEF"/>
    <w:rsid w:val="00EB2F9A"/>
    <w:rsid w:val="00EB65FA"/>
    <w:rsid w:val="00EC373D"/>
    <w:rsid w:val="00EC4035"/>
    <w:rsid w:val="00ED5674"/>
    <w:rsid w:val="00EE642D"/>
    <w:rsid w:val="00EF1E80"/>
    <w:rsid w:val="00EF48CC"/>
    <w:rsid w:val="00F16EA1"/>
    <w:rsid w:val="00F20CFE"/>
    <w:rsid w:val="00F24CDA"/>
    <w:rsid w:val="00F2547C"/>
    <w:rsid w:val="00F436F6"/>
    <w:rsid w:val="00F5430F"/>
    <w:rsid w:val="00F73A98"/>
    <w:rsid w:val="00F74901"/>
    <w:rsid w:val="00F8746D"/>
    <w:rsid w:val="00F931C0"/>
    <w:rsid w:val="00F966EC"/>
    <w:rsid w:val="00FA04C3"/>
    <w:rsid w:val="00FB24A8"/>
    <w:rsid w:val="00FE4127"/>
    <w:rsid w:val="00FE73F9"/>
    <w:rsid w:val="00FF0392"/>
    <w:rsid w:val="00FF18D9"/>
    <w:rsid w:val="00FF2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809EEC14-DC82-424E-8F14-8B2C89E5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C60764"/>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DC2178"/>
  </w:style>
  <w:style w:type="paragraph" w:styleId="Pagrindinistekstas">
    <w:name w:val="Body Text"/>
    <w:basedOn w:val="prastasis"/>
    <w:link w:val="PagrindinistekstasDiagrama"/>
    <w:rsid w:val="00DD1E77"/>
    <w:pPr>
      <w:spacing w:after="120"/>
    </w:pPr>
    <w:rPr>
      <w:szCs w:val="20"/>
      <w:lang w:eastAsia="en-US"/>
    </w:rPr>
  </w:style>
  <w:style w:type="character" w:customStyle="1" w:styleId="PagrindinistekstasDiagrama">
    <w:name w:val="Pagrindinis tekstas Diagrama"/>
    <w:basedOn w:val="Numatytasispastraiposriftas"/>
    <w:link w:val="Pagrindinistekstas"/>
    <w:rsid w:val="00DD1E77"/>
    <w:rPr>
      <w:rFonts w:eastAsia="Times New Roman"/>
      <w:sz w:val="24"/>
      <w:lang w:eastAsia="en-US"/>
    </w:rPr>
  </w:style>
  <w:style w:type="character" w:customStyle="1" w:styleId="Antrat1Diagrama">
    <w:name w:val="Antraštė 1 Diagrama"/>
    <w:aliases w:val="bold Diagrama"/>
    <w:basedOn w:val="Numatytasispastraiposriftas"/>
    <w:link w:val="Antrat1"/>
    <w:uiPriority w:val="99"/>
    <w:rsid w:val="00C6076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055199039">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7D044-2117-40D3-81C3-8FCBCB41C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2030</Words>
  <Characters>1158</Characters>
  <Application>Microsoft Office Word</Application>
  <DocSecurity>4</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2017-11-10T07:08:00Z</cp:lastPrinted>
  <dcterms:created xsi:type="dcterms:W3CDTF">2020-05-26T06:00:00Z</dcterms:created>
  <dcterms:modified xsi:type="dcterms:W3CDTF">2020-05-26T06:00:00Z</dcterms:modified>
</cp:coreProperties>
</file>