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EC152" w14:textId="77777777" w:rsidR="009A7169" w:rsidRDefault="002452BC" w:rsidP="00777110">
      <w:pPr>
        <w:ind w:left="3894" w:firstLine="1298"/>
        <w:jc w:val="both"/>
        <w:rPr>
          <w:szCs w:val="24"/>
        </w:rPr>
      </w:pPr>
      <w:bookmarkStart w:id="0" w:name="_GoBack"/>
      <w:bookmarkEnd w:id="0"/>
      <w:r>
        <w:rPr>
          <w:szCs w:val="24"/>
        </w:rPr>
        <w:t>PATVIRTINTA</w:t>
      </w:r>
    </w:p>
    <w:p w14:paraId="090B2668" w14:textId="77777777" w:rsidR="00777110" w:rsidRDefault="00777110" w:rsidP="00777110">
      <w:pPr>
        <w:ind w:left="5192"/>
        <w:jc w:val="both"/>
        <w:rPr>
          <w:szCs w:val="24"/>
        </w:rPr>
      </w:pPr>
      <w:r>
        <w:rPr>
          <w:szCs w:val="24"/>
        </w:rPr>
        <w:t>Panevėžio</w:t>
      </w:r>
      <w:r w:rsidR="002452BC">
        <w:rPr>
          <w:szCs w:val="24"/>
        </w:rPr>
        <w:t xml:space="preserve"> miesto savivaldybės tarybos</w:t>
      </w:r>
    </w:p>
    <w:p w14:paraId="0BCD1F6D" w14:textId="27D27CE9" w:rsidR="009A7169" w:rsidRPr="00777110" w:rsidRDefault="0044139C" w:rsidP="00777110">
      <w:pPr>
        <w:ind w:left="5192"/>
        <w:jc w:val="both"/>
        <w:rPr>
          <w:szCs w:val="24"/>
        </w:rPr>
      </w:pPr>
      <w:r>
        <w:rPr>
          <w:szCs w:val="24"/>
        </w:rPr>
        <w:t xml:space="preserve">                               </w:t>
      </w:r>
      <w:r w:rsidR="00777110" w:rsidRPr="00777110">
        <w:rPr>
          <w:szCs w:val="24"/>
        </w:rPr>
        <w:t xml:space="preserve"> sprendimu Nr.</w:t>
      </w:r>
    </w:p>
    <w:p w14:paraId="1C409FC7" w14:textId="77777777" w:rsidR="00347C6E" w:rsidRDefault="00347C6E" w:rsidP="00347C6E">
      <w:pPr>
        <w:rPr>
          <w:b/>
          <w:szCs w:val="24"/>
        </w:rPr>
      </w:pPr>
    </w:p>
    <w:p w14:paraId="52DB8CCD" w14:textId="510ECCF6" w:rsidR="009A7169" w:rsidRDefault="00777110" w:rsidP="005414A9">
      <w:pPr>
        <w:jc w:val="center"/>
        <w:rPr>
          <w:b/>
          <w:szCs w:val="24"/>
        </w:rPr>
      </w:pPr>
      <w:r>
        <w:rPr>
          <w:b/>
          <w:szCs w:val="24"/>
        </w:rPr>
        <w:t>PANEVĖŽIO</w:t>
      </w:r>
      <w:r w:rsidR="00BE778D">
        <w:rPr>
          <w:b/>
          <w:szCs w:val="24"/>
        </w:rPr>
        <w:t xml:space="preserve"> MIESTO SAVIVALDYBEI</w:t>
      </w:r>
      <w:r w:rsidR="002452BC">
        <w:rPr>
          <w:b/>
          <w:szCs w:val="24"/>
        </w:rPr>
        <w:t xml:space="preserve"> NUOSAVYBĖS TEISE </w:t>
      </w:r>
      <w:r w:rsidR="00B8589D">
        <w:rPr>
          <w:b/>
          <w:szCs w:val="24"/>
        </w:rPr>
        <w:t>PRIKLAUSANČIŲ</w:t>
      </w:r>
      <w:r w:rsidR="002452BC">
        <w:rPr>
          <w:b/>
          <w:szCs w:val="24"/>
        </w:rPr>
        <w:t xml:space="preserve"> ŽEMĖS SKLYPŲ NUOMOS NE AUKCIONO</w:t>
      </w:r>
      <w:r w:rsidR="002452BC">
        <w:rPr>
          <w:szCs w:val="24"/>
        </w:rPr>
        <w:t xml:space="preserve"> </w:t>
      </w:r>
      <w:r w:rsidR="002452BC">
        <w:rPr>
          <w:b/>
          <w:szCs w:val="24"/>
        </w:rPr>
        <w:t>BŪDU</w:t>
      </w:r>
      <w:r w:rsidR="002452BC">
        <w:rPr>
          <w:szCs w:val="24"/>
        </w:rPr>
        <w:t xml:space="preserve"> </w:t>
      </w:r>
      <w:r w:rsidR="002452BC">
        <w:rPr>
          <w:b/>
          <w:szCs w:val="24"/>
        </w:rPr>
        <w:t>TVARKOS APRAŠAS</w:t>
      </w:r>
    </w:p>
    <w:p w14:paraId="4BB571E8" w14:textId="77777777" w:rsidR="005D1457" w:rsidRDefault="005D1457" w:rsidP="005414A9">
      <w:pPr>
        <w:rPr>
          <w:b/>
          <w:szCs w:val="24"/>
        </w:rPr>
      </w:pPr>
    </w:p>
    <w:p w14:paraId="0ADFBE88" w14:textId="77777777" w:rsidR="005D1457" w:rsidRPr="005D1457" w:rsidRDefault="005D1457" w:rsidP="005414A9">
      <w:pPr>
        <w:jc w:val="center"/>
        <w:rPr>
          <w:b/>
          <w:szCs w:val="24"/>
        </w:rPr>
      </w:pPr>
      <w:r w:rsidRPr="005D1457">
        <w:rPr>
          <w:b/>
          <w:szCs w:val="24"/>
        </w:rPr>
        <w:t xml:space="preserve">I SKYRIUS </w:t>
      </w:r>
    </w:p>
    <w:p w14:paraId="449D1470" w14:textId="77777777" w:rsidR="005D1457" w:rsidRPr="005D1457" w:rsidRDefault="005D1457" w:rsidP="005414A9">
      <w:pPr>
        <w:jc w:val="center"/>
        <w:rPr>
          <w:b/>
          <w:szCs w:val="24"/>
        </w:rPr>
      </w:pPr>
      <w:r w:rsidRPr="005D1457">
        <w:rPr>
          <w:b/>
          <w:szCs w:val="24"/>
        </w:rPr>
        <w:t>BENDROSIOS NUOSTATOS</w:t>
      </w:r>
    </w:p>
    <w:p w14:paraId="5925ECE5" w14:textId="77777777" w:rsidR="009A7169" w:rsidRDefault="009A7169" w:rsidP="005414A9"/>
    <w:p w14:paraId="1EFDEFB9" w14:textId="77777777" w:rsidR="005D1457" w:rsidRDefault="002452BC" w:rsidP="005414A9">
      <w:pPr>
        <w:ind w:firstLine="720"/>
        <w:jc w:val="both"/>
      </w:pPr>
      <w:r>
        <w:t xml:space="preserve">1. </w:t>
      </w:r>
      <w:r w:rsidR="00BE778D">
        <w:t>Panevėžio miesto savivaldybei</w:t>
      </w:r>
      <w:r w:rsidR="006E35B9">
        <w:t xml:space="preserve"> nuosavybės teise priklausančių žemės sklypų nuomos ne aukciono būdu tvarkos aprašas (toliau – </w:t>
      </w:r>
      <w:r w:rsidR="006E35B9" w:rsidRPr="00836970">
        <w:t xml:space="preserve">Tvarkos </w:t>
      </w:r>
      <w:r w:rsidRPr="00836970">
        <w:t>aprašas</w:t>
      </w:r>
      <w:r w:rsidR="006E35B9">
        <w:t>)</w:t>
      </w:r>
      <w:r>
        <w:t xml:space="preserve"> reglamentuoja </w:t>
      </w:r>
      <w:r w:rsidR="005D1457">
        <w:t>Panevėžio</w:t>
      </w:r>
      <w:r w:rsidR="00360B1A">
        <w:t xml:space="preserve"> miesto savivaldybei</w:t>
      </w:r>
      <w:r>
        <w:t xml:space="preserve"> (toliau – </w:t>
      </w:r>
      <w:r w:rsidRPr="00836970">
        <w:t>Savivaldybė</w:t>
      </w:r>
      <w:r>
        <w:t xml:space="preserve">) nuosavybės teise </w:t>
      </w:r>
      <w:r w:rsidR="00360B1A">
        <w:t>priklausančių</w:t>
      </w:r>
      <w:r>
        <w:t xml:space="preserve"> žemės sklypų </w:t>
      </w:r>
      <w:r w:rsidR="00360B1A">
        <w:t xml:space="preserve">(toliau – </w:t>
      </w:r>
      <w:r w:rsidR="00360B1A" w:rsidRPr="00836970">
        <w:t>Savivaldybės žemės sklypas</w:t>
      </w:r>
      <w:r w:rsidR="00360B1A">
        <w:t xml:space="preserve">) </w:t>
      </w:r>
      <w:r>
        <w:t xml:space="preserve">išnuomojimo ne aukciono būdu tvarką ir sąlygas. </w:t>
      </w:r>
    </w:p>
    <w:p w14:paraId="0EE26094" w14:textId="77777777" w:rsidR="00FD3744" w:rsidRPr="00FD3744" w:rsidRDefault="00FD3744" w:rsidP="005414A9">
      <w:pPr>
        <w:ind w:firstLine="720"/>
        <w:jc w:val="both"/>
      </w:pPr>
      <w:r>
        <w:t xml:space="preserve">2. </w:t>
      </w:r>
      <w:r w:rsidRPr="00FD3744">
        <w:t>Tvarkos apraše vartojamos sąvokos apibrėžtos Lietuvos Respublikos žemės įstatyme, Lietuvos Respublikos valstybės ir savivaldybių turto valdymo, naudoji</w:t>
      </w:r>
      <w:r w:rsidR="009413C3">
        <w:t xml:space="preserve">mo ir disponavimo juo įstatyme </w:t>
      </w:r>
      <w:r w:rsidRPr="00FD3744">
        <w:t>ir kituose teisės aktuose.</w:t>
      </w:r>
    </w:p>
    <w:p w14:paraId="17CD5648" w14:textId="77777777" w:rsidR="00347C6E" w:rsidRDefault="00347C6E" w:rsidP="005414A9"/>
    <w:p w14:paraId="3B73BB08" w14:textId="77777777" w:rsidR="00FD3744" w:rsidRDefault="00FD3744" w:rsidP="005414A9">
      <w:pPr>
        <w:jc w:val="center"/>
        <w:rPr>
          <w:b/>
        </w:rPr>
      </w:pPr>
      <w:r w:rsidRPr="00FD3744">
        <w:rPr>
          <w:b/>
        </w:rPr>
        <w:t>II SKYRIUS</w:t>
      </w:r>
    </w:p>
    <w:p w14:paraId="61DB088E" w14:textId="77777777" w:rsidR="00FD3744" w:rsidRDefault="00FD3744" w:rsidP="005414A9">
      <w:pPr>
        <w:jc w:val="center"/>
        <w:rPr>
          <w:b/>
        </w:rPr>
      </w:pPr>
      <w:r>
        <w:rPr>
          <w:b/>
        </w:rPr>
        <w:t>ŽEMĖS SKLYPŲ NUOMOS NE AUKCIONO BŪDU SĄLYGOS</w:t>
      </w:r>
    </w:p>
    <w:p w14:paraId="2AE429F2" w14:textId="77777777" w:rsidR="00FD3744" w:rsidRPr="00FD3744" w:rsidRDefault="00FD3744" w:rsidP="005414A9">
      <w:pPr>
        <w:jc w:val="center"/>
        <w:rPr>
          <w:b/>
        </w:rPr>
      </w:pPr>
    </w:p>
    <w:p w14:paraId="0E29F425" w14:textId="22875049" w:rsidR="00FA2F52" w:rsidRDefault="00FD3744" w:rsidP="005414A9">
      <w:pPr>
        <w:ind w:firstLine="720"/>
        <w:jc w:val="both"/>
      </w:pPr>
      <w:r>
        <w:t>3</w:t>
      </w:r>
      <w:r w:rsidR="002452BC">
        <w:t xml:space="preserve">. Savivaldybės </w:t>
      </w:r>
      <w:r w:rsidR="00FA2F52">
        <w:t>žemės sklypai (jų dalys</w:t>
      </w:r>
      <w:r w:rsidR="00F430D3">
        <w:t xml:space="preserve">) išnuomojami </w:t>
      </w:r>
      <w:r w:rsidR="00EE3BD7">
        <w:t>ne</w:t>
      </w:r>
      <w:r w:rsidR="00F430D3">
        <w:t xml:space="preserve"> aukciono</w:t>
      </w:r>
      <w:r w:rsidR="00EE3BD7">
        <w:t xml:space="preserve"> būdu</w:t>
      </w:r>
      <w:r w:rsidR="00F430D3">
        <w:t>, kai</w:t>
      </w:r>
      <w:r w:rsidR="00FA2F52">
        <w:t xml:space="preserve">: </w:t>
      </w:r>
    </w:p>
    <w:p w14:paraId="7A87F100" w14:textId="1057A150" w:rsidR="009A7169" w:rsidRDefault="00604662" w:rsidP="005414A9">
      <w:pPr>
        <w:ind w:firstLine="720"/>
        <w:jc w:val="both"/>
      </w:pPr>
      <w:r>
        <w:t>3</w:t>
      </w:r>
      <w:r w:rsidR="002452BC">
        <w:t xml:space="preserve">.1. </w:t>
      </w:r>
      <w:r w:rsidR="00FA2F52">
        <w:t xml:space="preserve">jie užstatyti </w:t>
      </w:r>
      <w:r w:rsidR="002452BC">
        <w:t>fizini</w:t>
      </w:r>
      <w:r w:rsidR="00EE3BD7">
        <w:t>ams</w:t>
      </w:r>
      <w:r w:rsidR="002452BC">
        <w:t xml:space="preserve"> ar juridini</w:t>
      </w:r>
      <w:r w:rsidR="00EE3BD7">
        <w:t>ams</w:t>
      </w:r>
      <w:r w:rsidR="002452BC">
        <w:t xml:space="preserve"> asmen</w:t>
      </w:r>
      <w:r w:rsidR="00EE3BD7">
        <w:t>ims</w:t>
      </w:r>
      <w:r w:rsidR="002452BC">
        <w:t xml:space="preserve"> </w:t>
      </w:r>
      <w:r w:rsidR="00FA2F52" w:rsidRPr="00FA2F52">
        <w:t xml:space="preserve">nuosavybės teise priklausančiais ar jų nuomojamais statiniais ar įrenginiais (išskyrus laikinuosius statinius, inžinerinius tinklus </w:t>
      </w:r>
      <w:r w:rsidR="0044139C">
        <w:t>ir</w:t>
      </w:r>
      <w:r w:rsidR="00FA2F52" w:rsidRPr="00FA2F52">
        <w:t xml:space="preserve"> neturinčius aiškios funkcinės priklausomybės ar apibrėžto naudojimo arba ūkinės veiklos pobūdžio statinius, kurie tarnauja pagrindiniam statiniui ar įr</w:t>
      </w:r>
      <w:r w:rsidR="00FA2F52">
        <w:t>enginiui arba jo priklausiniui)</w:t>
      </w:r>
      <w:r w:rsidR="00FA2F52" w:rsidRPr="00FA2F52">
        <w:t>. Žemės sklypai išnuomojami teritorijų planavimo dokumentuose ar žemės valdos projektuose nustatyto dydžio, kuris būtinas statiniams ar įrenginiams eksploatuoti pagal Nekilnojamojo turto kadastre įrašytą jų tiesioginę paskirtį</w:t>
      </w:r>
      <w:r w:rsidR="002452BC">
        <w:t>;</w:t>
      </w:r>
    </w:p>
    <w:p w14:paraId="4C358ABB" w14:textId="77777777" w:rsidR="00FA2F52" w:rsidRDefault="001D564A" w:rsidP="005414A9">
      <w:pPr>
        <w:ind w:firstLine="720"/>
        <w:jc w:val="both"/>
      </w:pPr>
      <w:r w:rsidRPr="009A3614">
        <w:t xml:space="preserve">3.2. </w:t>
      </w:r>
      <w:r w:rsidR="00FA2F52">
        <w:t xml:space="preserve">jų reikia </w:t>
      </w:r>
      <w:r w:rsidR="00FA2F52" w:rsidRPr="00FA2F52">
        <w:t>įgyvendinti</w:t>
      </w:r>
      <w:r w:rsidR="00621C5D">
        <w:t>:</w:t>
      </w:r>
      <w:r w:rsidR="00FA2F52" w:rsidRPr="00FA2F52">
        <w:t xml:space="preserve"> valstybei svarbiems ekonominiams ar kultūriniams projektams, kurių valstybinę svarbą savo sprendimu pr</w:t>
      </w:r>
      <w:r w:rsidR="00621C5D">
        <w:t>ipažįsta Seimas arba Vyriausybė;</w:t>
      </w:r>
      <w:r w:rsidR="00FA2F52" w:rsidRPr="00FA2F52">
        <w:t xml:space="preserve"> </w:t>
      </w:r>
      <w:r w:rsidR="00621C5D">
        <w:rPr>
          <w:shd w:val="clear" w:color="auto" w:fill="FFFFFF"/>
        </w:rPr>
        <w:t xml:space="preserve">Savivaldybei svarbiems ekonominiams ar kultūriniams projektams, kurių svarbą savo sprendimu pripažįsta Savivaldybė; </w:t>
      </w:r>
      <w:r w:rsidR="00FA2F52" w:rsidRPr="00FA2F52">
        <w:t>regiono socialinės, ekonominės plėtros ir (arba) infrastruktūros projektams, kuriuos regiono plėtros taryba Vyriausybės nustatyta tvarka pripažįsta regioninės svarbos projektais</w:t>
      </w:r>
      <w:r w:rsidR="00FA2F52">
        <w:t>;</w:t>
      </w:r>
    </w:p>
    <w:p w14:paraId="3D17F9FB" w14:textId="77777777" w:rsidR="009A7169" w:rsidRDefault="00604662" w:rsidP="005414A9">
      <w:pPr>
        <w:ind w:firstLine="720"/>
        <w:jc w:val="both"/>
      </w:pPr>
      <w:r>
        <w:t>3</w:t>
      </w:r>
      <w:r w:rsidR="002452BC">
        <w:t>.</w:t>
      </w:r>
      <w:r w:rsidR="00347C6E">
        <w:t>3</w:t>
      </w:r>
      <w:r w:rsidR="00F430D3">
        <w:t>.</w:t>
      </w:r>
      <w:r w:rsidRPr="00604662">
        <w:t xml:space="preserve"> jie reikalingi koncesijos projektui įgyvendinti – Lietuvos Respublikos koncesijų įstatymo nustatytais atvejais</w:t>
      </w:r>
      <w:r>
        <w:t>;</w:t>
      </w:r>
    </w:p>
    <w:p w14:paraId="5BDDE80D" w14:textId="4A3B95F4" w:rsidR="00604662" w:rsidRDefault="00FA2F52" w:rsidP="005414A9">
      <w:pPr>
        <w:ind w:firstLine="720"/>
        <w:jc w:val="both"/>
        <w:rPr>
          <w:shd w:val="clear" w:color="auto" w:fill="FFFFFF"/>
        </w:rPr>
      </w:pPr>
      <w:r>
        <w:rPr>
          <w:shd w:val="clear" w:color="auto" w:fill="FFFFFF"/>
        </w:rPr>
        <w:t>3.</w:t>
      </w:r>
      <w:r w:rsidR="00347C6E">
        <w:rPr>
          <w:shd w:val="clear" w:color="auto" w:fill="FFFFFF"/>
        </w:rPr>
        <w:t>4</w:t>
      </w:r>
      <w:r w:rsidR="00F430D3">
        <w:rPr>
          <w:shd w:val="clear" w:color="auto" w:fill="FFFFFF"/>
        </w:rPr>
        <w:t>.</w:t>
      </w:r>
      <w:r w:rsidR="00604662" w:rsidRPr="00604662">
        <w:rPr>
          <w:shd w:val="clear" w:color="auto" w:fill="FFFFFF"/>
        </w:rPr>
        <w:t xml:space="preserve"> jie reikalingi </w:t>
      </w:r>
      <w:r w:rsidR="006378A3">
        <w:rPr>
          <w:shd w:val="clear" w:color="auto" w:fill="FFFFFF"/>
        </w:rPr>
        <w:t>valdžios ir privataus subjekt</w:t>
      </w:r>
      <w:r w:rsidR="003A02A9">
        <w:rPr>
          <w:shd w:val="clear" w:color="auto" w:fill="FFFFFF"/>
        </w:rPr>
        <w:t>ų</w:t>
      </w:r>
      <w:r w:rsidR="00604662" w:rsidRPr="00604662">
        <w:rPr>
          <w:shd w:val="clear" w:color="auto" w:fill="FFFFFF"/>
        </w:rPr>
        <w:t xml:space="preserve"> partnerystės sutarčiai įgyvendinti – Lietuvos Respublikos investicij</w:t>
      </w:r>
      <w:r w:rsidR="00DA17CE">
        <w:rPr>
          <w:shd w:val="clear" w:color="auto" w:fill="FFFFFF"/>
        </w:rPr>
        <w:t>ų įstatymo nustatytais atvejais</w:t>
      </w:r>
      <w:r w:rsidR="00D51D73">
        <w:rPr>
          <w:shd w:val="clear" w:color="auto" w:fill="FFFFFF"/>
        </w:rPr>
        <w:t>;</w:t>
      </w:r>
    </w:p>
    <w:p w14:paraId="6B1C1AB4" w14:textId="409CE30C" w:rsidR="00630378" w:rsidRDefault="00630378" w:rsidP="005414A9">
      <w:pPr>
        <w:ind w:firstLine="720"/>
        <w:jc w:val="both"/>
        <w:rPr>
          <w:shd w:val="clear" w:color="auto" w:fill="FFFFFF"/>
        </w:rPr>
      </w:pPr>
      <w:r w:rsidRPr="00BE75A3">
        <w:rPr>
          <w:shd w:val="clear" w:color="auto" w:fill="FFFFFF"/>
        </w:rPr>
        <w:t>3.5.</w:t>
      </w:r>
      <w:r w:rsidR="00DD2F90" w:rsidRPr="00BE75A3">
        <w:rPr>
          <w:shd w:val="clear" w:color="auto" w:fill="FFFFFF"/>
        </w:rPr>
        <w:t xml:space="preserve"> jie reikalingi savivaldybių funkcijoms įgyvendinti;</w:t>
      </w:r>
    </w:p>
    <w:p w14:paraId="30395F62" w14:textId="7ACE2445" w:rsidR="00D51D73" w:rsidRDefault="00630378" w:rsidP="005414A9">
      <w:pPr>
        <w:ind w:firstLine="720"/>
        <w:jc w:val="both"/>
        <w:rPr>
          <w:shd w:val="clear" w:color="auto" w:fill="FFFFFF"/>
        </w:rPr>
      </w:pPr>
      <w:r>
        <w:rPr>
          <w:shd w:val="clear" w:color="auto" w:fill="FFFFFF"/>
        </w:rPr>
        <w:t>3.6</w:t>
      </w:r>
      <w:r w:rsidR="00D51D73">
        <w:rPr>
          <w:shd w:val="clear" w:color="auto" w:fill="FFFFFF"/>
        </w:rPr>
        <w:t xml:space="preserve">. </w:t>
      </w:r>
      <w:r w:rsidR="00401BC3">
        <w:rPr>
          <w:shd w:val="clear" w:color="auto" w:fill="FFFFFF"/>
        </w:rPr>
        <w:t>jie išnuomojami V</w:t>
      </w:r>
      <w:r w:rsidR="00401BC3" w:rsidRPr="00401BC3">
        <w:rPr>
          <w:shd w:val="clear" w:color="auto" w:fill="FFFFFF"/>
        </w:rPr>
        <w:t>alstybės ir savivaldybių turto valdymo, naudo</w:t>
      </w:r>
      <w:r w:rsidR="00401BC3">
        <w:rPr>
          <w:shd w:val="clear" w:color="auto" w:fill="FFFFFF"/>
        </w:rPr>
        <w:t>jimo ir disponavimo juo įstatymo 15 straipsnio 2 dalyje numatytais atvejais.</w:t>
      </w:r>
    </w:p>
    <w:p w14:paraId="1EEBD30B" w14:textId="77777777" w:rsidR="00CE43D2" w:rsidRDefault="00CE43D2" w:rsidP="005414A9">
      <w:pPr>
        <w:rPr>
          <w:shd w:val="clear" w:color="auto" w:fill="FFFFFF"/>
        </w:rPr>
      </w:pPr>
    </w:p>
    <w:p w14:paraId="580C0484" w14:textId="77777777" w:rsidR="00FD0D05" w:rsidRPr="00FD0D05" w:rsidRDefault="00FD0D05" w:rsidP="005414A9">
      <w:pPr>
        <w:jc w:val="center"/>
        <w:rPr>
          <w:b/>
          <w:shd w:val="clear" w:color="auto" w:fill="FFFFFF"/>
        </w:rPr>
      </w:pPr>
      <w:r w:rsidRPr="00FD0D05">
        <w:rPr>
          <w:b/>
          <w:shd w:val="clear" w:color="auto" w:fill="FFFFFF"/>
        </w:rPr>
        <w:t>III SKYRIUS</w:t>
      </w:r>
    </w:p>
    <w:p w14:paraId="60162CA5" w14:textId="77777777" w:rsidR="00FD0D05" w:rsidRPr="00FD0D05" w:rsidRDefault="00FD0D05" w:rsidP="005414A9">
      <w:pPr>
        <w:jc w:val="center"/>
        <w:rPr>
          <w:b/>
          <w:shd w:val="clear" w:color="auto" w:fill="FFFFFF"/>
        </w:rPr>
      </w:pPr>
      <w:r w:rsidRPr="00FD0D05">
        <w:rPr>
          <w:b/>
          <w:shd w:val="clear" w:color="auto" w:fill="FFFFFF"/>
        </w:rPr>
        <w:t>ŽEMĖS SKLYPŲ NUOMOS NE AUKCIONO BŪDU TVARKA</w:t>
      </w:r>
    </w:p>
    <w:p w14:paraId="4DBB96F9" w14:textId="77777777" w:rsidR="00FD0D05" w:rsidRPr="00604662" w:rsidRDefault="00FD0D05" w:rsidP="005414A9">
      <w:pPr>
        <w:jc w:val="both"/>
        <w:rPr>
          <w:shd w:val="clear" w:color="auto" w:fill="FFFFFF"/>
        </w:rPr>
      </w:pPr>
    </w:p>
    <w:p w14:paraId="309BB0EA" w14:textId="77777777" w:rsidR="00D06C98" w:rsidRPr="00D06C98" w:rsidRDefault="00D06C98" w:rsidP="005414A9">
      <w:pPr>
        <w:ind w:firstLine="720"/>
        <w:jc w:val="both"/>
      </w:pPr>
      <w:r w:rsidRPr="00D06C98">
        <w:t>4. Sprendimus dėl Savivaldybės žemės sklypų išnuomojimo (</w:t>
      </w:r>
      <w:r w:rsidR="003A2027">
        <w:t xml:space="preserve">Savivaldybės žemės sklypo </w:t>
      </w:r>
      <w:r w:rsidRPr="00D06C98">
        <w:t xml:space="preserve">nuomos sutarties </w:t>
      </w:r>
      <w:r w:rsidR="003A2027">
        <w:t xml:space="preserve">pratęsimo ar </w:t>
      </w:r>
      <w:r w:rsidRPr="00D06C98">
        <w:t xml:space="preserve">atnaujinimo) priima Savivaldybės taryba. Sprendime nurodomas </w:t>
      </w:r>
      <w:r w:rsidR="00B10E52">
        <w:t xml:space="preserve">Savivaldybės </w:t>
      </w:r>
      <w:r w:rsidRPr="00D06C98">
        <w:t xml:space="preserve">žemės sklypo </w:t>
      </w:r>
      <w:r w:rsidR="00B10E52" w:rsidRPr="00D06C98">
        <w:t>plotas</w:t>
      </w:r>
      <w:r w:rsidR="00B10E52">
        <w:t>,</w:t>
      </w:r>
      <w:r w:rsidR="00B10E52" w:rsidRPr="00D06C98">
        <w:t xml:space="preserve"> </w:t>
      </w:r>
      <w:r w:rsidR="00B10E52">
        <w:t>pagrindinė žemės naudojimo paskirtis ir žemės naudojimo būdas, kadastro Nr., adresas,</w:t>
      </w:r>
      <w:r w:rsidRPr="00D06C98">
        <w:t xml:space="preserve"> žemės nuomos terminas</w:t>
      </w:r>
      <w:r w:rsidR="00340F33">
        <w:t xml:space="preserve"> ir jo nustatymo motyvai</w:t>
      </w:r>
      <w:r w:rsidR="00B10E52">
        <w:t>, tikslas, kuriam išnuomojamas šis žemės sklypas</w:t>
      </w:r>
      <w:r w:rsidRPr="00D06C98">
        <w:t>.</w:t>
      </w:r>
    </w:p>
    <w:p w14:paraId="5FDECE68" w14:textId="5C174722" w:rsidR="003C0690" w:rsidRDefault="009D5CCC" w:rsidP="005414A9">
      <w:pPr>
        <w:ind w:firstLine="720"/>
        <w:jc w:val="both"/>
      </w:pPr>
      <w:r>
        <w:t>5</w:t>
      </w:r>
      <w:r w:rsidR="003C0690" w:rsidRPr="003C0690">
        <w:t xml:space="preserve">. Tvarkos aprašo 3.1 papunktyje nurodytų Savivaldybės žemės sklypų nuomos terminas nustatomas </w:t>
      </w:r>
      <w:r w:rsidR="009D5939">
        <w:t>Savivaldybės</w:t>
      </w:r>
      <w:r w:rsidR="003C0690" w:rsidRPr="003C0690">
        <w:t xml:space="preserve"> ir </w:t>
      </w:r>
      <w:r w:rsidR="00EC2A7D">
        <w:t xml:space="preserve">asmens, kuris Tvarkos aprašo nustatyta tvarka turi teisę išsinuomoti </w:t>
      </w:r>
      <w:r w:rsidR="00EC2A7D">
        <w:lastRenderedPageBreak/>
        <w:t>Savivaldybės žemės sklypą (toliau – nuomininkas),</w:t>
      </w:r>
      <w:r w:rsidR="003C0690" w:rsidRPr="003C0690">
        <w:t xml:space="preserve"> susitarimu atsižvelgiant į Savivaldybės interesus pagal žemės sklype esančio statinio ar įrenginio ekonomiškai pagrįstą naudojimo trukmę, tačiau ne ilgesniam kaip 99 metų laikotarpiui. Statinio ar įrenginio ekonomiškai pagrįsta naudojimo trukmė nustatoma pagal patvirtintus statinio ar įrenginio statybos projekto dokumentus, vadovaujantis statybos techniniais reglamentais, pagal kuriuos nustatoma statinių gyvavimo trukmė,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 Jeigu Savivaldybės žemės sklype esančio statinio ar įrenginio nustatytas ekonomiškai pagrįsto naudojimo trukmės terminas suėjęs, tačiau statinys neišregistruotas iš Nekilnojamojo turto registro arba nėra kitų duomenų apie statinio žuvimą (nugriovimą, sugriovimą, sunykimą, sudegimą ir panašiai), Savivaldybės žemės nuomos sutartis gali būti sudaroma terminui, ne ilgesniam nei viena dešimtoji dalis nustatytos statinio ar įrenginio ekonomiškai pagrįstos naudojimo trukmės. Tvarkos aprašo 3.1 papunktyje nurodyti Savivaldybės žemės sklypai (arba jų dalys), kurių reikia fizinių ir (ar) juridinių asmenų nuomojamiems statiniams ar įrenginiams (arba jų dalims) eksploatuoti, išnuomojami tik šių statinių ar įrenginių nuomos terminui.</w:t>
      </w:r>
    </w:p>
    <w:p w14:paraId="01A15DFA" w14:textId="01831770" w:rsidR="003C0690" w:rsidRPr="003C0690" w:rsidRDefault="009D5CCC" w:rsidP="005414A9">
      <w:pPr>
        <w:ind w:firstLine="720"/>
        <w:jc w:val="both"/>
      </w:pPr>
      <w:r>
        <w:t>6</w:t>
      </w:r>
      <w:r w:rsidR="001F758B">
        <w:t>. Tvarkos aprašo 3.2,</w:t>
      </w:r>
      <w:r w:rsidR="00111F2A">
        <w:t xml:space="preserve"> </w:t>
      </w:r>
      <w:r w:rsidR="00111F2A" w:rsidRPr="00BE75A3">
        <w:t>3.5</w:t>
      </w:r>
      <w:r w:rsidR="003C0690" w:rsidRPr="003C0690">
        <w:t xml:space="preserve"> </w:t>
      </w:r>
      <w:r w:rsidR="001F758B">
        <w:t xml:space="preserve">ir 3.6 </w:t>
      </w:r>
      <w:r w:rsidR="003C0690" w:rsidRPr="003C0690">
        <w:t xml:space="preserve">papunkčiuose nurodyti Savivaldybės žemės sklypai </w:t>
      </w:r>
      <w:r w:rsidR="009D5939" w:rsidRPr="009D5939">
        <w:t>Savivaldybės</w:t>
      </w:r>
      <w:r w:rsidR="003C0690" w:rsidRPr="003C0690">
        <w:t xml:space="preserve"> ir nuomininko susitarimu gali būti išnuomoti ne ilgesniam kaip 10 metų laikotarpiui (įskaitant nuomos termino pratęsimą), išskyrus atvejus, kai</w:t>
      </w:r>
      <w:r w:rsidR="003C0690" w:rsidRPr="003C0690">
        <w:rPr>
          <w:b/>
          <w:bCs/>
        </w:rPr>
        <w:t xml:space="preserve"> </w:t>
      </w:r>
      <w:r w:rsidR="003C0690" w:rsidRPr="003C0690">
        <w:t>įstatymai, tarptautinės sutartys ar tarptautiniai susitarimai</w:t>
      </w:r>
      <w:r w:rsidR="003C0690" w:rsidRPr="003C0690">
        <w:rPr>
          <w:b/>
          <w:bCs/>
        </w:rPr>
        <w:t xml:space="preserve"> </w:t>
      </w:r>
      <w:r w:rsidR="003C0690" w:rsidRPr="003C0690">
        <w:t>nustato</w:t>
      </w:r>
      <w:r w:rsidR="003C0690" w:rsidRPr="003C0690">
        <w:rPr>
          <w:b/>
          <w:bCs/>
        </w:rPr>
        <w:t xml:space="preserve"> </w:t>
      </w:r>
      <w:r w:rsidR="003C0690" w:rsidRPr="003C0690">
        <w:t>kitaip, taip pat atvejus, kai Savivaldybės žemės sklypas išnuomojamas įgyvendinant valstybei ar Savivaldybei svarbius ekonominius projektus, nuomos laikotarpį nustatant atsižvelgus į projekto investicijų grąžą ir projekto veiklos pobūdį.</w:t>
      </w:r>
    </w:p>
    <w:p w14:paraId="269EEC68" w14:textId="5A8CA303" w:rsidR="003C0690" w:rsidRPr="003C0690" w:rsidRDefault="009D5CCC" w:rsidP="005414A9">
      <w:pPr>
        <w:ind w:firstLine="720"/>
        <w:jc w:val="both"/>
      </w:pPr>
      <w:r>
        <w:t>7</w:t>
      </w:r>
      <w:r w:rsidR="0096242C">
        <w:t>. Tvarkos aprašo 3.3</w:t>
      </w:r>
      <w:r w:rsidR="003C0690" w:rsidRPr="003C0690">
        <w:t xml:space="preserve"> papunktyje nurodyti Savivaldybės žemės sklypai </w:t>
      </w:r>
      <w:r w:rsidR="009D5939" w:rsidRPr="009D5939">
        <w:t>Savivaldybės</w:t>
      </w:r>
      <w:r w:rsidR="003C0690" w:rsidRPr="003C0690">
        <w:t xml:space="preserve"> ir nuomininko susitarimu išnuomojami ne ilgesniam laikotarpiui nei koncesijos suteikimo laikotarpis.</w:t>
      </w:r>
    </w:p>
    <w:p w14:paraId="39E0082E" w14:textId="0E8D3458" w:rsidR="003C0690" w:rsidRPr="003C0690" w:rsidRDefault="009D5CCC" w:rsidP="005414A9">
      <w:pPr>
        <w:ind w:firstLine="720"/>
        <w:jc w:val="both"/>
      </w:pPr>
      <w:r>
        <w:t>8</w:t>
      </w:r>
      <w:r w:rsidR="0096242C">
        <w:t>. Tvarkos aprašo 3.4</w:t>
      </w:r>
      <w:r w:rsidR="003C0690" w:rsidRPr="003C0690">
        <w:t xml:space="preserve"> papunktyje nurodyti Savivaldybės žemės sklypai </w:t>
      </w:r>
      <w:r w:rsidR="009D5939" w:rsidRPr="009D5939">
        <w:t xml:space="preserve">Savivaldybės </w:t>
      </w:r>
      <w:r w:rsidR="003C0690" w:rsidRPr="003C0690">
        <w:t xml:space="preserve">ir nuomininko susitarimu išnuomojami ne ilgesniam laikotarpiui nei </w:t>
      </w:r>
      <w:r w:rsidR="003C0690" w:rsidRPr="003A02A9">
        <w:t>valdžios ir privataus subjektų</w:t>
      </w:r>
      <w:r w:rsidR="003C0690" w:rsidRPr="003C0690">
        <w:t xml:space="preserve"> partnerystės sutarties galiojimo laikotarpis.</w:t>
      </w:r>
    </w:p>
    <w:p w14:paraId="62A6AD1B" w14:textId="77777777" w:rsidR="003C0690" w:rsidRPr="003C0690" w:rsidRDefault="009D5CCC" w:rsidP="005414A9">
      <w:pPr>
        <w:ind w:firstLine="720"/>
        <w:jc w:val="both"/>
      </w:pPr>
      <w:r>
        <w:t>9</w:t>
      </w:r>
      <w:r w:rsidR="003C0690" w:rsidRPr="003C0690">
        <w:t>. Jeigu pagal teritorijų planavimo dokumentus Savivaldybės žemės sklypą numatyta naudoti visuomenės poreikiams, Savivaldybės žemės sklypas išnuomojamas tik iki to laiko, kol jis bus pradėtas naudoti šiems tikslams. Jeigu sutartis sudaryta ilgesniam terminui, tai laikoma, kad ji sudaryta tik iki žemės sklypo paėmimo.</w:t>
      </w:r>
    </w:p>
    <w:p w14:paraId="2F4BC59E" w14:textId="77777777" w:rsidR="003C0690" w:rsidRPr="003C0690" w:rsidRDefault="009D5CCC" w:rsidP="005414A9">
      <w:pPr>
        <w:ind w:firstLine="720"/>
        <w:jc w:val="both"/>
      </w:pPr>
      <w:r>
        <w:t>10</w:t>
      </w:r>
      <w:r w:rsidR="003C0690" w:rsidRPr="003C0690">
        <w:t xml:space="preserve">. Tvarkos aprašo 3.1 papunktyje nurodyti Savivaldybės žemės sklypai išnuomojami Lietuvos Respublikos fiziniams ir juridiniams asmenims, užsieniečiams, užsienio juridiniams asmenims ir kitoms užsienio organizacijoms (toliau – </w:t>
      </w:r>
      <w:r w:rsidR="003C0690" w:rsidRPr="00836970">
        <w:t>asmenys</w:t>
      </w:r>
      <w:r w:rsidR="003C0690" w:rsidRPr="003C0690">
        <w:t>), nuosavybės teise ar kitais teisiniais pagrindais valdantiems šiuose žemės sklypuose esančius statinius. Kai šie Savivaldybės žemės sklypai išnuomojami užsienio šalių fiziniams ir (ar) juridiniams asmenims, jų pageidavimu Savivaldybės žemės nuomos sutartis gali būti surašoma dviem kalbomis: lietuviškai ir viena iš užsienio kalbų. Jeigu dėl sutarties teksto kyla ginčų, juos sprendžiant vadovaujamasi lietuvišku tekstu.</w:t>
      </w:r>
    </w:p>
    <w:p w14:paraId="08E90BF4" w14:textId="77777777" w:rsidR="003C0690" w:rsidRPr="003C0690" w:rsidRDefault="003C0690" w:rsidP="005414A9">
      <w:pPr>
        <w:ind w:firstLine="720"/>
        <w:jc w:val="both"/>
      </w:pPr>
      <w:r>
        <w:t>1</w:t>
      </w:r>
      <w:r w:rsidR="009D5CCC">
        <w:t>1</w:t>
      </w:r>
      <w:r w:rsidRPr="003C0690">
        <w:t>. Tvarkos aprašo 3.2 papunktyje nurodyti Savivaldybės žemės sklypai išnuomojami šiame papunktyje nurodytus ekonominius, kultūrinius, regiono socialinės, ekonominės plėtros ir (arba) infrastruktūros projektus įgyvendinantiems subjektams.</w:t>
      </w:r>
    </w:p>
    <w:p w14:paraId="6F7C430A" w14:textId="31260BE2" w:rsidR="003C0690" w:rsidRPr="003C0690" w:rsidRDefault="003C0690" w:rsidP="005414A9">
      <w:pPr>
        <w:ind w:firstLine="720"/>
        <w:jc w:val="both"/>
      </w:pPr>
      <w:r>
        <w:t>1</w:t>
      </w:r>
      <w:r w:rsidR="0096242C">
        <w:t>2. Tvarkos aprašo 3.3</w:t>
      </w:r>
      <w:r w:rsidRPr="003C0690">
        <w:t xml:space="preserve"> papunktyje nurodyti Savivaldybės žemės sklypai išnuomojami </w:t>
      </w:r>
      <w:r w:rsidR="00B31077">
        <w:t>K</w:t>
      </w:r>
      <w:r w:rsidRPr="003C0690">
        <w:t>oncesijų įstatyme numatytiems subjektams.</w:t>
      </w:r>
    </w:p>
    <w:p w14:paraId="0D24C7B4" w14:textId="7B69D5AF" w:rsidR="003C0690" w:rsidRPr="003C0690" w:rsidRDefault="003C0690" w:rsidP="005414A9">
      <w:pPr>
        <w:ind w:firstLine="720"/>
        <w:jc w:val="both"/>
      </w:pPr>
      <w:r w:rsidRPr="003C0690">
        <w:t>1</w:t>
      </w:r>
      <w:r w:rsidR="0096242C">
        <w:t>3. Tvarkos aprašo 3.4</w:t>
      </w:r>
      <w:r w:rsidRPr="003C0690">
        <w:t xml:space="preserve"> papunktyje nurodyti Savivaldybės žemės sklypai išnuomojami </w:t>
      </w:r>
      <w:r w:rsidR="00120514">
        <w:t>I</w:t>
      </w:r>
      <w:r w:rsidRPr="003C0690">
        <w:t>nvesticijų įstatymo numatytiems subjektams.</w:t>
      </w:r>
    </w:p>
    <w:p w14:paraId="570DFB9D" w14:textId="77777777" w:rsidR="00B57617" w:rsidRDefault="007053FD" w:rsidP="005414A9">
      <w:pPr>
        <w:ind w:firstLine="720"/>
        <w:jc w:val="both"/>
      </w:pPr>
      <w:r w:rsidRPr="00BE75A3">
        <w:t>1</w:t>
      </w:r>
      <w:r w:rsidR="0096242C" w:rsidRPr="00BE75A3">
        <w:t>4</w:t>
      </w:r>
      <w:r w:rsidR="003C0690" w:rsidRPr="00BE75A3">
        <w:t>. Tvarkos aprašo 3.</w:t>
      </w:r>
      <w:r w:rsidR="0075165A" w:rsidRPr="00BE75A3">
        <w:t>5</w:t>
      </w:r>
      <w:r w:rsidR="003C0690" w:rsidRPr="00BE75A3">
        <w:t xml:space="preserve"> papunktyje nurodyti Savivaldybės žemės sklypai išnuomojami</w:t>
      </w:r>
      <w:r w:rsidR="001669D7" w:rsidRPr="00BE75A3">
        <w:t xml:space="preserve"> </w:t>
      </w:r>
      <w:r w:rsidR="0075165A" w:rsidRPr="00BE75A3">
        <w:t>Savivaldybės valdomoms įmonėms</w:t>
      </w:r>
      <w:r w:rsidR="00960DAA" w:rsidRPr="00BE75A3">
        <w:t>.</w:t>
      </w:r>
    </w:p>
    <w:p w14:paraId="4E7A8ADA" w14:textId="77777777" w:rsidR="0075165A" w:rsidRDefault="0075165A" w:rsidP="0075165A">
      <w:pPr>
        <w:ind w:firstLine="720"/>
        <w:jc w:val="both"/>
      </w:pPr>
      <w:r>
        <w:t xml:space="preserve">15. </w:t>
      </w:r>
      <w:r w:rsidRPr="0075165A">
        <w:t>Tvarkos aprašo 3.</w:t>
      </w:r>
      <w:r>
        <w:t>6</w:t>
      </w:r>
      <w:r w:rsidRPr="0075165A">
        <w:t xml:space="preserve"> papunktyje nurodyti Savivaldybės žemės sklypai išnuomojami subjektams, atitinkantiems Valstybės ir savivaldybių turto valdymo, naudojimo ir disponavimo juo įstatymo 15 straipsnio 2 dalies nuostatose numatytus reikalavimus.</w:t>
      </w:r>
    </w:p>
    <w:p w14:paraId="4E2DBEB6" w14:textId="77777777" w:rsidR="00EC59D5" w:rsidRPr="00EC59D5" w:rsidRDefault="007053FD" w:rsidP="005414A9">
      <w:pPr>
        <w:ind w:firstLine="720"/>
        <w:jc w:val="both"/>
      </w:pPr>
      <w:r>
        <w:lastRenderedPageBreak/>
        <w:t>1</w:t>
      </w:r>
      <w:r w:rsidR="0075165A">
        <w:t>6</w:t>
      </w:r>
      <w:r w:rsidR="00EC59D5" w:rsidRPr="00EC59D5">
        <w:t xml:space="preserve">. Kai pagal teritorijų planavimo dokumentą ar žemės valdos projektą keliems savarankiškai funkcionuojantiems statiniams ar įrenginiams, Nekilnojamojo turto registre įregistruotiems atskirais objektais (pagrindiniais daiktais), eksploatuoti yra suformuotas vienas Savivaldybės žemės sklypas, šių statinių ar įrenginių savininkams (bendraturčiams) išnuomojamos žemės sklypo dalys, reikalingos kiekvienam atskiram statiniui ar įrenginiui eksploatuoti. Išnuomojamų Savivaldybės žemės sklypo dalių dydis nustatomas </w:t>
      </w:r>
      <w:r w:rsidR="006A54A7">
        <w:t>žemės sklypo plane</w:t>
      </w:r>
      <w:r w:rsidR="006A54A7" w:rsidRPr="006A54A7">
        <w:t xml:space="preserve"> </w:t>
      </w:r>
      <w:r w:rsidR="00290BB8" w:rsidRPr="00290BB8">
        <w:t xml:space="preserve">su nustatytais žemės sklypo ribų posūkio taškais ir riboženklių koordinatėmis valstybinėje koordinačių sistemoje </w:t>
      </w:r>
      <w:r w:rsidR="00290BB8">
        <w:t xml:space="preserve">(toliau – </w:t>
      </w:r>
      <w:r w:rsidR="00290BB8" w:rsidRPr="00836970">
        <w:t>žemės sklypo planas</w:t>
      </w:r>
      <w:r w:rsidR="00290BB8">
        <w:t xml:space="preserve">) </w:t>
      </w:r>
      <w:r w:rsidR="00EC59D5" w:rsidRPr="00EC59D5">
        <w:t xml:space="preserve">ir </w:t>
      </w:r>
      <w:r w:rsidR="00F90271">
        <w:t xml:space="preserve">šios dalys bei </w:t>
      </w:r>
      <w:r w:rsidR="00EC59D5" w:rsidRPr="00EC59D5">
        <w:t xml:space="preserve">žemės sklypo planas tvirtinamas Savivaldybės administracijos direktoriaus įsakymu. </w:t>
      </w:r>
    </w:p>
    <w:p w14:paraId="4BFA2D13" w14:textId="36C89A04" w:rsidR="002B54A6" w:rsidRPr="002B54A6" w:rsidRDefault="002B54A6" w:rsidP="005414A9">
      <w:pPr>
        <w:ind w:firstLine="720"/>
        <w:jc w:val="both"/>
      </w:pPr>
      <w:r>
        <w:t>1</w:t>
      </w:r>
      <w:r w:rsidR="0075165A">
        <w:t>7</w:t>
      </w:r>
      <w:r w:rsidRPr="002B54A6">
        <w:t xml:space="preserve">. Išnuomotuose </w:t>
      </w:r>
      <w:r>
        <w:t xml:space="preserve">Savivaldybės </w:t>
      </w:r>
      <w:r w:rsidRPr="002B54A6">
        <w:t xml:space="preserve">žemės sklypuose statyti naujus statinius ar įrenginius ir rekonstruoti esamus galima tik tuo atveju, jeigu tai numatyta </w:t>
      </w:r>
      <w:r>
        <w:t xml:space="preserve">žemės </w:t>
      </w:r>
      <w:r w:rsidRPr="002B54A6">
        <w:t xml:space="preserve">nuomos sutartyje, ir jeigu tokia statyba ar rekonstrukcija neprieštarauja nustatytam teritorijos tvarkymo ir naudojimo režimui. </w:t>
      </w:r>
      <w:r>
        <w:t>Žemės n</w:t>
      </w:r>
      <w:r w:rsidRPr="002B54A6">
        <w:t xml:space="preserve">uomos sutartyje nenumatytus ar be </w:t>
      </w:r>
      <w:r w:rsidR="009D5939" w:rsidRPr="009D5939">
        <w:t xml:space="preserve">Savivaldybės </w:t>
      </w:r>
      <w:r w:rsidRPr="002B54A6">
        <w:t xml:space="preserve">sutikimo pastatytus statinius ar įrenginius nuomininkas privalo savo lėšomis nugriauti ir sutvarkyti žemės sklypą. </w:t>
      </w:r>
    </w:p>
    <w:p w14:paraId="57A00D63" w14:textId="77777777" w:rsidR="00646410" w:rsidRDefault="00EC59D5" w:rsidP="005414A9">
      <w:pPr>
        <w:ind w:firstLine="720"/>
        <w:jc w:val="both"/>
      </w:pPr>
      <w:r>
        <w:t>1</w:t>
      </w:r>
      <w:r w:rsidR="0075165A">
        <w:t>8</w:t>
      </w:r>
      <w:r w:rsidR="006378EE">
        <w:t>.</w:t>
      </w:r>
      <w:r w:rsidR="006378EE" w:rsidRPr="006378EE">
        <w:t xml:space="preserve"> </w:t>
      </w:r>
      <w:r w:rsidR="00E51458">
        <w:t>Savivaldybės</w:t>
      </w:r>
      <w:r w:rsidR="00BE6891">
        <w:t xml:space="preserve"> žemės sklypo nuomininkas</w:t>
      </w:r>
      <w:r w:rsidR="006378EE" w:rsidRPr="006378EE">
        <w:t xml:space="preserve"> gali keisti </w:t>
      </w:r>
      <w:r w:rsidR="002B3020">
        <w:t xml:space="preserve">Savivaldybės žemės </w:t>
      </w:r>
      <w:r w:rsidR="006378EE" w:rsidRPr="006378EE">
        <w:t xml:space="preserve">sklypo </w:t>
      </w:r>
      <w:r w:rsidR="002B3020" w:rsidRPr="002B3020">
        <w:t xml:space="preserve">pagrindinę žemės naudojimo paskirtį </w:t>
      </w:r>
      <w:r w:rsidR="002B3020">
        <w:t xml:space="preserve">ar (ir) žemės </w:t>
      </w:r>
      <w:r w:rsidR="006378EE" w:rsidRPr="006378EE">
        <w:t>naudojimo būdą pagal</w:t>
      </w:r>
      <w:r w:rsidR="0042267B" w:rsidRPr="0042267B">
        <w:t xml:space="preserve"> </w:t>
      </w:r>
      <w:r w:rsidR="0042267B">
        <w:t>teritorijų planavimo dokumentą</w:t>
      </w:r>
      <w:r w:rsidR="0042267B" w:rsidRPr="0042267B">
        <w:t>, žemės sklypų f</w:t>
      </w:r>
      <w:r w:rsidR="0042267B">
        <w:t>ormavimo ir pertvarkymo projektą ar kitą teisės aktų nustatytą</w:t>
      </w:r>
      <w:r w:rsidR="00BE6891">
        <w:t xml:space="preserve"> dokumentą</w:t>
      </w:r>
      <w:r w:rsidR="0042267B" w:rsidRPr="0042267B">
        <w:t xml:space="preserve">, pagal kurį keičiama Savivaldybės žemės sklypo pagrindinė žemės naudojimo paskirtis </w:t>
      </w:r>
      <w:r w:rsidR="0042267B">
        <w:t>ar (</w:t>
      </w:r>
      <w:r w:rsidR="0042267B" w:rsidRPr="0042267B">
        <w:t>ir</w:t>
      </w:r>
      <w:r w:rsidR="0042267B">
        <w:t>)</w:t>
      </w:r>
      <w:r w:rsidR="0042267B" w:rsidRPr="0042267B">
        <w:t xml:space="preserve"> žemės naudojimo </w:t>
      </w:r>
      <w:r w:rsidR="00BE6891">
        <w:t>būdas,</w:t>
      </w:r>
      <w:r w:rsidR="00BE6891" w:rsidRPr="00BE6891">
        <w:t xml:space="preserve"> </w:t>
      </w:r>
      <w:r w:rsidR="00BE6891" w:rsidRPr="006378EE">
        <w:t xml:space="preserve">jei tokia galimybė numatyta </w:t>
      </w:r>
      <w:r w:rsidR="00F25A39" w:rsidRPr="00F25A39">
        <w:t>Savivaldybės žemės sklypo</w:t>
      </w:r>
      <w:r w:rsidR="00BE6891" w:rsidRPr="006378EE">
        <w:t xml:space="preserve"> nuomos sutartyje</w:t>
      </w:r>
      <w:r w:rsidR="006378EE" w:rsidRPr="006378EE">
        <w:t xml:space="preserve">. </w:t>
      </w:r>
      <w:r w:rsidR="00A44A0D">
        <w:t>T</w:t>
      </w:r>
      <w:r w:rsidR="00A44A0D" w:rsidRPr="00A44A0D">
        <w:t xml:space="preserve">eritorijų planavimo dokumento, žemės sklypų formavimo ir pertvarkymo projekto ar kito teisės aktų nustatyto dokumento, pagal kurį keičiama Savivaldybės žemės sklypo pagrindinė žemės naudojimo paskirtis </w:t>
      </w:r>
      <w:r w:rsidR="00A44A0D">
        <w:t>ar (</w:t>
      </w:r>
      <w:r w:rsidR="00A44A0D" w:rsidRPr="00A44A0D">
        <w:t>ir</w:t>
      </w:r>
      <w:r w:rsidR="00A44A0D">
        <w:t>)</w:t>
      </w:r>
      <w:r w:rsidR="00A44A0D" w:rsidRPr="00A44A0D">
        <w:t xml:space="preserve"> žemės naudojimo </w:t>
      </w:r>
      <w:r w:rsidR="00FB72C5">
        <w:t>būdas, rengimas apmokamas</w:t>
      </w:r>
      <w:r w:rsidR="003B61C0">
        <w:t xml:space="preserve"> </w:t>
      </w:r>
      <w:r w:rsidR="00A44A0D" w:rsidRPr="00A44A0D">
        <w:t xml:space="preserve">šalies, inicijavusios žemės sklypo pagrindinės žemės naudojimo paskirties, žemės </w:t>
      </w:r>
      <w:r w:rsidR="00A44A0D">
        <w:t>naudojimo būdo keitimą.</w:t>
      </w:r>
      <w:r w:rsidR="00A44A0D" w:rsidRPr="00A44A0D">
        <w:t xml:space="preserve"> </w:t>
      </w:r>
      <w:r w:rsidR="003B61C0">
        <w:t>Š</w:t>
      </w:r>
      <w:r w:rsidR="003B61C0" w:rsidRPr="003B61C0">
        <w:t xml:space="preserve">alis, inicijavusi teritorijų planavimo dokumento, žemės sklypų formavimo ir pertvarkymo projekto ar kito teisės aktų nustatyto dokumento, pagal kurį pakeista </w:t>
      </w:r>
      <w:r w:rsidR="00FB72C5" w:rsidRPr="00FB72C5">
        <w:t xml:space="preserve">Savivaldybės žemės sklypo </w:t>
      </w:r>
      <w:r w:rsidR="00FB72C5">
        <w:t>pagrindinė</w:t>
      </w:r>
      <w:r w:rsidR="003B61C0" w:rsidRPr="003B61C0">
        <w:t xml:space="preserve"> žemės naudojimo paskirtis </w:t>
      </w:r>
      <w:r w:rsidR="00FB72C5">
        <w:t>ar (</w:t>
      </w:r>
      <w:r w:rsidR="003B61C0" w:rsidRPr="003B61C0">
        <w:t>ir</w:t>
      </w:r>
      <w:r w:rsidR="00FB72C5">
        <w:t>)</w:t>
      </w:r>
      <w:r w:rsidR="003B61C0" w:rsidRPr="003B61C0">
        <w:t xml:space="preserve"> žemės naudojimo būdas, rengimą, savo lėšomis patikslina išnuomoto </w:t>
      </w:r>
      <w:r w:rsidR="00FB72C5">
        <w:t xml:space="preserve">Savivaldybės </w:t>
      </w:r>
      <w:r w:rsidR="003B61C0" w:rsidRPr="003B61C0">
        <w:t>žemės sklypo kadastro ir registro duomenis Nekilnojamojo turto registre</w:t>
      </w:r>
      <w:r w:rsidR="00FB72C5">
        <w:t>.</w:t>
      </w:r>
      <w:r w:rsidR="00905250" w:rsidRPr="00905250">
        <w:rPr>
          <w:szCs w:val="24"/>
        </w:rPr>
        <w:t xml:space="preserve"> </w:t>
      </w:r>
      <w:r w:rsidR="00905250">
        <w:t>P</w:t>
      </w:r>
      <w:r w:rsidR="00905250" w:rsidRPr="00905250">
        <w:t xml:space="preserve">atikslinus išnuomoto žemės sklypo kadastro ir registro duomenis, keičiama žemės nuomos sutartis ir įrašoma pakeista pagrindinė žemės naudojimo paskirtis </w:t>
      </w:r>
      <w:r w:rsidR="00905250">
        <w:t>ar (</w:t>
      </w:r>
      <w:r w:rsidR="00905250" w:rsidRPr="00905250">
        <w:t>ir</w:t>
      </w:r>
      <w:r w:rsidR="00905250">
        <w:t>)</w:t>
      </w:r>
      <w:r w:rsidR="00905250" w:rsidRPr="00905250">
        <w:t xml:space="preserve"> žemės naudojimo būdas</w:t>
      </w:r>
      <w:r w:rsidR="00905250">
        <w:t xml:space="preserve">, patikslinti </w:t>
      </w:r>
      <w:r w:rsidR="00905250" w:rsidRPr="00905250">
        <w:t>Savivaldybės žemės sklypo kadastro</w:t>
      </w:r>
      <w:r w:rsidR="00905250">
        <w:t xml:space="preserve"> duomenys.</w:t>
      </w:r>
    </w:p>
    <w:p w14:paraId="322E86DA" w14:textId="77777777" w:rsidR="00BE128B" w:rsidRPr="00BE128B" w:rsidRDefault="0075165A" w:rsidP="005414A9">
      <w:pPr>
        <w:ind w:firstLine="720"/>
        <w:jc w:val="both"/>
      </w:pPr>
      <w:r>
        <w:t>19</w:t>
      </w:r>
      <w:r w:rsidR="00BE128B" w:rsidRPr="00BE128B">
        <w:t>. Savivaldybės žemės sklypo nuomos sutartis nutraukiama prieš terminą:</w:t>
      </w:r>
    </w:p>
    <w:p w14:paraId="3DF824A6" w14:textId="350B8203" w:rsidR="00BE128B" w:rsidRDefault="0075165A" w:rsidP="005414A9">
      <w:pPr>
        <w:ind w:firstLine="720"/>
        <w:jc w:val="both"/>
      </w:pPr>
      <w:r>
        <w:t>19</w:t>
      </w:r>
      <w:r w:rsidR="00BE128B" w:rsidRPr="00BE128B">
        <w:t xml:space="preserve">.1. </w:t>
      </w:r>
      <w:r w:rsidR="009D5939" w:rsidRPr="009D5939">
        <w:t>Savivaldybės</w:t>
      </w:r>
      <w:r w:rsidR="00BE128B" w:rsidRPr="00BE128B">
        <w:t xml:space="preserve"> reikalavimu, jeigu nuomininkas naudoja žemę ne </w:t>
      </w:r>
      <w:r w:rsidR="00A41F71">
        <w:t>pagal žemės nuo</w:t>
      </w:r>
      <w:r w:rsidR="00F96965">
        <w:t>mos sutartį</w:t>
      </w:r>
      <w:r w:rsidR="00A41F71">
        <w:t xml:space="preserve"> ar (ir) ne </w:t>
      </w:r>
      <w:r w:rsidR="00BE128B" w:rsidRPr="00BE128B">
        <w:t>pagal pagrindinę žemės naudojimo paskirtį ir (ar) žemės naudojimo būdą</w:t>
      </w:r>
      <w:r w:rsidR="008B180B">
        <w:t xml:space="preserve"> </w:t>
      </w:r>
      <w:r w:rsidR="008B180B" w:rsidRPr="008B180B">
        <w:t>arba keičiama pagrindinė žemės naudojimo paskirtis ir (ar) žemės naudojimo būdas, išskyrus atvejus, kai pagrindinės žemės naudojimo paskirties, žemės naudojimo būdo keitimas yra numatyti žemės nuomos sutartyje</w:t>
      </w:r>
      <w:r w:rsidR="00BE128B" w:rsidRPr="00BE128B">
        <w:t>;</w:t>
      </w:r>
    </w:p>
    <w:p w14:paraId="73A2CAC5" w14:textId="77777777" w:rsidR="00A41F71" w:rsidRPr="00BE128B" w:rsidRDefault="0075165A" w:rsidP="005414A9">
      <w:pPr>
        <w:ind w:firstLine="720"/>
        <w:jc w:val="both"/>
      </w:pPr>
      <w:r>
        <w:t>19</w:t>
      </w:r>
      <w:r w:rsidR="00A41F71">
        <w:t>.2.</w:t>
      </w:r>
      <w:r w:rsidR="00A41F71" w:rsidRPr="00A41F71">
        <w:t xml:space="preserve"> </w:t>
      </w:r>
      <w:r w:rsidR="00A41F71" w:rsidRPr="00BE128B">
        <w:t>šalių susitarimu</w:t>
      </w:r>
      <w:r w:rsidR="00A41F71">
        <w:t>;</w:t>
      </w:r>
    </w:p>
    <w:p w14:paraId="4749D8EF" w14:textId="77777777" w:rsidR="00BE128B" w:rsidRDefault="0075165A" w:rsidP="005414A9">
      <w:pPr>
        <w:ind w:firstLine="720"/>
        <w:jc w:val="both"/>
      </w:pPr>
      <w:r>
        <w:t>19</w:t>
      </w:r>
      <w:r w:rsidR="00A41F71">
        <w:t>.</w:t>
      </w:r>
      <w:r w:rsidR="00E94E80">
        <w:t>3</w:t>
      </w:r>
      <w:r w:rsidR="00BE128B" w:rsidRPr="00BE128B">
        <w:t>. kitais Lietuvos Respublikos civiliniame kodekse ir kituose tei</w:t>
      </w:r>
      <w:r w:rsidR="00A41F71">
        <w:t>sės aktuose numatytais atvejais.</w:t>
      </w:r>
    </w:p>
    <w:p w14:paraId="77141BEB" w14:textId="77777777" w:rsidR="00E94E80" w:rsidRPr="00BE128B" w:rsidRDefault="0075165A" w:rsidP="005414A9">
      <w:pPr>
        <w:ind w:firstLine="720"/>
        <w:jc w:val="both"/>
      </w:pPr>
      <w:r>
        <w:t>20</w:t>
      </w:r>
      <w:r w:rsidR="00E94E80">
        <w:t xml:space="preserve">. </w:t>
      </w:r>
      <w:r w:rsidR="00E94E80" w:rsidRPr="00E94E80">
        <w:t>Savivaldybės žemės sklypo nuomos sutartis</w:t>
      </w:r>
      <w:r w:rsidR="00E94E80">
        <w:t xml:space="preserve"> baigiasi </w:t>
      </w:r>
      <w:r w:rsidR="008E0280" w:rsidRPr="008E0280">
        <w:t>Lietuvos Respublikos civiliniame kodekse ir kituose teisės aktuose numatytais atvejais.</w:t>
      </w:r>
    </w:p>
    <w:p w14:paraId="597FF111" w14:textId="77777777" w:rsidR="00905250" w:rsidRDefault="008E0280" w:rsidP="005414A9">
      <w:pPr>
        <w:ind w:firstLine="720"/>
        <w:jc w:val="both"/>
      </w:pPr>
      <w:r>
        <w:t>2</w:t>
      </w:r>
      <w:r w:rsidR="0075165A">
        <w:t>1</w:t>
      </w:r>
      <w:r w:rsidR="00646410">
        <w:t>. P</w:t>
      </w:r>
      <w:r w:rsidR="00646410" w:rsidRPr="00646410">
        <w:t xml:space="preserve">asibaigus </w:t>
      </w:r>
      <w:r w:rsidR="00290BB8">
        <w:t xml:space="preserve">Savivaldybės </w:t>
      </w:r>
      <w:r w:rsidR="00646410" w:rsidRPr="00646410">
        <w:t xml:space="preserve">žemės </w:t>
      </w:r>
      <w:r w:rsidR="00290BB8">
        <w:t xml:space="preserve">sklypo </w:t>
      </w:r>
      <w:r w:rsidR="00646410" w:rsidRPr="00646410">
        <w:t xml:space="preserve">nuomos sutartyje </w:t>
      </w:r>
      <w:r w:rsidR="00290BB8">
        <w:t>numatytam</w:t>
      </w:r>
      <w:r w:rsidR="00646410" w:rsidRPr="00646410">
        <w:t xml:space="preserve"> </w:t>
      </w:r>
      <w:r w:rsidR="000F0D58">
        <w:t xml:space="preserve">Savivaldybės žemės sklypo </w:t>
      </w:r>
      <w:r w:rsidR="00646410" w:rsidRPr="00646410">
        <w:t xml:space="preserve">nuomos terminui, </w:t>
      </w:r>
      <w:r w:rsidR="00290BB8">
        <w:t xml:space="preserve">šios </w:t>
      </w:r>
      <w:r w:rsidR="00646410" w:rsidRPr="00646410">
        <w:t xml:space="preserve">žemės </w:t>
      </w:r>
      <w:r w:rsidR="000F0D58">
        <w:t xml:space="preserve">nuomos </w:t>
      </w:r>
      <w:r w:rsidR="00646410" w:rsidRPr="00646410">
        <w:t>sutarties atnaujinimo, servitutų buvusiems žemės naudotojams nustatymo ar kompensacijos už naujus ar pagerintus statinius ir kiti klausimai sprendžiami teisės aktų nustatyta tvarka</w:t>
      </w:r>
      <w:r w:rsidR="000F0D58">
        <w:t>.</w:t>
      </w:r>
    </w:p>
    <w:p w14:paraId="1C500C31" w14:textId="77777777" w:rsidR="008E0280" w:rsidRPr="00531067" w:rsidRDefault="008E0280" w:rsidP="005414A9">
      <w:pPr>
        <w:ind w:firstLine="720"/>
        <w:jc w:val="both"/>
      </w:pPr>
      <w:r w:rsidRPr="00531067">
        <w:t>2</w:t>
      </w:r>
      <w:r w:rsidR="0075165A">
        <w:t>2</w:t>
      </w:r>
      <w:r w:rsidRPr="00531067">
        <w:t xml:space="preserve">. </w:t>
      </w:r>
      <w:r w:rsidR="00290BB8" w:rsidRPr="0050158D">
        <w:t xml:space="preserve">Jeigu pagal teritorijų planavimo dokumentus ar žemės valdos projektus nuomojamo Savivaldybės žemės sklypo nenumatoma naudoti kitoms reikmėms, nuomininkas, tvarkingai vykdęs pagal žemės nuomos sutartį prisiimtus įsipareigojimus ir pageidaujantis ją </w:t>
      </w:r>
      <w:r w:rsidR="00290BB8">
        <w:t>pratęsti</w:t>
      </w:r>
      <w:r w:rsidR="00290BB8" w:rsidRPr="0050158D">
        <w:t xml:space="preserve">, </w:t>
      </w:r>
      <w:r w:rsidR="00290BB8" w:rsidRPr="002E459D">
        <w:t xml:space="preserve">ne vėliau kaip prieš </w:t>
      </w:r>
      <w:r w:rsidR="00290BB8" w:rsidRPr="0050158D">
        <w:t xml:space="preserve">3 mėnesius iki sutarties termino pabaigos gali pateikti prašymą </w:t>
      </w:r>
      <w:r w:rsidR="00290BB8">
        <w:t>vieną kartą pratęsti</w:t>
      </w:r>
      <w:r w:rsidR="00290BB8" w:rsidRPr="0050158D">
        <w:t xml:space="preserve"> </w:t>
      </w:r>
      <w:r w:rsidR="005F2F06" w:rsidRPr="005F2F06">
        <w:t xml:space="preserve">Savivaldybės žemės sklypo </w:t>
      </w:r>
      <w:r w:rsidR="00290BB8" w:rsidRPr="0050158D">
        <w:t xml:space="preserve">nuomos sutartį ne ilgesniam negu </w:t>
      </w:r>
      <w:r w:rsidR="00290BB8">
        <w:t xml:space="preserve">žemės nuomos </w:t>
      </w:r>
      <w:r w:rsidR="00290BB8" w:rsidRPr="0050158D">
        <w:t xml:space="preserve">sutartyje nustatytam terminui. Sprendimą dėl žemės nuomos sutarties </w:t>
      </w:r>
      <w:r w:rsidR="00290BB8">
        <w:t>pratęsimo</w:t>
      </w:r>
      <w:r w:rsidR="00290BB8" w:rsidRPr="0050158D">
        <w:t xml:space="preserve"> priima Savivaldybės taryba</w:t>
      </w:r>
      <w:r w:rsidR="00290BB8">
        <w:t xml:space="preserve">, laikydamasi Tvarkos aprašo reikalavimų, nustatančių maksimalius Savivaldybės žemės sklypų nuomos </w:t>
      </w:r>
      <w:r w:rsidR="00290BB8">
        <w:lastRenderedPageBreak/>
        <w:t>terminus</w:t>
      </w:r>
      <w:r w:rsidR="00290BB8" w:rsidRPr="0050158D">
        <w:t xml:space="preserve">. Savivaldybės tarybai priėmus sprendimą </w:t>
      </w:r>
      <w:r w:rsidR="00290BB8">
        <w:t>pratęsti</w:t>
      </w:r>
      <w:r w:rsidR="00290BB8" w:rsidRPr="0050158D">
        <w:t xml:space="preserve"> Savivaldybės žemės sklypo nuomos sutartį, </w:t>
      </w:r>
      <w:r w:rsidR="00290BB8" w:rsidRPr="002E459D">
        <w:t xml:space="preserve">šalių susitarimu keičiama Savivaldybės žemės sklypo nuomos sutartis. </w:t>
      </w:r>
    </w:p>
    <w:p w14:paraId="45F086AC" w14:textId="19B4262D" w:rsidR="008E0280" w:rsidRPr="002E459D" w:rsidRDefault="008E0280" w:rsidP="005414A9">
      <w:pPr>
        <w:ind w:firstLine="720"/>
        <w:jc w:val="both"/>
      </w:pPr>
      <w:r w:rsidRPr="00C25A70">
        <w:t>2</w:t>
      </w:r>
      <w:r w:rsidR="0075165A">
        <w:t>3</w:t>
      </w:r>
      <w:r w:rsidRPr="00C25A70">
        <w:t xml:space="preserve">. </w:t>
      </w:r>
      <w:r w:rsidR="00290BB8" w:rsidRPr="00531067">
        <w:t>Jeigu paga</w:t>
      </w:r>
      <w:r w:rsidR="00290BB8">
        <w:t>l teritorijų planavimo dokumentus ar žemės valdos projektus</w:t>
      </w:r>
      <w:r w:rsidR="00290BB8" w:rsidRPr="00531067">
        <w:t xml:space="preserve"> </w:t>
      </w:r>
      <w:r w:rsidR="00290BB8">
        <w:t xml:space="preserve">nuomojamo Savivaldybės </w:t>
      </w:r>
      <w:r w:rsidR="00290BB8" w:rsidRPr="00531067">
        <w:t xml:space="preserve">žemės sklypo nenumatoma naudoti kitoms reikmėms, nuomininkas, tvarkingai vykdęs pagal </w:t>
      </w:r>
      <w:r w:rsidR="00290BB8" w:rsidRPr="004D7E25">
        <w:t>Savivaldybės žemės sklypo</w:t>
      </w:r>
      <w:r w:rsidR="00290BB8">
        <w:t xml:space="preserve"> nuomos </w:t>
      </w:r>
      <w:r w:rsidR="00290BB8" w:rsidRPr="00531067">
        <w:t xml:space="preserve">sutartį prisiimtus įsipareigojimus ir pageidaujantis ją </w:t>
      </w:r>
      <w:r w:rsidR="00290BB8">
        <w:t>atnaujinti</w:t>
      </w:r>
      <w:r w:rsidR="00290BB8" w:rsidRPr="00531067">
        <w:t xml:space="preserve">, prieš 3 mėnesius iki sutarties termino pabaigos </w:t>
      </w:r>
      <w:r w:rsidR="00290BB8">
        <w:t>gali pateikti</w:t>
      </w:r>
      <w:r w:rsidR="00290BB8" w:rsidRPr="00531067">
        <w:t xml:space="preserve"> prašymą </w:t>
      </w:r>
      <w:r w:rsidR="00290BB8">
        <w:t xml:space="preserve">atnaujinti </w:t>
      </w:r>
      <w:r w:rsidR="005F2F06" w:rsidRPr="005F2F06">
        <w:t xml:space="preserve">Savivaldybės žemės sklypo </w:t>
      </w:r>
      <w:r w:rsidR="00290BB8">
        <w:t>nuomos sutartį, kartu pateikdamas</w:t>
      </w:r>
      <w:r w:rsidR="00290BB8" w:rsidRPr="00531067">
        <w:t xml:space="preserve"> Tvarkos aprašo </w:t>
      </w:r>
      <w:r w:rsidR="0075165A">
        <w:t>24.1–24.5</w:t>
      </w:r>
      <w:r w:rsidR="00290BB8">
        <w:t xml:space="preserve"> papunkčiuose nurodytus dokumentus</w:t>
      </w:r>
      <w:r w:rsidR="00290BB8" w:rsidRPr="00531067">
        <w:t xml:space="preserve">. Sprendimą dėl </w:t>
      </w:r>
      <w:r w:rsidR="00290BB8">
        <w:t xml:space="preserve">žemės </w:t>
      </w:r>
      <w:r w:rsidR="00DA77E4">
        <w:t xml:space="preserve">sklypo </w:t>
      </w:r>
      <w:r w:rsidR="00290BB8" w:rsidRPr="00531067">
        <w:t xml:space="preserve">nuomos sutarties </w:t>
      </w:r>
      <w:r w:rsidR="00290BB8">
        <w:t>atnaujinimo</w:t>
      </w:r>
      <w:r w:rsidR="00290BB8" w:rsidRPr="00531067">
        <w:t xml:space="preserve"> priima Savivaldybės taryba.</w:t>
      </w:r>
      <w:r w:rsidR="00290BB8" w:rsidRPr="00FE6E26">
        <w:rPr>
          <w:rFonts w:ascii="Arial" w:hAnsi="Arial" w:cs="Arial"/>
          <w:color w:val="000000"/>
          <w:sz w:val="22"/>
          <w:szCs w:val="22"/>
        </w:rPr>
        <w:t xml:space="preserve"> </w:t>
      </w:r>
      <w:r w:rsidR="00290BB8" w:rsidRPr="00FE6E26">
        <w:rPr>
          <w:color w:val="000000"/>
          <w:szCs w:val="24"/>
        </w:rPr>
        <w:t xml:space="preserve">Savivaldybės tarybai priėmus </w:t>
      </w:r>
      <w:r w:rsidR="00290BB8" w:rsidRPr="00FE6E26">
        <w:t>sprendimą atnaujinti Savivaldybės žemės sklypo</w:t>
      </w:r>
      <w:r w:rsidR="00290BB8">
        <w:t xml:space="preserve"> nuomos sutartį</w:t>
      </w:r>
      <w:r w:rsidR="00290BB8" w:rsidRPr="00FE6E26">
        <w:t xml:space="preserve">, pagal </w:t>
      </w:r>
      <w:r w:rsidR="00290BB8">
        <w:t>Tvarkos aprašą</w:t>
      </w:r>
      <w:r w:rsidR="00290BB8" w:rsidRPr="00FE6E26">
        <w:t xml:space="preserve"> sudaroma nauja Savivaldybės žemės sklypo nuomos sutartis</w:t>
      </w:r>
      <w:r w:rsidR="00290BB8">
        <w:t>.</w:t>
      </w:r>
    </w:p>
    <w:p w14:paraId="376B4A47" w14:textId="77777777" w:rsidR="009A7169" w:rsidRDefault="0075165A" w:rsidP="005414A9">
      <w:pPr>
        <w:ind w:firstLine="720"/>
        <w:jc w:val="both"/>
      </w:pPr>
      <w:r>
        <w:t>24</w:t>
      </w:r>
      <w:r w:rsidR="002452BC">
        <w:t xml:space="preserve">. Asmenys, pageidaujantys ir pagal </w:t>
      </w:r>
      <w:r w:rsidR="00D67226">
        <w:t>Tvarkos</w:t>
      </w:r>
      <w:r w:rsidR="002452BC">
        <w:t xml:space="preserve"> aprašą turintys teisę išsinuomoti </w:t>
      </w:r>
      <w:r w:rsidR="003D78F1">
        <w:t xml:space="preserve">Savivaldybės </w:t>
      </w:r>
      <w:r w:rsidR="002452BC">
        <w:t>žemės sklypus</w:t>
      </w:r>
      <w:r w:rsidR="003D78F1">
        <w:t xml:space="preserve"> ne aukciono būdu</w:t>
      </w:r>
      <w:r w:rsidR="002452BC">
        <w:t>, Savivaldybės administracijos direktoriui pateikia:</w:t>
      </w:r>
    </w:p>
    <w:p w14:paraId="2A0D5ECF" w14:textId="77777777" w:rsidR="009A7169" w:rsidRPr="000F083A" w:rsidRDefault="0075165A" w:rsidP="005414A9">
      <w:pPr>
        <w:ind w:firstLine="720"/>
        <w:jc w:val="both"/>
      </w:pPr>
      <w:r>
        <w:t>24</w:t>
      </w:r>
      <w:r w:rsidR="002452BC" w:rsidRPr="000F083A">
        <w:t xml:space="preserve">.1. </w:t>
      </w:r>
      <w:r w:rsidR="00F32CBC" w:rsidRPr="00F32CBC">
        <w:t xml:space="preserve">prašymą išnuomoti </w:t>
      </w:r>
      <w:r w:rsidR="00F32CBC">
        <w:t xml:space="preserve">Savivaldybės </w:t>
      </w:r>
      <w:r w:rsidR="00F32CBC" w:rsidRPr="00F32CBC">
        <w:t xml:space="preserve">žemės sklypą, nurodydami pageidaujamą nuomos terminą ir nuomos tikslą. Prašyme taip pat turi būti nurodyta fizinio asmens vardas ir pavardė, asmens kodas, deklaruota nuolatinė gyvenamoji vieta, Lietuvos Respublikos juridinio asmens teisinė forma, pavadinimas, kodas ir buveinė (jeigu žemės sklypą pageidauja išsinuomoti Lietuvos Respublikos juridinis asmuo) arba užsienio juridinio asmens ar kitos užsienio organizacijos teisinė forma, pavadinimas, kodas, buveinė, taip pat Lietuvoje įsteigtos atstovybės ar filialo pavadinimas, kodas ir buveinė </w:t>
      </w:r>
      <w:r w:rsidR="00F32CBC" w:rsidRPr="00F32CBC">
        <w:rPr>
          <w:iCs/>
        </w:rPr>
        <w:t xml:space="preserve">(jeigu </w:t>
      </w:r>
      <w:r w:rsidR="00F32CBC" w:rsidRPr="00F32CBC">
        <w:t>žemės sklypą pageidauja išsinuomoti užsienio juridinio asmens ar kitos užsienio organizacijos įsteigta Lietuvoje atstovybė ar filialas)</w:t>
      </w:r>
      <w:r w:rsidR="00F32CBC">
        <w:t>;</w:t>
      </w:r>
      <w:r w:rsidR="005F08E2">
        <w:t xml:space="preserve"> </w:t>
      </w:r>
      <w:r w:rsidR="007C0100" w:rsidRPr="000F083A">
        <w:t>statinių ir įrenginių, esančių prašomame išnuomoti Savivaldybės žemės sklype, unikalūs numeriai (jeigu prašoma išnuomoti prie statinių ar (ir) įrenginių naudojamą žemės sklypą);</w:t>
      </w:r>
    </w:p>
    <w:p w14:paraId="5DFAFCF2" w14:textId="77777777" w:rsidR="00637E45" w:rsidRPr="00637E45" w:rsidRDefault="0075165A" w:rsidP="005414A9">
      <w:pPr>
        <w:ind w:firstLine="720"/>
        <w:jc w:val="both"/>
      </w:pPr>
      <w:r>
        <w:t>24</w:t>
      </w:r>
      <w:r w:rsidR="002452BC" w:rsidRPr="000F083A">
        <w:t xml:space="preserve">.2. </w:t>
      </w:r>
      <w:r w:rsidR="00637E45" w:rsidRPr="00637E45">
        <w:t>fizin</w:t>
      </w:r>
      <w:r w:rsidR="00637E45">
        <w:t xml:space="preserve">io asmens tapatybę patvirtinančio dokumento </w:t>
      </w:r>
      <w:r w:rsidR="00637E45" w:rsidRPr="00637E45">
        <w:t>arba Lietuvos Respublikos ar užsienio juridinio asmens, kitos užsienio organizacijos registravimo dokumento patvirtintą kopiją;</w:t>
      </w:r>
    </w:p>
    <w:p w14:paraId="00C6B047" w14:textId="77777777" w:rsidR="009A7169" w:rsidRDefault="0075165A" w:rsidP="005414A9">
      <w:pPr>
        <w:ind w:firstLine="720"/>
        <w:jc w:val="both"/>
      </w:pPr>
      <w:r>
        <w:t>24</w:t>
      </w:r>
      <w:r w:rsidR="002452BC" w:rsidRPr="000F083A">
        <w:t xml:space="preserve">.3. teisės aktų nustatyta tvarka parengto žemės sklypo plano kopijas (jei turi); </w:t>
      </w:r>
    </w:p>
    <w:p w14:paraId="61653788" w14:textId="77777777" w:rsidR="009A7169" w:rsidRPr="000F083A" w:rsidRDefault="0075165A" w:rsidP="005414A9">
      <w:pPr>
        <w:ind w:firstLine="720"/>
        <w:jc w:val="both"/>
      </w:pPr>
      <w:r>
        <w:t>24</w:t>
      </w:r>
      <w:r w:rsidR="001F7DF6">
        <w:t xml:space="preserve">.4. </w:t>
      </w:r>
      <w:r w:rsidR="001F7DF6" w:rsidRPr="001F7DF6">
        <w:t>Nekilnojamojo turto registro išrašų – pažymėjimų apie nekilnojamojo daikto ir daiktinių teisių į jį įregistravimą Nekilnojamojo turto registre kopijas</w:t>
      </w:r>
      <w:r w:rsidR="001F7DF6">
        <w:t>,</w:t>
      </w:r>
      <w:r w:rsidR="001F7DF6" w:rsidRPr="001F7DF6">
        <w:t xml:space="preserve"> kai prašoma išnuomoti Savivaldybės žemės sklypą, naudojamą statiniams ar (ir) įrenginiams, eksploatuoti</w:t>
      </w:r>
      <w:r w:rsidR="00290BB8">
        <w:t>. Kai</w:t>
      </w:r>
      <w:r w:rsidR="00290BB8" w:rsidRPr="000F083A">
        <w:t xml:space="preserve"> prašoma </w:t>
      </w:r>
      <w:r w:rsidR="00290BB8">
        <w:t>išnuomoti</w:t>
      </w:r>
      <w:r w:rsidR="00290BB8" w:rsidRPr="000F083A">
        <w:t xml:space="preserve"> Savivaldybės žemės sklypą, naudojamą </w:t>
      </w:r>
      <w:r w:rsidR="00290BB8">
        <w:t xml:space="preserve">Savivaldybės </w:t>
      </w:r>
      <w:r w:rsidR="00290BB8" w:rsidRPr="000F083A">
        <w:t>statiniams ar (ir) įrenginiams</w:t>
      </w:r>
      <w:r w:rsidR="00290BB8">
        <w:t>, valdomiems</w:t>
      </w:r>
      <w:r w:rsidR="00290BB8" w:rsidRPr="000F083A">
        <w:t xml:space="preserve"> </w:t>
      </w:r>
      <w:r w:rsidR="00290BB8" w:rsidRPr="00637E45">
        <w:t xml:space="preserve">patikėjimo, </w:t>
      </w:r>
      <w:r w:rsidR="00290BB8" w:rsidRPr="00637E45">
        <w:rPr>
          <w:bCs/>
        </w:rPr>
        <w:t>perdavimo neatlygintinai naudotis (panaudos)</w:t>
      </w:r>
      <w:r w:rsidR="00290BB8" w:rsidRPr="00637E45">
        <w:t xml:space="preserve"> ar nuomos </w:t>
      </w:r>
      <w:r w:rsidR="00290BB8">
        <w:t>teise,</w:t>
      </w:r>
      <w:r w:rsidR="00290BB8" w:rsidRPr="00637E45">
        <w:t xml:space="preserve"> </w:t>
      </w:r>
      <w:r w:rsidR="00290BB8" w:rsidRPr="000F083A">
        <w:t>eksploatuoti</w:t>
      </w:r>
      <w:r w:rsidR="00290BB8">
        <w:t xml:space="preserve">, pateikiama </w:t>
      </w:r>
      <w:r w:rsidR="000F083A" w:rsidRPr="000F083A">
        <w:t xml:space="preserve">statinių ar (ir) įrenginių patikėjimo, </w:t>
      </w:r>
      <w:r w:rsidR="000F083A" w:rsidRPr="000F083A">
        <w:rPr>
          <w:bCs/>
        </w:rPr>
        <w:t>perdavimo neatlygintinai naudotis (panaudos)</w:t>
      </w:r>
      <w:r w:rsidR="000F083A" w:rsidRPr="000F083A">
        <w:t xml:space="preserve"> ar nuomos sutarties teisės a</w:t>
      </w:r>
      <w:r w:rsidR="00290BB8">
        <w:t>ktų nustatytą tvarka patvirtinta kopija</w:t>
      </w:r>
      <w:r w:rsidR="002452BC" w:rsidRPr="000F083A">
        <w:t>;</w:t>
      </w:r>
    </w:p>
    <w:p w14:paraId="03104EE7" w14:textId="77777777" w:rsidR="009A7169" w:rsidRDefault="0075165A" w:rsidP="005414A9">
      <w:pPr>
        <w:ind w:firstLine="720"/>
        <w:jc w:val="both"/>
      </w:pPr>
      <w:r>
        <w:t>24</w:t>
      </w:r>
      <w:r w:rsidR="005414A9">
        <w:t>.5</w:t>
      </w:r>
      <w:r w:rsidR="002452BC" w:rsidRPr="000F083A">
        <w:t xml:space="preserve">. kitus teisę į </w:t>
      </w:r>
      <w:r w:rsidR="00A01EAC">
        <w:t xml:space="preserve">Savivaldybės </w:t>
      </w:r>
      <w:r w:rsidR="002452BC" w:rsidRPr="000F083A">
        <w:t>žemės sklypo nuomą pagrindžiančius dokumentus ar jų kopijas.</w:t>
      </w:r>
    </w:p>
    <w:p w14:paraId="23AFA17A" w14:textId="0A42E641" w:rsidR="00593A3B" w:rsidRPr="00593A3B" w:rsidRDefault="0075165A" w:rsidP="005414A9">
      <w:pPr>
        <w:ind w:firstLine="720"/>
        <w:jc w:val="both"/>
      </w:pPr>
      <w:r>
        <w:t>25</w:t>
      </w:r>
      <w:r w:rsidR="009D5CCC">
        <w:t xml:space="preserve">. </w:t>
      </w:r>
      <w:r w:rsidR="00593A3B" w:rsidRPr="00593A3B">
        <w:t xml:space="preserve">Savivaldybės žemės sklypo nuomos sutartį (priedas) per 15 darbo dienų nuo Savivaldybės tarybos sprendimo dėl </w:t>
      </w:r>
      <w:r w:rsidR="006245AC">
        <w:t xml:space="preserve">Savivaldybės </w:t>
      </w:r>
      <w:r w:rsidR="00593A3B" w:rsidRPr="00593A3B">
        <w:t xml:space="preserve">žemės sklypo nuomos priėmimo dienos Savivaldybės vardu pasirašo Savivaldybės meras arba </w:t>
      </w:r>
      <w:r w:rsidR="00593A3B">
        <w:t xml:space="preserve">kitas </w:t>
      </w:r>
      <w:r w:rsidR="00593A3B" w:rsidRPr="00593A3B">
        <w:t xml:space="preserve">Savivaldybės tarybos įgaliotas asmuo. Prie Savivaldybės žemės sklypo nuomos sutarties pridedamas </w:t>
      </w:r>
      <w:r w:rsidR="00F36805">
        <w:t xml:space="preserve">išnuomojamo Savivaldybės </w:t>
      </w:r>
      <w:r w:rsidR="00593A3B" w:rsidRPr="00593A3B">
        <w:t>žemės sklypo planas, kuris yra neatskiriam</w:t>
      </w:r>
      <w:r w:rsidR="00877B33">
        <w:t>a</w:t>
      </w:r>
      <w:r w:rsidR="00593A3B" w:rsidRPr="00593A3B">
        <w:t xml:space="preserve"> šios </w:t>
      </w:r>
      <w:r w:rsidR="00290BB8">
        <w:t xml:space="preserve">nuomos </w:t>
      </w:r>
      <w:r w:rsidR="00593A3B" w:rsidRPr="00593A3B">
        <w:t>sutarties dalis.</w:t>
      </w:r>
    </w:p>
    <w:p w14:paraId="23D28996" w14:textId="77777777" w:rsidR="00593A3B" w:rsidRPr="00593A3B" w:rsidRDefault="00DF0B07" w:rsidP="005414A9">
      <w:pPr>
        <w:ind w:firstLine="720"/>
        <w:jc w:val="both"/>
      </w:pPr>
      <w:r>
        <w:t>2</w:t>
      </w:r>
      <w:r w:rsidR="0075165A">
        <w:t>6</w:t>
      </w:r>
      <w:r w:rsidR="00593A3B" w:rsidRPr="00593A3B">
        <w:t xml:space="preserve">. </w:t>
      </w:r>
      <w:r w:rsidR="006245AC" w:rsidRPr="006245AC">
        <w:t xml:space="preserve">Savivaldybės žemės sklypo </w:t>
      </w:r>
      <w:r w:rsidR="006245AC">
        <w:t>nuomos s</w:t>
      </w:r>
      <w:r w:rsidR="00593A3B" w:rsidRPr="00593A3B">
        <w:t xml:space="preserve">utartį nuomininkas per 3 mėnesius nuo žemės sklypo (jo dalies) perdavimo dienos įregistruoja Nekilnojamojo turto registre. Registravimo ir kitas su </w:t>
      </w:r>
      <w:r w:rsidR="003E1E84" w:rsidRPr="003E1E84">
        <w:t>Savivaldybės žemės sklypo</w:t>
      </w:r>
      <w:r w:rsidR="006245AC">
        <w:t xml:space="preserve"> nuomos </w:t>
      </w:r>
      <w:r w:rsidR="00593A3B" w:rsidRPr="00593A3B">
        <w:t>sutarties sudarymu ar nutraukimu susijusias išlaidas sumoka nuomininkas.</w:t>
      </w:r>
    </w:p>
    <w:p w14:paraId="768720D9" w14:textId="77777777" w:rsidR="00C53083" w:rsidRPr="00A5531E" w:rsidRDefault="00C53083" w:rsidP="005414A9">
      <w:pPr>
        <w:jc w:val="both"/>
      </w:pPr>
    </w:p>
    <w:p w14:paraId="39042170" w14:textId="77777777" w:rsidR="00797CDD" w:rsidRPr="00797CDD" w:rsidRDefault="00797CDD" w:rsidP="005414A9">
      <w:pPr>
        <w:jc w:val="center"/>
        <w:rPr>
          <w:b/>
          <w:szCs w:val="24"/>
        </w:rPr>
      </w:pPr>
      <w:r>
        <w:rPr>
          <w:b/>
          <w:szCs w:val="24"/>
        </w:rPr>
        <w:t>IV</w:t>
      </w:r>
      <w:r w:rsidRPr="00797CDD">
        <w:rPr>
          <w:b/>
          <w:szCs w:val="24"/>
        </w:rPr>
        <w:t xml:space="preserve"> SKYRIUS</w:t>
      </w:r>
    </w:p>
    <w:p w14:paraId="6E83A239" w14:textId="77777777" w:rsidR="00797CDD" w:rsidRPr="00797CDD" w:rsidRDefault="00797CDD" w:rsidP="005414A9">
      <w:pPr>
        <w:jc w:val="center"/>
        <w:rPr>
          <w:b/>
          <w:szCs w:val="24"/>
        </w:rPr>
      </w:pPr>
      <w:r w:rsidRPr="00797CDD">
        <w:rPr>
          <w:b/>
          <w:szCs w:val="24"/>
        </w:rPr>
        <w:t xml:space="preserve">ŽEMĖS SKLYPŲ NUOMOS </w:t>
      </w:r>
      <w:r>
        <w:rPr>
          <w:b/>
          <w:szCs w:val="24"/>
        </w:rPr>
        <w:t>MOKESČIO MOKĖJIMO TVARKA</w:t>
      </w:r>
    </w:p>
    <w:p w14:paraId="4AF34B0F" w14:textId="77777777" w:rsidR="00797CDD" w:rsidRDefault="00797CDD" w:rsidP="005414A9">
      <w:pPr>
        <w:ind w:firstLine="1080"/>
        <w:jc w:val="both"/>
        <w:rPr>
          <w:strike/>
          <w:szCs w:val="24"/>
        </w:rPr>
      </w:pPr>
    </w:p>
    <w:p w14:paraId="72935D15" w14:textId="77777777" w:rsidR="001C405D" w:rsidRDefault="00D47D1B" w:rsidP="005414A9">
      <w:pPr>
        <w:ind w:firstLine="720"/>
        <w:jc w:val="both"/>
        <w:rPr>
          <w:szCs w:val="24"/>
        </w:rPr>
      </w:pPr>
      <w:r>
        <w:rPr>
          <w:szCs w:val="24"/>
        </w:rPr>
        <w:t>2</w:t>
      </w:r>
      <w:r w:rsidR="0075165A">
        <w:rPr>
          <w:szCs w:val="24"/>
        </w:rPr>
        <w:t>7</w:t>
      </w:r>
      <w:r w:rsidR="00A27556" w:rsidRPr="00843F8C">
        <w:rPr>
          <w:szCs w:val="24"/>
        </w:rPr>
        <w:t xml:space="preserve">. </w:t>
      </w:r>
      <w:r w:rsidR="009F5377" w:rsidRPr="00843F8C">
        <w:rPr>
          <w:szCs w:val="24"/>
        </w:rPr>
        <w:t xml:space="preserve">Savivaldybės žemės </w:t>
      </w:r>
      <w:r w:rsidR="00586000">
        <w:rPr>
          <w:szCs w:val="24"/>
        </w:rPr>
        <w:t xml:space="preserve">sklypo </w:t>
      </w:r>
      <w:r w:rsidR="009F5377" w:rsidRPr="00843F8C">
        <w:rPr>
          <w:szCs w:val="24"/>
        </w:rPr>
        <w:t xml:space="preserve">metinis nuomos mokesčio dydis apskaičiuojamas nuo </w:t>
      </w:r>
      <w:r w:rsidR="00586000">
        <w:rPr>
          <w:szCs w:val="24"/>
        </w:rPr>
        <w:t xml:space="preserve">Savivaldybės žemės sklypo </w:t>
      </w:r>
      <w:r w:rsidR="009F5377" w:rsidRPr="00843F8C">
        <w:rPr>
          <w:szCs w:val="24"/>
        </w:rPr>
        <w:t>vertės</w:t>
      </w:r>
      <w:r w:rsidR="006A2AA1">
        <w:rPr>
          <w:szCs w:val="24"/>
        </w:rPr>
        <w:t>, apskaičiuotos pagal</w:t>
      </w:r>
      <w:r w:rsidR="006A2AA1" w:rsidRPr="006A2AA1">
        <w:rPr>
          <w:szCs w:val="24"/>
        </w:rPr>
        <w:t xml:space="preserve"> </w:t>
      </w:r>
      <w:r w:rsidR="00641213">
        <w:rPr>
          <w:szCs w:val="24"/>
        </w:rPr>
        <w:t xml:space="preserve">einamųjų metų sausio 1 dieną taikytinus </w:t>
      </w:r>
      <w:r w:rsidR="006A2AA1" w:rsidRPr="006A2AA1">
        <w:rPr>
          <w:szCs w:val="24"/>
        </w:rPr>
        <w:t xml:space="preserve">žemės verčių zonų žemėlapius, parengtus pagal Masinio žemės vertinimo taisykles, patvirtintas Lietuvos Respublikos Vyriausybės 2012 m. gruodžio 12 d. nutarimu Nr. 1523 „Dėl Masinio žemės </w:t>
      </w:r>
      <w:r w:rsidR="006A2AA1" w:rsidRPr="006A2AA1">
        <w:rPr>
          <w:szCs w:val="24"/>
        </w:rPr>
        <w:lastRenderedPageBreak/>
        <w:t>vertinimo taisyklių patvirtinimo ir Lietuvos Respublikos žemės mokesčio įstatymo nuostatų įgyvendinimo“</w:t>
      </w:r>
      <w:r w:rsidR="00586000">
        <w:rPr>
          <w:szCs w:val="24"/>
        </w:rPr>
        <w:t xml:space="preserve">, </w:t>
      </w:r>
      <w:r w:rsidR="00586000" w:rsidRPr="004C65AB">
        <w:rPr>
          <w:szCs w:val="24"/>
        </w:rPr>
        <w:t xml:space="preserve">taikant Savivaldybės tarybos sprendimu nustatytus žemės nuomos mokesčio </w:t>
      </w:r>
      <w:r w:rsidR="004F2566" w:rsidRPr="004F2566">
        <w:rPr>
          <w:szCs w:val="24"/>
        </w:rPr>
        <w:t>už valstybinę žemę, išnuomotą ne aukciono būdu,</w:t>
      </w:r>
      <w:r w:rsidR="004F2566">
        <w:rPr>
          <w:szCs w:val="24"/>
        </w:rPr>
        <w:t xml:space="preserve"> </w:t>
      </w:r>
      <w:r w:rsidR="00586000" w:rsidRPr="004C65AB">
        <w:rPr>
          <w:szCs w:val="24"/>
        </w:rPr>
        <w:t>tarifus</w:t>
      </w:r>
      <w:r w:rsidR="001C405D">
        <w:rPr>
          <w:szCs w:val="24"/>
        </w:rPr>
        <w:t>.</w:t>
      </w:r>
    </w:p>
    <w:p w14:paraId="1A66D848" w14:textId="77777777" w:rsidR="00586000" w:rsidRPr="00586000" w:rsidRDefault="0075165A" w:rsidP="005414A9">
      <w:pPr>
        <w:ind w:firstLine="720"/>
        <w:jc w:val="both"/>
        <w:rPr>
          <w:szCs w:val="24"/>
          <w:u w:val="single"/>
        </w:rPr>
      </w:pPr>
      <w:r>
        <w:rPr>
          <w:szCs w:val="24"/>
        </w:rPr>
        <w:t>28</w:t>
      </w:r>
      <w:r w:rsidR="001C405D">
        <w:rPr>
          <w:szCs w:val="24"/>
        </w:rPr>
        <w:t>.</w:t>
      </w:r>
      <w:r w:rsidR="00BF5951">
        <w:rPr>
          <w:szCs w:val="24"/>
        </w:rPr>
        <w:t xml:space="preserve"> </w:t>
      </w:r>
      <w:r w:rsidR="001C405D" w:rsidRPr="001C405D">
        <w:rPr>
          <w:szCs w:val="24"/>
        </w:rPr>
        <w:t xml:space="preserve">Savivaldybės žemės sklypo </w:t>
      </w:r>
      <w:r w:rsidR="001C405D">
        <w:rPr>
          <w:szCs w:val="24"/>
        </w:rPr>
        <w:t xml:space="preserve">nuomos mokestis mokamas </w:t>
      </w:r>
      <w:r w:rsidR="006040C4">
        <w:rPr>
          <w:szCs w:val="24"/>
        </w:rPr>
        <w:t>laikantis</w:t>
      </w:r>
      <w:r w:rsidR="00347C6E">
        <w:rPr>
          <w:szCs w:val="24"/>
        </w:rPr>
        <w:t xml:space="preserve"> </w:t>
      </w:r>
      <w:r w:rsidR="006040C4">
        <w:rPr>
          <w:szCs w:val="24"/>
        </w:rPr>
        <w:t>Savivaldybės tarybos sprendimu</w:t>
      </w:r>
      <w:r w:rsidR="001C405D">
        <w:rPr>
          <w:szCs w:val="24"/>
        </w:rPr>
        <w:t xml:space="preserve"> nustatyt</w:t>
      </w:r>
      <w:r w:rsidR="006040C4">
        <w:rPr>
          <w:szCs w:val="24"/>
        </w:rPr>
        <w:t>os</w:t>
      </w:r>
      <w:r w:rsidR="00347C6E">
        <w:rPr>
          <w:szCs w:val="24"/>
        </w:rPr>
        <w:t xml:space="preserve"> </w:t>
      </w:r>
      <w:r w:rsidR="00BF5951">
        <w:rPr>
          <w:szCs w:val="24"/>
        </w:rPr>
        <w:t xml:space="preserve">žemės nuomos mokesčio </w:t>
      </w:r>
      <w:r w:rsidR="001C6447">
        <w:rPr>
          <w:szCs w:val="24"/>
        </w:rPr>
        <w:t xml:space="preserve">už valstybinę žemę, išnuomotą ne aukciono būdu, </w:t>
      </w:r>
      <w:r w:rsidR="004818D8">
        <w:rPr>
          <w:szCs w:val="24"/>
        </w:rPr>
        <w:t xml:space="preserve">mokėjimo ir </w:t>
      </w:r>
      <w:r w:rsidR="00BF5951">
        <w:rPr>
          <w:szCs w:val="24"/>
        </w:rPr>
        <w:t>admini</w:t>
      </w:r>
      <w:r w:rsidR="001C405D">
        <w:rPr>
          <w:szCs w:val="24"/>
        </w:rPr>
        <w:t>stravimo tvark</w:t>
      </w:r>
      <w:r w:rsidR="006040C4">
        <w:rPr>
          <w:szCs w:val="24"/>
        </w:rPr>
        <w:t>os</w:t>
      </w:r>
      <w:r w:rsidR="00586000" w:rsidRPr="004C65AB">
        <w:rPr>
          <w:szCs w:val="24"/>
        </w:rPr>
        <w:t>.</w:t>
      </w:r>
      <w:r w:rsidR="00586000" w:rsidRPr="00586000">
        <w:rPr>
          <w:szCs w:val="24"/>
          <w:u w:val="single"/>
        </w:rPr>
        <w:t xml:space="preserve"> </w:t>
      </w:r>
      <w:bookmarkStart w:id="1" w:name="part_b6b802434c17402e88447283661b1444"/>
      <w:bookmarkEnd w:id="1"/>
    </w:p>
    <w:p w14:paraId="7683FA20" w14:textId="77777777" w:rsidR="009F5377" w:rsidRPr="002130A9" w:rsidRDefault="00D47D1B" w:rsidP="005414A9">
      <w:pPr>
        <w:ind w:firstLine="720"/>
        <w:jc w:val="both"/>
        <w:rPr>
          <w:szCs w:val="24"/>
        </w:rPr>
      </w:pPr>
      <w:r>
        <w:rPr>
          <w:szCs w:val="24"/>
        </w:rPr>
        <w:t>2</w:t>
      </w:r>
      <w:r w:rsidR="0075165A">
        <w:rPr>
          <w:szCs w:val="24"/>
        </w:rPr>
        <w:t>9</w:t>
      </w:r>
      <w:r w:rsidR="009F5377" w:rsidRPr="00843F8C">
        <w:rPr>
          <w:szCs w:val="24"/>
        </w:rPr>
        <w:t xml:space="preserve">. Savivaldybės žemės nuomos sutartyje turi būti nurodoma, kad, Savivaldybės tarybai pakeitus žemės nuomos mokesčio tarifą, sumažinus Savivaldybės žemės nuomos sutartyje nustatytą nuomos mokestį arba nuo jo atleidus, šios sutarties šalys privalo vadovautis Savivaldybės tarybos sprendimais. </w:t>
      </w:r>
    </w:p>
    <w:p w14:paraId="401F91C4" w14:textId="3B53DA90" w:rsidR="009F5377" w:rsidRPr="002130A9" w:rsidRDefault="0075165A" w:rsidP="005414A9">
      <w:pPr>
        <w:ind w:firstLine="720"/>
        <w:jc w:val="both"/>
        <w:rPr>
          <w:szCs w:val="24"/>
        </w:rPr>
      </w:pPr>
      <w:bookmarkStart w:id="2" w:name="part_14b975b1d5a048ebb6e9f0f0c573b81d"/>
      <w:bookmarkEnd w:id="2"/>
      <w:r>
        <w:rPr>
          <w:szCs w:val="24"/>
        </w:rPr>
        <w:t>30</w:t>
      </w:r>
      <w:r w:rsidR="009F5377" w:rsidRPr="00843F8C">
        <w:rPr>
          <w:szCs w:val="24"/>
        </w:rPr>
        <w:t xml:space="preserve">. Savivaldybės žemės nuomos sutartyje turi būti numatyta </w:t>
      </w:r>
      <w:r w:rsidR="009D5939" w:rsidRPr="009D5939">
        <w:rPr>
          <w:szCs w:val="24"/>
        </w:rPr>
        <w:t>Savivaldybės</w:t>
      </w:r>
      <w:r w:rsidR="009F5377" w:rsidRPr="00843F8C">
        <w:rPr>
          <w:szCs w:val="24"/>
        </w:rPr>
        <w:t xml:space="preserve"> teisė </w:t>
      </w:r>
      <w:r w:rsidR="00A27556" w:rsidRPr="00843F8C">
        <w:rPr>
          <w:szCs w:val="24"/>
        </w:rPr>
        <w:t>kas 3 metus Lietuvos Respublikos teisės aktų nustatyta tvarka perskaičiuoti išnuomoto žemės sklypo vertę, nuo kurios skaičiuojamas žemės nuomos mokestis</w:t>
      </w:r>
      <w:r w:rsidR="00586000">
        <w:rPr>
          <w:szCs w:val="24"/>
        </w:rPr>
        <w:t>.</w:t>
      </w:r>
    </w:p>
    <w:p w14:paraId="1627D4A9" w14:textId="77777777" w:rsidR="00BE778D" w:rsidRDefault="00BE778D" w:rsidP="005414A9">
      <w:pPr>
        <w:jc w:val="both"/>
      </w:pPr>
      <w:bookmarkStart w:id="3" w:name="part_a6c0c2f71abf47f8b2c9fdb2774067f6"/>
      <w:bookmarkEnd w:id="3"/>
    </w:p>
    <w:p w14:paraId="196353E1" w14:textId="0826F24F" w:rsidR="00BE778D" w:rsidRPr="00BE778D" w:rsidRDefault="00136F1F" w:rsidP="005414A9">
      <w:pPr>
        <w:jc w:val="center"/>
        <w:rPr>
          <w:b/>
        </w:rPr>
      </w:pPr>
      <w:r>
        <w:rPr>
          <w:b/>
        </w:rPr>
        <w:t>V</w:t>
      </w:r>
      <w:r w:rsidR="00BE778D" w:rsidRPr="00BE778D">
        <w:rPr>
          <w:b/>
        </w:rPr>
        <w:t xml:space="preserve"> SKYRIU</w:t>
      </w:r>
      <w:r w:rsidR="00877B33">
        <w:rPr>
          <w:b/>
        </w:rPr>
        <w:t>S</w:t>
      </w:r>
    </w:p>
    <w:p w14:paraId="1295A2C7" w14:textId="77777777" w:rsidR="00BE778D" w:rsidRDefault="00BE778D" w:rsidP="005414A9">
      <w:pPr>
        <w:jc w:val="center"/>
        <w:rPr>
          <w:b/>
        </w:rPr>
      </w:pPr>
      <w:r w:rsidRPr="00BE778D">
        <w:rPr>
          <w:b/>
        </w:rPr>
        <w:t>BAIGIAMOSIOS NUOSTATOS</w:t>
      </w:r>
    </w:p>
    <w:p w14:paraId="11925D13" w14:textId="77777777" w:rsidR="00D47D1B" w:rsidRPr="00BE778D" w:rsidRDefault="00D47D1B" w:rsidP="005414A9">
      <w:pPr>
        <w:jc w:val="center"/>
        <w:rPr>
          <w:b/>
        </w:rPr>
      </w:pPr>
    </w:p>
    <w:p w14:paraId="37095EE5" w14:textId="14A2D02B" w:rsidR="00BE778D" w:rsidRPr="00BE778D" w:rsidRDefault="0075165A" w:rsidP="005414A9">
      <w:pPr>
        <w:ind w:firstLine="720"/>
        <w:jc w:val="both"/>
      </w:pPr>
      <w:r>
        <w:t>31</w:t>
      </w:r>
      <w:r w:rsidR="00BE778D" w:rsidRPr="00BE778D">
        <w:t xml:space="preserve">. Savivaldybės administracijos direktoriaus įgalioti struktūriniai padaliniai turi kontroliuoti, kaip žemės sklypų nuomininkai vykdo sąlygas, nurodytas </w:t>
      </w:r>
      <w:r w:rsidR="00A62C99" w:rsidRPr="00A62C99">
        <w:t xml:space="preserve">Savivaldybės žemės sklypo </w:t>
      </w:r>
      <w:r w:rsidR="00BE778D" w:rsidRPr="00BE778D">
        <w:t>sutartyje, o nustačius pažeidimų – reikalauti juos pašalinti arba inicijuoti šių sutarčių nutraukimą prieš terminą ir nustatyt</w:t>
      </w:r>
      <w:r w:rsidR="00877B33">
        <w:t>a</w:t>
      </w:r>
      <w:r w:rsidR="00BE778D" w:rsidRPr="00BE778D">
        <w:t xml:space="preserve"> tvarka kreiptis dėl nuostolių atlyginimo.</w:t>
      </w:r>
    </w:p>
    <w:p w14:paraId="7D8A4B7B" w14:textId="77777777" w:rsidR="00BE778D" w:rsidRPr="00BE778D" w:rsidRDefault="00347C6E" w:rsidP="005414A9">
      <w:pPr>
        <w:ind w:firstLine="720"/>
        <w:jc w:val="both"/>
      </w:pPr>
      <w:r>
        <w:t>3</w:t>
      </w:r>
      <w:r w:rsidR="0075165A">
        <w:t>2</w:t>
      </w:r>
      <w:r w:rsidR="00BE778D" w:rsidRPr="00BE778D">
        <w:t>. Tvarkos aprašas gali būti keičiamas ir (ar) papildomas Savivaldybės tarybos sprendimu.</w:t>
      </w:r>
    </w:p>
    <w:p w14:paraId="3D7EBB26" w14:textId="77777777" w:rsidR="00BE778D" w:rsidRDefault="00BE778D" w:rsidP="005D1457">
      <w:pPr>
        <w:spacing w:line="360" w:lineRule="auto"/>
        <w:ind w:firstLine="1080"/>
        <w:jc w:val="both"/>
      </w:pPr>
    </w:p>
    <w:p w14:paraId="41DE783F" w14:textId="77777777" w:rsidR="009A7169" w:rsidRDefault="002452BC">
      <w:pPr>
        <w:rPr>
          <w:rFonts w:eastAsia="Arial Unicode MS"/>
          <w:bCs/>
          <w:szCs w:val="15"/>
        </w:rPr>
      </w:pPr>
      <w:r>
        <w:rPr>
          <w:rFonts w:eastAsia="Arial Unicode MS"/>
          <w:bCs/>
          <w:szCs w:val="15"/>
        </w:rPr>
        <w:br w:type="page"/>
      </w:r>
    </w:p>
    <w:p w14:paraId="0EB7E1C1" w14:textId="77777777" w:rsidR="00D467FB" w:rsidRDefault="00BE778D">
      <w:pPr>
        <w:ind w:left="5940"/>
        <w:outlineLvl w:val="5"/>
        <w:rPr>
          <w:rFonts w:eastAsia="Arial Unicode MS"/>
          <w:bCs/>
          <w:szCs w:val="15"/>
        </w:rPr>
      </w:pPr>
      <w:r>
        <w:rPr>
          <w:rFonts w:eastAsia="Arial Unicode MS"/>
          <w:bCs/>
          <w:szCs w:val="15"/>
        </w:rPr>
        <w:lastRenderedPageBreak/>
        <w:t>Panevėžio miesto savivaldybei</w:t>
      </w:r>
      <w:r w:rsidR="002452BC">
        <w:rPr>
          <w:rFonts w:eastAsia="Arial Unicode MS"/>
          <w:bCs/>
          <w:szCs w:val="15"/>
        </w:rPr>
        <w:t xml:space="preserve"> nuosavybės teise </w:t>
      </w:r>
      <w:r w:rsidR="00770A9D">
        <w:rPr>
          <w:rFonts w:eastAsia="Arial Unicode MS"/>
          <w:bCs/>
          <w:szCs w:val="15"/>
        </w:rPr>
        <w:t>priklausančių</w:t>
      </w:r>
      <w:r w:rsidR="002452BC">
        <w:rPr>
          <w:rFonts w:eastAsia="Arial Unicode MS"/>
          <w:bCs/>
          <w:szCs w:val="15"/>
        </w:rPr>
        <w:t xml:space="preserve"> </w:t>
      </w:r>
      <w:r w:rsidR="00D467FB">
        <w:rPr>
          <w:rFonts w:eastAsia="Arial Unicode MS"/>
          <w:bCs/>
          <w:szCs w:val="15"/>
        </w:rPr>
        <w:t xml:space="preserve">žemės </w:t>
      </w:r>
      <w:r w:rsidR="002452BC">
        <w:rPr>
          <w:rFonts w:eastAsia="Arial Unicode MS"/>
          <w:bCs/>
          <w:szCs w:val="15"/>
        </w:rPr>
        <w:t xml:space="preserve">sklypų nuomos ne aukciono būdu tvarkos aprašo </w:t>
      </w:r>
    </w:p>
    <w:p w14:paraId="3F5C6CEC" w14:textId="622FD780" w:rsidR="009A7169" w:rsidRDefault="002452BC">
      <w:pPr>
        <w:ind w:left="5940"/>
        <w:outlineLvl w:val="5"/>
        <w:rPr>
          <w:rFonts w:eastAsia="Arial Unicode MS"/>
          <w:bCs/>
          <w:szCs w:val="15"/>
        </w:rPr>
      </w:pPr>
      <w:r>
        <w:rPr>
          <w:rFonts w:eastAsia="Arial Unicode MS"/>
          <w:bCs/>
          <w:szCs w:val="15"/>
        </w:rPr>
        <w:t>priedas</w:t>
      </w:r>
    </w:p>
    <w:p w14:paraId="57CB8255" w14:textId="77777777" w:rsidR="009A7169" w:rsidRDefault="009A7169">
      <w:pPr>
        <w:ind w:left="5940" w:right="-357"/>
        <w:jc w:val="both"/>
        <w:outlineLvl w:val="5"/>
        <w:rPr>
          <w:rFonts w:eastAsia="Arial Unicode MS"/>
          <w:bCs/>
          <w:szCs w:val="15"/>
        </w:rPr>
      </w:pPr>
    </w:p>
    <w:p w14:paraId="3553E699" w14:textId="77777777" w:rsidR="009A7169" w:rsidRDefault="009A7169">
      <w:pPr>
        <w:ind w:right="-360"/>
        <w:jc w:val="center"/>
      </w:pPr>
    </w:p>
    <w:p w14:paraId="6EC24EC0" w14:textId="77777777" w:rsidR="009A7169" w:rsidRDefault="002452BC">
      <w:pPr>
        <w:ind w:right="-55"/>
        <w:jc w:val="center"/>
      </w:pPr>
      <w:r>
        <w:rPr>
          <w:b/>
          <w:bCs/>
        </w:rPr>
        <w:t>(Sutarties formos pavyzdys)</w:t>
      </w:r>
    </w:p>
    <w:p w14:paraId="2F540D6B" w14:textId="77777777" w:rsidR="009A7169" w:rsidRDefault="009A7169">
      <w:pPr>
        <w:ind w:right="-55"/>
        <w:jc w:val="center"/>
        <w:outlineLvl w:val="5"/>
        <w:rPr>
          <w:rFonts w:eastAsia="Arial Unicode MS"/>
          <w:b/>
          <w:bCs/>
          <w:szCs w:val="15"/>
        </w:rPr>
      </w:pPr>
    </w:p>
    <w:p w14:paraId="46938A7A" w14:textId="77777777" w:rsidR="009A7169" w:rsidRDefault="003164B2">
      <w:pPr>
        <w:ind w:right="-55"/>
        <w:jc w:val="center"/>
      </w:pPr>
      <w:r>
        <w:rPr>
          <w:b/>
        </w:rPr>
        <w:t>PANEVĖŽIO MIESTO SAVIVALDYBEI</w:t>
      </w:r>
      <w:r w:rsidR="002452BC">
        <w:rPr>
          <w:b/>
        </w:rPr>
        <w:t xml:space="preserve"> NUOSAVYBĖS TEISE </w:t>
      </w:r>
      <w:r>
        <w:rPr>
          <w:b/>
        </w:rPr>
        <w:t>PRIKLAUSANČIO</w:t>
      </w:r>
      <w:r w:rsidR="002452BC">
        <w:rPr>
          <w:b/>
        </w:rPr>
        <w:t xml:space="preserve"> ŽEMĖS SKLYPO NUOMOS NE AUKCIONO BŪDU SUTARTIS</w:t>
      </w:r>
    </w:p>
    <w:p w14:paraId="25344489" w14:textId="77777777" w:rsidR="009A7169" w:rsidRDefault="009A7169">
      <w:pPr>
        <w:ind w:right="-55"/>
        <w:jc w:val="center"/>
        <w:outlineLvl w:val="5"/>
        <w:rPr>
          <w:rFonts w:eastAsia="Arial Unicode MS"/>
          <w:b/>
          <w:bCs/>
          <w:szCs w:val="15"/>
        </w:rPr>
      </w:pPr>
    </w:p>
    <w:p w14:paraId="613609EB" w14:textId="77777777" w:rsidR="009A7169" w:rsidRDefault="008C3F09" w:rsidP="00C709B1">
      <w:pPr>
        <w:ind w:right="-57"/>
        <w:jc w:val="center"/>
        <w:rPr>
          <w:rFonts w:eastAsia="Arial Unicode MS"/>
          <w:szCs w:val="22"/>
        </w:rPr>
      </w:pPr>
      <w:r w:rsidRPr="008C3F09">
        <w:rPr>
          <w:rFonts w:eastAsia="Arial Unicode MS"/>
          <w:szCs w:val="22"/>
        </w:rPr>
        <w:t>__</w:t>
      </w:r>
      <w:r>
        <w:rPr>
          <w:rFonts w:eastAsia="Arial Unicode MS"/>
          <w:szCs w:val="22"/>
        </w:rPr>
        <w:t>___________</w:t>
      </w:r>
      <w:r w:rsidR="002452BC">
        <w:rPr>
          <w:rFonts w:eastAsia="Arial Unicode MS"/>
          <w:szCs w:val="22"/>
        </w:rPr>
        <w:t xml:space="preserve">  Nr.  </w:t>
      </w:r>
      <w:r w:rsidRPr="008C3F09">
        <w:rPr>
          <w:rFonts w:eastAsia="Arial Unicode MS"/>
          <w:szCs w:val="22"/>
        </w:rPr>
        <w:t>__</w:t>
      </w:r>
      <w:r>
        <w:rPr>
          <w:rFonts w:eastAsia="Arial Unicode MS"/>
          <w:szCs w:val="22"/>
        </w:rPr>
        <w:t>_____</w:t>
      </w:r>
    </w:p>
    <w:p w14:paraId="71276784" w14:textId="77777777" w:rsidR="008C3F09" w:rsidRPr="008C3F09" w:rsidRDefault="008C3F09" w:rsidP="00C709B1">
      <w:pPr>
        <w:ind w:right="-57"/>
        <w:jc w:val="both"/>
        <w:rPr>
          <w:rFonts w:eastAsia="Arial Unicode MS"/>
          <w:sz w:val="20"/>
        </w:rPr>
      </w:pPr>
      <w:r w:rsidRPr="008C3F09">
        <w:rPr>
          <w:rFonts w:eastAsia="Arial Unicode MS"/>
          <w:sz w:val="20"/>
        </w:rPr>
        <w:t xml:space="preserve">                                                 </w:t>
      </w:r>
      <w:r>
        <w:rPr>
          <w:rFonts w:eastAsia="Arial Unicode MS"/>
          <w:sz w:val="20"/>
        </w:rPr>
        <w:t xml:space="preserve">                       </w:t>
      </w:r>
      <w:r w:rsidRPr="008C3F09">
        <w:rPr>
          <w:rFonts w:eastAsia="Arial Unicode MS"/>
          <w:sz w:val="20"/>
        </w:rPr>
        <w:t xml:space="preserve">  (data)</w:t>
      </w:r>
      <w:r>
        <w:rPr>
          <w:rFonts w:eastAsia="Arial Unicode MS"/>
          <w:sz w:val="20"/>
        </w:rPr>
        <w:t xml:space="preserve">                                     </w:t>
      </w:r>
    </w:p>
    <w:p w14:paraId="0FBB296B" w14:textId="77777777" w:rsidR="009A7169" w:rsidRDefault="00B211B7" w:rsidP="00C709B1">
      <w:pPr>
        <w:ind w:right="-57"/>
        <w:jc w:val="center"/>
        <w:rPr>
          <w:szCs w:val="18"/>
        </w:rPr>
      </w:pPr>
      <w:r>
        <w:rPr>
          <w:szCs w:val="18"/>
        </w:rPr>
        <w:t>Panevėžys</w:t>
      </w:r>
    </w:p>
    <w:p w14:paraId="1A30A818" w14:textId="77777777" w:rsidR="009A7169" w:rsidRDefault="009A7169">
      <w:pPr>
        <w:ind w:right="-55" w:firstLine="720"/>
        <w:jc w:val="both"/>
        <w:rPr>
          <w:szCs w:val="24"/>
        </w:rPr>
      </w:pPr>
    </w:p>
    <w:p w14:paraId="57AD595D" w14:textId="77777777" w:rsidR="001E3FFF" w:rsidRPr="001E3FFF" w:rsidRDefault="001E3FFF" w:rsidP="00662FAD">
      <w:pPr>
        <w:ind w:firstLine="720"/>
        <w:jc w:val="both"/>
        <w:rPr>
          <w:sz w:val="20"/>
        </w:rPr>
      </w:pPr>
      <w:r w:rsidRPr="001E3FFF">
        <w:rPr>
          <w:szCs w:val="24"/>
        </w:rPr>
        <w:t xml:space="preserve">Panevėžio miesto savivaldybė, atstovaujama Panevėžio miesto savivaldybės mero   ____________________________________________ arba Panevėžio miesto savivaldybės                                         </w:t>
      </w:r>
      <w:r w:rsidRPr="001E3FFF">
        <w:rPr>
          <w:szCs w:val="24"/>
        </w:rPr>
        <w:tab/>
      </w:r>
      <w:r w:rsidRPr="001E3FFF">
        <w:rPr>
          <w:sz w:val="20"/>
        </w:rPr>
        <w:t>(</w:t>
      </w:r>
      <w:r w:rsidR="009E0C47">
        <w:rPr>
          <w:sz w:val="20"/>
        </w:rPr>
        <w:t>vardas ir pavardė</w:t>
      </w:r>
      <w:r w:rsidRPr="001E3FFF">
        <w:rPr>
          <w:sz w:val="20"/>
        </w:rPr>
        <w:t>)</w:t>
      </w:r>
    </w:p>
    <w:p w14:paraId="304A2AEA" w14:textId="6935E369" w:rsidR="001E3FFF" w:rsidRPr="001E3FFF" w:rsidRDefault="001E3FFF" w:rsidP="00662FAD">
      <w:pPr>
        <w:jc w:val="both"/>
        <w:rPr>
          <w:sz w:val="20"/>
        </w:rPr>
      </w:pPr>
      <w:r w:rsidRPr="001E3FFF">
        <w:rPr>
          <w:szCs w:val="24"/>
        </w:rPr>
        <w:t xml:space="preserve">tarybos įgalioto asmens __________________________________________, veikiančio pagal                           </w:t>
      </w:r>
      <w:r w:rsidRPr="001E3FFF">
        <w:rPr>
          <w:szCs w:val="24"/>
        </w:rPr>
        <w:tab/>
      </w:r>
      <w:r w:rsidRPr="001E3FFF">
        <w:rPr>
          <w:szCs w:val="24"/>
        </w:rPr>
        <w:tab/>
      </w:r>
      <w:r w:rsidRPr="001E3FFF">
        <w:rPr>
          <w:sz w:val="20"/>
        </w:rPr>
        <w:t xml:space="preserve">        (</w:t>
      </w:r>
      <w:r w:rsidR="009E0C47">
        <w:rPr>
          <w:sz w:val="20"/>
        </w:rPr>
        <w:t>įgalioto asmens</w:t>
      </w:r>
      <w:r w:rsidRPr="001E3FFF">
        <w:rPr>
          <w:sz w:val="20"/>
        </w:rPr>
        <w:t xml:space="preserve"> vardas ir pavardė, </w:t>
      </w:r>
      <w:r w:rsidR="009E0C47">
        <w:rPr>
          <w:sz w:val="20"/>
        </w:rPr>
        <w:t>pareigos</w:t>
      </w:r>
      <w:r w:rsidRPr="001E3FFF">
        <w:rPr>
          <w:sz w:val="20"/>
        </w:rPr>
        <w:t>)</w:t>
      </w:r>
    </w:p>
    <w:p w14:paraId="285D1C97" w14:textId="77777777" w:rsidR="001E3FFF" w:rsidRPr="001E3FFF" w:rsidRDefault="001E3FFF" w:rsidP="00662FAD">
      <w:pPr>
        <w:jc w:val="both"/>
        <w:rPr>
          <w:szCs w:val="24"/>
        </w:rPr>
      </w:pPr>
      <w:r w:rsidRPr="001E3FFF">
        <w:rPr>
          <w:szCs w:val="24"/>
        </w:rPr>
        <w:t xml:space="preserve">________________________________________________________ </w:t>
      </w:r>
      <w:r>
        <w:rPr>
          <w:szCs w:val="24"/>
        </w:rPr>
        <w:t>(toliau − n</w:t>
      </w:r>
      <w:r w:rsidRPr="001E3FFF">
        <w:rPr>
          <w:szCs w:val="24"/>
        </w:rPr>
        <w:t>uomotojas),</w:t>
      </w:r>
    </w:p>
    <w:p w14:paraId="171E8E92" w14:textId="77777777" w:rsidR="001E3FFF" w:rsidRPr="001E3FFF" w:rsidRDefault="001E3FFF" w:rsidP="00662FAD">
      <w:pPr>
        <w:jc w:val="both"/>
        <w:rPr>
          <w:sz w:val="20"/>
        </w:rPr>
      </w:pPr>
      <w:r w:rsidRPr="001E3FFF">
        <w:rPr>
          <w:sz w:val="20"/>
        </w:rPr>
        <w:t xml:space="preserve">     (</w:t>
      </w:r>
      <w:r w:rsidR="005C0EED">
        <w:rPr>
          <w:sz w:val="20"/>
        </w:rPr>
        <w:t>atstovavimo</w:t>
      </w:r>
      <w:r w:rsidRPr="001E3FFF">
        <w:rPr>
          <w:sz w:val="20"/>
        </w:rPr>
        <w:t xml:space="preserve"> pagrindas, dokumento data, numeris)</w:t>
      </w:r>
    </w:p>
    <w:p w14:paraId="0A5035FC" w14:textId="77777777" w:rsidR="009A7169" w:rsidRDefault="002452BC" w:rsidP="00662FAD">
      <w:pPr>
        <w:jc w:val="both"/>
        <w:rPr>
          <w:szCs w:val="24"/>
        </w:rPr>
      </w:pPr>
      <w:r>
        <w:rPr>
          <w:szCs w:val="24"/>
        </w:rPr>
        <w:t>ir ______________________________________________________</w:t>
      </w:r>
      <w:r w:rsidRPr="001E3FFF">
        <w:rPr>
          <w:szCs w:val="24"/>
          <w:u w:val="single"/>
        </w:rPr>
        <w:t>_</w:t>
      </w:r>
      <w:r w:rsidR="001E3FFF" w:rsidRPr="001E3FFF">
        <w:rPr>
          <w:szCs w:val="24"/>
          <w:u w:val="single"/>
        </w:rPr>
        <w:t xml:space="preserve">                                    </w:t>
      </w:r>
      <w:r>
        <w:rPr>
          <w:szCs w:val="24"/>
        </w:rPr>
        <w:t xml:space="preserve">__ </w:t>
      </w:r>
    </w:p>
    <w:p w14:paraId="4233A7D7" w14:textId="77777777" w:rsidR="009A7169" w:rsidRDefault="001E3FFF" w:rsidP="00662FAD">
      <w:pPr>
        <w:rPr>
          <w:sz w:val="20"/>
          <w:szCs w:val="24"/>
        </w:rPr>
      </w:pPr>
      <w:r>
        <w:rPr>
          <w:sz w:val="20"/>
          <w:szCs w:val="24"/>
        </w:rPr>
        <w:t xml:space="preserve">     </w:t>
      </w:r>
      <w:r w:rsidR="002452BC">
        <w:rPr>
          <w:sz w:val="20"/>
          <w:szCs w:val="24"/>
        </w:rPr>
        <w:t xml:space="preserve">(fizinio asmens vardas ir pavardė, asmens kodas, adresas; </w:t>
      </w:r>
      <w:r w:rsidR="005C0EED">
        <w:rPr>
          <w:sz w:val="20"/>
          <w:szCs w:val="24"/>
        </w:rPr>
        <w:t xml:space="preserve">Lietuvos arba užsienio </w:t>
      </w:r>
      <w:r w:rsidR="002452BC">
        <w:rPr>
          <w:sz w:val="20"/>
          <w:szCs w:val="24"/>
        </w:rPr>
        <w:t>juridinio asmens</w:t>
      </w:r>
      <w:r w:rsidRPr="001E3FFF">
        <w:rPr>
          <w:sz w:val="20"/>
          <w:szCs w:val="24"/>
        </w:rPr>
        <w:t xml:space="preserve"> </w:t>
      </w:r>
      <w:r w:rsidR="005C0EED">
        <w:rPr>
          <w:sz w:val="20"/>
          <w:szCs w:val="24"/>
        </w:rPr>
        <w:t>ar kitos užsienio</w:t>
      </w:r>
    </w:p>
    <w:p w14:paraId="52BAABC9" w14:textId="77777777" w:rsidR="009A7169" w:rsidRDefault="005C0EED" w:rsidP="00662FAD">
      <w:pPr>
        <w:jc w:val="both"/>
        <w:rPr>
          <w:szCs w:val="24"/>
        </w:rPr>
      </w:pPr>
      <w:r w:rsidRPr="005C0EED">
        <w:rPr>
          <w:szCs w:val="24"/>
        </w:rPr>
        <w:t>____________________</w:t>
      </w:r>
      <w:r w:rsidRPr="005C0EED">
        <w:rPr>
          <w:szCs w:val="24"/>
          <w:u w:val="single"/>
        </w:rPr>
        <w:t xml:space="preserve">        </w:t>
      </w:r>
      <w:r>
        <w:rPr>
          <w:szCs w:val="24"/>
          <w:u w:val="single"/>
        </w:rPr>
        <w:t xml:space="preserve">             </w:t>
      </w:r>
      <w:r w:rsidRPr="005C0EED">
        <w:rPr>
          <w:szCs w:val="24"/>
          <w:u w:val="single"/>
        </w:rPr>
        <w:t xml:space="preserve"> </w:t>
      </w:r>
      <w:r w:rsidRPr="005C0EED">
        <w:rPr>
          <w:szCs w:val="24"/>
        </w:rPr>
        <w:t>_________</w:t>
      </w:r>
      <w:r w:rsidR="002452BC">
        <w:rPr>
          <w:szCs w:val="24"/>
        </w:rPr>
        <w:t>, atstovaujamas _______</w:t>
      </w:r>
      <w:r>
        <w:rPr>
          <w:szCs w:val="24"/>
        </w:rPr>
        <w:t>___________________</w:t>
      </w:r>
      <w:r w:rsidR="002452BC">
        <w:rPr>
          <w:szCs w:val="24"/>
        </w:rPr>
        <w:t>,</w:t>
      </w:r>
    </w:p>
    <w:p w14:paraId="5E5D1F33" w14:textId="77777777" w:rsidR="009A7169" w:rsidRDefault="005C0EED" w:rsidP="00662FAD">
      <w:pPr>
        <w:jc w:val="both"/>
        <w:rPr>
          <w:sz w:val="20"/>
          <w:szCs w:val="24"/>
        </w:rPr>
      </w:pPr>
      <w:r>
        <w:rPr>
          <w:sz w:val="20"/>
          <w:szCs w:val="24"/>
        </w:rPr>
        <w:t>organizacijos nesutrumpintas pavadinimas, kodas, buveinė)</w:t>
      </w:r>
      <w:r w:rsidR="001E3FFF">
        <w:rPr>
          <w:sz w:val="20"/>
          <w:szCs w:val="24"/>
        </w:rPr>
        <w:t xml:space="preserve">                   </w:t>
      </w:r>
      <w:r>
        <w:rPr>
          <w:sz w:val="20"/>
          <w:szCs w:val="24"/>
        </w:rPr>
        <w:t xml:space="preserve">                </w:t>
      </w:r>
      <w:r w:rsidR="001E3FFF">
        <w:rPr>
          <w:sz w:val="20"/>
          <w:szCs w:val="24"/>
        </w:rPr>
        <w:t xml:space="preserve">   </w:t>
      </w:r>
      <w:r w:rsidR="002452BC">
        <w:rPr>
          <w:sz w:val="20"/>
          <w:szCs w:val="24"/>
        </w:rPr>
        <w:t xml:space="preserve"> (vardas ir pavardė</w:t>
      </w:r>
      <w:r>
        <w:rPr>
          <w:sz w:val="20"/>
          <w:szCs w:val="24"/>
        </w:rPr>
        <w:t>, adresas</w:t>
      </w:r>
      <w:r w:rsidR="002452BC">
        <w:rPr>
          <w:sz w:val="20"/>
          <w:szCs w:val="24"/>
        </w:rPr>
        <w:t>)</w:t>
      </w:r>
    </w:p>
    <w:p w14:paraId="3582D7EC" w14:textId="77777777" w:rsidR="005C0EED" w:rsidRDefault="002452BC" w:rsidP="00662FAD">
      <w:pPr>
        <w:jc w:val="both"/>
        <w:rPr>
          <w:szCs w:val="24"/>
        </w:rPr>
      </w:pPr>
      <w:r>
        <w:rPr>
          <w:szCs w:val="24"/>
        </w:rPr>
        <w:t>pagal ____________________</w:t>
      </w:r>
      <w:r w:rsidR="001E3FFF" w:rsidRPr="001E3FFF">
        <w:rPr>
          <w:szCs w:val="24"/>
          <w:u w:val="single"/>
        </w:rPr>
        <w:t xml:space="preserve">                  </w:t>
      </w:r>
      <w:r w:rsidR="005C0EED">
        <w:rPr>
          <w:szCs w:val="24"/>
          <w:u w:val="single"/>
        </w:rPr>
        <w:t xml:space="preserve">       </w:t>
      </w:r>
      <w:r w:rsidR="001E3FFF" w:rsidRPr="001E3FFF">
        <w:rPr>
          <w:szCs w:val="24"/>
          <w:u w:val="single"/>
        </w:rPr>
        <w:t xml:space="preserve">  </w:t>
      </w:r>
      <w:r>
        <w:rPr>
          <w:szCs w:val="24"/>
        </w:rPr>
        <w:t xml:space="preserve">_________ </w:t>
      </w:r>
      <w:r w:rsidR="005C0EED">
        <w:rPr>
          <w:szCs w:val="24"/>
        </w:rPr>
        <w:t>(toliau – nuomininkas</w:t>
      </w:r>
      <w:r w:rsidR="001E3FFF">
        <w:rPr>
          <w:szCs w:val="24"/>
        </w:rPr>
        <w:t>)</w:t>
      </w:r>
      <w:r>
        <w:rPr>
          <w:szCs w:val="24"/>
        </w:rPr>
        <w:t xml:space="preserve">, </w:t>
      </w:r>
      <w:r w:rsidR="005C0EED">
        <w:rPr>
          <w:szCs w:val="24"/>
        </w:rPr>
        <w:t xml:space="preserve">vadovaudamiesi  </w:t>
      </w:r>
    </w:p>
    <w:p w14:paraId="77A23DE4" w14:textId="77777777" w:rsidR="009A7169" w:rsidRDefault="005C0EED" w:rsidP="00662FAD">
      <w:pPr>
        <w:jc w:val="both"/>
        <w:rPr>
          <w:szCs w:val="24"/>
        </w:rPr>
      </w:pPr>
      <w:r>
        <w:rPr>
          <w:szCs w:val="24"/>
        </w:rPr>
        <w:t xml:space="preserve">                 </w:t>
      </w:r>
      <w:r w:rsidR="002452BC">
        <w:rPr>
          <w:sz w:val="20"/>
          <w:szCs w:val="24"/>
        </w:rPr>
        <w:t>(atstovavimo pagrindas, dokumento data, numeris)</w:t>
      </w:r>
    </w:p>
    <w:p w14:paraId="262D46C5" w14:textId="77777777" w:rsidR="005C0EED" w:rsidRDefault="00A31CBC" w:rsidP="00662FAD">
      <w:pPr>
        <w:jc w:val="both"/>
        <w:rPr>
          <w:szCs w:val="24"/>
        </w:rPr>
      </w:pPr>
      <w:r>
        <w:rPr>
          <w:szCs w:val="24"/>
        </w:rPr>
        <w:t>Panevėžio</w:t>
      </w:r>
      <w:r w:rsidR="002452BC">
        <w:rPr>
          <w:szCs w:val="24"/>
        </w:rPr>
        <w:t xml:space="preserve"> miesto savivaldybės tarybos </w:t>
      </w:r>
      <w:r w:rsidR="005C0EED" w:rsidRPr="005C0EED">
        <w:rPr>
          <w:szCs w:val="24"/>
          <w:u w:val="single"/>
        </w:rPr>
        <w:t>______              _</w:t>
      </w:r>
      <w:r w:rsidR="005C0EED" w:rsidRPr="005C0EED">
        <w:rPr>
          <w:szCs w:val="24"/>
        </w:rPr>
        <w:t>_______________</w:t>
      </w:r>
      <w:r>
        <w:rPr>
          <w:szCs w:val="24"/>
        </w:rPr>
        <w:t xml:space="preserve"> sprendimu Nr. </w:t>
      </w:r>
      <w:r w:rsidR="002452BC">
        <w:rPr>
          <w:szCs w:val="24"/>
        </w:rPr>
        <w:t xml:space="preserve">______, </w:t>
      </w:r>
    </w:p>
    <w:p w14:paraId="3200BF9F" w14:textId="77777777" w:rsidR="005C0EED" w:rsidRPr="005C0EED" w:rsidRDefault="005C0EED" w:rsidP="00662FAD">
      <w:pPr>
        <w:jc w:val="both"/>
        <w:rPr>
          <w:sz w:val="20"/>
        </w:rPr>
      </w:pPr>
      <w:r>
        <w:rPr>
          <w:szCs w:val="24"/>
        </w:rPr>
        <w:t xml:space="preserve">                                                                              </w:t>
      </w:r>
      <w:r w:rsidRPr="005C0EED">
        <w:rPr>
          <w:sz w:val="20"/>
        </w:rPr>
        <w:t>(data)</w:t>
      </w:r>
    </w:p>
    <w:p w14:paraId="61C3F83F" w14:textId="77777777" w:rsidR="009A7169" w:rsidRDefault="002452BC" w:rsidP="00662FAD">
      <w:pPr>
        <w:jc w:val="both"/>
        <w:rPr>
          <w:szCs w:val="24"/>
        </w:rPr>
      </w:pPr>
      <w:r>
        <w:rPr>
          <w:szCs w:val="24"/>
        </w:rPr>
        <w:t>sudarė</w:t>
      </w:r>
      <w:r w:rsidR="005C0EED">
        <w:rPr>
          <w:szCs w:val="24"/>
        </w:rPr>
        <w:t>me</w:t>
      </w:r>
      <w:r>
        <w:rPr>
          <w:szCs w:val="24"/>
        </w:rPr>
        <w:t xml:space="preserve"> šią sutartį.</w:t>
      </w:r>
    </w:p>
    <w:p w14:paraId="36177FA6" w14:textId="77777777" w:rsidR="00662FAD" w:rsidRPr="00662FAD" w:rsidRDefault="00662FAD" w:rsidP="00662FAD">
      <w:pPr>
        <w:ind w:firstLine="720"/>
        <w:jc w:val="both"/>
        <w:rPr>
          <w:szCs w:val="24"/>
        </w:rPr>
      </w:pPr>
      <w:r w:rsidRPr="00662FAD">
        <w:rPr>
          <w:szCs w:val="24"/>
        </w:rPr>
        <w:t xml:space="preserve">1. Nuomotojas išnuomoja, o nuomininkas išsinuomoja ___________________________ ha </w:t>
      </w:r>
    </w:p>
    <w:p w14:paraId="3E88D953" w14:textId="77777777" w:rsidR="00662FAD" w:rsidRPr="00662FAD" w:rsidRDefault="00662FAD" w:rsidP="00662FAD">
      <w:pPr>
        <w:ind w:left="5192"/>
        <w:jc w:val="both"/>
        <w:rPr>
          <w:sz w:val="20"/>
        </w:rPr>
      </w:pPr>
      <w:r>
        <w:rPr>
          <w:sz w:val="20"/>
        </w:rPr>
        <w:t xml:space="preserve">                  </w:t>
      </w:r>
      <w:r w:rsidRPr="00662FAD">
        <w:rPr>
          <w:sz w:val="20"/>
        </w:rPr>
        <w:t xml:space="preserve">(plotas skaičiais – </w:t>
      </w:r>
      <w:smartTag w:uri="urn:schemas-microsoft-com:office:smarttags" w:element="metricconverter">
        <w:smartTagPr>
          <w:attr w:name="ProductID" w:val="0,0001 ha"/>
        </w:smartTagPr>
        <w:r w:rsidRPr="00662FAD">
          <w:rPr>
            <w:sz w:val="20"/>
          </w:rPr>
          <w:t>0,0001</w:t>
        </w:r>
        <w:r w:rsidRPr="00662FAD">
          <w:rPr>
            <w:b/>
            <w:sz w:val="20"/>
          </w:rPr>
          <w:t xml:space="preserve"> </w:t>
        </w:r>
        <w:r w:rsidRPr="00662FAD">
          <w:rPr>
            <w:sz w:val="20"/>
          </w:rPr>
          <w:t>ha</w:t>
        </w:r>
      </w:smartTag>
      <w:r w:rsidRPr="00662FAD">
        <w:rPr>
          <w:sz w:val="20"/>
        </w:rPr>
        <w:t xml:space="preserve"> tikslumu)</w:t>
      </w:r>
    </w:p>
    <w:p w14:paraId="23060CB6" w14:textId="77777777" w:rsidR="00662FAD" w:rsidRPr="00662FAD" w:rsidRDefault="00662FAD" w:rsidP="00662FAD">
      <w:pPr>
        <w:jc w:val="both"/>
        <w:rPr>
          <w:szCs w:val="24"/>
        </w:rPr>
      </w:pPr>
      <w:r w:rsidRPr="00662FAD">
        <w:rPr>
          <w:szCs w:val="24"/>
        </w:rPr>
        <w:t xml:space="preserve">žemės sklypą </w:t>
      </w:r>
      <w:r w:rsidR="00697D33">
        <w:rPr>
          <w:szCs w:val="24"/>
        </w:rPr>
        <w:t>(</w:t>
      </w:r>
      <w:r w:rsidR="00C709B1">
        <w:rPr>
          <w:szCs w:val="24"/>
        </w:rPr>
        <w:t xml:space="preserve">kadastro </w:t>
      </w:r>
      <w:r w:rsidRPr="00662FAD">
        <w:rPr>
          <w:szCs w:val="24"/>
        </w:rPr>
        <w:t>Nr. _________________</w:t>
      </w:r>
      <w:r w:rsidR="00697D33">
        <w:rPr>
          <w:szCs w:val="24"/>
        </w:rPr>
        <w:t>)</w:t>
      </w:r>
      <w:r w:rsidRPr="00662FAD">
        <w:rPr>
          <w:szCs w:val="24"/>
        </w:rPr>
        <w:t>, esantį ______</w:t>
      </w:r>
      <w:r w:rsidR="00C709B1">
        <w:rPr>
          <w:szCs w:val="24"/>
        </w:rPr>
        <w:t>__________________________</w:t>
      </w:r>
      <w:r>
        <w:rPr>
          <w:szCs w:val="24"/>
        </w:rPr>
        <w:t>.</w:t>
      </w:r>
    </w:p>
    <w:p w14:paraId="3A226780" w14:textId="77777777" w:rsidR="00662FAD" w:rsidRPr="00662FAD" w:rsidRDefault="00662FAD" w:rsidP="00662FAD">
      <w:pPr>
        <w:jc w:val="both"/>
        <w:rPr>
          <w:sz w:val="20"/>
        </w:rPr>
      </w:pPr>
      <w:r>
        <w:rPr>
          <w:sz w:val="20"/>
        </w:rPr>
        <w:t xml:space="preserve">                                     </w:t>
      </w:r>
      <w:r w:rsidR="00C709B1">
        <w:rPr>
          <w:sz w:val="20"/>
        </w:rPr>
        <w:t xml:space="preserve">    </w:t>
      </w:r>
      <w:r>
        <w:rPr>
          <w:sz w:val="20"/>
        </w:rPr>
        <w:tab/>
      </w:r>
      <w:r>
        <w:rPr>
          <w:sz w:val="20"/>
        </w:rPr>
        <w:tab/>
      </w:r>
      <w:r w:rsidR="00C709B1">
        <w:rPr>
          <w:sz w:val="20"/>
        </w:rPr>
        <w:t xml:space="preserve">                                                               </w:t>
      </w:r>
      <w:r w:rsidRPr="00662FAD">
        <w:rPr>
          <w:sz w:val="20"/>
        </w:rPr>
        <w:t>(adresas)</w:t>
      </w:r>
    </w:p>
    <w:p w14:paraId="54E97AFB" w14:textId="77777777" w:rsidR="00662FAD" w:rsidRPr="00662FAD" w:rsidRDefault="00662FAD" w:rsidP="00662FAD">
      <w:pPr>
        <w:ind w:firstLine="720"/>
        <w:jc w:val="both"/>
        <w:rPr>
          <w:szCs w:val="24"/>
        </w:rPr>
      </w:pPr>
      <w:r w:rsidRPr="00662FAD">
        <w:rPr>
          <w:szCs w:val="24"/>
        </w:rPr>
        <w:t xml:space="preserve">2. Žemės sklypas išnuomojamas ________________________________________ metams, </w:t>
      </w:r>
    </w:p>
    <w:p w14:paraId="1C1FD517" w14:textId="77777777" w:rsidR="00662FAD" w:rsidRPr="00662FAD" w:rsidRDefault="00662FAD" w:rsidP="00662FAD">
      <w:pPr>
        <w:ind w:firstLine="720"/>
        <w:jc w:val="both"/>
        <w:rPr>
          <w:sz w:val="20"/>
        </w:rPr>
      </w:pPr>
      <w:r>
        <w:rPr>
          <w:sz w:val="20"/>
        </w:rPr>
        <w:t xml:space="preserve">                                                                                                    </w:t>
      </w:r>
      <w:r w:rsidRPr="00662FAD">
        <w:rPr>
          <w:sz w:val="20"/>
        </w:rPr>
        <w:t>(nuomos terminas)</w:t>
      </w:r>
    </w:p>
    <w:p w14:paraId="0C3E8809" w14:textId="77777777" w:rsidR="00662FAD" w:rsidRPr="00662FAD" w:rsidRDefault="00662FAD" w:rsidP="00662FAD">
      <w:pPr>
        <w:jc w:val="both"/>
        <w:rPr>
          <w:szCs w:val="24"/>
        </w:rPr>
      </w:pPr>
      <w:r w:rsidRPr="00662FAD">
        <w:rPr>
          <w:szCs w:val="24"/>
        </w:rPr>
        <w:t>skaičiuojant nuo šios sutarties sudarymo dienos.</w:t>
      </w:r>
    </w:p>
    <w:p w14:paraId="55F568FB" w14:textId="6B26BADB" w:rsidR="009A7169" w:rsidRDefault="002452BC" w:rsidP="006040C4">
      <w:pPr>
        <w:ind w:firstLine="720"/>
        <w:jc w:val="both"/>
        <w:rPr>
          <w:szCs w:val="22"/>
        </w:rPr>
      </w:pPr>
      <w:r>
        <w:rPr>
          <w:szCs w:val="22"/>
        </w:rPr>
        <w:t xml:space="preserve">3. Išnuomojamo žemės sklypo (jo dalies) pagrindinė </w:t>
      </w:r>
      <w:r w:rsidR="00A31CBC">
        <w:rPr>
          <w:szCs w:val="22"/>
        </w:rPr>
        <w:t>žemės</w:t>
      </w:r>
      <w:r>
        <w:rPr>
          <w:szCs w:val="22"/>
        </w:rPr>
        <w:t xml:space="preserve"> naudojimo paskirtis – ________________________, </w:t>
      </w:r>
      <w:r w:rsidR="00A31CBC">
        <w:rPr>
          <w:szCs w:val="22"/>
        </w:rPr>
        <w:t xml:space="preserve">žemės </w:t>
      </w:r>
      <w:r>
        <w:rPr>
          <w:szCs w:val="24"/>
        </w:rPr>
        <w:t>naudojimo būdas – ____</w:t>
      </w:r>
      <w:r w:rsidR="00A31CBC">
        <w:rPr>
          <w:szCs w:val="24"/>
        </w:rPr>
        <w:t>______________________</w:t>
      </w:r>
      <w:r>
        <w:rPr>
          <w:szCs w:val="24"/>
        </w:rPr>
        <w:t>.</w:t>
      </w:r>
      <w:r>
        <w:rPr>
          <w:szCs w:val="22"/>
        </w:rPr>
        <w:t xml:space="preserve"> </w:t>
      </w:r>
    </w:p>
    <w:p w14:paraId="42C9495D" w14:textId="77777777" w:rsidR="00AB4816" w:rsidRDefault="002452BC" w:rsidP="006040C4">
      <w:pPr>
        <w:ind w:firstLine="720"/>
        <w:jc w:val="both"/>
        <w:rPr>
          <w:szCs w:val="24"/>
        </w:rPr>
      </w:pPr>
      <w:r>
        <w:rPr>
          <w:szCs w:val="22"/>
        </w:rPr>
        <w:t xml:space="preserve">4. </w:t>
      </w:r>
      <w:r w:rsidR="00AB4816" w:rsidRPr="00AB4816">
        <w:rPr>
          <w:szCs w:val="24"/>
        </w:rPr>
        <w:t xml:space="preserve">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w:t>
      </w:r>
      <w:r w:rsidR="00F51263" w:rsidRPr="00F51263">
        <w:rPr>
          <w:szCs w:val="24"/>
        </w:rPr>
        <w:t>________________________________________</w:t>
      </w:r>
      <w:r w:rsidR="00F51263">
        <w:rPr>
          <w:szCs w:val="24"/>
        </w:rPr>
        <w:t>.</w:t>
      </w:r>
      <w:r w:rsidR="00AB4816" w:rsidRPr="00AB4816">
        <w:rPr>
          <w:szCs w:val="24"/>
        </w:rPr>
        <w:t xml:space="preserve">  </w:t>
      </w:r>
    </w:p>
    <w:p w14:paraId="3F104901" w14:textId="77777777" w:rsidR="009A7169" w:rsidRDefault="002452BC" w:rsidP="006040C4">
      <w:pPr>
        <w:ind w:firstLine="720"/>
        <w:jc w:val="both"/>
        <w:rPr>
          <w:szCs w:val="24"/>
        </w:rPr>
      </w:pPr>
      <w:r>
        <w:rPr>
          <w:szCs w:val="24"/>
        </w:rPr>
        <w:t>5. Išnuomojamoje žemėje esančių požeminio ir paviršinio vandens, naudingųjų iškasenų (išskyrus gintarą, naftą, dujas ir kvarcinį smėlį) naudojimo sąlygos ________________.</w:t>
      </w:r>
    </w:p>
    <w:p w14:paraId="6ECD8B7E" w14:textId="77777777" w:rsidR="009A7169" w:rsidRDefault="002452BC" w:rsidP="006040C4">
      <w:pPr>
        <w:ind w:firstLine="720"/>
        <w:jc w:val="both"/>
        <w:rPr>
          <w:szCs w:val="24"/>
        </w:rPr>
      </w:pPr>
      <w:r>
        <w:rPr>
          <w:szCs w:val="24"/>
        </w:rPr>
        <w:t>6. Specialiosios žemės naudojimo sąlygos _________________________.</w:t>
      </w:r>
    </w:p>
    <w:p w14:paraId="5E6D62B3" w14:textId="77777777" w:rsidR="009A7169" w:rsidRDefault="002452BC" w:rsidP="006040C4">
      <w:pPr>
        <w:ind w:firstLine="720"/>
        <w:jc w:val="both"/>
        <w:rPr>
          <w:szCs w:val="24"/>
        </w:rPr>
      </w:pPr>
      <w:r>
        <w:rPr>
          <w:szCs w:val="24"/>
        </w:rPr>
        <w:t xml:space="preserve">7. Kiti žemės naudojimo apribojimai – teisės aktų nustatyta tvarka. </w:t>
      </w:r>
    </w:p>
    <w:p w14:paraId="257045AB" w14:textId="77777777" w:rsidR="009A7169" w:rsidRDefault="002452BC" w:rsidP="006040C4">
      <w:pPr>
        <w:ind w:firstLine="720"/>
        <w:jc w:val="both"/>
        <w:rPr>
          <w:szCs w:val="24"/>
        </w:rPr>
      </w:pPr>
      <w:r>
        <w:rPr>
          <w:szCs w:val="24"/>
        </w:rPr>
        <w:t>8. Žemės servitutai ir kitos daiktinės teisės ________________________________.</w:t>
      </w:r>
    </w:p>
    <w:p w14:paraId="5F2D8663" w14:textId="77777777" w:rsidR="009A7169" w:rsidRDefault="002452BC" w:rsidP="006040C4">
      <w:pPr>
        <w:ind w:firstLine="720"/>
        <w:jc w:val="both"/>
        <w:rPr>
          <w:szCs w:val="24"/>
        </w:rPr>
      </w:pPr>
      <w:r>
        <w:rPr>
          <w:szCs w:val="24"/>
        </w:rPr>
        <w:t>9. Žemės sklypo (jo dalies) vertė – ________</w:t>
      </w:r>
      <w:r w:rsidR="00F51263">
        <w:rPr>
          <w:szCs w:val="24"/>
        </w:rPr>
        <w:t>_______________________</w:t>
      </w:r>
      <w:r>
        <w:rPr>
          <w:szCs w:val="24"/>
        </w:rPr>
        <w:t>.</w:t>
      </w:r>
    </w:p>
    <w:p w14:paraId="708978ED" w14:textId="77777777" w:rsidR="00F51263" w:rsidRPr="00F51263" w:rsidRDefault="00F51263" w:rsidP="006040C4">
      <w:pPr>
        <w:ind w:firstLine="720"/>
        <w:jc w:val="both"/>
        <w:rPr>
          <w:sz w:val="20"/>
        </w:rPr>
      </w:pPr>
      <w:r>
        <w:rPr>
          <w:sz w:val="20"/>
        </w:rPr>
        <w:t xml:space="preserve">                                                                                </w:t>
      </w:r>
      <w:r w:rsidRPr="00F51263">
        <w:rPr>
          <w:sz w:val="20"/>
        </w:rPr>
        <w:t>(suma skaičiais ir žodžiais)</w:t>
      </w:r>
    </w:p>
    <w:p w14:paraId="64F10AB1" w14:textId="51CA624B" w:rsidR="009A7169" w:rsidRDefault="002452BC" w:rsidP="006040C4">
      <w:pPr>
        <w:ind w:firstLine="720"/>
        <w:jc w:val="both"/>
        <w:rPr>
          <w:szCs w:val="24"/>
        </w:rPr>
      </w:pPr>
      <w:r>
        <w:rPr>
          <w:szCs w:val="24"/>
        </w:rPr>
        <w:t xml:space="preserve">10. </w:t>
      </w:r>
      <w:r w:rsidR="00F51263" w:rsidRPr="00F51263">
        <w:rPr>
          <w:szCs w:val="24"/>
        </w:rPr>
        <w:t>Nuomininkas ž</w:t>
      </w:r>
      <w:r w:rsidR="00F51263">
        <w:rPr>
          <w:szCs w:val="24"/>
        </w:rPr>
        <w:t xml:space="preserve">emės nuomos mokestį moka </w:t>
      </w:r>
      <w:r w:rsidR="007A06A8" w:rsidRPr="00F51263">
        <w:rPr>
          <w:szCs w:val="24"/>
        </w:rPr>
        <w:t xml:space="preserve">nuo </w:t>
      </w:r>
      <w:r w:rsidR="007A06A8" w:rsidRPr="00EE4A8E">
        <w:rPr>
          <w:szCs w:val="24"/>
        </w:rPr>
        <w:t>žemės sklypo vertės, apskaičiuotos pagal einamųjų metų sausio 1 dieną taikytinus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w:t>
      </w:r>
      <w:r w:rsidR="007B2578">
        <w:rPr>
          <w:szCs w:val="24"/>
        </w:rPr>
        <w:t xml:space="preserve">, taikant </w:t>
      </w:r>
      <w:r w:rsidR="007B2578" w:rsidRPr="007B2578">
        <w:rPr>
          <w:szCs w:val="24"/>
        </w:rPr>
        <w:t>Savivaldybės tarybos sprendimu nustatytus žemės nuomos mokesčio už valstybinę žemę, išnuomotą ne aukciono būdu, tarifus</w:t>
      </w:r>
      <w:r w:rsidR="008C3F09">
        <w:rPr>
          <w:szCs w:val="24"/>
        </w:rPr>
        <w:t>.</w:t>
      </w:r>
      <w:r>
        <w:rPr>
          <w:szCs w:val="24"/>
        </w:rPr>
        <w:t xml:space="preserve"> </w:t>
      </w:r>
      <w:r w:rsidR="008C3F09" w:rsidRPr="008C3F09">
        <w:rPr>
          <w:szCs w:val="24"/>
        </w:rPr>
        <w:t>Savivaldybės taryba</w:t>
      </w:r>
      <w:r w:rsidR="008C3F09">
        <w:rPr>
          <w:szCs w:val="24"/>
        </w:rPr>
        <w:t>i pakeitus žemės</w:t>
      </w:r>
      <w:r w:rsidR="008C3F09" w:rsidRPr="008C3F09">
        <w:rPr>
          <w:szCs w:val="24"/>
        </w:rPr>
        <w:t xml:space="preserve"> nuomos mokesčio tarifą, sumažinus nuomos mokestį arba nuo jo atleidus, šios sutarties šalys privalo vadovautis </w:t>
      </w:r>
      <w:r w:rsidR="00836970" w:rsidRPr="008C3F09">
        <w:rPr>
          <w:szCs w:val="24"/>
        </w:rPr>
        <w:t xml:space="preserve">Savivaldybės </w:t>
      </w:r>
      <w:r w:rsidR="008C3F09" w:rsidRPr="008C3F09">
        <w:rPr>
          <w:szCs w:val="24"/>
        </w:rPr>
        <w:t>tarybos sprendimais.</w:t>
      </w:r>
    </w:p>
    <w:p w14:paraId="0E34060A" w14:textId="77777777" w:rsidR="009A7169" w:rsidRDefault="002452BC" w:rsidP="006040C4">
      <w:pPr>
        <w:ind w:firstLine="720"/>
        <w:jc w:val="both"/>
        <w:rPr>
          <w:szCs w:val="22"/>
        </w:rPr>
      </w:pPr>
      <w:r>
        <w:rPr>
          <w:szCs w:val="22"/>
        </w:rPr>
        <w:t xml:space="preserve">11. </w:t>
      </w:r>
      <w:r>
        <w:t xml:space="preserve">Žemės sklypo nuomos mokestis mokamas į </w:t>
      </w:r>
      <w:r w:rsidR="00A31CBC">
        <w:t>Panevėžio</w:t>
      </w:r>
      <w:r>
        <w:t xml:space="preserve"> miesto savivaldybės administracijos surenkamąją sąskaitą, skirtą valstybinės žemės nuomos mokesčiui administruoti,</w:t>
      </w:r>
      <w:r>
        <w:rPr>
          <w:szCs w:val="22"/>
        </w:rPr>
        <w:t xml:space="preserve"> pagal </w:t>
      </w:r>
      <w:r w:rsidR="00A31CBC">
        <w:rPr>
          <w:szCs w:val="22"/>
        </w:rPr>
        <w:t>Panevėžio</w:t>
      </w:r>
      <w:r>
        <w:rPr>
          <w:szCs w:val="22"/>
        </w:rPr>
        <w:t xml:space="preserve"> miesto savivaldybės administracijos </w:t>
      </w:r>
      <w:r w:rsidR="00146144">
        <w:rPr>
          <w:szCs w:val="22"/>
        </w:rPr>
        <w:t>Strateginio planavimo ir finansų</w:t>
      </w:r>
      <w:r w:rsidR="00CF174A">
        <w:rPr>
          <w:szCs w:val="22"/>
        </w:rPr>
        <w:t xml:space="preserve"> </w:t>
      </w:r>
      <w:r>
        <w:rPr>
          <w:szCs w:val="22"/>
        </w:rPr>
        <w:t xml:space="preserve">skyriui pateiktą </w:t>
      </w:r>
      <w:r>
        <w:t>mokesčio deklaraciją</w:t>
      </w:r>
      <w:r>
        <w:rPr>
          <w:shd w:val="clear" w:color="auto" w:fill="FFFFFF"/>
        </w:rPr>
        <w:t xml:space="preserve"> </w:t>
      </w:r>
      <w:r>
        <w:t>Lietuvos Respublikos Vyriausybės teisės aktais nustatytais valstybinės žemės nuomos mokesčio mokėjimo terminais.</w:t>
      </w:r>
    </w:p>
    <w:p w14:paraId="7CD86A06" w14:textId="77777777" w:rsidR="009A7169" w:rsidRDefault="002452BC" w:rsidP="006040C4">
      <w:pPr>
        <w:ind w:firstLine="720"/>
        <w:jc w:val="both"/>
      </w:pPr>
      <w:r>
        <w:rPr>
          <w:szCs w:val="22"/>
        </w:rPr>
        <w:t>Nuomotojas turi teisę kas 3 metus Lietuvos Respublikos teisės aktų nustatyta tvarka perskaičiuoti išnuomoto žemės sklypo ar jo dalies vertę, nuo kurios skaičiuojamas žemės nuomos mokestis.</w:t>
      </w:r>
    </w:p>
    <w:p w14:paraId="15685175" w14:textId="77777777" w:rsidR="009A7169" w:rsidRDefault="002452BC" w:rsidP="006040C4">
      <w:pPr>
        <w:ind w:firstLine="720"/>
        <w:jc w:val="both"/>
        <w:rPr>
          <w:szCs w:val="24"/>
        </w:rPr>
      </w:pPr>
      <w:r>
        <w:rPr>
          <w:szCs w:val="24"/>
        </w:rPr>
        <w:t xml:space="preserve">12. Kiti su nuomojamo žemės sklypo ar jo dalies naudojimu ir grąžinimu, pasibaigus nuomos terminui, susiję nuomotojo ir nuomininko įsipareigojimai – Lietuvos Respublikos teisės aktų nustatyta tvarka.  </w:t>
      </w:r>
      <w:r>
        <w:rPr>
          <w:szCs w:val="22"/>
        </w:rPr>
        <w:t xml:space="preserve"> </w:t>
      </w:r>
    </w:p>
    <w:p w14:paraId="5E09B0EC" w14:textId="77777777" w:rsidR="009A7169" w:rsidRDefault="002452BC" w:rsidP="006040C4">
      <w:pPr>
        <w:ind w:firstLine="720"/>
        <w:jc w:val="both"/>
        <w:rPr>
          <w:szCs w:val="24"/>
        </w:rPr>
      </w:pPr>
      <w:r>
        <w:rPr>
          <w:szCs w:val="22"/>
        </w:rPr>
        <w:t xml:space="preserve">13. </w:t>
      </w:r>
      <w:r>
        <w:rPr>
          <w:szCs w:val="24"/>
        </w:rPr>
        <w:t>Nuomininkas įsipa</w:t>
      </w:r>
      <w:r w:rsidR="00630378">
        <w:rPr>
          <w:szCs w:val="24"/>
        </w:rPr>
        <w:t>reigoja sumokėti nuomotojui 0,04</w:t>
      </w:r>
      <w:r>
        <w:rPr>
          <w:szCs w:val="24"/>
        </w:rPr>
        <w:t xml:space="preserve"> procentų delspinigių nuo laiku nesumokėto nuomos mokesčio už kiekvieną uždelstą dieną, bet ne daugiau kaip už 180 dienų. </w:t>
      </w:r>
    </w:p>
    <w:p w14:paraId="34D52926" w14:textId="77777777" w:rsidR="009A7169" w:rsidRDefault="002452BC" w:rsidP="006040C4">
      <w:pPr>
        <w:ind w:firstLine="720"/>
        <w:jc w:val="both"/>
        <w:rPr>
          <w:szCs w:val="22"/>
        </w:rPr>
      </w:pPr>
      <w:r>
        <w:rPr>
          <w:szCs w:val="22"/>
        </w:rPr>
        <w:t>14. Nuomininkas įsipareigoja laikytis šios nuomos sutarties sąlygų ir Lietuvos Respublikos teisės aktų. Už jų nevykdymą jis atsako pagal Lietuvos Respublikos teisės aktus.</w:t>
      </w:r>
    </w:p>
    <w:p w14:paraId="7098615B" w14:textId="77777777" w:rsidR="009A7169" w:rsidRPr="00AF25FD" w:rsidRDefault="002452BC" w:rsidP="006040C4">
      <w:pPr>
        <w:ind w:firstLine="720"/>
        <w:jc w:val="both"/>
        <w:rPr>
          <w:szCs w:val="24"/>
        </w:rPr>
      </w:pPr>
      <w:r>
        <w:rPr>
          <w:szCs w:val="22"/>
        </w:rPr>
        <w:t>15. Žemės sklypo ar jo dalies</w:t>
      </w:r>
      <w:r>
        <w:rPr>
          <w:szCs w:val="24"/>
        </w:rPr>
        <w:t xml:space="preserve"> pagrindinės žemės naudojimo paskirties, </w:t>
      </w:r>
      <w:r w:rsidR="00B40230">
        <w:rPr>
          <w:szCs w:val="24"/>
        </w:rPr>
        <w:t xml:space="preserve">žemės </w:t>
      </w:r>
      <w:r>
        <w:rPr>
          <w:szCs w:val="24"/>
        </w:rPr>
        <w:t>naudojimo būdo keitimo sąlygos:</w:t>
      </w:r>
      <w:r w:rsidR="00AF25FD">
        <w:rPr>
          <w:szCs w:val="24"/>
        </w:rPr>
        <w:t xml:space="preserve"> </w:t>
      </w:r>
      <w:r w:rsidR="00AF25FD" w:rsidRPr="00AF25FD">
        <w:rPr>
          <w:szCs w:val="24"/>
        </w:rPr>
        <w:t>______________</w:t>
      </w:r>
      <w:r w:rsidR="00AF25FD" w:rsidRPr="00AF25FD">
        <w:rPr>
          <w:szCs w:val="24"/>
          <w:u w:val="single"/>
        </w:rPr>
        <w:t xml:space="preserve">                                         </w:t>
      </w:r>
      <w:r w:rsidR="00AF25FD" w:rsidRPr="00AF25FD">
        <w:rPr>
          <w:szCs w:val="24"/>
        </w:rPr>
        <w:t>__________________</w:t>
      </w:r>
      <w:r>
        <w:t>.</w:t>
      </w:r>
    </w:p>
    <w:p w14:paraId="20DBD5FF" w14:textId="77777777" w:rsidR="009A7169" w:rsidRDefault="002452BC" w:rsidP="006040C4">
      <w:pPr>
        <w:ind w:firstLine="720"/>
        <w:jc w:val="both"/>
        <w:rPr>
          <w:szCs w:val="22"/>
        </w:rPr>
      </w:pPr>
      <w:r>
        <w:rPr>
          <w:szCs w:val="24"/>
        </w:rPr>
        <w:t>16.</w:t>
      </w:r>
      <w:r>
        <w:rPr>
          <w:szCs w:val="22"/>
        </w:rPr>
        <w:t xml:space="preserve"> </w:t>
      </w:r>
      <w:r>
        <w:rPr>
          <w:szCs w:val="24"/>
        </w:rPr>
        <w:t>Ši sutartis nutraukiama prieš terminą:</w:t>
      </w:r>
    </w:p>
    <w:p w14:paraId="2CAD6DE1" w14:textId="77777777" w:rsidR="009A7169" w:rsidRDefault="002452BC" w:rsidP="006040C4">
      <w:pPr>
        <w:ind w:firstLine="720"/>
        <w:jc w:val="both"/>
      </w:pPr>
      <w:r>
        <w:t xml:space="preserve">16.1. nuomotojo reikalavimu, jeigu </w:t>
      </w:r>
      <w:r w:rsidR="005F546C">
        <w:t xml:space="preserve">žemės </w:t>
      </w:r>
      <w:r>
        <w:t xml:space="preserve">nuomininkas naudoja žemę ne pagal </w:t>
      </w:r>
      <w:r w:rsidR="00021C32">
        <w:t xml:space="preserve">sutartį </w:t>
      </w:r>
      <w:r w:rsidR="00021C32" w:rsidRPr="00021C32">
        <w:t xml:space="preserve">ar (ir) </w:t>
      </w:r>
      <w:r>
        <w:t>pagrindinę žemės naudojimo paskirtį ir</w:t>
      </w:r>
      <w:r w:rsidR="00021C32">
        <w:t xml:space="preserve"> (ar)</w:t>
      </w:r>
      <w:r>
        <w:t xml:space="preserve"> </w:t>
      </w:r>
      <w:r w:rsidR="00E24E3C">
        <w:t xml:space="preserve">žemės </w:t>
      </w:r>
      <w:r>
        <w:t xml:space="preserve">naudojimo būdą arba keičiama pagrindinė žemės naudojimo paskirtis ir </w:t>
      </w:r>
      <w:r w:rsidR="00E24E3C">
        <w:t xml:space="preserve">(ar) žemės </w:t>
      </w:r>
      <w:r>
        <w:t xml:space="preserve">naudojimo būdas, išskyrus atvejus, kai pagrindinės žemės naudojimo paskirties, </w:t>
      </w:r>
      <w:r w:rsidR="00E24E3C">
        <w:t xml:space="preserve">žemės </w:t>
      </w:r>
      <w:r w:rsidR="003F0BDB">
        <w:t>naudojimo būdo keitimas</w:t>
      </w:r>
      <w:r>
        <w:t xml:space="preserve"> yra </w:t>
      </w:r>
      <w:r w:rsidR="00021C32">
        <w:t>numatyti</w:t>
      </w:r>
      <w:r w:rsidR="00021C32" w:rsidRPr="00021C32">
        <w:t xml:space="preserve"> žemės nuomos sutartyje</w:t>
      </w:r>
      <w:r>
        <w:t xml:space="preserve">; </w:t>
      </w:r>
    </w:p>
    <w:p w14:paraId="145D2D34" w14:textId="00AEF1E3" w:rsidR="009436C6" w:rsidRDefault="009436C6" w:rsidP="006040C4">
      <w:pPr>
        <w:ind w:firstLine="720"/>
        <w:jc w:val="both"/>
        <w:rPr>
          <w:szCs w:val="24"/>
        </w:rPr>
      </w:pPr>
      <w:r>
        <w:t>16.2. šalių susitarimu</w:t>
      </w:r>
      <w:r w:rsidR="00836970">
        <w:t>;</w:t>
      </w:r>
    </w:p>
    <w:p w14:paraId="559BDCE9" w14:textId="77777777" w:rsidR="009A7169" w:rsidRDefault="00021C32" w:rsidP="006040C4">
      <w:pPr>
        <w:ind w:firstLine="720"/>
        <w:jc w:val="both"/>
      </w:pPr>
      <w:r>
        <w:t>16.</w:t>
      </w:r>
      <w:r w:rsidR="009436C6">
        <w:t>3</w:t>
      </w:r>
      <w:r w:rsidR="002452BC">
        <w:t>. kitais Lietuvos Respublikos civiliniame kodekse ir kituose teisės aktuose numatytais atvejais.</w:t>
      </w:r>
    </w:p>
    <w:p w14:paraId="5776B940" w14:textId="77777777" w:rsidR="009A7169" w:rsidRDefault="009436C6" w:rsidP="006040C4">
      <w:pPr>
        <w:ind w:firstLine="720"/>
        <w:jc w:val="both"/>
        <w:rPr>
          <w:szCs w:val="22"/>
        </w:rPr>
      </w:pPr>
      <w:r>
        <w:rPr>
          <w:szCs w:val="22"/>
        </w:rPr>
        <w:t>17</w:t>
      </w:r>
      <w:r w:rsidR="002452BC">
        <w:rPr>
          <w:szCs w:val="22"/>
        </w:rPr>
        <w:t>. Prie šios sutarties pridedamas išnuomojamo žemės sklypo planas M 1:_____ kaip neatskiriama sudedamoji šios sutarties dalis.</w:t>
      </w:r>
    </w:p>
    <w:p w14:paraId="00ADA797" w14:textId="77777777" w:rsidR="009A7169" w:rsidRDefault="009436C6" w:rsidP="006040C4">
      <w:pPr>
        <w:ind w:firstLine="720"/>
        <w:jc w:val="both"/>
        <w:rPr>
          <w:szCs w:val="22"/>
        </w:rPr>
      </w:pPr>
      <w:r>
        <w:rPr>
          <w:szCs w:val="22"/>
        </w:rPr>
        <w:t>18</w:t>
      </w:r>
      <w:r w:rsidR="002452BC">
        <w:rPr>
          <w:szCs w:val="22"/>
        </w:rPr>
        <w:t>. Sutartį nuomininkas per 3 mėnesius nuo žemės sklypo (jo dalies) perdavimo dienos įregistruoja Nekilnojamojo turto registre. Registravimo ir kitas su sutarties sudarymu susijusias išlaidas sumoka nuomininkas.</w:t>
      </w:r>
    </w:p>
    <w:p w14:paraId="21030F71" w14:textId="77777777" w:rsidR="009A7169" w:rsidRDefault="009436C6" w:rsidP="006040C4">
      <w:pPr>
        <w:ind w:firstLine="720"/>
        <w:jc w:val="both"/>
        <w:rPr>
          <w:szCs w:val="24"/>
        </w:rPr>
      </w:pPr>
      <w:r>
        <w:rPr>
          <w:szCs w:val="24"/>
        </w:rPr>
        <w:t>19</w:t>
      </w:r>
      <w:r w:rsidR="002452BC">
        <w:rPr>
          <w:szCs w:val="24"/>
        </w:rPr>
        <w:t>. Sutartis sudaryta lietuvių kalba 2 egzemplioriais, turinčiais vienodą juridinę galią, kurių vienas paliekamas nuomotojui, kitas perduodamas nuomininkui.</w:t>
      </w:r>
    </w:p>
    <w:p w14:paraId="0D7435C0" w14:textId="77777777" w:rsidR="009A7169" w:rsidRDefault="009436C6" w:rsidP="006040C4">
      <w:pPr>
        <w:ind w:firstLine="720"/>
        <w:jc w:val="both"/>
        <w:rPr>
          <w:szCs w:val="24"/>
        </w:rPr>
      </w:pPr>
      <w:r>
        <w:rPr>
          <w:szCs w:val="24"/>
        </w:rPr>
        <w:t>20</w:t>
      </w:r>
      <w:r w:rsidR="002452BC">
        <w:rPr>
          <w:szCs w:val="24"/>
        </w:rPr>
        <w:t>. Ginčai dėl sutarties sprendžiami derybomis, o nepavykus susitarti – Lietuvos Respublikos teisės aktų nustatyta tvarka.</w:t>
      </w:r>
    </w:p>
    <w:p w14:paraId="3E3EC19B" w14:textId="77777777" w:rsidR="00D36322" w:rsidRDefault="00D36322" w:rsidP="00D36322">
      <w:pPr>
        <w:jc w:val="both"/>
        <w:rPr>
          <w:szCs w:val="22"/>
        </w:rPr>
      </w:pPr>
    </w:p>
    <w:p w14:paraId="08963802" w14:textId="77777777" w:rsidR="00D36322" w:rsidRPr="00D36322" w:rsidRDefault="00D36322" w:rsidP="00D36322">
      <w:pPr>
        <w:jc w:val="both"/>
        <w:rPr>
          <w:szCs w:val="22"/>
        </w:rPr>
      </w:pPr>
    </w:p>
    <w:p w14:paraId="05EF54AF" w14:textId="77777777" w:rsidR="00D36322" w:rsidRPr="00D36322" w:rsidRDefault="00D36322" w:rsidP="00D36322">
      <w:pPr>
        <w:jc w:val="both"/>
        <w:rPr>
          <w:szCs w:val="22"/>
        </w:rPr>
      </w:pPr>
      <w:r w:rsidRPr="00D36322">
        <w:rPr>
          <w:szCs w:val="22"/>
        </w:rPr>
        <w:t>Nuomotojas</w:t>
      </w:r>
      <w:r w:rsidRPr="00D36322">
        <w:rPr>
          <w:szCs w:val="22"/>
        </w:rPr>
        <w:tab/>
      </w:r>
      <w:r>
        <w:rPr>
          <w:szCs w:val="22"/>
        </w:rPr>
        <w:tab/>
      </w:r>
      <w:r>
        <w:rPr>
          <w:szCs w:val="22"/>
        </w:rPr>
        <w:tab/>
      </w:r>
      <w:r w:rsidRPr="00D36322">
        <w:rPr>
          <w:szCs w:val="22"/>
        </w:rPr>
        <w:t>(Parašas)</w:t>
      </w:r>
      <w:r w:rsidRPr="00D36322">
        <w:rPr>
          <w:szCs w:val="22"/>
        </w:rPr>
        <w:tab/>
        <w:t xml:space="preserve">      </w:t>
      </w:r>
      <w:r w:rsidRPr="00D36322">
        <w:rPr>
          <w:szCs w:val="22"/>
        </w:rPr>
        <w:tab/>
        <w:t xml:space="preserve">      </w:t>
      </w:r>
      <w:r>
        <w:rPr>
          <w:szCs w:val="22"/>
        </w:rPr>
        <w:t xml:space="preserve">        </w:t>
      </w:r>
      <w:r w:rsidRPr="00D36322">
        <w:rPr>
          <w:szCs w:val="22"/>
        </w:rPr>
        <w:t xml:space="preserve">     (Vardas ir pavardė)</w:t>
      </w:r>
    </w:p>
    <w:p w14:paraId="49907AA4" w14:textId="77777777" w:rsidR="00D36322" w:rsidRDefault="00D36322" w:rsidP="00D36322">
      <w:pPr>
        <w:jc w:val="both"/>
        <w:rPr>
          <w:szCs w:val="22"/>
        </w:rPr>
      </w:pPr>
      <w:r>
        <w:rPr>
          <w:szCs w:val="22"/>
        </w:rPr>
        <w:t xml:space="preserve">               </w:t>
      </w:r>
      <w:r w:rsidRPr="00D36322">
        <w:rPr>
          <w:szCs w:val="22"/>
        </w:rPr>
        <w:t>A. V.</w:t>
      </w:r>
    </w:p>
    <w:p w14:paraId="46BDC0D7" w14:textId="77777777" w:rsidR="00A81BD5" w:rsidRPr="00D36322" w:rsidRDefault="00A81BD5" w:rsidP="00D36322">
      <w:pPr>
        <w:jc w:val="both"/>
        <w:rPr>
          <w:szCs w:val="22"/>
        </w:rPr>
      </w:pPr>
    </w:p>
    <w:p w14:paraId="789BDB15" w14:textId="77777777" w:rsidR="00D36322" w:rsidRPr="00D36322" w:rsidRDefault="00D36322" w:rsidP="00D36322">
      <w:pPr>
        <w:jc w:val="both"/>
        <w:rPr>
          <w:szCs w:val="22"/>
        </w:rPr>
      </w:pPr>
      <w:r w:rsidRPr="00D36322">
        <w:rPr>
          <w:szCs w:val="22"/>
        </w:rPr>
        <w:t>Nuomininkas (-ai)</w:t>
      </w:r>
      <w:r w:rsidRPr="00D36322">
        <w:rPr>
          <w:szCs w:val="22"/>
        </w:rPr>
        <w:tab/>
      </w:r>
      <w:r>
        <w:rPr>
          <w:szCs w:val="22"/>
        </w:rPr>
        <w:tab/>
      </w:r>
      <w:r w:rsidRPr="00D36322">
        <w:rPr>
          <w:szCs w:val="22"/>
        </w:rPr>
        <w:t>(Parašas)</w:t>
      </w:r>
      <w:r w:rsidRPr="00D36322">
        <w:rPr>
          <w:szCs w:val="22"/>
        </w:rPr>
        <w:tab/>
        <w:t xml:space="preserve">                   </w:t>
      </w:r>
      <w:r w:rsidRPr="00D36322">
        <w:rPr>
          <w:szCs w:val="22"/>
        </w:rPr>
        <w:tab/>
        <w:t xml:space="preserve">         </w:t>
      </w:r>
      <w:r>
        <w:rPr>
          <w:szCs w:val="22"/>
        </w:rPr>
        <w:t xml:space="preserve">        </w:t>
      </w:r>
      <w:r w:rsidRPr="00D36322">
        <w:rPr>
          <w:szCs w:val="22"/>
        </w:rPr>
        <w:t xml:space="preserve">  (Vardas ir pavardė)</w:t>
      </w:r>
    </w:p>
    <w:p w14:paraId="0E30B2D0" w14:textId="77777777" w:rsidR="009A7169" w:rsidRPr="00D36322" w:rsidRDefault="00D36322" w:rsidP="00D36322">
      <w:pPr>
        <w:jc w:val="both"/>
        <w:rPr>
          <w:szCs w:val="22"/>
          <w:lang w:val="en-US"/>
        </w:rPr>
      </w:pPr>
      <w:r>
        <w:rPr>
          <w:szCs w:val="22"/>
        </w:rPr>
        <w:t xml:space="preserve">               </w:t>
      </w:r>
      <w:r w:rsidRPr="00D36322">
        <w:rPr>
          <w:szCs w:val="22"/>
        </w:rPr>
        <w:t xml:space="preserve">A. V. </w:t>
      </w:r>
    </w:p>
    <w:p w14:paraId="7D48848A" w14:textId="77777777" w:rsidR="009A7169" w:rsidRDefault="002452BC">
      <w:pPr>
        <w:jc w:val="center"/>
        <w:rPr>
          <w:lang w:bidi="he-IL"/>
        </w:rPr>
      </w:pPr>
      <w:r>
        <w:rPr>
          <w:szCs w:val="24"/>
        </w:rPr>
        <w:t>________________________________</w:t>
      </w:r>
    </w:p>
    <w:p w14:paraId="62119E10" w14:textId="77777777" w:rsidR="009A7169" w:rsidRDefault="009A7169">
      <w:pPr>
        <w:rPr>
          <w:szCs w:val="24"/>
        </w:rPr>
      </w:pPr>
    </w:p>
    <w:sectPr w:rsidR="009A7169" w:rsidSect="0089705F">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567" w:bottom="1134" w:left="1701" w:header="340" w:footer="34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4EB4" w14:textId="77777777" w:rsidR="007A43BC" w:rsidRDefault="007A43BC">
      <w:pPr>
        <w:rPr>
          <w:lang w:bidi="he-IL"/>
        </w:rPr>
      </w:pPr>
      <w:r>
        <w:rPr>
          <w:lang w:bidi="he-IL"/>
        </w:rPr>
        <w:separator/>
      </w:r>
    </w:p>
  </w:endnote>
  <w:endnote w:type="continuationSeparator" w:id="0">
    <w:p w14:paraId="2C6CDCDA" w14:textId="77777777" w:rsidR="007A43BC" w:rsidRDefault="007A43BC">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54DAC" w14:textId="77777777" w:rsidR="00FE6E26" w:rsidRDefault="00FE6E26">
    <w:pPr>
      <w:tabs>
        <w:tab w:val="center" w:pos="4153"/>
        <w:tab w:val="right" w:pos="8306"/>
      </w:tabs>
      <w:rPr>
        <w:lang w:bidi="he-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680C8" w14:textId="77777777" w:rsidR="00FE6E26" w:rsidRDefault="00FE6E26">
    <w:pPr>
      <w:tabs>
        <w:tab w:val="center" w:pos="4153"/>
        <w:tab w:val="right" w:pos="8306"/>
      </w:tabs>
      <w:spacing w:line="20" w:lineRule="exact"/>
      <w:rPr>
        <w:lang w:bidi="he-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0B40" w14:textId="77777777" w:rsidR="00FE6E26" w:rsidRDefault="00FE6E26">
    <w:pPr>
      <w:tabs>
        <w:tab w:val="center" w:pos="4153"/>
        <w:tab w:val="right" w:pos="8306"/>
      </w:tabs>
      <w:rPr>
        <w:lang w:bidi="he-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1B97D" w14:textId="77777777" w:rsidR="007A43BC" w:rsidRDefault="007A43BC">
      <w:pPr>
        <w:tabs>
          <w:tab w:val="center" w:pos="4153"/>
          <w:tab w:val="right" w:pos="8306"/>
        </w:tabs>
        <w:spacing w:before="240"/>
        <w:rPr>
          <w:lang w:bidi="he-IL"/>
        </w:rPr>
      </w:pPr>
    </w:p>
  </w:footnote>
  <w:footnote w:type="continuationSeparator" w:id="0">
    <w:p w14:paraId="2B39B524" w14:textId="77777777" w:rsidR="007A43BC" w:rsidRDefault="007A43BC">
      <w:pPr>
        <w:rPr>
          <w:lang w:bidi="he-IL"/>
        </w:rPr>
      </w:pPr>
      <w:r>
        <w:rPr>
          <w:lang w:bidi="he-I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8ED2B" w14:textId="77777777" w:rsidR="00FE6E26" w:rsidRDefault="00FE6E26">
    <w:pPr>
      <w:tabs>
        <w:tab w:val="center" w:pos="4153"/>
        <w:tab w:val="right" w:pos="8306"/>
      </w:tabs>
      <w:rPr>
        <w:lang w:bidi="he-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433820"/>
      <w:docPartObj>
        <w:docPartGallery w:val="Page Numbers (Top of Page)"/>
        <w:docPartUnique/>
      </w:docPartObj>
    </w:sdtPr>
    <w:sdtEndPr>
      <w:rPr>
        <w:rFonts w:ascii="Times New Roman" w:hAnsi="Times New Roman" w:cs="Times New Roman"/>
        <w:sz w:val="24"/>
        <w:szCs w:val="24"/>
      </w:rPr>
    </w:sdtEndPr>
    <w:sdtContent>
      <w:p w14:paraId="25CE8295" w14:textId="77777777" w:rsidR="00FE6E26" w:rsidRPr="002130A9" w:rsidRDefault="00FE6E26">
        <w:pPr>
          <w:pStyle w:val="Antrats"/>
          <w:jc w:val="center"/>
          <w:rPr>
            <w:rFonts w:ascii="Times New Roman" w:hAnsi="Times New Roman" w:cs="Times New Roman"/>
            <w:sz w:val="24"/>
            <w:szCs w:val="24"/>
          </w:rPr>
        </w:pPr>
        <w:r w:rsidRPr="002130A9">
          <w:rPr>
            <w:rFonts w:ascii="Times New Roman" w:hAnsi="Times New Roman" w:cs="Times New Roman"/>
            <w:sz w:val="24"/>
            <w:szCs w:val="24"/>
          </w:rPr>
          <w:fldChar w:fldCharType="begin"/>
        </w:r>
        <w:r w:rsidRPr="002130A9">
          <w:rPr>
            <w:rFonts w:ascii="Times New Roman" w:hAnsi="Times New Roman" w:cs="Times New Roman"/>
            <w:sz w:val="24"/>
            <w:szCs w:val="24"/>
          </w:rPr>
          <w:instrText>PAGE   \* MERGEFORMAT</w:instrText>
        </w:r>
        <w:r w:rsidRPr="002130A9">
          <w:rPr>
            <w:rFonts w:ascii="Times New Roman" w:hAnsi="Times New Roman" w:cs="Times New Roman"/>
            <w:sz w:val="24"/>
            <w:szCs w:val="24"/>
          </w:rPr>
          <w:fldChar w:fldCharType="separate"/>
        </w:r>
        <w:r w:rsidR="007633D3" w:rsidRPr="007633D3">
          <w:rPr>
            <w:rFonts w:ascii="Times New Roman" w:hAnsi="Times New Roman" w:cs="Times New Roman"/>
            <w:noProof/>
            <w:sz w:val="24"/>
            <w:szCs w:val="24"/>
            <w:lang w:val="lt-LT"/>
          </w:rPr>
          <w:t>4</w:t>
        </w:r>
        <w:r w:rsidRPr="002130A9">
          <w:rPr>
            <w:rFonts w:ascii="Times New Roman" w:hAnsi="Times New Roman" w:cs="Times New Roman"/>
            <w:sz w:val="24"/>
            <w:szCs w:val="24"/>
          </w:rPr>
          <w:fldChar w:fldCharType="end"/>
        </w:r>
      </w:p>
    </w:sdtContent>
  </w:sdt>
  <w:p w14:paraId="7E744A71" w14:textId="77777777" w:rsidR="00FE6E26" w:rsidRDefault="00FE6E26">
    <w:pPr>
      <w:tabs>
        <w:tab w:val="center" w:pos="4153"/>
        <w:tab w:val="right" w:pos="8306"/>
      </w:tabs>
      <w:rPr>
        <w:lang w:bidi="he-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5D27A" w14:textId="77777777" w:rsidR="00FE6E26" w:rsidRDefault="00FE6E26">
    <w:pPr>
      <w:tabs>
        <w:tab w:val="center" w:pos="4153"/>
        <w:tab w:val="right" w:pos="8306"/>
      </w:tabs>
      <w:rPr>
        <w:lang w:bidi="he-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237588"/>
    <w:rsid w:val="000034C5"/>
    <w:rsid w:val="00012A03"/>
    <w:rsid w:val="00021C32"/>
    <w:rsid w:val="0003357B"/>
    <w:rsid w:val="000430B2"/>
    <w:rsid w:val="00090440"/>
    <w:rsid w:val="000B0327"/>
    <w:rsid w:val="000C11DA"/>
    <w:rsid w:val="000F083A"/>
    <w:rsid w:val="000F0D58"/>
    <w:rsid w:val="000F4343"/>
    <w:rsid w:val="00102864"/>
    <w:rsid w:val="00105BDE"/>
    <w:rsid w:val="00111F2A"/>
    <w:rsid w:val="00120514"/>
    <w:rsid w:val="00125DF0"/>
    <w:rsid w:val="00136F1F"/>
    <w:rsid w:val="00146144"/>
    <w:rsid w:val="001518CB"/>
    <w:rsid w:val="00153FA5"/>
    <w:rsid w:val="00160B47"/>
    <w:rsid w:val="001652DD"/>
    <w:rsid w:val="001669D7"/>
    <w:rsid w:val="00174C72"/>
    <w:rsid w:val="00184A76"/>
    <w:rsid w:val="001B1512"/>
    <w:rsid w:val="001C405D"/>
    <w:rsid w:val="001C6447"/>
    <w:rsid w:val="001D0605"/>
    <w:rsid w:val="001D564A"/>
    <w:rsid w:val="001E3FFF"/>
    <w:rsid w:val="001F758B"/>
    <w:rsid w:val="001F7DF6"/>
    <w:rsid w:val="001F7E43"/>
    <w:rsid w:val="002106A9"/>
    <w:rsid w:val="002130A9"/>
    <w:rsid w:val="00234C7F"/>
    <w:rsid w:val="002365FF"/>
    <w:rsid w:val="00237588"/>
    <w:rsid w:val="002452BC"/>
    <w:rsid w:val="00245E62"/>
    <w:rsid w:val="0025284D"/>
    <w:rsid w:val="00263CAB"/>
    <w:rsid w:val="00280426"/>
    <w:rsid w:val="00287A68"/>
    <w:rsid w:val="00290BB8"/>
    <w:rsid w:val="002B3020"/>
    <w:rsid w:val="002B54A6"/>
    <w:rsid w:val="002C002E"/>
    <w:rsid w:val="002E459D"/>
    <w:rsid w:val="002E47DD"/>
    <w:rsid w:val="00300657"/>
    <w:rsid w:val="003027DE"/>
    <w:rsid w:val="0030686F"/>
    <w:rsid w:val="00311DCA"/>
    <w:rsid w:val="003164B2"/>
    <w:rsid w:val="00332B23"/>
    <w:rsid w:val="00334F3D"/>
    <w:rsid w:val="00340F33"/>
    <w:rsid w:val="00347C6E"/>
    <w:rsid w:val="0035100A"/>
    <w:rsid w:val="00360B1A"/>
    <w:rsid w:val="00375238"/>
    <w:rsid w:val="00387672"/>
    <w:rsid w:val="00393F84"/>
    <w:rsid w:val="003965BD"/>
    <w:rsid w:val="003A02A9"/>
    <w:rsid w:val="003A2027"/>
    <w:rsid w:val="003B1028"/>
    <w:rsid w:val="003B61C0"/>
    <w:rsid w:val="003C0690"/>
    <w:rsid w:val="003C3664"/>
    <w:rsid w:val="003C6743"/>
    <w:rsid w:val="003C71B6"/>
    <w:rsid w:val="003D78F1"/>
    <w:rsid w:val="003D78FC"/>
    <w:rsid w:val="003E1E84"/>
    <w:rsid w:val="003E2045"/>
    <w:rsid w:val="003F00C2"/>
    <w:rsid w:val="003F0BDB"/>
    <w:rsid w:val="003F41BE"/>
    <w:rsid w:val="003F5576"/>
    <w:rsid w:val="00401BC3"/>
    <w:rsid w:val="00407D86"/>
    <w:rsid w:val="00413054"/>
    <w:rsid w:val="00415E7F"/>
    <w:rsid w:val="004202B4"/>
    <w:rsid w:val="004216A6"/>
    <w:rsid w:val="0042267B"/>
    <w:rsid w:val="00426AF9"/>
    <w:rsid w:val="0044139C"/>
    <w:rsid w:val="00444682"/>
    <w:rsid w:val="004468F7"/>
    <w:rsid w:val="00451A95"/>
    <w:rsid w:val="00461734"/>
    <w:rsid w:val="00470923"/>
    <w:rsid w:val="00476A20"/>
    <w:rsid w:val="00480812"/>
    <w:rsid w:val="004818D8"/>
    <w:rsid w:val="0049539F"/>
    <w:rsid w:val="004B2CF3"/>
    <w:rsid w:val="004B3EF5"/>
    <w:rsid w:val="004B6928"/>
    <w:rsid w:val="004B6ED4"/>
    <w:rsid w:val="004C65AB"/>
    <w:rsid w:val="004D7E25"/>
    <w:rsid w:val="004E3FAB"/>
    <w:rsid w:val="004F2566"/>
    <w:rsid w:val="0050158D"/>
    <w:rsid w:val="005219C1"/>
    <w:rsid w:val="00524B7C"/>
    <w:rsid w:val="00531067"/>
    <w:rsid w:val="005414A9"/>
    <w:rsid w:val="00552B7E"/>
    <w:rsid w:val="0056230E"/>
    <w:rsid w:val="005632BE"/>
    <w:rsid w:val="00565F3B"/>
    <w:rsid w:val="00570E37"/>
    <w:rsid w:val="00586000"/>
    <w:rsid w:val="00593A3B"/>
    <w:rsid w:val="005A04EA"/>
    <w:rsid w:val="005A1D97"/>
    <w:rsid w:val="005C0EED"/>
    <w:rsid w:val="005D0ADE"/>
    <w:rsid w:val="005D1457"/>
    <w:rsid w:val="005E143E"/>
    <w:rsid w:val="005F08E2"/>
    <w:rsid w:val="005F2F06"/>
    <w:rsid w:val="005F4793"/>
    <w:rsid w:val="005F546C"/>
    <w:rsid w:val="006040C4"/>
    <w:rsid w:val="00604662"/>
    <w:rsid w:val="00621C5D"/>
    <w:rsid w:val="00623EAF"/>
    <w:rsid w:val="006245AC"/>
    <w:rsid w:val="00626EA6"/>
    <w:rsid w:val="00630378"/>
    <w:rsid w:val="006378A3"/>
    <w:rsid w:val="006378EE"/>
    <w:rsid w:val="00637E45"/>
    <w:rsid w:val="00641213"/>
    <w:rsid w:val="00646410"/>
    <w:rsid w:val="0065003F"/>
    <w:rsid w:val="00650614"/>
    <w:rsid w:val="00662FAD"/>
    <w:rsid w:val="00675315"/>
    <w:rsid w:val="00685C04"/>
    <w:rsid w:val="00697D33"/>
    <w:rsid w:val="006A2AA1"/>
    <w:rsid w:val="006A54A7"/>
    <w:rsid w:val="006D0282"/>
    <w:rsid w:val="006D1224"/>
    <w:rsid w:val="006D3B8A"/>
    <w:rsid w:val="006E35B9"/>
    <w:rsid w:val="006E657F"/>
    <w:rsid w:val="006F6A27"/>
    <w:rsid w:val="007022D9"/>
    <w:rsid w:val="00702D2F"/>
    <w:rsid w:val="007053FD"/>
    <w:rsid w:val="00712D0F"/>
    <w:rsid w:val="007151EB"/>
    <w:rsid w:val="0072712D"/>
    <w:rsid w:val="00737DD8"/>
    <w:rsid w:val="00743054"/>
    <w:rsid w:val="00743A0F"/>
    <w:rsid w:val="00745BC6"/>
    <w:rsid w:val="0075165A"/>
    <w:rsid w:val="00761FD8"/>
    <w:rsid w:val="007633D3"/>
    <w:rsid w:val="00770A9D"/>
    <w:rsid w:val="00773047"/>
    <w:rsid w:val="00777110"/>
    <w:rsid w:val="00780BCE"/>
    <w:rsid w:val="00782030"/>
    <w:rsid w:val="0079038F"/>
    <w:rsid w:val="0079604F"/>
    <w:rsid w:val="00797CDD"/>
    <w:rsid w:val="007A06A8"/>
    <w:rsid w:val="007A43BC"/>
    <w:rsid w:val="007B2058"/>
    <w:rsid w:val="007B2578"/>
    <w:rsid w:val="007C0100"/>
    <w:rsid w:val="007D16BB"/>
    <w:rsid w:val="0080164D"/>
    <w:rsid w:val="008077C1"/>
    <w:rsid w:val="00820898"/>
    <w:rsid w:val="00821654"/>
    <w:rsid w:val="0082388F"/>
    <w:rsid w:val="00824B90"/>
    <w:rsid w:val="00831E96"/>
    <w:rsid w:val="00836970"/>
    <w:rsid w:val="00843D9F"/>
    <w:rsid w:val="00843F8C"/>
    <w:rsid w:val="008568FA"/>
    <w:rsid w:val="0086148F"/>
    <w:rsid w:val="00861997"/>
    <w:rsid w:val="0087552F"/>
    <w:rsid w:val="008757CF"/>
    <w:rsid w:val="00877B33"/>
    <w:rsid w:val="0089705F"/>
    <w:rsid w:val="008B12F6"/>
    <w:rsid w:val="008B180B"/>
    <w:rsid w:val="008C218D"/>
    <w:rsid w:val="008C3F09"/>
    <w:rsid w:val="008C6261"/>
    <w:rsid w:val="008D208B"/>
    <w:rsid w:val="008D3812"/>
    <w:rsid w:val="008D63F9"/>
    <w:rsid w:val="008E0280"/>
    <w:rsid w:val="008F16AA"/>
    <w:rsid w:val="00905250"/>
    <w:rsid w:val="00915397"/>
    <w:rsid w:val="009330F4"/>
    <w:rsid w:val="00935DCB"/>
    <w:rsid w:val="009413C3"/>
    <w:rsid w:val="00941EAB"/>
    <w:rsid w:val="009436C6"/>
    <w:rsid w:val="00944DCE"/>
    <w:rsid w:val="00953BB1"/>
    <w:rsid w:val="00954833"/>
    <w:rsid w:val="0096053C"/>
    <w:rsid w:val="00960DAA"/>
    <w:rsid w:val="0096242C"/>
    <w:rsid w:val="009718C8"/>
    <w:rsid w:val="009A3614"/>
    <w:rsid w:val="009A5DF8"/>
    <w:rsid w:val="009A7169"/>
    <w:rsid w:val="009B60AC"/>
    <w:rsid w:val="009B7134"/>
    <w:rsid w:val="009D09E3"/>
    <w:rsid w:val="009D5939"/>
    <w:rsid w:val="009D5CCC"/>
    <w:rsid w:val="009E0C47"/>
    <w:rsid w:val="009F1F69"/>
    <w:rsid w:val="009F5377"/>
    <w:rsid w:val="00A01EAC"/>
    <w:rsid w:val="00A14FBF"/>
    <w:rsid w:val="00A2746F"/>
    <w:rsid w:val="00A27556"/>
    <w:rsid w:val="00A31CBC"/>
    <w:rsid w:val="00A35512"/>
    <w:rsid w:val="00A41F71"/>
    <w:rsid w:val="00A42B21"/>
    <w:rsid w:val="00A44A0D"/>
    <w:rsid w:val="00A5531E"/>
    <w:rsid w:val="00A60055"/>
    <w:rsid w:val="00A62C99"/>
    <w:rsid w:val="00A70B94"/>
    <w:rsid w:val="00A81BD5"/>
    <w:rsid w:val="00A830F2"/>
    <w:rsid w:val="00AA5FF9"/>
    <w:rsid w:val="00AA63BC"/>
    <w:rsid w:val="00AB0788"/>
    <w:rsid w:val="00AB4816"/>
    <w:rsid w:val="00AB7580"/>
    <w:rsid w:val="00AB7CA6"/>
    <w:rsid w:val="00AD2D3C"/>
    <w:rsid w:val="00AF25FD"/>
    <w:rsid w:val="00B01E94"/>
    <w:rsid w:val="00B10E52"/>
    <w:rsid w:val="00B211B7"/>
    <w:rsid w:val="00B31077"/>
    <w:rsid w:val="00B36F1E"/>
    <w:rsid w:val="00B40230"/>
    <w:rsid w:val="00B40A90"/>
    <w:rsid w:val="00B45D64"/>
    <w:rsid w:val="00B46CD0"/>
    <w:rsid w:val="00B523E2"/>
    <w:rsid w:val="00B57617"/>
    <w:rsid w:val="00B6013B"/>
    <w:rsid w:val="00B61170"/>
    <w:rsid w:val="00B617D5"/>
    <w:rsid w:val="00B6433C"/>
    <w:rsid w:val="00B80E7E"/>
    <w:rsid w:val="00B8589D"/>
    <w:rsid w:val="00B923CA"/>
    <w:rsid w:val="00B94E7B"/>
    <w:rsid w:val="00BC4B7A"/>
    <w:rsid w:val="00BC59E5"/>
    <w:rsid w:val="00BD6058"/>
    <w:rsid w:val="00BD6BB0"/>
    <w:rsid w:val="00BE128B"/>
    <w:rsid w:val="00BE5438"/>
    <w:rsid w:val="00BE6891"/>
    <w:rsid w:val="00BE75A3"/>
    <w:rsid w:val="00BE778D"/>
    <w:rsid w:val="00BF5461"/>
    <w:rsid w:val="00BF5951"/>
    <w:rsid w:val="00C10646"/>
    <w:rsid w:val="00C238AC"/>
    <w:rsid w:val="00C25A70"/>
    <w:rsid w:val="00C26889"/>
    <w:rsid w:val="00C268CB"/>
    <w:rsid w:val="00C51BAC"/>
    <w:rsid w:val="00C53083"/>
    <w:rsid w:val="00C6284D"/>
    <w:rsid w:val="00C709B1"/>
    <w:rsid w:val="00C862A2"/>
    <w:rsid w:val="00C93979"/>
    <w:rsid w:val="00C9776F"/>
    <w:rsid w:val="00CA246A"/>
    <w:rsid w:val="00CA75C6"/>
    <w:rsid w:val="00CC1B01"/>
    <w:rsid w:val="00CC413F"/>
    <w:rsid w:val="00CC5156"/>
    <w:rsid w:val="00CD00A9"/>
    <w:rsid w:val="00CD026F"/>
    <w:rsid w:val="00CE0862"/>
    <w:rsid w:val="00CE43D2"/>
    <w:rsid w:val="00CE73F5"/>
    <w:rsid w:val="00CF174A"/>
    <w:rsid w:val="00D06C98"/>
    <w:rsid w:val="00D23463"/>
    <w:rsid w:val="00D25A97"/>
    <w:rsid w:val="00D362E9"/>
    <w:rsid w:val="00D36322"/>
    <w:rsid w:val="00D40016"/>
    <w:rsid w:val="00D452CB"/>
    <w:rsid w:val="00D467FB"/>
    <w:rsid w:val="00D47D1B"/>
    <w:rsid w:val="00D508A4"/>
    <w:rsid w:val="00D51D73"/>
    <w:rsid w:val="00D67226"/>
    <w:rsid w:val="00D67FDE"/>
    <w:rsid w:val="00D85C60"/>
    <w:rsid w:val="00D8757A"/>
    <w:rsid w:val="00D90379"/>
    <w:rsid w:val="00DA17CE"/>
    <w:rsid w:val="00DA43CC"/>
    <w:rsid w:val="00DA6DF7"/>
    <w:rsid w:val="00DA77E4"/>
    <w:rsid w:val="00DC0FFC"/>
    <w:rsid w:val="00DC4D0E"/>
    <w:rsid w:val="00DD2F90"/>
    <w:rsid w:val="00DD6367"/>
    <w:rsid w:val="00DE0689"/>
    <w:rsid w:val="00DF0B07"/>
    <w:rsid w:val="00DF7C7F"/>
    <w:rsid w:val="00E13F07"/>
    <w:rsid w:val="00E24D1E"/>
    <w:rsid w:val="00E24D74"/>
    <w:rsid w:val="00E24E3C"/>
    <w:rsid w:val="00E36BF8"/>
    <w:rsid w:val="00E417AD"/>
    <w:rsid w:val="00E41B5F"/>
    <w:rsid w:val="00E44559"/>
    <w:rsid w:val="00E51458"/>
    <w:rsid w:val="00E54D43"/>
    <w:rsid w:val="00E5673E"/>
    <w:rsid w:val="00E65C17"/>
    <w:rsid w:val="00E8371B"/>
    <w:rsid w:val="00E8426A"/>
    <w:rsid w:val="00E8767C"/>
    <w:rsid w:val="00E94E80"/>
    <w:rsid w:val="00EA5C7D"/>
    <w:rsid w:val="00EB296C"/>
    <w:rsid w:val="00EC2A7D"/>
    <w:rsid w:val="00EC56D4"/>
    <w:rsid w:val="00EC59D5"/>
    <w:rsid w:val="00ED5884"/>
    <w:rsid w:val="00EE3BD7"/>
    <w:rsid w:val="00EE4A8E"/>
    <w:rsid w:val="00F20806"/>
    <w:rsid w:val="00F25A39"/>
    <w:rsid w:val="00F32CBC"/>
    <w:rsid w:val="00F34763"/>
    <w:rsid w:val="00F36805"/>
    <w:rsid w:val="00F42A2C"/>
    <w:rsid w:val="00F430D3"/>
    <w:rsid w:val="00F51263"/>
    <w:rsid w:val="00F54CE2"/>
    <w:rsid w:val="00F55C97"/>
    <w:rsid w:val="00F60770"/>
    <w:rsid w:val="00F87809"/>
    <w:rsid w:val="00F90271"/>
    <w:rsid w:val="00F96965"/>
    <w:rsid w:val="00FA1E15"/>
    <w:rsid w:val="00FA2E38"/>
    <w:rsid w:val="00FA2F52"/>
    <w:rsid w:val="00FB72C5"/>
    <w:rsid w:val="00FD0D05"/>
    <w:rsid w:val="00FD2F72"/>
    <w:rsid w:val="00FD3744"/>
    <w:rsid w:val="00FE6E26"/>
    <w:rsid w:val="00FF0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3A686"/>
  <w15:docId w15:val="{CFC393D4-5319-4F5C-9068-BB67F18A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5D1457"/>
    <w:pPr>
      <w:tabs>
        <w:tab w:val="center" w:pos="4680"/>
        <w:tab w:val="right" w:pos="9360"/>
      </w:tabs>
    </w:pPr>
    <w:rPr>
      <w:rFonts w:asciiTheme="minorHAnsi" w:eastAsiaTheme="minorEastAsia" w:hAnsiTheme="minorHAnsi" w:cstheme="minorBidi"/>
      <w:sz w:val="22"/>
      <w:szCs w:val="22"/>
      <w:lang w:val="en-US"/>
    </w:rPr>
  </w:style>
  <w:style w:type="character" w:customStyle="1" w:styleId="AntratsDiagrama">
    <w:name w:val="Antraštės Diagrama"/>
    <w:basedOn w:val="Numatytasispastraiposriftas"/>
    <w:link w:val="Antrats"/>
    <w:uiPriority w:val="99"/>
    <w:rsid w:val="005D1457"/>
    <w:rPr>
      <w:rFonts w:asciiTheme="minorHAnsi" w:eastAsiaTheme="minorEastAsia" w:hAnsiTheme="minorHAnsi" w:cstheme="minorBidi"/>
      <w:sz w:val="22"/>
      <w:szCs w:val="22"/>
      <w:lang w:val="en-US"/>
    </w:rPr>
  </w:style>
  <w:style w:type="character" w:styleId="Komentaronuoroda">
    <w:name w:val="annotation reference"/>
    <w:basedOn w:val="Numatytasispastraiposriftas"/>
    <w:rsid w:val="00A830F2"/>
    <w:rPr>
      <w:sz w:val="16"/>
      <w:szCs w:val="16"/>
    </w:rPr>
  </w:style>
  <w:style w:type="paragraph" w:styleId="Komentarotekstas">
    <w:name w:val="annotation text"/>
    <w:basedOn w:val="prastasis"/>
    <w:link w:val="KomentarotekstasDiagrama"/>
    <w:rsid w:val="00A830F2"/>
    <w:rPr>
      <w:sz w:val="20"/>
    </w:rPr>
  </w:style>
  <w:style w:type="character" w:customStyle="1" w:styleId="KomentarotekstasDiagrama">
    <w:name w:val="Komentaro tekstas Diagrama"/>
    <w:basedOn w:val="Numatytasispastraiposriftas"/>
    <w:link w:val="Komentarotekstas"/>
    <w:rsid w:val="00A830F2"/>
    <w:rPr>
      <w:sz w:val="20"/>
    </w:rPr>
  </w:style>
  <w:style w:type="paragraph" w:styleId="Komentarotema">
    <w:name w:val="annotation subject"/>
    <w:basedOn w:val="Komentarotekstas"/>
    <w:next w:val="Komentarotekstas"/>
    <w:link w:val="KomentarotemaDiagrama"/>
    <w:rsid w:val="00A830F2"/>
    <w:rPr>
      <w:b/>
      <w:bCs/>
    </w:rPr>
  </w:style>
  <w:style w:type="character" w:customStyle="1" w:styleId="KomentarotemaDiagrama">
    <w:name w:val="Komentaro tema Diagrama"/>
    <w:basedOn w:val="KomentarotekstasDiagrama"/>
    <w:link w:val="Komentarotema"/>
    <w:rsid w:val="00A830F2"/>
    <w:rPr>
      <w:b/>
      <w:bCs/>
      <w:sz w:val="20"/>
    </w:rPr>
  </w:style>
  <w:style w:type="paragraph" w:styleId="Debesliotekstas">
    <w:name w:val="Balloon Text"/>
    <w:basedOn w:val="prastasis"/>
    <w:link w:val="DebesliotekstasDiagrama"/>
    <w:rsid w:val="00A830F2"/>
    <w:rPr>
      <w:rFonts w:ascii="Tahoma" w:hAnsi="Tahoma" w:cs="Tahoma"/>
      <w:sz w:val="16"/>
      <w:szCs w:val="16"/>
    </w:rPr>
  </w:style>
  <w:style w:type="character" w:customStyle="1" w:styleId="DebesliotekstasDiagrama">
    <w:name w:val="Debesėlio tekstas Diagrama"/>
    <w:basedOn w:val="Numatytasispastraiposriftas"/>
    <w:link w:val="Debesliotekstas"/>
    <w:rsid w:val="00A83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91675">
      <w:bodyDiv w:val="1"/>
      <w:marLeft w:val="0"/>
      <w:marRight w:val="0"/>
      <w:marTop w:val="0"/>
      <w:marBottom w:val="0"/>
      <w:divBdr>
        <w:top w:val="none" w:sz="0" w:space="0" w:color="auto"/>
        <w:left w:val="none" w:sz="0" w:space="0" w:color="auto"/>
        <w:bottom w:val="none" w:sz="0" w:space="0" w:color="auto"/>
        <w:right w:val="none" w:sz="0" w:space="0" w:color="auto"/>
      </w:divBdr>
      <w:divsChild>
        <w:div w:id="133959448">
          <w:marLeft w:val="0"/>
          <w:marRight w:val="0"/>
          <w:marTop w:val="0"/>
          <w:marBottom w:val="0"/>
          <w:divBdr>
            <w:top w:val="none" w:sz="0" w:space="0" w:color="auto"/>
            <w:left w:val="none" w:sz="0" w:space="0" w:color="auto"/>
            <w:bottom w:val="none" w:sz="0" w:space="0" w:color="auto"/>
            <w:right w:val="none" w:sz="0" w:space="0" w:color="auto"/>
          </w:divBdr>
          <w:divsChild>
            <w:div w:id="334965873">
              <w:marLeft w:val="0"/>
              <w:marRight w:val="0"/>
              <w:marTop w:val="0"/>
              <w:marBottom w:val="0"/>
              <w:divBdr>
                <w:top w:val="none" w:sz="0" w:space="0" w:color="auto"/>
                <w:left w:val="none" w:sz="0" w:space="0" w:color="auto"/>
                <w:bottom w:val="none" w:sz="0" w:space="0" w:color="auto"/>
                <w:right w:val="none" w:sz="0" w:space="0" w:color="auto"/>
              </w:divBdr>
              <w:divsChild>
                <w:div w:id="700278495">
                  <w:marLeft w:val="0"/>
                  <w:marRight w:val="0"/>
                  <w:marTop w:val="0"/>
                  <w:marBottom w:val="0"/>
                  <w:divBdr>
                    <w:top w:val="none" w:sz="0" w:space="0" w:color="auto"/>
                    <w:left w:val="none" w:sz="0" w:space="0" w:color="auto"/>
                    <w:bottom w:val="none" w:sz="0" w:space="0" w:color="auto"/>
                    <w:right w:val="none" w:sz="0" w:space="0" w:color="auto"/>
                  </w:divBdr>
                </w:div>
                <w:div w:id="403844432">
                  <w:marLeft w:val="0"/>
                  <w:marRight w:val="0"/>
                  <w:marTop w:val="0"/>
                  <w:marBottom w:val="0"/>
                  <w:divBdr>
                    <w:top w:val="none" w:sz="0" w:space="0" w:color="auto"/>
                    <w:left w:val="none" w:sz="0" w:space="0" w:color="auto"/>
                    <w:bottom w:val="none" w:sz="0" w:space="0" w:color="auto"/>
                    <w:right w:val="none" w:sz="0" w:space="0" w:color="auto"/>
                  </w:divBdr>
                </w:div>
                <w:div w:id="1948847450">
                  <w:marLeft w:val="0"/>
                  <w:marRight w:val="0"/>
                  <w:marTop w:val="0"/>
                  <w:marBottom w:val="0"/>
                  <w:divBdr>
                    <w:top w:val="none" w:sz="0" w:space="0" w:color="auto"/>
                    <w:left w:val="none" w:sz="0" w:space="0" w:color="auto"/>
                    <w:bottom w:val="none" w:sz="0" w:space="0" w:color="auto"/>
                    <w:right w:val="none" w:sz="0" w:space="0" w:color="auto"/>
                  </w:divBdr>
                </w:div>
                <w:div w:id="935482895">
                  <w:marLeft w:val="0"/>
                  <w:marRight w:val="0"/>
                  <w:marTop w:val="0"/>
                  <w:marBottom w:val="0"/>
                  <w:divBdr>
                    <w:top w:val="none" w:sz="0" w:space="0" w:color="auto"/>
                    <w:left w:val="none" w:sz="0" w:space="0" w:color="auto"/>
                    <w:bottom w:val="none" w:sz="0" w:space="0" w:color="auto"/>
                    <w:right w:val="none" w:sz="0" w:space="0" w:color="auto"/>
                  </w:divBdr>
                </w:div>
                <w:div w:id="576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0189">
      <w:bodyDiv w:val="1"/>
      <w:marLeft w:val="0"/>
      <w:marRight w:val="0"/>
      <w:marTop w:val="0"/>
      <w:marBottom w:val="0"/>
      <w:divBdr>
        <w:top w:val="none" w:sz="0" w:space="0" w:color="auto"/>
        <w:left w:val="none" w:sz="0" w:space="0" w:color="auto"/>
        <w:bottom w:val="none" w:sz="0" w:space="0" w:color="auto"/>
        <w:right w:val="none" w:sz="0" w:space="0" w:color="auto"/>
      </w:divBdr>
    </w:div>
    <w:div w:id="1756589279">
      <w:bodyDiv w:val="1"/>
      <w:marLeft w:val="0"/>
      <w:marRight w:val="0"/>
      <w:marTop w:val="0"/>
      <w:marBottom w:val="0"/>
      <w:divBdr>
        <w:top w:val="none" w:sz="0" w:space="0" w:color="auto"/>
        <w:left w:val="none" w:sz="0" w:space="0" w:color="auto"/>
        <w:bottom w:val="none" w:sz="0" w:space="0" w:color="auto"/>
        <w:right w:val="none" w:sz="0" w:space="0" w:color="auto"/>
      </w:divBdr>
      <w:divsChild>
        <w:div w:id="438185660">
          <w:marLeft w:val="0"/>
          <w:marRight w:val="0"/>
          <w:marTop w:val="0"/>
          <w:marBottom w:val="0"/>
          <w:divBdr>
            <w:top w:val="none" w:sz="0" w:space="0" w:color="auto"/>
            <w:left w:val="none" w:sz="0" w:space="0" w:color="auto"/>
            <w:bottom w:val="none" w:sz="0" w:space="0" w:color="auto"/>
            <w:right w:val="none" w:sz="0" w:space="0" w:color="auto"/>
          </w:divBdr>
          <w:divsChild>
            <w:div w:id="156654329">
              <w:marLeft w:val="0"/>
              <w:marRight w:val="0"/>
              <w:marTop w:val="0"/>
              <w:marBottom w:val="0"/>
              <w:divBdr>
                <w:top w:val="none" w:sz="0" w:space="0" w:color="auto"/>
                <w:left w:val="none" w:sz="0" w:space="0" w:color="auto"/>
                <w:bottom w:val="none" w:sz="0" w:space="0" w:color="auto"/>
                <w:right w:val="none" w:sz="0" w:space="0" w:color="auto"/>
              </w:divBdr>
              <w:divsChild>
                <w:div w:id="1134181241">
                  <w:marLeft w:val="0"/>
                  <w:marRight w:val="0"/>
                  <w:marTop w:val="0"/>
                  <w:marBottom w:val="0"/>
                  <w:divBdr>
                    <w:top w:val="none" w:sz="0" w:space="0" w:color="auto"/>
                    <w:left w:val="none" w:sz="0" w:space="0" w:color="auto"/>
                    <w:bottom w:val="none" w:sz="0" w:space="0" w:color="auto"/>
                    <w:right w:val="none" w:sz="0" w:space="0" w:color="auto"/>
                  </w:divBdr>
                </w:div>
                <w:div w:id="431512261">
                  <w:marLeft w:val="0"/>
                  <w:marRight w:val="0"/>
                  <w:marTop w:val="0"/>
                  <w:marBottom w:val="0"/>
                  <w:divBdr>
                    <w:top w:val="none" w:sz="0" w:space="0" w:color="auto"/>
                    <w:left w:val="none" w:sz="0" w:space="0" w:color="auto"/>
                    <w:bottom w:val="none" w:sz="0" w:space="0" w:color="auto"/>
                    <w:right w:val="none" w:sz="0" w:space="0" w:color="auto"/>
                  </w:divBdr>
                </w:div>
                <w:div w:id="1723095330">
                  <w:marLeft w:val="0"/>
                  <w:marRight w:val="0"/>
                  <w:marTop w:val="0"/>
                  <w:marBottom w:val="0"/>
                  <w:divBdr>
                    <w:top w:val="none" w:sz="0" w:space="0" w:color="auto"/>
                    <w:left w:val="none" w:sz="0" w:space="0" w:color="auto"/>
                    <w:bottom w:val="none" w:sz="0" w:space="0" w:color="auto"/>
                    <w:right w:val="none" w:sz="0" w:space="0" w:color="auto"/>
                  </w:divBdr>
                </w:div>
                <w:div w:id="2101365118">
                  <w:marLeft w:val="0"/>
                  <w:marRight w:val="0"/>
                  <w:marTop w:val="0"/>
                  <w:marBottom w:val="0"/>
                  <w:divBdr>
                    <w:top w:val="none" w:sz="0" w:space="0" w:color="auto"/>
                    <w:left w:val="none" w:sz="0" w:space="0" w:color="auto"/>
                    <w:bottom w:val="none" w:sz="0" w:space="0" w:color="auto"/>
                    <w:right w:val="none" w:sz="0" w:space="0" w:color="auto"/>
                  </w:divBdr>
                </w:div>
                <w:div w:id="19375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1456">
      <w:bodyDiv w:val="1"/>
      <w:marLeft w:val="0"/>
      <w:marRight w:val="0"/>
      <w:marTop w:val="0"/>
      <w:marBottom w:val="0"/>
      <w:divBdr>
        <w:top w:val="none" w:sz="0" w:space="0" w:color="auto"/>
        <w:left w:val="none" w:sz="0" w:space="0" w:color="auto"/>
        <w:bottom w:val="none" w:sz="0" w:space="0" w:color="auto"/>
        <w:right w:val="none" w:sz="0" w:space="0" w:color="auto"/>
      </w:divBdr>
      <w:divsChild>
        <w:div w:id="1231112750">
          <w:marLeft w:val="0"/>
          <w:marRight w:val="0"/>
          <w:marTop w:val="0"/>
          <w:marBottom w:val="0"/>
          <w:divBdr>
            <w:top w:val="none" w:sz="0" w:space="0" w:color="auto"/>
            <w:left w:val="none" w:sz="0" w:space="0" w:color="auto"/>
            <w:bottom w:val="none" w:sz="0" w:space="0" w:color="auto"/>
            <w:right w:val="none" w:sz="0" w:space="0" w:color="auto"/>
          </w:divBdr>
          <w:divsChild>
            <w:div w:id="1038817113">
              <w:marLeft w:val="0"/>
              <w:marRight w:val="0"/>
              <w:marTop w:val="0"/>
              <w:marBottom w:val="0"/>
              <w:divBdr>
                <w:top w:val="none" w:sz="0" w:space="0" w:color="auto"/>
                <w:left w:val="none" w:sz="0" w:space="0" w:color="auto"/>
                <w:bottom w:val="none" w:sz="0" w:space="0" w:color="auto"/>
                <w:right w:val="none" w:sz="0" w:space="0" w:color="auto"/>
              </w:divBdr>
              <w:divsChild>
                <w:div w:id="728653222">
                  <w:marLeft w:val="0"/>
                  <w:marRight w:val="0"/>
                  <w:marTop w:val="0"/>
                  <w:marBottom w:val="0"/>
                  <w:divBdr>
                    <w:top w:val="none" w:sz="0" w:space="0" w:color="auto"/>
                    <w:left w:val="none" w:sz="0" w:space="0" w:color="auto"/>
                    <w:bottom w:val="none" w:sz="0" w:space="0" w:color="auto"/>
                    <w:right w:val="none" w:sz="0" w:space="0" w:color="auto"/>
                  </w:divBdr>
                  <w:divsChild>
                    <w:div w:id="875393196">
                      <w:marLeft w:val="0"/>
                      <w:marRight w:val="0"/>
                      <w:marTop w:val="0"/>
                      <w:marBottom w:val="0"/>
                      <w:divBdr>
                        <w:top w:val="none" w:sz="0" w:space="0" w:color="auto"/>
                        <w:left w:val="none" w:sz="0" w:space="0" w:color="auto"/>
                        <w:bottom w:val="none" w:sz="0" w:space="0" w:color="auto"/>
                        <w:right w:val="none" w:sz="0" w:space="0" w:color="auto"/>
                      </w:divBdr>
                      <w:divsChild>
                        <w:div w:id="14838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15415</Words>
  <Characters>8788</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2007.03.1 SPRENDIMAS Nr. T-61</vt:lpstr>
      <vt:lpstr>KAUNO MIESTO SAVIVALDYBĖS TARYBA   2007.03.1    SPRENDIMAS   Nr. T-61</vt:lpstr>
    </vt:vector>
  </TitlesOfParts>
  <Manager>Savivaldybės meras Arvydas Garbaravičius</Manager>
  <Company>KAUNO MIESTO SAVIVALDYBĖ</Company>
  <LinksUpToDate>false</LinksUpToDate>
  <CharactersWithSpaces>24155</CharactersWithSpaces>
  <SharedDoc>false</SharedDoc>
  <HyperlinkBase/>
  <HLinks>
    <vt:vector size="6" baseType="variant">
      <vt:variant>
        <vt:i4>5505119</vt:i4>
      </vt:variant>
      <vt:variant>
        <vt:i4>33</vt:i4>
      </vt:variant>
      <vt:variant>
        <vt:i4>0</vt:i4>
      </vt:variant>
      <vt:variant>
        <vt:i4>5</vt:i4>
      </vt:variant>
      <vt:variant>
        <vt:lpwstr>Priedai/t075079tvarka.doc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2007.03.1 SPRENDIMAS Nr. T-61</dc:title>
  <dc:subject>DĖL PRITARIMO KAUNO MIESTO SAVIVALDYBĖS ADMINISTRACIJOS 2006 M. FINANSŲ KONTROLĖS BŪKLĖS ATASKAITAI</dc:subject>
  <dc:creator>Vidaus audito skyrius</dc:creator>
  <cp:lastModifiedBy>Daiva Breivienė</cp:lastModifiedBy>
  <cp:revision>2</cp:revision>
  <cp:lastPrinted>2020-09-07T11:48:00Z</cp:lastPrinted>
  <dcterms:created xsi:type="dcterms:W3CDTF">2020-09-14T10:30:00Z</dcterms:created>
  <dcterms:modified xsi:type="dcterms:W3CDTF">2020-09-14T10:30:00Z</dcterms:modified>
</cp:coreProperties>
</file>