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DAC59" w14:textId="77777777" w:rsidR="00D019E3" w:rsidRDefault="00D019E3" w:rsidP="00156131">
      <w:pPr>
        <w:tabs>
          <w:tab w:val="left" w:pos="0"/>
        </w:tabs>
        <w:jc w:val="both"/>
        <w:rPr>
          <w:b/>
        </w:rPr>
      </w:pPr>
    </w:p>
    <w:p w14:paraId="2050F9EE" w14:textId="77777777" w:rsidR="00213057" w:rsidRPr="00CC063E" w:rsidRDefault="00213057" w:rsidP="00156131">
      <w:pPr>
        <w:tabs>
          <w:tab w:val="left" w:pos="0"/>
        </w:tabs>
        <w:jc w:val="center"/>
        <w:rPr>
          <w:b/>
        </w:rPr>
      </w:pPr>
    </w:p>
    <w:p w14:paraId="4290873B" w14:textId="77777777" w:rsidR="007F6DE5" w:rsidRPr="007F6DE5" w:rsidRDefault="007F6DE5" w:rsidP="007F6DE5">
      <w:pPr>
        <w:pStyle w:val="Pagrindinistekstas3"/>
        <w:rPr>
          <w:szCs w:val="24"/>
        </w:rPr>
      </w:pPr>
      <w:r w:rsidRPr="007F6DE5">
        <w:rPr>
          <w:bCs/>
          <w:szCs w:val="24"/>
        </w:rPr>
        <w:t xml:space="preserve">DĖL </w:t>
      </w:r>
      <w:r w:rsidRPr="007F6DE5">
        <w:rPr>
          <w:szCs w:val="24"/>
        </w:rPr>
        <w:t>PANEVĖŽIO MIESTO SAVIVALDYBEI NUOSAVYBĖS TEISE PRIKLAUSANČIŲ</w:t>
      </w:r>
    </w:p>
    <w:p w14:paraId="3DA0A9EA" w14:textId="77777777" w:rsidR="007F6DE5" w:rsidRPr="007F6DE5" w:rsidRDefault="007F6DE5" w:rsidP="007F6DE5">
      <w:pPr>
        <w:pStyle w:val="Pagrindinistekstas3"/>
        <w:rPr>
          <w:bCs/>
          <w:szCs w:val="24"/>
        </w:rPr>
      </w:pPr>
      <w:r w:rsidRPr="007F6DE5">
        <w:rPr>
          <w:bCs/>
          <w:szCs w:val="24"/>
        </w:rPr>
        <w:t>ŽEMĖS SKLYPŲ NUOMOS IR ĮGALIOJIMO SUTEIKIMO</w:t>
      </w:r>
    </w:p>
    <w:p w14:paraId="23DDE7C4" w14:textId="57468184" w:rsidR="00944CC3" w:rsidRDefault="009B6303" w:rsidP="00944CC3">
      <w:pPr>
        <w:pStyle w:val="Pagrindinistekstas3"/>
        <w:rPr>
          <w:b w:val="0"/>
          <w:bCs/>
          <w:szCs w:val="24"/>
        </w:rPr>
      </w:pPr>
      <w:r w:rsidRPr="00F17F63">
        <w:rPr>
          <w:bCs/>
        </w:rPr>
        <w:t xml:space="preserve"> </w:t>
      </w:r>
    </w:p>
    <w:p w14:paraId="2558AFC4" w14:textId="77777777" w:rsidR="007F6DE5" w:rsidRDefault="007F6DE5" w:rsidP="007F6DE5">
      <w:pPr>
        <w:tabs>
          <w:tab w:val="left" w:pos="0"/>
        </w:tabs>
        <w:jc w:val="center"/>
        <w:rPr>
          <w:b/>
        </w:rPr>
      </w:pPr>
      <w:r w:rsidRPr="00CC063E">
        <w:rPr>
          <w:b/>
        </w:rPr>
        <w:t>AIŠKINAMASIS RAŠTAS</w:t>
      </w:r>
    </w:p>
    <w:p w14:paraId="6DFF6734" w14:textId="569CEABE" w:rsidR="00B0596B" w:rsidRPr="00CC063E" w:rsidRDefault="00B0596B" w:rsidP="00156131">
      <w:pPr>
        <w:pStyle w:val="Pagrindinistekstas3"/>
        <w:rPr>
          <w:bCs/>
          <w:szCs w:val="24"/>
        </w:rPr>
      </w:pPr>
    </w:p>
    <w:p w14:paraId="7A2729CD" w14:textId="3774E9B0" w:rsidR="00CE4261" w:rsidRPr="007D7B8A" w:rsidRDefault="00896972" w:rsidP="00156131">
      <w:pPr>
        <w:tabs>
          <w:tab w:val="left" w:pos="0"/>
        </w:tabs>
        <w:jc w:val="center"/>
      </w:pPr>
      <w:r>
        <w:t>2020 m.</w:t>
      </w:r>
      <w:r w:rsidR="00B2615E">
        <w:t xml:space="preserve"> spalio </w:t>
      </w:r>
      <w:r w:rsidR="00093ACC">
        <w:t xml:space="preserve"> 9</w:t>
      </w:r>
      <w:r w:rsidR="00A97EB6">
        <w:t xml:space="preserve"> </w:t>
      </w:r>
      <w:r>
        <w:t xml:space="preserve"> </w:t>
      </w:r>
      <w:r w:rsidR="00CE4261">
        <w:t>d.</w:t>
      </w:r>
    </w:p>
    <w:p w14:paraId="09870F07" w14:textId="69856D34" w:rsidR="00163648" w:rsidRPr="009D0F94" w:rsidRDefault="00CE4261" w:rsidP="005130C4">
      <w:pPr>
        <w:tabs>
          <w:tab w:val="left" w:pos="0"/>
        </w:tabs>
        <w:jc w:val="center"/>
      </w:pPr>
      <w:r w:rsidRPr="007D7B8A">
        <w:t>Panevėžys</w:t>
      </w:r>
    </w:p>
    <w:p w14:paraId="7A1D5F66" w14:textId="53E1D30F" w:rsidR="00811D38" w:rsidRDefault="006F0488" w:rsidP="00811D38">
      <w:pPr>
        <w:spacing w:line="360" w:lineRule="auto"/>
        <w:ind w:left="360"/>
        <w:jc w:val="both"/>
      </w:pPr>
      <w:r>
        <w:rPr>
          <w:b/>
        </w:rPr>
        <w:t xml:space="preserve">  1.  </w:t>
      </w:r>
      <w:r w:rsidR="00CE4261" w:rsidRPr="00C25BD0">
        <w:rPr>
          <w:b/>
        </w:rPr>
        <w:t>Problemos esmė</w:t>
      </w:r>
      <w:r w:rsidR="00CE4261" w:rsidRPr="00C25BD0">
        <w:t>:</w:t>
      </w:r>
      <w:r w:rsidR="008407DC" w:rsidRPr="00C25BD0">
        <w:t xml:space="preserve"> </w:t>
      </w:r>
    </w:p>
    <w:p w14:paraId="2B15D1AC" w14:textId="45F3D1EB" w:rsidR="00AF091B" w:rsidRDefault="004138D6" w:rsidP="00811D38">
      <w:pPr>
        <w:tabs>
          <w:tab w:val="left" w:pos="851"/>
        </w:tabs>
        <w:spacing w:line="360" w:lineRule="auto"/>
        <w:jc w:val="both"/>
      </w:pPr>
      <w:r w:rsidRPr="004138D6">
        <w:rPr>
          <w:color w:val="333333"/>
        </w:rPr>
        <w:t xml:space="preserve">   </w:t>
      </w:r>
      <w:r w:rsidR="00B23880" w:rsidRPr="004138D6">
        <w:rPr>
          <w:color w:val="333333"/>
        </w:rPr>
        <w:t xml:space="preserve"> </w:t>
      </w:r>
      <w:r w:rsidR="00811D38">
        <w:rPr>
          <w:color w:val="333333"/>
        </w:rPr>
        <w:t xml:space="preserve">   </w:t>
      </w:r>
      <w:r w:rsidR="00352327" w:rsidRPr="004138D6">
        <w:rPr>
          <w:color w:val="333333"/>
        </w:rPr>
        <w:t xml:space="preserve"> </w:t>
      </w:r>
      <w:r w:rsidR="00B23880" w:rsidRPr="004138D6">
        <w:rPr>
          <w:color w:val="333333"/>
        </w:rPr>
        <w:t>P</w:t>
      </w:r>
      <w:r w:rsidR="00896972" w:rsidRPr="004138D6">
        <w:rPr>
          <w:color w:val="333333"/>
        </w:rPr>
        <w:t>anevėžio miesto savivaldy</w:t>
      </w:r>
      <w:r w:rsidR="00B2615E" w:rsidRPr="004138D6">
        <w:rPr>
          <w:color w:val="333333"/>
        </w:rPr>
        <w:t>bė</w:t>
      </w:r>
      <w:r w:rsidR="00050C94" w:rsidRPr="004138D6">
        <w:rPr>
          <w:color w:val="333333"/>
        </w:rPr>
        <w:t xml:space="preserve"> </w:t>
      </w:r>
      <w:r w:rsidR="00B2615E">
        <w:t xml:space="preserve">2020 m. spalio </w:t>
      </w:r>
      <w:r w:rsidR="00050C94">
        <w:t>06</w:t>
      </w:r>
      <w:r w:rsidR="00B2615E">
        <w:t xml:space="preserve"> d.</w:t>
      </w:r>
      <w:r w:rsidR="00050C94">
        <w:t xml:space="preserve"> </w:t>
      </w:r>
      <w:r w:rsidR="00B2615E" w:rsidRPr="004138D6">
        <w:rPr>
          <w:color w:val="333333"/>
        </w:rPr>
        <w:t>gavo</w:t>
      </w:r>
      <w:r w:rsidR="00050C94" w:rsidRPr="004138D6">
        <w:rPr>
          <w:color w:val="333333"/>
        </w:rPr>
        <w:t xml:space="preserve"> </w:t>
      </w:r>
      <w:r w:rsidR="00896972" w:rsidRPr="004138D6">
        <w:rPr>
          <w:color w:val="333333"/>
        </w:rPr>
        <w:t>UAB</w:t>
      </w:r>
      <w:r w:rsidR="00B23880" w:rsidRPr="00B23880">
        <w:t xml:space="preserve"> </w:t>
      </w:r>
      <w:r w:rsidR="00B23880">
        <w:t xml:space="preserve">Panevėžio </w:t>
      </w:r>
      <w:r w:rsidR="00050C94">
        <w:t>regiono atliekų tvarkymo centro</w:t>
      </w:r>
      <w:r w:rsidR="00B2615E">
        <w:t xml:space="preserve"> (toliau – PRATC) </w:t>
      </w:r>
      <w:r w:rsidR="00AB78AB">
        <w:t>raštą</w:t>
      </w:r>
      <w:r w:rsidR="00B2615E">
        <w:t xml:space="preserve"> Nr. S-665</w:t>
      </w:r>
      <w:r w:rsidR="00B23880">
        <w:t xml:space="preserve"> ,,D</w:t>
      </w:r>
      <w:r w:rsidR="00B23880" w:rsidRPr="002C28F5">
        <w:t xml:space="preserve">ėl </w:t>
      </w:r>
      <w:r w:rsidR="00B2615E">
        <w:t>žemės sklypų (Kėdainių g. 13 ir 15 ) nuomos‘‘</w:t>
      </w:r>
      <w:r w:rsidR="00B23880">
        <w:t>,</w:t>
      </w:r>
      <w:r>
        <w:t xml:space="preserve"> </w:t>
      </w:r>
      <w:r w:rsidR="00AB78AB">
        <w:t xml:space="preserve">kuriame </w:t>
      </w:r>
      <w:r w:rsidR="00B2615E">
        <w:t>nurodoma,</w:t>
      </w:r>
      <w:r w:rsidR="00093ACC">
        <w:t xml:space="preserve"> kad</w:t>
      </w:r>
      <w:r w:rsidR="00B2615E">
        <w:t xml:space="preserve"> PRATC įgyvendina projektą ,,P</w:t>
      </w:r>
      <w:r w:rsidR="00811D38">
        <w:t>anevėžio regiono</w:t>
      </w:r>
      <w:r w:rsidR="00B2615E">
        <w:t xml:space="preserve"> komunalinių atliekų tvarkymo infrastruktūros plėtra“</w:t>
      </w:r>
      <w:r w:rsidR="00AF091B">
        <w:t xml:space="preserve"> (toliau - Projektas)</w:t>
      </w:r>
      <w:r w:rsidR="00B2615E">
        <w:t>, kurio viena iš prašomo papildomo finansavimo veiklų</w:t>
      </w:r>
      <w:r w:rsidR="00AF091B">
        <w:t xml:space="preserve"> </w:t>
      </w:r>
      <w:r w:rsidR="00B2615E">
        <w:t>- naujos didelių gabaritų  atliekų surinkimo aikštelės įrengimas Panevėžio mieste.</w:t>
      </w:r>
      <w:r>
        <w:t xml:space="preserve"> </w:t>
      </w:r>
    </w:p>
    <w:p w14:paraId="05A3B665" w14:textId="0CF69F2F" w:rsidR="004138D6" w:rsidRDefault="00AF091B" w:rsidP="00811D38">
      <w:pPr>
        <w:tabs>
          <w:tab w:val="left" w:pos="851"/>
        </w:tabs>
        <w:spacing w:line="360" w:lineRule="auto"/>
        <w:jc w:val="both"/>
      </w:pPr>
      <w:r>
        <w:t xml:space="preserve">       </w:t>
      </w:r>
      <w:r w:rsidR="004138D6">
        <w:t>Projekto sėkm</w:t>
      </w:r>
      <w:r>
        <w:t xml:space="preserve">ingam įgyvendinimui </w:t>
      </w:r>
      <w:r w:rsidR="00093ACC">
        <w:t>reikalingi žemės sklypai, todėl</w:t>
      </w:r>
      <w:r>
        <w:rPr>
          <w:color w:val="000000"/>
          <w:lang w:eastAsia="fi-FI"/>
        </w:rPr>
        <w:t xml:space="preserve"> </w:t>
      </w:r>
      <w:r w:rsidR="004138D6" w:rsidRPr="004138D6">
        <w:rPr>
          <w:color w:val="000000"/>
          <w:lang w:eastAsia="fi-FI"/>
        </w:rPr>
        <w:t>UAB Panevėžio regiono atliekų tvarkymo c</w:t>
      </w:r>
      <w:r>
        <w:rPr>
          <w:color w:val="000000"/>
          <w:lang w:eastAsia="fi-FI"/>
        </w:rPr>
        <w:t>entras</w:t>
      </w:r>
      <w:r w:rsidR="004138D6" w:rsidRPr="004138D6">
        <w:rPr>
          <w:color w:val="000000"/>
          <w:lang w:eastAsia="fi-FI"/>
        </w:rPr>
        <w:t xml:space="preserve"> </w:t>
      </w:r>
      <w:r w:rsidR="004138D6" w:rsidRPr="001F3D43">
        <w:t xml:space="preserve">naujai didelių gabaritų atliekų surinkimo aikštelei </w:t>
      </w:r>
      <w:r w:rsidR="004138D6">
        <w:t xml:space="preserve">įrengti </w:t>
      </w:r>
      <w:r w:rsidR="004138D6" w:rsidRPr="004138D6">
        <w:rPr>
          <w:color w:val="000000"/>
          <w:lang w:eastAsia="fi-FI"/>
        </w:rPr>
        <w:t>10 (dešimties) metų terminui</w:t>
      </w:r>
      <w:r>
        <w:t xml:space="preserve"> prašo </w:t>
      </w:r>
      <w:r w:rsidR="004138D6">
        <w:t>išnuomoti:</w:t>
      </w:r>
    </w:p>
    <w:p w14:paraId="749901E0" w14:textId="52BECBEF" w:rsidR="004138D6" w:rsidRPr="001F3D43" w:rsidRDefault="00811D38" w:rsidP="00093ACC">
      <w:pPr>
        <w:tabs>
          <w:tab w:val="left" w:pos="851"/>
        </w:tabs>
        <w:spacing w:line="360" w:lineRule="auto"/>
        <w:jc w:val="both"/>
      </w:pPr>
      <w:r>
        <w:t xml:space="preserve">1.  </w:t>
      </w:r>
      <w:r w:rsidR="004138D6" w:rsidRPr="001F3D43">
        <w:t xml:space="preserve"> 0,1715 ha </w:t>
      </w:r>
      <w:r w:rsidR="004138D6">
        <w:t xml:space="preserve">savivaldybės nuosavybės teise valdomą </w:t>
      </w:r>
      <w:r w:rsidR="004138D6" w:rsidRPr="001F3D43">
        <w:t>žemės sklypą (unikalus Nr. 4400-2148-9309, žemės naudojimo būdas – pramonės ir sandėliavimo objektų teritorijos), esantį Kėdainių g. 15, Panevėžyje;</w:t>
      </w:r>
    </w:p>
    <w:p w14:paraId="68EC6A4E" w14:textId="565BBACF" w:rsidR="00093ACC" w:rsidRDefault="00811D38" w:rsidP="00093ACC">
      <w:pPr>
        <w:spacing w:line="360" w:lineRule="auto"/>
        <w:jc w:val="both"/>
      </w:pPr>
      <w:r>
        <w:t xml:space="preserve">2.   </w:t>
      </w:r>
      <w:r w:rsidR="004138D6" w:rsidRPr="001F3D43">
        <w:t xml:space="preserve">0,1762 ha </w:t>
      </w:r>
      <w:r w:rsidR="004138D6">
        <w:t>savivaldybės</w:t>
      </w:r>
      <w:r w:rsidR="004138D6" w:rsidRPr="001F3D43">
        <w:t xml:space="preserve"> nuosavybės teise valdomą žemės sklypą (unikalus Nr. 4400-2435-2070, žemės naudojimo būdas – pramonės ir sandėliavimo objektų teritorijos), esantį Kėdainių g. 13, Panevėžyje</w:t>
      </w:r>
      <w:r w:rsidR="00AF091B">
        <w:t xml:space="preserve">. </w:t>
      </w:r>
      <w:r w:rsidR="00093ACC">
        <w:t xml:space="preserve"> (Plačiau pridedamame rašte).</w:t>
      </w:r>
      <w:r w:rsidR="00093ACC" w:rsidRPr="00050C94">
        <w:t xml:space="preserve"> </w:t>
      </w:r>
    </w:p>
    <w:p w14:paraId="570B4328" w14:textId="70747334" w:rsidR="007F6DE5" w:rsidRDefault="007F6DE5" w:rsidP="00FE41E2">
      <w:pPr>
        <w:tabs>
          <w:tab w:val="left" w:pos="1134"/>
        </w:tabs>
        <w:spacing w:line="360" w:lineRule="auto"/>
        <w:jc w:val="both"/>
      </w:pPr>
      <w:r>
        <w:t xml:space="preserve">      </w:t>
      </w:r>
      <w:r w:rsidR="00811D38">
        <w:t xml:space="preserve"> </w:t>
      </w:r>
      <w:r>
        <w:t>Žemės sklypai (Kėdainių g. 13 ir Kėdainių g. 15) nuosavybės teise priklauso Panevėžio miesto savivaldybei.</w:t>
      </w:r>
      <w:r w:rsidR="00811D38" w:rsidRPr="00811D38">
        <w:t xml:space="preserve"> </w:t>
      </w:r>
      <w:r w:rsidR="00AF091B" w:rsidRPr="00811D38">
        <w:t>Lietuvos R</w:t>
      </w:r>
      <w:r w:rsidR="00811D38" w:rsidRPr="00811D38">
        <w:t xml:space="preserve">espublikos žemės įstatymo 18 straipsnyje nurodyta, kad Savivaldybėms nuosavybės teise priklausantys žemės sklypai išnuomojami savivaldybių tarybų nustatyta tvarka. </w:t>
      </w:r>
      <w:r>
        <w:t xml:space="preserve">Savivaldybės tarybos </w:t>
      </w:r>
      <w:r w:rsidRPr="00811D38">
        <w:t xml:space="preserve">2020 m. rugsėjo 23 d. spendimu Nr. 1-291 </w:t>
      </w:r>
      <w:r>
        <w:t>,,</w:t>
      </w:r>
      <w:r w:rsidRPr="00811D38">
        <w:t>Dėl Panevėžio miesto savivaldybei nuosavybės teise priklausančių žemės sklypų nuomos ne aukciono būdu tvarkos aprašo patvirtinimo‘‘</w:t>
      </w:r>
      <w:r>
        <w:t xml:space="preserve">  patvirtintas </w:t>
      </w:r>
      <w:r w:rsidR="00AF091B" w:rsidRPr="00811D38">
        <w:t>Savivaldybei nuosavybės teise priklausančios žemės nuomos</w:t>
      </w:r>
      <w:r w:rsidR="00811D38" w:rsidRPr="00811D38">
        <w:t xml:space="preserve"> ne aukciono būdu </w:t>
      </w:r>
      <w:r w:rsidR="00FE41E2">
        <w:t>tvarkos aprašas (Toliau – Aprašas).</w:t>
      </w:r>
      <w:r>
        <w:t xml:space="preserve"> </w:t>
      </w:r>
      <w:r w:rsidR="00AF091B" w:rsidRPr="00811D38">
        <w:t xml:space="preserve">Pagal Aprašo </w:t>
      </w:r>
      <w:r w:rsidR="00093ACC" w:rsidRPr="00FE41E2">
        <w:rPr>
          <w:shd w:val="clear" w:color="auto" w:fill="FFFFFF"/>
        </w:rPr>
        <w:t>3.5. punktą ne aukciono tvarka gali būti nuomojami žemės sklypai, kai jie reikalingi savivaldybių funkcijoms įgyvendinti.</w:t>
      </w:r>
      <w:r w:rsidR="00B2615E">
        <w:t xml:space="preserve"> </w:t>
      </w:r>
      <w:r w:rsidR="004138D6" w:rsidRPr="00FE41E2">
        <w:rPr>
          <w:color w:val="000000"/>
          <w:shd w:val="clear" w:color="auto" w:fill="FFFFFF"/>
        </w:rPr>
        <w:t>Lietuvos Respublikos vietos savivaldos įstatymo 6 straipsnio 31 punkte nustatyta, kad komunalinių atliekų tvarkymo sistemų diegimas, antrinių žaliavų surinkimo ir perdirbimo organizavimas, sąvartynų įrengimas ir eksploatavimas – savar</w:t>
      </w:r>
      <w:r w:rsidRPr="00FE41E2">
        <w:rPr>
          <w:color w:val="000000"/>
          <w:shd w:val="clear" w:color="auto" w:fill="FFFFFF"/>
        </w:rPr>
        <w:t>ankiško</w:t>
      </w:r>
      <w:r w:rsidR="00DB4519">
        <w:rPr>
          <w:color w:val="000000"/>
          <w:shd w:val="clear" w:color="auto" w:fill="FFFFFF"/>
        </w:rPr>
        <w:t>ji savivaldybių funkcija, todėl</w:t>
      </w:r>
      <w:r w:rsidR="00FE41E2">
        <w:rPr>
          <w:color w:val="000000"/>
          <w:shd w:val="clear" w:color="auto" w:fill="FFFFFF"/>
        </w:rPr>
        <w:t xml:space="preserve"> parengtame </w:t>
      </w:r>
      <w:r w:rsidRPr="00FE41E2">
        <w:rPr>
          <w:color w:val="000000"/>
          <w:shd w:val="clear" w:color="auto" w:fill="FFFFFF"/>
        </w:rPr>
        <w:t xml:space="preserve">sprendimo projekte siūloma išnuomoti  </w:t>
      </w:r>
      <w:r w:rsidRPr="002A3AD1">
        <w:t>UAB Panevėžio</w:t>
      </w:r>
      <w:r>
        <w:t xml:space="preserve"> regiono atliekų tvarkymo centrui </w:t>
      </w:r>
      <w:r w:rsidRPr="00FE41E2">
        <w:rPr>
          <w:color w:val="000000"/>
        </w:rPr>
        <w:t xml:space="preserve">(kodas 300127004) </w:t>
      </w:r>
      <w:r w:rsidR="00FE41E2" w:rsidRPr="00FE41E2">
        <w:rPr>
          <w:color w:val="000000"/>
          <w:shd w:val="clear" w:color="auto" w:fill="FFFFFF"/>
        </w:rPr>
        <w:t xml:space="preserve">10 metų laikotarpiui </w:t>
      </w:r>
      <w:r>
        <w:t>Panevėžio miesto savivaldybei nuosavybės teise priklausančius žemės sklypus</w:t>
      </w:r>
      <w:r w:rsidRPr="00FE41E2">
        <w:rPr>
          <w:rFonts w:eastAsia="Calibri"/>
        </w:rPr>
        <w:t xml:space="preserve"> naujai didelių gabaritų atliekų surinkimo aikštelei įrengti</w:t>
      </w:r>
      <w:r w:rsidR="00FE41E2">
        <w:t xml:space="preserve">. </w:t>
      </w:r>
    </w:p>
    <w:p w14:paraId="0D2A8688" w14:textId="7766697F" w:rsidR="005130C4" w:rsidRPr="0059210D" w:rsidRDefault="00FE41E2" w:rsidP="0059210D">
      <w:pPr>
        <w:spacing w:line="360" w:lineRule="auto"/>
        <w:jc w:val="both"/>
      </w:pPr>
      <w:r>
        <w:t xml:space="preserve">        Pagal Aprašą  Savivaldybės žemės sklypo metinis nuomos mokesčio dydis apskaičiuojamas nuo Savivaldybės žemės sklypo vertės, apskaičiuotos pagal einamųjų metų sausio 1 dieną taikytinus </w:t>
      </w:r>
      <w:r>
        <w:lastRenderedPageBreak/>
        <w:t>žemės verčių zonų žemėlapius, parengtus pagal Masinio žemės vertinimo taisykles, patvirtintas Lietuvos Respublikos Vyriausybės 2012 m. gruodžio 12 d. nutarimu Nr. 1523 „Dėl Masinio žemės vertinimo taisyklių patvirtinimo ir Lietuvos Respublikos žemės mokesčio įstatymo nuostatų įgyvendinimo“, taikant Savivaldybės tarybos sprendimu nustatytus žemės nuomos mokesčio už valstybinę žemę, išnuomotą ne aukciono būdu, tarifus. Savivaldybės žemės sklypo nuomos mokestis mokamas laikantis Savivaldybės tarybos sprendimu nustatytos žemės nuomos mokesčio už valstybinę žemę, išnuomotą ne aukciono būdu, mokėjimo ir administravimo tvarkos.</w:t>
      </w:r>
      <w:bookmarkStart w:id="0" w:name="part_b6b802434c17402e88447283661b1444"/>
      <w:bookmarkEnd w:id="0"/>
      <w:r w:rsidR="0059210D" w:rsidRPr="0059210D">
        <w:t xml:space="preserve"> </w:t>
      </w:r>
      <w:r w:rsidR="00DB4519">
        <w:t xml:space="preserve"> </w:t>
      </w:r>
    </w:p>
    <w:p w14:paraId="09208120" w14:textId="6BF5CAAF" w:rsidR="00B12A30" w:rsidRPr="00C25BD0" w:rsidRDefault="006F0488" w:rsidP="006F0488">
      <w:pPr>
        <w:spacing w:line="360" w:lineRule="auto"/>
        <w:ind w:left="360"/>
        <w:jc w:val="both"/>
      </w:pPr>
      <w:r>
        <w:rPr>
          <w:b/>
        </w:rPr>
        <w:t xml:space="preserve">2. </w:t>
      </w:r>
      <w:r w:rsidR="00CE4261" w:rsidRPr="00C25BD0">
        <w:rPr>
          <w:b/>
        </w:rPr>
        <w:t>Kaip šiuo metu sprendžiami sprendimo projekte aptarti klausimai</w:t>
      </w:r>
      <w:r w:rsidR="00B12A30" w:rsidRPr="00C25BD0">
        <w:rPr>
          <w:b/>
        </w:rPr>
        <w:t>:</w:t>
      </w:r>
    </w:p>
    <w:p w14:paraId="6017DF30" w14:textId="7DB4D8ED" w:rsidR="0018295B" w:rsidRDefault="0059210D" w:rsidP="0018295B">
      <w:pPr>
        <w:tabs>
          <w:tab w:val="left" w:pos="0"/>
        </w:tabs>
        <w:spacing w:line="360" w:lineRule="auto"/>
        <w:jc w:val="both"/>
      </w:pPr>
      <w:r>
        <w:t xml:space="preserve"> </w:t>
      </w:r>
      <w:r w:rsidR="00AD19EB">
        <w:t xml:space="preserve">  </w:t>
      </w:r>
      <w:r w:rsidR="004839CB">
        <w:t xml:space="preserve">Parengtas </w:t>
      </w:r>
      <w:r w:rsidR="00CE549D">
        <w:t>Savivaldybės t</w:t>
      </w:r>
      <w:r w:rsidR="00EA10BE">
        <w:t>arybos sprendimo projektas</w:t>
      </w:r>
      <w:r w:rsidR="0018295B">
        <w:t>.</w:t>
      </w:r>
      <w:r w:rsidR="00EA10BE">
        <w:t xml:space="preserve"> </w:t>
      </w:r>
    </w:p>
    <w:p w14:paraId="685CEB70" w14:textId="4CFE652C" w:rsidR="00C23621" w:rsidRDefault="0018295B" w:rsidP="0018295B">
      <w:pPr>
        <w:tabs>
          <w:tab w:val="left" w:pos="0"/>
        </w:tabs>
        <w:spacing w:line="360" w:lineRule="auto"/>
        <w:jc w:val="both"/>
        <w:rPr>
          <w:b/>
        </w:rPr>
      </w:pPr>
      <w:r w:rsidRPr="006F0488">
        <w:rPr>
          <w:b/>
        </w:rPr>
        <w:t xml:space="preserve"> </w:t>
      </w:r>
      <w:r w:rsidR="006F0488" w:rsidRPr="006F0488">
        <w:rPr>
          <w:b/>
        </w:rPr>
        <w:t xml:space="preserve">  </w:t>
      </w:r>
      <w:r w:rsidR="006F0488">
        <w:rPr>
          <w:b/>
        </w:rPr>
        <w:t xml:space="preserve"> </w:t>
      </w:r>
      <w:r w:rsidR="006F0488" w:rsidRPr="006F0488">
        <w:rPr>
          <w:b/>
        </w:rPr>
        <w:t xml:space="preserve"> 3.</w:t>
      </w:r>
      <w:r w:rsidR="006F0488">
        <w:t xml:space="preserve"> </w:t>
      </w:r>
      <w:r w:rsidR="00CE4261" w:rsidRPr="00C25BD0">
        <w:rPr>
          <w:b/>
        </w:rPr>
        <w:t>Sprendimo priėmimo būtinumo pagrindimas, kok</w:t>
      </w:r>
      <w:r w:rsidR="00C75A8D">
        <w:rPr>
          <w:b/>
        </w:rPr>
        <w:t xml:space="preserve">ių pozityvių rezultatų laukiama. </w:t>
      </w:r>
    </w:p>
    <w:p w14:paraId="5750E7F2" w14:textId="03523B0A" w:rsidR="0059210D" w:rsidRPr="00C75A8D" w:rsidRDefault="0059210D" w:rsidP="00AD19EB">
      <w:pPr>
        <w:keepNext/>
        <w:keepLines/>
        <w:spacing w:line="360" w:lineRule="auto"/>
        <w:jc w:val="both"/>
      </w:pPr>
      <w:r>
        <w:t xml:space="preserve"> </w:t>
      </w:r>
      <w:r w:rsidR="00CE549D">
        <w:t xml:space="preserve"> </w:t>
      </w:r>
      <w:r w:rsidR="00DB4519" w:rsidRPr="004138D6">
        <w:rPr>
          <w:color w:val="333333"/>
        </w:rPr>
        <w:t>UAB</w:t>
      </w:r>
      <w:r w:rsidR="00DB4519" w:rsidRPr="00B23880">
        <w:t xml:space="preserve"> </w:t>
      </w:r>
      <w:r w:rsidR="00DB4519">
        <w:t>Panevėžio regiono atliekų tvarkymo centras įgyvendintų projektą ,,Panevėžio regiono komunalinių atliekų tvarkymo infrastruktūros plėtra“, kurio viena iš prašomo papildomo finansavimo veiklų - naujos didelių gabaritų  atliekų surinkimo aikštelės įrengimas Panevėžio mieste.</w:t>
      </w:r>
    </w:p>
    <w:p w14:paraId="1A5F0250" w14:textId="13662BF9" w:rsidR="005E4165" w:rsidRPr="00C25BD0" w:rsidRDefault="006F0488" w:rsidP="006F0488">
      <w:pPr>
        <w:spacing w:line="360" w:lineRule="auto"/>
        <w:jc w:val="both"/>
        <w:rPr>
          <w:b/>
          <w:vanish/>
        </w:rPr>
      </w:pPr>
      <w:r>
        <w:rPr>
          <w:b/>
        </w:rPr>
        <w:t xml:space="preserve">      4. </w:t>
      </w:r>
      <w:r w:rsidR="00CE4261" w:rsidRPr="00C25BD0">
        <w:rPr>
          <w:b/>
        </w:rPr>
        <w:t>Skaičiavimai, išlaidų sąmatos, finansavimo šaltiniai:</w:t>
      </w:r>
    </w:p>
    <w:p w14:paraId="4C54AF51" w14:textId="1A36EDB4" w:rsidR="004839CB" w:rsidRDefault="004839CB" w:rsidP="004839CB">
      <w:pPr>
        <w:keepNext/>
        <w:keepLines/>
        <w:spacing w:line="360" w:lineRule="auto"/>
        <w:ind w:left="360"/>
        <w:jc w:val="both"/>
        <w:rPr>
          <w:b/>
        </w:rPr>
      </w:pPr>
    </w:p>
    <w:p w14:paraId="013C1843" w14:textId="62FEA5EB" w:rsidR="0018295B" w:rsidRPr="00DB4519" w:rsidRDefault="0018295B" w:rsidP="004839CB">
      <w:pPr>
        <w:keepNext/>
        <w:keepLines/>
        <w:spacing w:line="360" w:lineRule="auto"/>
        <w:ind w:left="360"/>
        <w:jc w:val="both"/>
      </w:pPr>
      <w:r w:rsidRPr="00DB4519">
        <w:t xml:space="preserve">  </w:t>
      </w:r>
      <w:r w:rsidR="00DB4519" w:rsidRPr="00DB4519">
        <w:t xml:space="preserve">Skaičiavimai neatliekami. </w:t>
      </w:r>
    </w:p>
    <w:p w14:paraId="522F9A09" w14:textId="39C78102" w:rsidR="00C25BD0" w:rsidRPr="00C25BD0" w:rsidRDefault="006F0488" w:rsidP="006F0488">
      <w:pPr>
        <w:keepNext/>
        <w:keepLines/>
        <w:spacing w:line="360" w:lineRule="auto"/>
        <w:jc w:val="both"/>
        <w:rPr>
          <w:b/>
        </w:rPr>
      </w:pPr>
      <w:r>
        <w:rPr>
          <w:b/>
        </w:rPr>
        <w:t xml:space="preserve">      5. </w:t>
      </w:r>
      <w:r w:rsidR="00CE4261" w:rsidRPr="00C25BD0">
        <w:rPr>
          <w:b/>
        </w:rPr>
        <w:t xml:space="preserve">Galimos neigiamos pasekmės priėmus sprendimą, kokių priemonių reikėtų imtis, kad tokių pasekmių būtų išvengta: </w:t>
      </w:r>
    </w:p>
    <w:p w14:paraId="073533B9" w14:textId="6E4F3314" w:rsidR="00CE4261" w:rsidRPr="00C25BD0" w:rsidRDefault="00CE549D" w:rsidP="00C25BD0">
      <w:pPr>
        <w:spacing w:line="360" w:lineRule="auto"/>
        <w:jc w:val="both"/>
      </w:pPr>
      <w:r>
        <w:t xml:space="preserve">       </w:t>
      </w:r>
      <w:r w:rsidR="008A4728" w:rsidRPr="00C25BD0">
        <w:t>Nenumatomos</w:t>
      </w:r>
    </w:p>
    <w:p w14:paraId="1F0DFBA1" w14:textId="25C1C823" w:rsidR="00C25BD0" w:rsidRPr="00C25BD0" w:rsidRDefault="006F0488" w:rsidP="006F0488">
      <w:pPr>
        <w:keepNext/>
        <w:keepLines/>
        <w:spacing w:line="360" w:lineRule="auto"/>
        <w:jc w:val="both"/>
      </w:pPr>
      <w:r>
        <w:rPr>
          <w:b/>
        </w:rPr>
        <w:t xml:space="preserve">      6. </w:t>
      </w:r>
      <w:r w:rsidR="00CE4261" w:rsidRPr="00C25BD0">
        <w:rPr>
          <w:b/>
        </w:rPr>
        <w:t xml:space="preserve">Kieno iniciatyva parengtas sprendimo projektas: </w:t>
      </w:r>
    </w:p>
    <w:p w14:paraId="767B0489" w14:textId="6F6784E4" w:rsidR="00CE4261" w:rsidRDefault="00CE549D" w:rsidP="00C25BD0">
      <w:pPr>
        <w:tabs>
          <w:tab w:val="left" w:pos="0"/>
        </w:tabs>
        <w:spacing w:line="360" w:lineRule="auto"/>
        <w:jc w:val="both"/>
      </w:pPr>
      <w:r>
        <w:t xml:space="preserve">      </w:t>
      </w:r>
      <w:r w:rsidR="008A4728" w:rsidRPr="00C25BD0">
        <w:t>Panevėžio miesto savivaldybės administracijos</w:t>
      </w:r>
      <w:r w:rsidR="00F436F6" w:rsidRPr="00C25BD0">
        <w:t>.</w:t>
      </w:r>
    </w:p>
    <w:p w14:paraId="0C18F006" w14:textId="77777777" w:rsidR="006F0488" w:rsidRDefault="006F0488" w:rsidP="00C25BD0">
      <w:pPr>
        <w:tabs>
          <w:tab w:val="left" w:pos="0"/>
        </w:tabs>
        <w:spacing w:line="360" w:lineRule="auto"/>
        <w:jc w:val="both"/>
      </w:pPr>
    </w:p>
    <w:p w14:paraId="1627B35F" w14:textId="33BCC59C" w:rsidR="006F0488" w:rsidRPr="009F40DC" w:rsidRDefault="006F0488" w:rsidP="00C25BD0">
      <w:pPr>
        <w:tabs>
          <w:tab w:val="left" w:pos="0"/>
        </w:tabs>
        <w:spacing w:line="360" w:lineRule="auto"/>
        <w:jc w:val="both"/>
        <w:rPr>
          <w:b/>
        </w:rPr>
      </w:pPr>
      <w:r>
        <w:rPr>
          <w:b/>
        </w:rPr>
        <w:t xml:space="preserve">        </w:t>
      </w:r>
      <w:r w:rsidR="009F40DC" w:rsidRPr="009F40DC">
        <w:rPr>
          <w:b/>
        </w:rPr>
        <w:t>P</w:t>
      </w:r>
      <w:r w:rsidR="00EA10BE">
        <w:rPr>
          <w:b/>
        </w:rPr>
        <w:t>ridedama:</w:t>
      </w:r>
    </w:p>
    <w:p w14:paraId="00F91A0C" w14:textId="57CB1E1F" w:rsidR="009F40DC" w:rsidRDefault="0059210D" w:rsidP="009F40DC">
      <w:pPr>
        <w:tabs>
          <w:tab w:val="left" w:pos="0"/>
        </w:tabs>
        <w:spacing w:line="360" w:lineRule="auto"/>
        <w:jc w:val="both"/>
      </w:pPr>
      <w:r>
        <w:t xml:space="preserve">1. </w:t>
      </w:r>
      <w:r w:rsidR="0018295B">
        <w:t>Teritorijos schema, 1 lapas;</w:t>
      </w:r>
    </w:p>
    <w:p w14:paraId="4458978E" w14:textId="5E301D9F" w:rsidR="006F0488" w:rsidRDefault="0018295B" w:rsidP="00C25BD0">
      <w:pPr>
        <w:tabs>
          <w:tab w:val="left" w:pos="0"/>
        </w:tabs>
        <w:spacing w:line="360" w:lineRule="auto"/>
        <w:jc w:val="both"/>
      </w:pPr>
      <w:r>
        <w:t xml:space="preserve">2. </w:t>
      </w:r>
      <w:r>
        <w:rPr>
          <w:color w:val="333333"/>
        </w:rPr>
        <w:t>UAB</w:t>
      </w:r>
      <w:r w:rsidRPr="00B23880">
        <w:t xml:space="preserve"> </w:t>
      </w:r>
      <w:r>
        <w:t>Panevėžio regiono</w:t>
      </w:r>
      <w:r w:rsidR="0059210D">
        <w:t xml:space="preserve"> atliekų tvarkymo centro 2020-10</w:t>
      </w:r>
      <w:r>
        <w:t>-06</w:t>
      </w:r>
      <w:r>
        <w:rPr>
          <w:color w:val="333333"/>
        </w:rPr>
        <w:t xml:space="preserve"> </w:t>
      </w:r>
      <w:r w:rsidR="0059210D">
        <w:t>raštas Nr. S-665</w:t>
      </w:r>
      <w:r w:rsidR="009F40DC">
        <w:t xml:space="preserve"> </w:t>
      </w:r>
      <w:r w:rsidR="0059210D">
        <w:t>,,D</w:t>
      </w:r>
      <w:r w:rsidR="0059210D" w:rsidRPr="002C28F5">
        <w:t xml:space="preserve">ėl </w:t>
      </w:r>
      <w:r w:rsidR="0059210D">
        <w:t>žemės sklypų (Kėdainių g. 13 ir 15 ) nuomos‘‘,  1 lapas;</w:t>
      </w:r>
    </w:p>
    <w:p w14:paraId="798F640A" w14:textId="77777777" w:rsidR="004839CB" w:rsidRDefault="004839CB" w:rsidP="00C25BD0">
      <w:pPr>
        <w:tabs>
          <w:tab w:val="left" w:pos="0"/>
        </w:tabs>
        <w:spacing w:line="360" w:lineRule="auto"/>
        <w:jc w:val="both"/>
      </w:pPr>
    </w:p>
    <w:p w14:paraId="0CFDC8C0" w14:textId="77777777" w:rsidR="004839CB" w:rsidRDefault="004839CB" w:rsidP="00C25BD0">
      <w:pPr>
        <w:tabs>
          <w:tab w:val="left" w:pos="0"/>
        </w:tabs>
        <w:spacing w:line="360" w:lineRule="auto"/>
        <w:jc w:val="both"/>
      </w:pPr>
    </w:p>
    <w:p w14:paraId="7F0B1DA0" w14:textId="77777777" w:rsidR="004839CB" w:rsidRDefault="004839CB" w:rsidP="00C25BD0">
      <w:pPr>
        <w:tabs>
          <w:tab w:val="left" w:pos="0"/>
        </w:tabs>
        <w:spacing w:line="360" w:lineRule="auto"/>
        <w:jc w:val="both"/>
      </w:pPr>
    </w:p>
    <w:p w14:paraId="687C85F3" w14:textId="77777777" w:rsidR="004839CB" w:rsidRDefault="004839CB" w:rsidP="00C25BD0">
      <w:pPr>
        <w:tabs>
          <w:tab w:val="left" w:pos="0"/>
        </w:tabs>
        <w:spacing w:line="360" w:lineRule="auto"/>
        <w:jc w:val="both"/>
      </w:pPr>
    </w:p>
    <w:p w14:paraId="4CB5B973" w14:textId="77777777" w:rsidR="004839CB" w:rsidRDefault="004839CB" w:rsidP="00C25BD0">
      <w:pPr>
        <w:tabs>
          <w:tab w:val="left" w:pos="0"/>
        </w:tabs>
        <w:spacing w:line="360" w:lineRule="auto"/>
        <w:jc w:val="both"/>
      </w:pPr>
    </w:p>
    <w:p w14:paraId="72984FA2" w14:textId="49F5931F" w:rsidR="004839CB" w:rsidRPr="00C25BD0" w:rsidRDefault="004839CB" w:rsidP="00C25BD0">
      <w:pPr>
        <w:tabs>
          <w:tab w:val="left" w:pos="0"/>
        </w:tabs>
        <w:spacing w:line="360" w:lineRule="auto"/>
        <w:jc w:val="both"/>
      </w:pPr>
      <w:r>
        <w:t>Vyriausioji specialistė                                                                                   Vitalija Baublienė</w:t>
      </w:r>
    </w:p>
    <w:p w14:paraId="4491C5F0" w14:textId="77777777" w:rsidR="00E53E75" w:rsidRDefault="00E53E75" w:rsidP="00E53E75">
      <w:pPr>
        <w:pStyle w:val="Sraopastraipa"/>
        <w:ind w:left="0"/>
        <w:jc w:val="both"/>
      </w:pPr>
    </w:p>
    <w:sectPr w:rsidR="00E53E75"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4004E" w14:textId="77777777" w:rsidR="00533D29" w:rsidRDefault="00533D29" w:rsidP="00D610C3">
      <w:r>
        <w:separator/>
      </w:r>
    </w:p>
  </w:endnote>
  <w:endnote w:type="continuationSeparator" w:id="0">
    <w:p w14:paraId="3A13675C" w14:textId="77777777" w:rsidR="00533D29" w:rsidRDefault="00533D29"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E2AD7" w14:textId="77777777" w:rsidR="00533D29" w:rsidRDefault="00533D29" w:rsidP="00D610C3">
      <w:r>
        <w:separator/>
      </w:r>
    </w:p>
  </w:footnote>
  <w:footnote w:type="continuationSeparator" w:id="0">
    <w:p w14:paraId="726F705F" w14:textId="77777777" w:rsidR="00533D29" w:rsidRDefault="00533D29"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792476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B34236">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63E6D1FA"/>
    <w:lvl w:ilvl="0" w:tplc="3B1AB0FC">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B2077FE"/>
    <w:multiLevelType w:val="multilevel"/>
    <w:tmpl w:val="C9F40DC6"/>
    <w:lvl w:ilvl="0">
      <w:start w:val="1"/>
      <w:numFmt w:val="decimal"/>
      <w:lvlText w:val="%1."/>
      <w:lvlJc w:val="left"/>
      <w:pPr>
        <w:ind w:left="1211" w:hanging="360"/>
      </w:pPr>
      <w:rPr>
        <w:rFonts w:hint="default"/>
        <w:color w:val="00000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B710DF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8"/>
  </w:num>
  <w:num w:numId="3">
    <w:abstractNumId w:val="1"/>
  </w:num>
  <w:num w:numId="4">
    <w:abstractNumId w:val="5"/>
  </w:num>
  <w:num w:numId="5">
    <w:abstractNumId w:val="7"/>
  </w:num>
  <w:num w:numId="6">
    <w:abstractNumId w:val="4"/>
  </w:num>
  <w:num w:numId="7">
    <w:abstractNumId w:val="3"/>
  </w:num>
  <w:num w:numId="8">
    <w:abstractNumId w:val="10"/>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61"/>
    <w:rsid w:val="00000FE5"/>
    <w:rsid w:val="00003C8C"/>
    <w:rsid w:val="00004577"/>
    <w:rsid w:val="000114DD"/>
    <w:rsid w:val="00012A0B"/>
    <w:rsid w:val="00023946"/>
    <w:rsid w:val="00035DF8"/>
    <w:rsid w:val="00050C94"/>
    <w:rsid w:val="00050CB3"/>
    <w:rsid w:val="00050D33"/>
    <w:rsid w:val="00064E1B"/>
    <w:rsid w:val="00093ACC"/>
    <w:rsid w:val="000D1CCA"/>
    <w:rsid w:val="000E6FCA"/>
    <w:rsid w:val="000F142F"/>
    <w:rsid w:val="000F6EAA"/>
    <w:rsid w:val="00101EF7"/>
    <w:rsid w:val="00105414"/>
    <w:rsid w:val="00116ED6"/>
    <w:rsid w:val="0011768C"/>
    <w:rsid w:val="00123ECA"/>
    <w:rsid w:val="00134410"/>
    <w:rsid w:val="00144285"/>
    <w:rsid w:val="00153CDD"/>
    <w:rsid w:val="00153D8F"/>
    <w:rsid w:val="00156131"/>
    <w:rsid w:val="00163648"/>
    <w:rsid w:val="00173464"/>
    <w:rsid w:val="0018295B"/>
    <w:rsid w:val="0019105B"/>
    <w:rsid w:val="00194B34"/>
    <w:rsid w:val="001A31DD"/>
    <w:rsid w:val="001A59CF"/>
    <w:rsid w:val="001B1CD5"/>
    <w:rsid w:val="001C60B4"/>
    <w:rsid w:val="001F0F56"/>
    <w:rsid w:val="00213057"/>
    <w:rsid w:val="0021352E"/>
    <w:rsid w:val="002316BC"/>
    <w:rsid w:val="00237E62"/>
    <w:rsid w:val="00244250"/>
    <w:rsid w:val="002541D9"/>
    <w:rsid w:val="00264EEB"/>
    <w:rsid w:val="00283DDC"/>
    <w:rsid w:val="00292DCE"/>
    <w:rsid w:val="0029507D"/>
    <w:rsid w:val="00296CB0"/>
    <w:rsid w:val="002A2E19"/>
    <w:rsid w:val="002A40B1"/>
    <w:rsid w:val="002B5A69"/>
    <w:rsid w:val="002C0792"/>
    <w:rsid w:val="002C333C"/>
    <w:rsid w:val="002D1241"/>
    <w:rsid w:val="002D5815"/>
    <w:rsid w:val="002E30B2"/>
    <w:rsid w:val="002E51AC"/>
    <w:rsid w:val="002F52D8"/>
    <w:rsid w:val="00311EF9"/>
    <w:rsid w:val="00327D6D"/>
    <w:rsid w:val="00341BA1"/>
    <w:rsid w:val="003425D7"/>
    <w:rsid w:val="00352327"/>
    <w:rsid w:val="003647E6"/>
    <w:rsid w:val="003666E4"/>
    <w:rsid w:val="003A43A7"/>
    <w:rsid w:val="003C4CFD"/>
    <w:rsid w:val="003E056D"/>
    <w:rsid w:val="003F3254"/>
    <w:rsid w:val="003F7786"/>
    <w:rsid w:val="0040182A"/>
    <w:rsid w:val="004127D6"/>
    <w:rsid w:val="004138D6"/>
    <w:rsid w:val="00414B0D"/>
    <w:rsid w:val="00445877"/>
    <w:rsid w:val="0046320A"/>
    <w:rsid w:val="0046421B"/>
    <w:rsid w:val="00466E12"/>
    <w:rsid w:val="004717F3"/>
    <w:rsid w:val="004826A2"/>
    <w:rsid w:val="004839CB"/>
    <w:rsid w:val="00495E89"/>
    <w:rsid w:val="004B5618"/>
    <w:rsid w:val="004D7DA8"/>
    <w:rsid w:val="004E19F6"/>
    <w:rsid w:val="004E1B0E"/>
    <w:rsid w:val="004F5C9C"/>
    <w:rsid w:val="00501AD3"/>
    <w:rsid w:val="005130C4"/>
    <w:rsid w:val="0053247E"/>
    <w:rsid w:val="00533821"/>
    <w:rsid w:val="00533D29"/>
    <w:rsid w:val="0053664B"/>
    <w:rsid w:val="00542F1D"/>
    <w:rsid w:val="00556676"/>
    <w:rsid w:val="00564187"/>
    <w:rsid w:val="00580FF4"/>
    <w:rsid w:val="005817D7"/>
    <w:rsid w:val="005821EF"/>
    <w:rsid w:val="005865D5"/>
    <w:rsid w:val="0059210D"/>
    <w:rsid w:val="005978A6"/>
    <w:rsid w:val="005A3F6A"/>
    <w:rsid w:val="005B7CC3"/>
    <w:rsid w:val="005E4165"/>
    <w:rsid w:val="005E4BF1"/>
    <w:rsid w:val="005F4AB2"/>
    <w:rsid w:val="00607A29"/>
    <w:rsid w:val="00616A7A"/>
    <w:rsid w:val="00623A80"/>
    <w:rsid w:val="00642F57"/>
    <w:rsid w:val="00643BDB"/>
    <w:rsid w:val="00647C0A"/>
    <w:rsid w:val="00651020"/>
    <w:rsid w:val="006633D5"/>
    <w:rsid w:val="00673E98"/>
    <w:rsid w:val="006748DD"/>
    <w:rsid w:val="00675968"/>
    <w:rsid w:val="006808AA"/>
    <w:rsid w:val="00687569"/>
    <w:rsid w:val="006A3F4E"/>
    <w:rsid w:val="006C7F3A"/>
    <w:rsid w:val="006D1BEC"/>
    <w:rsid w:val="006F0488"/>
    <w:rsid w:val="006F6785"/>
    <w:rsid w:val="007010AF"/>
    <w:rsid w:val="00710A07"/>
    <w:rsid w:val="00714A9E"/>
    <w:rsid w:val="007258D5"/>
    <w:rsid w:val="00726B02"/>
    <w:rsid w:val="00751EAE"/>
    <w:rsid w:val="00761009"/>
    <w:rsid w:val="00776D79"/>
    <w:rsid w:val="007C0D1B"/>
    <w:rsid w:val="007F6DE5"/>
    <w:rsid w:val="008012BF"/>
    <w:rsid w:val="0080253F"/>
    <w:rsid w:val="00802F82"/>
    <w:rsid w:val="00811D38"/>
    <w:rsid w:val="00816202"/>
    <w:rsid w:val="008217A7"/>
    <w:rsid w:val="00831518"/>
    <w:rsid w:val="008407DC"/>
    <w:rsid w:val="00843093"/>
    <w:rsid w:val="00876427"/>
    <w:rsid w:val="00885D3F"/>
    <w:rsid w:val="00891F8B"/>
    <w:rsid w:val="00896972"/>
    <w:rsid w:val="008A4728"/>
    <w:rsid w:val="008C7A8F"/>
    <w:rsid w:val="008D65D6"/>
    <w:rsid w:val="008F7852"/>
    <w:rsid w:val="009013ED"/>
    <w:rsid w:val="009104ED"/>
    <w:rsid w:val="00915CAB"/>
    <w:rsid w:val="00916F0F"/>
    <w:rsid w:val="00924E14"/>
    <w:rsid w:val="009268AA"/>
    <w:rsid w:val="00934EE7"/>
    <w:rsid w:val="00944CC3"/>
    <w:rsid w:val="0095798B"/>
    <w:rsid w:val="00976D44"/>
    <w:rsid w:val="0098046B"/>
    <w:rsid w:val="00991168"/>
    <w:rsid w:val="009A096E"/>
    <w:rsid w:val="009A5834"/>
    <w:rsid w:val="009A6C31"/>
    <w:rsid w:val="009B127A"/>
    <w:rsid w:val="009B2D57"/>
    <w:rsid w:val="009B5DBB"/>
    <w:rsid w:val="009B6303"/>
    <w:rsid w:val="009D0F94"/>
    <w:rsid w:val="009E4A13"/>
    <w:rsid w:val="009F327D"/>
    <w:rsid w:val="009F40DC"/>
    <w:rsid w:val="009F706A"/>
    <w:rsid w:val="00A043FD"/>
    <w:rsid w:val="00A10F3E"/>
    <w:rsid w:val="00A359FC"/>
    <w:rsid w:val="00A42799"/>
    <w:rsid w:val="00A44DE0"/>
    <w:rsid w:val="00A57B12"/>
    <w:rsid w:val="00A77EA0"/>
    <w:rsid w:val="00A8179F"/>
    <w:rsid w:val="00A84DD9"/>
    <w:rsid w:val="00A97EB6"/>
    <w:rsid w:val="00AA3011"/>
    <w:rsid w:val="00AB18B3"/>
    <w:rsid w:val="00AB1A7D"/>
    <w:rsid w:val="00AB4B05"/>
    <w:rsid w:val="00AB78AB"/>
    <w:rsid w:val="00AC1759"/>
    <w:rsid w:val="00AC740E"/>
    <w:rsid w:val="00AD19EB"/>
    <w:rsid w:val="00AD7EB7"/>
    <w:rsid w:val="00AF091B"/>
    <w:rsid w:val="00AF352B"/>
    <w:rsid w:val="00AF45D8"/>
    <w:rsid w:val="00B0063E"/>
    <w:rsid w:val="00B0596B"/>
    <w:rsid w:val="00B12A30"/>
    <w:rsid w:val="00B23880"/>
    <w:rsid w:val="00B2615E"/>
    <w:rsid w:val="00B31656"/>
    <w:rsid w:val="00B34236"/>
    <w:rsid w:val="00B35D84"/>
    <w:rsid w:val="00B40FB8"/>
    <w:rsid w:val="00B424CF"/>
    <w:rsid w:val="00B500B7"/>
    <w:rsid w:val="00B64AE4"/>
    <w:rsid w:val="00B679D1"/>
    <w:rsid w:val="00B7566C"/>
    <w:rsid w:val="00B7592A"/>
    <w:rsid w:val="00B80086"/>
    <w:rsid w:val="00B8137B"/>
    <w:rsid w:val="00BE171C"/>
    <w:rsid w:val="00BF4BB8"/>
    <w:rsid w:val="00BF5709"/>
    <w:rsid w:val="00C0667D"/>
    <w:rsid w:val="00C14522"/>
    <w:rsid w:val="00C212BD"/>
    <w:rsid w:val="00C22CD9"/>
    <w:rsid w:val="00C23621"/>
    <w:rsid w:val="00C25BD0"/>
    <w:rsid w:val="00C30DCB"/>
    <w:rsid w:val="00C526B7"/>
    <w:rsid w:val="00C56D5C"/>
    <w:rsid w:val="00C60A01"/>
    <w:rsid w:val="00C64801"/>
    <w:rsid w:val="00C75A8D"/>
    <w:rsid w:val="00C9221F"/>
    <w:rsid w:val="00C96D4D"/>
    <w:rsid w:val="00CA23AE"/>
    <w:rsid w:val="00CA7E83"/>
    <w:rsid w:val="00CB3AA4"/>
    <w:rsid w:val="00CC063E"/>
    <w:rsid w:val="00CC6D07"/>
    <w:rsid w:val="00CC7B37"/>
    <w:rsid w:val="00CE4261"/>
    <w:rsid w:val="00CE549D"/>
    <w:rsid w:val="00CF6FD9"/>
    <w:rsid w:val="00D019E3"/>
    <w:rsid w:val="00D04B9C"/>
    <w:rsid w:val="00D24BC8"/>
    <w:rsid w:val="00D43A91"/>
    <w:rsid w:val="00D44BD5"/>
    <w:rsid w:val="00D55973"/>
    <w:rsid w:val="00D610C3"/>
    <w:rsid w:val="00D70450"/>
    <w:rsid w:val="00D72E08"/>
    <w:rsid w:val="00D91DC5"/>
    <w:rsid w:val="00DB4519"/>
    <w:rsid w:val="00DB7386"/>
    <w:rsid w:val="00DC1ACF"/>
    <w:rsid w:val="00DD14EE"/>
    <w:rsid w:val="00DD1CE9"/>
    <w:rsid w:val="00DE01E2"/>
    <w:rsid w:val="00DE774C"/>
    <w:rsid w:val="00E01517"/>
    <w:rsid w:val="00E07856"/>
    <w:rsid w:val="00E142DD"/>
    <w:rsid w:val="00E14F26"/>
    <w:rsid w:val="00E30C40"/>
    <w:rsid w:val="00E34D0F"/>
    <w:rsid w:val="00E421BD"/>
    <w:rsid w:val="00E53E75"/>
    <w:rsid w:val="00E600EB"/>
    <w:rsid w:val="00E6133F"/>
    <w:rsid w:val="00E6427C"/>
    <w:rsid w:val="00E7201B"/>
    <w:rsid w:val="00E77D95"/>
    <w:rsid w:val="00E966EA"/>
    <w:rsid w:val="00EA10BE"/>
    <w:rsid w:val="00EA6318"/>
    <w:rsid w:val="00EA7709"/>
    <w:rsid w:val="00EB0BEF"/>
    <w:rsid w:val="00EB2F9A"/>
    <w:rsid w:val="00EB65FA"/>
    <w:rsid w:val="00EC373D"/>
    <w:rsid w:val="00EC4035"/>
    <w:rsid w:val="00ED5674"/>
    <w:rsid w:val="00EF1E80"/>
    <w:rsid w:val="00F027F3"/>
    <w:rsid w:val="00F16EA1"/>
    <w:rsid w:val="00F20CFE"/>
    <w:rsid w:val="00F230DC"/>
    <w:rsid w:val="00F24CDA"/>
    <w:rsid w:val="00F2547C"/>
    <w:rsid w:val="00F436F6"/>
    <w:rsid w:val="00F5430F"/>
    <w:rsid w:val="00F73A98"/>
    <w:rsid w:val="00F74901"/>
    <w:rsid w:val="00F8746D"/>
    <w:rsid w:val="00F931C0"/>
    <w:rsid w:val="00F966EC"/>
    <w:rsid w:val="00FA04C3"/>
    <w:rsid w:val="00FD4F97"/>
    <w:rsid w:val="00FE4127"/>
    <w:rsid w:val="00FE41E2"/>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5BC6954D-7197-4C96-92F7-D0ECB0AA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87242580">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723D1-2C36-40B5-A1C6-E1858B944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2924</Words>
  <Characters>1668</Characters>
  <Application>Microsoft Office Word</Application>
  <DocSecurity>4</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Mantas Navaruckis</cp:lastModifiedBy>
  <cp:revision>2</cp:revision>
  <cp:lastPrinted>2019-10-18T08:05:00Z</cp:lastPrinted>
  <dcterms:created xsi:type="dcterms:W3CDTF">2020-10-15T06:56:00Z</dcterms:created>
  <dcterms:modified xsi:type="dcterms:W3CDTF">2020-10-15T06:56:00Z</dcterms:modified>
</cp:coreProperties>
</file>