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BD433" w14:textId="77777777" w:rsidR="00D53E96" w:rsidRPr="00D53E96" w:rsidRDefault="00D53E96" w:rsidP="00D53E96">
      <w:pPr>
        <w:jc w:val="center"/>
      </w:pPr>
      <w:r w:rsidRPr="00D53E96">
        <w:rPr>
          <w:b/>
        </w:rPr>
        <w:t>AIŠKINAMASIS RAŠTAS</w:t>
      </w:r>
    </w:p>
    <w:p w14:paraId="1B4BD434" w14:textId="77777777" w:rsidR="00D53E96" w:rsidRPr="00D53E96" w:rsidRDefault="00D53E96" w:rsidP="00D53E96">
      <w:pPr>
        <w:jc w:val="center"/>
      </w:pPr>
      <w:bookmarkStart w:id="0" w:name="Pavadinimas"/>
      <w:r w:rsidRPr="00D53E96">
        <w:rPr>
          <w:b/>
        </w:rPr>
        <w:t>DĖL MOKESČIŲ LENGVATŲ JURIDINIAMS ASMENIMS, RĖMUSIEMS KULTŪROS, MENO, SPORTO IR MOKSLO VEIKLAS, TAIKYMO</w:t>
      </w:r>
    </w:p>
    <w:bookmarkEnd w:id="0"/>
    <w:p w14:paraId="1B4BD435" w14:textId="77777777" w:rsidR="00D53E96" w:rsidRPr="00D53E96" w:rsidRDefault="00660970" w:rsidP="00D53E96">
      <w:pPr>
        <w:jc w:val="center"/>
      </w:pPr>
      <w:r>
        <w:t>2020 m. spalio 14</w:t>
      </w:r>
      <w:r w:rsidR="00D53E96" w:rsidRPr="00D53E96">
        <w:t xml:space="preserve"> d.</w:t>
      </w:r>
    </w:p>
    <w:p w14:paraId="1B4BD436" w14:textId="77777777" w:rsidR="00D53E96" w:rsidRPr="00D53E96" w:rsidRDefault="00D53E96" w:rsidP="00D53E96">
      <w:pPr>
        <w:jc w:val="center"/>
      </w:pPr>
      <w:r w:rsidRPr="00D53E96">
        <w:t>Panevėžys</w:t>
      </w:r>
    </w:p>
    <w:p w14:paraId="1B4BD437" w14:textId="77777777" w:rsidR="00D53E96" w:rsidRPr="00D53E96" w:rsidRDefault="00D53E96" w:rsidP="00D53E96">
      <w:r w:rsidRPr="00D53E96">
        <w:rPr>
          <w:b/>
          <w:bCs/>
        </w:rPr>
        <w:t>1. Problemos esmė:</w:t>
      </w:r>
    </w:p>
    <w:p w14:paraId="1B4BD438" w14:textId="6B96E6C6" w:rsidR="00D53E96" w:rsidRPr="00D53E96" w:rsidRDefault="00D53E96" w:rsidP="00D53E96">
      <w:pPr>
        <w:rPr>
          <w:lang w:val="sv-SE"/>
        </w:rPr>
      </w:pPr>
      <w:r w:rsidRPr="00D53E96">
        <w:rPr>
          <w:b/>
          <w:bCs/>
        </w:rPr>
        <w:t xml:space="preserve">      </w:t>
      </w:r>
      <w:r w:rsidR="003266CA">
        <w:rPr>
          <w:b/>
          <w:bCs/>
        </w:rPr>
        <w:tab/>
      </w:r>
      <w:r w:rsidRPr="00D53E96">
        <w:rPr>
          <w:b/>
          <w:bCs/>
        </w:rPr>
        <w:t xml:space="preserve"> </w:t>
      </w:r>
      <w:r>
        <w:rPr>
          <w:lang w:val="sv-SE"/>
        </w:rPr>
        <w:t>J</w:t>
      </w:r>
      <w:r w:rsidRPr="00D53E96">
        <w:rPr>
          <w:lang w:val="sv-SE"/>
        </w:rPr>
        <w:t>uridiniams ir fiziniams asmenims, vykdantiems ūkinę veiklą, remiantiems kultūros, meno, sporto ir mokslo veiklas Panevėžio miesto savivaldybėje, teikiantiems paramą (pinigais) ar paslaugomis (įvertinta pinigine išraiška) su Panevėžio miesto kultūra, menu, sportu ir mokslu susijusioms veikloms, savivaldybės biudžeto sąskaita gali būti taikomos žemės mokesčio, valstybinės žemės nuomos mokesčio ir nekilnojamojo turto mokesčio lengvatos vadovaujantis Mokesčių lengvatų juridiniams ir fiziniams asmenims, vykdantiems ūkinę veiklą, remiantiems kultūros, meno, sporto ir mokslo veiklas Panevėžio miesto</w:t>
      </w:r>
      <w:r>
        <w:rPr>
          <w:lang w:val="sv-SE"/>
        </w:rPr>
        <w:t xml:space="preserve"> savivaldybėje taikymo taisyklėmis, patvirtintomis</w:t>
      </w:r>
      <w:r w:rsidRPr="00D53E96">
        <w:rPr>
          <w:lang w:val="sv-SE"/>
        </w:rPr>
        <w:t xml:space="preserve"> Panevėžio miesto savivaldybės tarybos 2019 m. rugp</w:t>
      </w:r>
      <w:r>
        <w:rPr>
          <w:lang w:val="sv-SE"/>
        </w:rPr>
        <w:t xml:space="preserve">jūčio 22 d. sprendimu </w:t>
      </w:r>
      <w:r w:rsidRPr="00D53E96">
        <w:rPr>
          <w:lang w:val="sv-SE"/>
        </w:rPr>
        <w:t>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sprendimo Nr. 1-252 redakcija), (toliau – Taisyklės).</w:t>
      </w:r>
    </w:p>
    <w:p w14:paraId="1B4BD439" w14:textId="77777777" w:rsidR="00D53E96" w:rsidRPr="00D53E96" w:rsidRDefault="00D53E96" w:rsidP="00D53E96">
      <w:r w:rsidRPr="00D53E96">
        <w:rPr>
          <w:lang w:val="sv-SE"/>
        </w:rPr>
        <w:t> </w:t>
      </w:r>
      <w:r w:rsidRPr="00D53E96">
        <w:rPr>
          <w:b/>
          <w:bCs/>
        </w:rPr>
        <w:t>2.</w:t>
      </w:r>
      <w:r w:rsidRPr="00D53E96">
        <w:t xml:space="preserve"> </w:t>
      </w:r>
      <w:r w:rsidRPr="00D53E96">
        <w:rPr>
          <w:b/>
        </w:rPr>
        <w:t>Kaip šiuo metu sprendžiami sprendimo projekte aptarti klausimai:</w:t>
      </w:r>
    </w:p>
    <w:p w14:paraId="1B4BD43A" w14:textId="23E51B0F" w:rsidR="00A128CA" w:rsidRPr="001206DC" w:rsidRDefault="00D53E96" w:rsidP="00D53E96">
      <w:r w:rsidRPr="00D53E96">
        <w:rPr>
          <w:b/>
        </w:rPr>
        <w:t xml:space="preserve">      </w:t>
      </w:r>
      <w:r w:rsidR="003266CA">
        <w:rPr>
          <w:b/>
        </w:rPr>
        <w:tab/>
      </w:r>
      <w:r w:rsidRPr="001206DC">
        <w:t xml:space="preserve">Vadovaujantis Panevėžio miesto paramos gavėjų kultūros, meno, sporto ir mokslo srityse sąrašo sudarymo ir paramos teikėjų prašymų svarstymo komisijos posėdžio </w:t>
      </w:r>
      <w:r w:rsidR="00660970" w:rsidRPr="00660970">
        <w:t xml:space="preserve">2020 m. spalio 14 d. </w:t>
      </w:r>
      <w:r w:rsidRPr="001206DC">
        <w:t>protokolo Nr.</w:t>
      </w:r>
      <w:r w:rsidR="00660970" w:rsidRPr="00660970">
        <w:t xml:space="preserve"> 18-1176 </w:t>
      </w:r>
      <w:r w:rsidR="004C661E">
        <w:t>nutarimu</w:t>
      </w:r>
      <w:r w:rsidR="004C661E" w:rsidRPr="004C661E">
        <w:t xml:space="preserve"> </w:t>
      </w:r>
      <w:r w:rsidR="004C661E">
        <w:t xml:space="preserve">ir 2020 m. spalio 26 d. posėdžio </w:t>
      </w:r>
      <w:r w:rsidR="004C661E" w:rsidRPr="004C661E">
        <w:t>protokolo Nr. 18-1220</w:t>
      </w:r>
      <w:r w:rsidR="004C661E">
        <w:t xml:space="preserve"> </w:t>
      </w:r>
      <w:r w:rsidR="004C661E">
        <w:t xml:space="preserve">nutarimu, kuriuose pateiktas </w:t>
      </w:r>
      <w:r w:rsidRPr="001206DC">
        <w:t>paramos teikėjų</w:t>
      </w:r>
      <w:r w:rsidR="00A128CA" w:rsidRPr="001206DC">
        <w:t xml:space="preserve"> su</w:t>
      </w:r>
      <w:r w:rsidRPr="001206DC">
        <w:t xml:space="preserve"> </w:t>
      </w:r>
      <w:r w:rsidR="00A128CA" w:rsidRPr="001206DC">
        <w:t>jiems priklausančiomis taikytinomis</w:t>
      </w:r>
      <w:r w:rsidR="00894FB0">
        <w:t xml:space="preserve"> mokesčių lengvatomis sąrašas</w:t>
      </w:r>
      <w:r w:rsidR="004C661E">
        <w:t>,</w:t>
      </w:r>
      <w:r w:rsidR="00894FB0">
        <w:t xml:space="preserve"> </w:t>
      </w:r>
      <w:r w:rsidRPr="001206DC">
        <w:t xml:space="preserve">rengiamas Tarybos sprendimo projektas. </w:t>
      </w:r>
    </w:p>
    <w:p w14:paraId="1B4BD43B" w14:textId="77777777" w:rsidR="00D53E96" w:rsidRPr="00D53E96" w:rsidRDefault="00D53E96" w:rsidP="00D53E96">
      <w:r w:rsidRPr="00D53E96">
        <w:rPr>
          <w:b/>
        </w:rPr>
        <w:t>3. Sprendimo priėmimo būtinumo pagrindimas, kokių pozityvių rezultatų laukiama:</w:t>
      </w:r>
    </w:p>
    <w:p w14:paraId="1B4BD43C" w14:textId="77777777" w:rsidR="00D53E96" w:rsidRPr="00A128CA" w:rsidRDefault="00D53E96" w:rsidP="00A128CA">
      <w:pPr>
        <w:ind w:firstLine="851"/>
        <w:rPr>
          <w:rFonts w:eastAsia="Times New Roman" w:cs="Times New Roman"/>
          <w:szCs w:val="24"/>
          <w:lang w:eastAsia="lt-LT"/>
        </w:rPr>
      </w:pPr>
      <w:r w:rsidRPr="00D53E96">
        <w:t xml:space="preserve">        </w:t>
      </w:r>
      <w:r w:rsidRPr="00D53E96">
        <w:rPr>
          <w:lang w:val="sv-SE"/>
        </w:rPr>
        <w:t xml:space="preserve">Lietuvos Respublikos vietos savivaldos įstatymo 16 straipsnio 2 dalies 18 punktas numato, kad savivaldybių tarybos priima sprendimus teikti mokesčių lengvatas savivaldybės biudžeto sąskaita. </w:t>
      </w:r>
      <w:r w:rsidRPr="00D53E96">
        <w:t>Priėmus teikiamą svarstyti sprendimo projektą, juridiniams asmenims, parėmusiems kultūros, meno, sporto ir mokslo veiklas, bus suteiktos mokesčių lengvatos ir bus įgyvendintos Panevėžio miesto savivaldybės tarybos 2019 m. rugpjūčio 22 d. sprendimo Nr. 1-303 „Dėl mokesčių lengvatų j</w:t>
      </w:r>
      <w:r w:rsidRPr="00D53E96">
        <w:rPr>
          <w:lang w:val="sv-SE"/>
        </w:rPr>
        <w:t>uridiniams ir fiziniams asmenims, vykdantiems ūkinę veiklą, remiantiems kultūros, meno, sporto ir mokslo veikla</w:t>
      </w:r>
      <w:r w:rsidR="008E4AC3">
        <w:rPr>
          <w:b/>
          <w:lang w:val="sv-SE"/>
        </w:rPr>
        <w:t>s</w:t>
      </w:r>
      <w:r w:rsidRPr="00D53E96">
        <w:rPr>
          <w:lang w:val="sv-SE"/>
        </w:rPr>
        <w:t xml:space="preserve"> Panevėžio miesto savivaldybėje, taikymo taisyklių patvirtinimo ir savivaldybės tarybos 2018 m. lapkričio 29 d. </w:t>
      </w:r>
      <w:r w:rsidRPr="00D53E96">
        <w:t xml:space="preserve">sprendimo Nr.1-350 pripažinimo netekusiu galios“ </w:t>
      </w:r>
      <w:r w:rsidR="00A128CA" w:rsidRPr="00A128CA">
        <w:t xml:space="preserve">(2020 m. rugpjūčio 27 d. sprendimo Nr. 1-252 redakcija), </w:t>
      </w:r>
      <w:r w:rsidRPr="00D53E96">
        <w:t>nuostatos – „</w:t>
      </w:r>
      <w:r w:rsidR="00A128CA" w:rsidRPr="00A128CA">
        <w:rPr>
          <w:rFonts w:eastAsia="Times New Roman" w:cs="Times New Roman"/>
          <w:szCs w:val="24"/>
          <w:lang w:eastAsia="lt-LT"/>
        </w:rPr>
        <w:t>skatinti socialiai atsakingą</w:t>
      </w:r>
      <w:r w:rsidR="00A128CA">
        <w:rPr>
          <w:rFonts w:eastAsia="Times New Roman" w:cs="Times New Roman"/>
          <w:szCs w:val="24"/>
          <w:lang w:eastAsia="lt-LT"/>
        </w:rPr>
        <w:t xml:space="preserve"> verslą Panevėžio mieste, </w:t>
      </w:r>
      <w:r w:rsidR="00A128CA" w:rsidRPr="00A128CA">
        <w:rPr>
          <w:rFonts w:eastAsia="Times New Roman" w:cs="Times New Roman"/>
          <w:szCs w:val="24"/>
          <w:lang w:eastAsia="lt-LT"/>
        </w:rPr>
        <w:t>stiprinti viešojo ir privataus sektorių</w:t>
      </w:r>
      <w:r w:rsidR="00A128CA">
        <w:rPr>
          <w:rFonts w:eastAsia="Times New Roman" w:cs="Times New Roman"/>
          <w:szCs w:val="24"/>
          <w:lang w:eastAsia="lt-LT"/>
        </w:rPr>
        <w:t xml:space="preserve"> bendradarbiavimą, </w:t>
      </w:r>
      <w:r w:rsidR="00A128CA" w:rsidRPr="00A128CA">
        <w:rPr>
          <w:rFonts w:eastAsia="Times New Roman" w:cs="Times New Roman"/>
          <w:szCs w:val="24"/>
          <w:lang w:eastAsia="lt-LT"/>
        </w:rPr>
        <w:t>sudaryti geras mokestines sąlygas verslui remti visuomenines kultūros, men</w:t>
      </w:r>
      <w:r w:rsidR="00A128CA">
        <w:rPr>
          <w:rFonts w:eastAsia="Times New Roman" w:cs="Times New Roman"/>
          <w:szCs w:val="24"/>
          <w:lang w:eastAsia="lt-LT"/>
        </w:rPr>
        <w:t xml:space="preserve">o, sporto ir mokslo iniciatyvas, </w:t>
      </w:r>
      <w:r w:rsidR="00A128CA" w:rsidRPr="00A128CA">
        <w:rPr>
          <w:rFonts w:eastAsia="Times New Roman" w:cs="Times New Roman"/>
          <w:szCs w:val="24"/>
          <w:lang w:eastAsia="lt-LT"/>
        </w:rPr>
        <w:t>propaguoti Lietuvos Respublikos kultūrą, meną, sportą ir mokslą ir skatinti šių sričių plėtrą.</w:t>
      </w:r>
    </w:p>
    <w:p w14:paraId="1B4BD43D" w14:textId="77777777" w:rsidR="00D53E96" w:rsidRPr="00D53E96" w:rsidRDefault="00D53E96" w:rsidP="00D53E96">
      <w:r w:rsidRPr="00D53E96">
        <w:rPr>
          <w:b/>
        </w:rPr>
        <w:t>4. Skaičiavimai, išlaidų sąmatos, finansavimo šaltiniai:</w:t>
      </w:r>
    </w:p>
    <w:p w14:paraId="1B4BD43E" w14:textId="44A791F3" w:rsidR="00D53E96" w:rsidRPr="00D53E96" w:rsidRDefault="00D53E96" w:rsidP="00D53E96">
      <w:r w:rsidRPr="00D53E96">
        <w:t xml:space="preserve">        </w:t>
      </w:r>
      <w:r w:rsidR="003266CA">
        <w:tab/>
      </w:r>
      <w:r w:rsidRPr="00D53E96">
        <w:rPr>
          <w:lang w:val="sv-SE"/>
        </w:rPr>
        <w:t xml:space="preserve">Vadovaujantis Taisyklių 5 punktu </w:t>
      </w:r>
      <w:r w:rsidR="00A128CA">
        <w:rPr>
          <w:lang w:val="sv-SE"/>
        </w:rPr>
        <w:t>p</w:t>
      </w:r>
      <w:r w:rsidR="00A128CA" w:rsidRPr="00A128CA">
        <w:rPr>
          <w:lang w:val="sv-SE"/>
        </w:rPr>
        <w:t>aramos teikėjui taikomų mokesčių lengvatų dydis – 50 proc. nuo per einamuosius metus paramai skir</w:t>
      </w:r>
      <w:r w:rsidR="00A128CA">
        <w:rPr>
          <w:lang w:val="sv-SE"/>
        </w:rPr>
        <w:t>tos sumos, bet ne daugiau kaip p</w:t>
      </w:r>
      <w:r w:rsidR="00A128CA" w:rsidRPr="00A128CA">
        <w:rPr>
          <w:lang w:val="sv-SE"/>
        </w:rPr>
        <w:t>aramos teikėjui už einamuosius metus priskaičiuotų valstybinės žemės nuomos, žemės ir nekilnojamojo turto mokesčių sumos.</w:t>
      </w:r>
      <w:r w:rsidRPr="00D53E96">
        <w:rPr>
          <w:lang w:val="sv-SE"/>
        </w:rPr>
        <w:t xml:space="preserve"> </w:t>
      </w:r>
      <w:r w:rsidR="005577C4" w:rsidRPr="005577C4">
        <w:rPr>
          <w:lang w:val="sv-SE"/>
        </w:rPr>
        <w:t>Paramos teikėjų 2020 m. kultūros ir sporto v</w:t>
      </w:r>
      <w:r w:rsidR="005577C4">
        <w:rPr>
          <w:lang w:val="sv-SE"/>
        </w:rPr>
        <w:t xml:space="preserve">eikloms suteikta parama – </w:t>
      </w:r>
      <w:r w:rsidR="003266CA" w:rsidRPr="003266CA">
        <w:rPr>
          <w:lang w:val="sv-SE"/>
        </w:rPr>
        <w:t>201 527,39</w:t>
      </w:r>
      <w:r w:rsidR="003266CA">
        <w:rPr>
          <w:lang w:val="sv-SE"/>
        </w:rPr>
        <w:t xml:space="preserve"> </w:t>
      </w:r>
      <w:r w:rsidR="005577C4" w:rsidRPr="005577C4">
        <w:rPr>
          <w:lang w:val="sv-SE"/>
        </w:rPr>
        <w:t xml:space="preserve">Eur, </w:t>
      </w:r>
      <w:r w:rsidR="005577C4">
        <w:rPr>
          <w:lang w:val="sv-SE"/>
        </w:rPr>
        <w:t xml:space="preserve">teikiama </w:t>
      </w:r>
      <w:r w:rsidR="005577C4" w:rsidRPr="005577C4">
        <w:rPr>
          <w:lang w:val="sv-SE"/>
        </w:rPr>
        <w:t>mokesčių lengvatų suma –</w:t>
      </w:r>
      <w:r w:rsidR="006E6DF6">
        <w:rPr>
          <w:lang w:val="sv-SE"/>
        </w:rPr>
        <w:t xml:space="preserve"> </w:t>
      </w:r>
      <w:r w:rsidR="003266CA" w:rsidRPr="003266CA">
        <w:rPr>
          <w:lang w:val="sv-SE"/>
        </w:rPr>
        <w:t>63 937,45</w:t>
      </w:r>
      <w:r w:rsidR="003266CA">
        <w:rPr>
          <w:lang w:val="sv-SE"/>
        </w:rPr>
        <w:t xml:space="preserve"> </w:t>
      </w:r>
      <w:r w:rsidR="005577C4" w:rsidRPr="005577C4">
        <w:rPr>
          <w:lang w:val="sv-SE"/>
        </w:rPr>
        <w:t>Eur.</w:t>
      </w:r>
      <w:r w:rsidR="005577C4">
        <w:rPr>
          <w:lang w:val="sv-SE"/>
        </w:rPr>
        <w:t xml:space="preserve"> </w:t>
      </w:r>
      <w:r w:rsidRPr="00D53E96">
        <w:rPr>
          <w:lang w:val="sv-SE"/>
        </w:rPr>
        <w:t>Panevėžio miesto savivaldybės tarybos 2019 m. rugpjūčio 22 d. sprendimu Nr. 1-303  nustatyta, kad bendras mokesčių lengvatų dydis negali viršyti 300 tūkst. Eurų per metus.</w:t>
      </w:r>
    </w:p>
    <w:p w14:paraId="1B4BD43F" w14:textId="77777777" w:rsidR="00D53E96" w:rsidRPr="00D53E96" w:rsidRDefault="00D53E96" w:rsidP="00D53E96">
      <w:r w:rsidRPr="00D53E96">
        <w:rPr>
          <w:b/>
        </w:rPr>
        <w:t>5. Galimos neigiamos pasekmės priėmus sprendimą, kokių priemonių reikėtų imtis, kad tokių pasekmių būtų išvengta:</w:t>
      </w:r>
      <w:r w:rsidRPr="00D53E96">
        <w:t xml:space="preserve"> </w:t>
      </w:r>
    </w:p>
    <w:p w14:paraId="1B4BD440" w14:textId="4A6F24B0" w:rsidR="00D53E96" w:rsidRPr="00D53E96" w:rsidRDefault="00D53E96" w:rsidP="003266CA">
      <w:pPr>
        <w:ind w:firstLine="1296"/>
      </w:pPr>
      <w:r w:rsidRPr="00D53E96">
        <w:lastRenderedPageBreak/>
        <w:t>Neigiamų pasekmių nenumatoma.</w:t>
      </w:r>
    </w:p>
    <w:p w14:paraId="1B4BD441" w14:textId="77777777" w:rsidR="00D53E96" w:rsidRPr="00D53E96" w:rsidRDefault="00D53E96" w:rsidP="00D53E96">
      <w:r w:rsidRPr="00D53E96">
        <w:rPr>
          <w:b/>
        </w:rPr>
        <w:t>6. Kieno iniciatyva parengtas sprendimo projektas:</w:t>
      </w:r>
    </w:p>
    <w:p w14:paraId="1B4BD442" w14:textId="42136F11" w:rsidR="00D53E96" w:rsidRPr="00D53E96" w:rsidRDefault="00D53E96" w:rsidP="00D53E96">
      <w:r w:rsidRPr="00D53E96">
        <w:t xml:space="preserve">      </w:t>
      </w:r>
      <w:r w:rsidR="003266CA">
        <w:tab/>
      </w:r>
      <w:r w:rsidRPr="00D53E96">
        <w:t xml:space="preserve"> Sprendimo projektas parengtas </w:t>
      </w:r>
      <w:r w:rsidR="005577C4">
        <w:t xml:space="preserve">Sporto </w:t>
      </w:r>
      <w:r w:rsidRPr="00D53E96">
        <w:t xml:space="preserve">skyriaus iniciatyva, vadovaujantis Panevėžio miesto paramos gavėjų kultūros, meno, sporto ir mokslo srityse sąrašo sudarymo ir paramos teikėjų prašymų svarstymo komisijos </w:t>
      </w:r>
      <w:r w:rsidR="005577C4">
        <w:t xml:space="preserve">posėdžio </w:t>
      </w:r>
      <w:r w:rsidR="00660970">
        <w:t>2020 m. spalio 14 d. protokolo Nr.</w:t>
      </w:r>
      <w:r w:rsidR="00EF3C11">
        <w:t xml:space="preserve"> </w:t>
      </w:r>
      <w:r w:rsidR="00660970" w:rsidRPr="00660970">
        <w:t xml:space="preserve">18-1176 </w:t>
      </w:r>
      <w:r w:rsidR="006E6DF6">
        <w:t xml:space="preserve">nutarimu ir 2020 m. spalio 26 d. posėdžio </w:t>
      </w:r>
      <w:r w:rsidR="006E6DF6" w:rsidRPr="004C661E">
        <w:t>protokolo Nr.</w:t>
      </w:r>
      <w:r w:rsidR="004C661E" w:rsidRPr="004C661E">
        <w:t xml:space="preserve"> 18-1220</w:t>
      </w:r>
      <w:r w:rsidR="006E6DF6" w:rsidRPr="004C661E">
        <w:t xml:space="preserve"> nutarimu.</w:t>
      </w:r>
    </w:p>
    <w:p w14:paraId="1B4BD443" w14:textId="77777777" w:rsidR="005C05D5" w:rsidRDefault="00D53E96">
      <w:r w:rsidRPr="00D53E96">
        <w:t> </w:t>
      </w:r>
    </w:p>
    <w:p w14:paraId="1B4BD444" w14:textId="77777777" w:rsidR="00EF3C11" w:rsidRDefault="00EF3C11" w:rsidP="00EF3C11">
      <w:pPr>
        <w:pStyle w:val="Pagrindinistekstas"/>
        <w:ind w:right="638"/>
        <w:jc w:val="both"/>
        <w:rPr>
          <w:b w:val="0"/>
        </w:rPr>
      </w:pPr>
      <w:r>
        <w:rPr>
          <w:b w:val="0"/>
        </w:rPr>
        <w:t xml:space="preserve">Sporto skyriaus vyriausioji sportinės veiklos </w:t>
      </w:r>
      <w:bookmarkStart w:id="1" w:name="_GoBack"/>
      <w:bookmarkEnd w:id="1"/>
    </w:p>
    <w:p w14:paraId="1B4BD445" w14:textId="77777777" w:rsidR="00EF3C11" w:rsidRDefault="00EF3C11" w:rsidP="00EF3C11">
      <w:pPr>
        <w:pStyle w:val="Pagrindinistekstas"/>
        <w:ind w:right="638"/>
        <w:jc w:val="both"/>
        <w:rPr>
          <w:b w:val="0"/>
        </w:rPr>
      </w:pPr>
      <w:r>
        <w:rPr>
          <w:b w:val="0"/>
        </w:rPr>
        <w:t xml:space="preserve">koordinavimo ir projektų valdymo specialistė                                                      Živilė Užtupaitė </w:t>
      </w:r>
    </w:p>
    <w:p w14:paraId="1B4BD446" w14:textId="77777777" w:rsidR="00EF3C11" w:rsidRDefault="00EF3C11"/>
    <w:sectPr w:rsidR="00EF3C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FE"/>
    <w:rsid w:val="001206DC"/>
    <w:rsid w:val="003266CA"/>
    <w:rsid w:val="00360A0F"/>
    <w:rsid w:val="00410389"/>
    <w:rsid w:val="004C661E"/>
    <w:rsid w:val="005577C4"/>
    <w:rsid w:val="005C05D5"/>
    <w:rsid w:val="00660970"/>
    <w:rsid w:val="006E6DF6"/>
    <w:rsid w:val="00894FB0"/>
    <w:rsid w:val="008E4AC3"/>
    <w:rsid w:val="00A128CA"/>
    <w:rsid w:val="00D53E96"/>
    <w:rsid w:val="00DE7444"/>
    <w:rsid w:val="00DF70FE"/>
    <w:rsid w:val="00EF3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D433"/>
  <w15:chartTrackingRefBased/>
  <w15:docId w15:val="{E605EFDB-734C-4044-8363-37010703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444"/>
    <w:pPr>
      <w:spacing w:after="0"/>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F3C11"/>
    <w:pPr>
      <w:spacing w:line="240" w:lineRule="auto"/>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EF3C11"/>
    <w:rPr>
      <w:rFonts w:eastAsia="Times New Roman" w:cs="Times New Roman"/>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26112">
      <w:bodyDiv w:val="1"/>
      <w:marLeft w:val="0"/>
      <w:marRight w:val="0"/>
      <w:marTop w:val="0"/>
      <w:marBottom w:val="0"/>
      <w:divBdr>
        <w:top w:val="none" w:sz="0" w:space="0" w:color="auto"/>
        <w:left w:val="none" w:sz="0" w:space="0" w:color="auto"/>
        <w:bottom w:val="none" w:sz="0" w:space="0" w:color="auto"/>
        <w:right w:val="none" w:sz="0" w:space="0" w:color="auto"/>
      </w:divBdr>
    </w:div>
    <w:div w:id="870728687">
      <w:bodyDiv w:val="1"/>
      <w:marLeft w:val="0"/>
      <w:marRight w:val="0"/>
      <w:marTop w:val="0"/>
      <w:marBottom w:val="0"/>
      <w:divBdr>
        <w:top w:val="none" w:sz="0" w:space="0" w:color="auto"/>
        <w:left w:val="none" w:sz="0" w:space="0" w:color="auto"/>
        <w:bottom w:val="none" w:sz="0" w:space="0" w:color="auto"/>
        <w:right w:val="none" w:sz="0" w:space="0" w:color="auto"/>
      </w:divBdr>
      <w:divsChild>
        <w:div w:id="1858497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2782</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Živilė Užtupaitė</cp:lastModifiedBy>
  <cp:revision>4</cp:revision>
  <dcterms:created xsi:type="dcterms:W3CDTF">2020-10-26T12:02:00Z</dcterms:created>
  <dcterms:modified xsi:type="dcterms:W3CDTF">2020-10-26T13:57:00Z</dcterms:modified>
</cp:coreProperties>
</file>