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66302" w14:textId="77777777" w:rsidR="00C22CAA" w:rsidRDefault="00A2751F">
      <w:pPr>
        <w:spacing w:after="0" w:line="240" w:lineRule="auto"/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4E58E1F" wp14:editId="058A1C3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0F2C8" w14:textId="77777777" w:rsidR="00C22CAA" w:rsidRDefault="00C22CAA">
      <w:pPr>
        <w:spacing w:after="0" w:line="240" w:lineRule="auto"/>
        <w:jc w:val="center"/>
        <w:rPr>
          <w:szCs w:val="24"/>
        </w:rPr>
      </w:pPr>
    </w:p>
    <w:p w14:paraId="2A3EBF32" w14:textId="77777777" w:rsidR="00C22CAA" w:rsidRDefault="00A2751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1E833A6" w14:textId="77777777" w:rsidR="00C22CAA" w:rsidRDefault="00C22CAA">
      <w:pPr>
        <w:keepNext/>
        <w:spacing w:after="0" w:line="240" w:lineRule="auto"/>
        <w:jc w:val="center"/>
        <w:outlineLvl w:val="1"/>
      </w:pPr>
    </w:p>
    <w:p w14:paraId="74126961" w14:textId="77777777" w:rsidR="00C22CAA" w:rsidRDefault="00A2751F">
      <w:pPr>
        <w:keepNext/>
        <w:spacing w:after="0" w:line="240" w:lineRule="auto"/>
        <w:jc w:val="center"/>
        <w:outlineLvl w:val="1"/>
        <w:rPr>
          <w:b/>
        </w:rPr>
      </w:pPr>
      <w:r>
        <w:rPr>
          <w:b/>
        </w:rPr>
        <w:t>SPRENDIMAS</w:t>
      </w:r>
    </w:p>
    <w:p w14:paraId="016194AB" w14:textId="0D4677B9" w:rsidR="00C22CAA" w:rsidRPr="007F0E0B" w:rsidRDefault="007F0E0B">
      <w:pPr>
        <w:tabs>
          <w:tab w:val="left" w:pos="3300"/>
          <w:tab w:val="right" w:pos="9637"/>
        </w:tabs>
        <w:spacing w:after="0" w:line="240" w:lineRule="auto"/>
        <w:jc w:val="center"/>
        <w:rPr>
          <w:b/>
          <w:szCs w:val="24"/>
        </w:rPr>
      </w:pPr>
      <w:bookmarkStart w:id="0" w:name="_Hlk14788506"/>
      <w:r w:rsidRPr="007F0E0B">
        <w:rPr>
          <w:b/>
          <w:szCs w:val="24"/>
        </w:rPr>
        <w:t>DĖL SAVIVALDYBĖS TARYBOS 2013 M. VASARIO 28 D. SPRENDIMO NR. 1-30 „DĖL VIETINĖS RINKLIAVOS TRANSPORTO PRIEMONIŲ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</w:t>
      </w:r>
      <w:r w:rsidR="00465D7F">
        <w:rPr>
          <w:b/>
          <w:szCs w:val="24"/>
        </w:rPr>
        <w:t xml:space="preserve"> </w:t>
      </w:r>
      <w:bookmarkStart w:id="1" w:name="_GoBack"/>
      <w:bookmarkEnd w:id="1"/>
      <w:r w:rsidRPr="007F0E0B">
        <w:rPr>
          <w:b/>
          <w:szCs w:val="24"/>
        </w:rPr>
        <w:t>PAKEITIMO</w:t>
      </w:r>
    </w:p>
    <w:bookmarkEnd w:id="0"/>
    <w:p w14:paraId="1791234A" w14:textId="77777777" w:rsidR="00C22CAA" w:rsidRDefault="00C22CAA">
      <w:pPr>
        <w:spacing w:after="0" w:line="240" w:lineRule="auto"/>
        <w:jc w:val="center"/>
      </w:pPr>
    </w:p>
    <w:p w14:paraId="36038615" w14:textId="77777777" w:rsidR="00C22CAA" w:rsidRDefault="00A2751F">
      <w:pPr>
        <w:spacing w:after="0" w:line="240" w:lineRule="auto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lapkričio 11 d.</w:t>
      </w:r>
      <w:r>
        <w:rPr>
          <w:rStyle w:val="Style3"/>
        </w:rP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TSP-370</w:t>
      </w:r>
      <w:r>
        <w:fldChar w:fldCharType="end"/>
      </w:r>
      <w:bookmarkEnd w:id="3"/>
    </w:p>
    <w:p w14:paraId="403B9B73" w14:textId="77777777" w:rsidR="00C22CAA" w:rsidRDefault="00A2751F">
      <w:pPr>
        <w:keepNext/>
        <w:spacing w:after="0" w:line="240" w:lineRule="auto"/>
        <w:jc w:val="center"/>
        <w:outlineLvl w:val="2"/>
        <w:rPr>
          <w:b/>
        </w:rPr>
      </w:pPr>
      <w:r>
        <w:t>Panevėžys</w:t>
      </w:r>
    </w:p>
    <w:p w14:paraId="49C75568" w14:textId="77777777" w:rsidR="00C22CAA" w:rsidRDefault="00C22CAA">
      <w:pPr>
        <w:spacing w:after="0" w:line="240" w:lineRule="auto"/>
        <w:jc w:val="both"/>
      </w:pPr>
    </w:p>
    <w:p w14:paraId="7F244D52" w14:textId="77777777" w:rsidR="00C22CAA" w:rsidRPr="004D6212" w:rsidRDefault="00A2751F" w:rsidP="00F22B41">
      <w:pPr>
        <w:spacing w:after="0" w:line="360" w:lineRule="auto"/>
        <w:ind w:firstLine="851"/>
        <w:jc w:val="both"/>
      </w:pPr>
      <w:r w:rsidRPr="004D6212">
        <w:t>Vadovaudamasi Lietuvos Respublikos vietos savivaldos įstatymo 18 straipsnio 1 dalimi ir Lietuvos Respublikos rinkliavų įstatymo 11 straipsnio 1 dalies 6 punktu, 12 straipsnio 2 punktu, Panevėžio miesto savivaldybės taryba n u s p r e n d ž i a:</w:t>
      </w:r>
    </w:p>
    <w:p w14:paraId="2A4F44A4" w14:textId="77777777" w:rsidR="004D6212" w:rsidRDefault="00A2751F" w:rsidP="00F22B41">
      <w:pPr>
        <w:spacing w:after="0" w:line="360" w:lineRule="auto"/>
        <w:ind w:firstLine="851"/>
        <w:jc w:val="both"/>
      </w:pPr>
      <w:r w:rsidRPr="004D6212">
        <w:rPr>
          <w:szCs w:val="24"/>
        </w:rPr>
        <w:t>1.</w:t>
      </w:r>
      <w:r w:rsidRPr="004D6212">
        <w:rPr>
          <w:szCs w:val="24"/>
        </w:rPr>
        <w:tab/>
      </w:r>
      <w:r w:rsidRPr="004D6212">
        <w:t>P</w:t>
      </w:r>
      <w:r w:rsidRPr="004D6212">
        <w:rPr>
          <w:color w:val="000000"/>
          <w:shd w:val="clear" w:color="auto" w:fill="FFFFFF"/>
        </w:rPr>
        <w:t xml:space="preserve">akeisti </w:t>
      </w:r>
      <w:r w:rsidRPr="004D6212">
        <w:t>Vietinės rinkliavos transporto priemonių valdytojams (vairuotojams) už naudojimąsi mokamomis automobilių stovėjimo vietomis Panevėžio mieste nuostatus, patvirtintus Panevėžio miesto savivaldybės tarybos 2013 m. vasario 28 d. sprendimu Nr. 1-30 „Dėl Vietinės rinkliavos transporto priemonių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(toliau – Nuostatai), taip:</w:t>
      </w:r>
    </w:p>
    <w:p w14:paraId="466409AD" w14:textId="247EAA12" w:rsidR="00C22CAA" w:rsidRPr="004D6212" w:rsidRDefault="00A2751F" w:rsidP="00F22B41">
      <w:pPr>
        <w:spacing w:after="0" w:line="360" w:lineRule="auto"/>
        <w:ind w:firstLine="851"/>
        <w:jc w:val="both"/>
      </w:pPr>
      <w:r w:rsidRPr="004D6212">
        <w:rPr>
          <w:szCs w:val="24"/>
        </w:rPr>
        <w:t>1.1.</w:t>
      </w:r>
      <w:r w:rsidRPr="004D6212">
        <w:rPr>
          <w:szCs w:val="24"/>
        </w:rPr>
        <w:tab/>
      </w:r>
      <w:r w:rsidRPr="004D6212">
        <w:t>pakeisti 10.8 papunktį ir jį išdėstyti taip:</w:t>
      </w:r>
    </w:p>
    <w:p w14:paraId="06D3FD87" w14:textId="26E217C7" w:rsidR="00C22CAA" w:rsidRPr="004D6212" w:rsidRDefault="00A2751F" w:rsidP="00F22B41">
      <w:pPr>
        <w:spacing w:after="0" w:line="360" w:lineRule="auto"/>
        <w:ind w:firstLine="709"/>
        <w:jc w:val="both"/>
        <w:rPr>
          <w:bCs/>
          <w:szCs w:val="24"/>
        </w:rPr>
      </w:pPr>
      <w:r w:rsidRPr="004D6212">
        <w:rPr>
          <w:szCs w:val="24"/>
        </w:rPr>
        <w:t>„10.</w:t>
      </w:r>
      <w:r w:rsidRPr="004D6212">
        <w:t>8</w:t>
      </w:r>
      <w:r w:rsidRPr="004D6212">
        <w:rPr>
          <w:szCs w:val="24"/>
        </w:rPr>
        <w:t>. Lietuvos Respublikos vadovybės apsaugos tarnybos transporto priemonėms, pažymėtoms Lietuvos Respublikos vadovybės apsaugos tarnybos</w:t>
      </w:r>
      <w:r w:rsidRPr="004D6212">
        <w:rPr>
          <w:color w:val="00B050"/>
          <w:szCs w:val="24"/>
        </w:rPr>
        <w:t xml:space="preserve"> </w:t>
      </w:r>
      <w:r w:rsidRPr="004D6212">
        <w:rPr>
          <w:szCs w:val="24"/>
        </w:rPr>
        <w:t>išduotu leidimu (leidimo pavyzdys šių nuostatų 7 priede), naudojamoms saugomų asmenų ir (ar) saugomų objektų apsaugai;</w:t>
      </w:r>
      <w:r w:rsidRPr="004D6212">
        <w:t>“</w:t>
      </w:r>
      <w:r w:rsidR="004673F1">
        <w:t>;</w:t>
      </w:r>
    </w:p>
    <w:p w14:paraId="0DB1E90E" w14:textId="38E36E4C" w:rsidR="00C22CAA" w:rsidRPr="004D6212" w:rsidRDefault="00A2751F" w:rsidP="00F22B41">
      <w:pPr>
        <w:spacing w:after="0" w:line="360" w:lineRule="auto"/>
        <w:ind w:firstLine="851"/>
      </w:pPr>
      <w:r w:rsidRPr="004D6212">
        <w:rPr>
          <w:szCs w:val="24"/>
        </w:rPr>
        <w:t>1.2.</w:t>
      </w:r>
      <w:r w:rsidRPr="004D6212">
        <w:rPr>
          <w:szCs w:val="24"/>
        </w:rPr>
        <w:tab/>
      </w:r>
      <w:r w:rsidRPr="004D6212">
        <w:t>papildyti 10.9 papunkčiu ir jį išdėstyti taip:</w:t>
      </w:r>
    </w:p>
    <w:p w14:paraId="7D467CB9" w14:textId="64E100A1" w:rsidR="00C22CAA" w:rsidRPr="004D6212" w:rsidRDefault="00A2751F" w:rsidP="00F22B41">
      <w:pPr>
        <w:spacing w:after="0" w:line="360" w:lineRule="auto"/>
        <w:ind w:firstLine="709"/>
        <w:jc w:val="both"/>
        <w:rPr>
          <w:rFonts w:eastAsia="SimSun"/>
          <w:color w:val="4F81BD" w:themeColor="accent1"/>
          <w:szCs w:val="24"/>
        </w:rPr>
      </w:pPr>
      <w:r w:rsidRPr="004D6212">
        <w:rPr>
          <w:szCs w:val="24"/>
        </w:rPr>
        <w:t>„10.</w:t>
      </w:r>
      <w:r w:rsidRPr="004D6212">
        <w:t xml:space="preserve">9 </w:t>
      </w:r>
      <w:r w:rsidRPr="004D6212">
        <w:rPr>
          <w:szCs w:val="24"/>
        </w:rPr>
        <w:t xml:space="preserve">mokykliniams autobusams, paženklintiems vaikų vežimo </w:t>
      </w:r>
      <w:r w:rsidRPr="004D6212">
        <w:rPr>
          <w:rFonts w:eastAsia="SimSun"/>
          <w:szCs w:val="24"/>
        </w:rPr>
        <w:t xml:space="preserve">skiriamaisiais ženklais, </w:t>
      </w:r>
      <w:r w:rsidRPr="004D6212">
        <w:rPr>
          <w:bCs/>
          <w:szCs w:val="24"/>
        </w:rPr>
        <w:t>išskyrus rezervuotas automobilių stovėjimo vietas.</w:t>
      </w:r>
      <w:r w:rsidRPr="004D6212">
        <w:t>“</w:t>
      </w:r>
      <w:r w:rsidR="004673F1">
        <w:t>;</w:t>
      </w:r>
    </w:p>
    <w:p w14:paraId="142BBFB8" w14:textId="6E7B1B00" w:rsidR="00C22CAA" w:rsidRPr="004D6212" w:rsidRDefault="00A2751F" w:rsidP="00F22B41">
      <w:pPr>
        <w:spacing w:after="0" w:line="360" w:lineRule="auto"/>
        <w:ind w:firstLine="851"/>
      </w:pPr>
      <w:r w:rsidRPr="004D6212">
        <w:rPr>
          <w:szCs w:val="24"/>
        </w:rPr>
        <w:t>1.3.</w:t>
      </w:r>
      <w:r w:rsidRPr="004D6212">
        <w:rPr>
          <w:szCs w:val="24"/>
        </w:rPr>
        <w:tab/>
      </w:r>
      <w:r w:rsidRPr="004D6212">
        <w:t>papildyti 6 priedą 3</w:t>
      </w:r>
      <w:r w:rsidR="00E918F9">
        <w:t>3</w:t>
      </w:r>
      <w:r w:rsidR="004673F1">
        <w:t>–</w:t>
      </w:r>
      <w:r w:rsidRPr="004D6212">
        <w:t>3</w:t>
      </w:r>
      <w:r w:rsidR="00E918F9">
        <w:t>7</w:t>
      </w:r>
      <w:r w:rsidRPr="004D6212">
        <w:t xml:space="preserve"> eilutėmis (</w:t>
      </w:r>
      <w:r w:rsidR="004673F1">
        <w:t xml:space="preserve">1 </w:t>
      </w:r>
      <w:r w:rsidRPr="004D6212">
        <w:t>priedas);</w:t>
      </w:r>
    </w:p>
    <w:p w14:paraId="6D66A8B8" w14:textId="03C7B728" w:rsidR="00C22CAA" w:rsidRPr="004D6212" w:rsidRDefault="00A2751F" w:rsidP="00F22B41">
      <w:pPr>
        <w:spacing w:after="0" w:line="360" w:lineRule="auto"/>
        <w:ind w:firstLine="851"/>
      </w:pPr>
      <w:r w:rsidRPr="004D6212">
        <w:t xml:space="preserve">1.4. pakeisti </w:t>
      </w:r>
      <w:r w:rsidRPr="004D6212">
        <w:rPr>
          <w:szCs w:val="24"/>
        </w:rPr>
        <w:t>7 priedą</w:t>
      </w:r>
      <w:r w:rsidRPr="004D6212">
        <w:t xml:space="preserve"> (</w:t>
      </w:r>
      <w:r w:rsidR="004673F1">
        <w:t>2 priedas</w:t>
      </w:r>
      <w:r w:rsidRPr="004D6212">
        <w:t>).</w:t>
      </w:r>
    </w:p>
    <w:p w14:paraId="16638180" w14:textId="2736998B" w:rsidR="00C22CAA" w:rsidRPr="004D6212" w:rsidRDefault="00A2751F" w:rsidP="00F22B41">
      <w:pPr>
        <w:spacing w:after="0" w:line="360" w:lineRule="auto"/>
        <w:ind w:firstLine="851"/>
        <w:jc w:val="both"/>
      </w:pPr>
      <w:r w:rsidRPr="004D6212">
        <w:rPr>
          <w:szCs w:val="24"/>
        </w:rPr>
        <w:t>2.</w:t>
      </w:r>
      <w:r w:rsidRPr="004D6212">
        <w:rPr>
          <w:szCs w:val="24"/>
        </w:rPr>
        <w:tab/>
      </w:r>
      <w:r w:rsidRPr="004D6212">
        <w:t>Nustatyti, kad vietinė rinkliava už naudojimąsi mokamomis automobilių stovėjimo vietomis Nuostatų 6 priedo 3</w:t>
      </w:r>
      <w:r w:rsidR="00E918F9">
        <w:t>3</w:t>
      </w:r>
      <w:r w:rsidR="004673F1">
        <w:t>–</w:t>
      </w:r>
      <w:r w:rsidRPr="004D6212">
        <w:t>3</w:t>
      </w:r>
      <w:r w:rsidR="00E918F9">
        <w:t>7</w:t>
      </w:r>
      <w:r w:rsidRPr="004D6212">
        <w:t xml:space="preserve"> eilutėse nurodytose vietose renkama nuo 2020 m. </w:t>
      </w:r>
      <w:r w:rsidR="004D6212" w:rsidRPr="004D6212">
        <w:t>gruodžio</w:t>
      </w:r>
      <w:r w:rsidRPr="004D6212">
        <w:t xml:space="preserve"> 1 d.</w:t>
      </w:r>
    </w:p>
    <w:p w14:paraId="0D94DF85" w14:textId="77777777" w:rsidR="00F22B41" w:rsidRDefault="00F22B41" w:rsidP="004D6212">
      <w:pPr>
        <w:spacing w:line="276" w:lineRule="auto"/>
        <w:jc w:val="both"/>
        <w:rPr>
          <w:szCs w:val="24"/>
        </w:rPr>
      </w:pPr>
    </w:p>
    <w:p w14:paraId="34E18E14" w14:textId="46F5E9CD" w:rsidR="00F22B41" w:rsidRDefault="00A2751F" w:rsidP="00F22B41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Rytis Mykolas Račkauskas</w:t>
      </w:r>
      <w:r w:rsidR="00F22B41">
        <w:rPr>
          <w:rFonts w:eastAsia="Calibri"/>
          <w:szCs w:val="24"/>
        </w:rPr>
        <w:br w:type="page"/>
      </w:r>
    </w:p>
    <w:p w14:paraId="4C14570D" w14:textId="77777777" w:rsidR="00C22CAA" w:rsidRDefault="00A2751F">
      <w:pPr>
        <w:spacing w:after="0" w:line="240" w:lineRule="auto"/>
        <w:ind w:firstLine="5245"/>
        <w:rPr>
          <w:rFonts w:eastAsia="Calibri"/>
          <w:szCs w:val="24"/>
        </w:rPr>
      </w:pPr>
      <w:r>
        <w:lastRenderedPageBreak/>
        <w:t xml:space="preserve">Panevėžio miesto savivaldybės tarybos </w:t>
      </w:r>
    </w:p>
    <w:p w14:paraId="435C79FF" w14:textId="77777777" w:rsidR="00C22CAA" w:rsidRDefault="00A2751F">
      <w:pPr>
        <w:spacing w:after="0" w:line="240" w:lineRule="auto"/>
        <w:ind w:firstLine="5245"/>
      </w:pPr>
      <w:r>
        <w:t>20</w:t>
      </w:r>
      <w:r w:rsidRPr="004D6212">
        <w:t>20</w:t>
      </w:r>
      <w:r>
        <w:t xml:space="preserve"> m. lapkričio    d. sprendimo Nr.</w:t>
      </w:r>
    </w:p>
    <w:p w14:paraId="4DC0F12B" w14:textId="67E0C1EA" w:rsidR="00C22CAA" w:rsidRDefault="004673F1">
      <w:pPr>
        <w:spacing w:after="0" w:line="240" w:lineRule="auto"/>
        <w:ind w:firstLine="5245"/>
      </w:pPr>
      <w:r>
        <w:t>1</w:t>
      </w:r>
      <w:r w:rsidR="009E56C9">
        <w:t xml:space="preserve"> </w:t>
      </w:r>
      <w:r w:rsidR="00A2751F">
        <w:t>priedas</w:t>
      </w:r>
    </w:p>
    <w:p w14:paraId="347C188F" w14:textId="17C6E4AB" w:rsidR="004673F1" w:rsidRDefault="004673F1">
      <w:pPr>
        <w:spacing w:after="0" w:line="240" w:lineRule="auto"/>
        <w:ind w:firstLine="5245"/>
      </w:pPr>
    </w:p>
    <w:p w14:paraId="0A9561EE" w14:textId="77777777" w:rsidR="004673F1" w:rsidRDefault="004673F1" w:rsidP="004673F1">
      <w:pPr>
        <w:spacing w:after="0" w:line="240" w:lineRule="auto"/>
        <w:ind w:left="5245"/>
      </w:pPr>
      <w:r w:rsidRPr="004673F1">
        <w:t xml:space="preserve">Vietinės rinkliavos automobilių </w:t>
      </w:r>
    </w:p>
    <w:p w14:paraId="213A3211" w14:textId="77777777" w:rsidR="004673F1" w:rsidRDefault="004673F1" w:rsidP="004673F1">
      <w:pPr>
        <w:spacing w:after="0" w:line="240" w:lineRule="auto"/>
        <w:ind w:left="5245"/>
      </w:pPr>
      <w:r w:rsidRPr="004673F1">
        <w:t xml:space="preserve">valdytojams (vairuotojams) už naudojimąsi </w:t>
      </w:r>
    </w:p>
    <w:p w14:paraId="12931014" w14:textId="77777777" w:rsidR="004673F1" w:rsidRDefault="004673F1" w:rsidP="004673F1">
      <w:pPr>
        <w:spacing w:after="0" w:line="240" w:lineRule="auto"/>
        <w:ind w:left="5245"/>
      </w:pPr>
      <w:r w:rsidRPr="004673F1">
        <w:t xml:space="preserve">mokamomis automobilių stovėjimo </w:t>
      </w:r>
    </w:p>
    <w:p w14:paraId="443F28DF" w14:textId="2EDC91BA" w:rsidR="004673F1" w:rsidRDefault="004673F1" w:rsidP="004673F1">
      <w:pPr>
        <w:spacing w:after="0" w:line="240" w:lineRule="auto"/>
        <w:ind w:left="5245"/>
      </w:pPr>
      <w:r w:rsidRPr="004673F1">
        <w:t>vietomis Panevėžio mieste nuostatų</w:t>
      </w:r>
    </w:p>
    <w:p w14:paraId="5ECF6AD4" w14:textId="781CCE24" w:rsidR="004673F1" w:rsidRDefault="004673F1" w:rsidP="004673F1">
      <w:pPr>
        <w:spacing w:after="0" w:line="240" w:lineRule="auto"/>
        <w:ind w:left="5245"/>
      </w:pPr>
      <w:r>
        <w:t>6 priedas</w:t>
      </w:r>
    </w:p>
    <w:p w14:paraId="7DF0EE09" w14:textId="77777777" w:rsidR="00C22CAA" w:rsidRDefault="00C22CAA">
      <w:pPr>
        <w:spacing w:after="0" w:line="240" w:lineRule="auto"/>
        <w:jc w:val="center"/>
        <w:rPr>
          <w:b/>
        </w:rPr>
      </w:pPr>
    </w:p>
    <w:p w14:paraId="1EE8D34C" w14:textId="77777777" w:rsidR="00C22CAA" w:rsidRDefault="00C22CAA">
      <w:pPr>
        <w:jc w:val="center"/>
        <w:rPr>
          <w:b/>
        </w:rPr>
      </w:pPr>
    </w:p>
    <w:p w14:paraId="64FEC02E" w14:textId="5245DBBB" w:rsidR="00C22CAA" w:rsidRDefault="00A2751F" w:rsidP="00F22B41">
      <w:pPr>
        <w:spacing w:line="240" w:lineRule="auto"/>
        <w:jc w:val="center"/>
        <w:rPr>
          <w:b/>
        </w:rPr>
      </w:pPr>
      <w:r>
        <w:rPr>
          <w:b/>
        </w:rPr>
        <w:t xml:space="preserve">PANEVĖŽIO MIESTO GATVIŲ IR AIKŠČIŲ, KURIOSE RENKAMA VIETINĖ RINKLIAVA </w:t>
      </w:r>
      <w:r>
        <w:rPr>
          <w:rFonts w:cs="Tahoma"/>
          <w:b/>
          <w:bCs/>
        </w:rPr>
        <w:t>UŽ NAUDOJIMĄSI MOKAMOMIS AUTOMOBILIŲ STOVĖJIMO VIETOMIS</w:t>
      </w:r>
      <w:r>
        <w:rPr>
          <w:b/>
        </w:rPr>
        <w:t>, SĄRAŠO PA</w:t>
      </w:r>
      <w:r w:rsidR="009E56C9">
        <w:rPr>
          <w:b/>
        </w:rPr>
        <w:t>PILDYMAS</w:t>
      </w:r>
    </w:p>
    <w:p w14:paraId="5D0B69AD" w14:textId="77777777" w:rsidR="00F22B41" w:rsidRDefault="00F22B41" w:rsidP="00F22B41">
      <w:pPr>
        <w:spacing w:line="240" w:lineRule="auto"/>
        <w:jc w:val="center"/>
        <w:rPr>
          <w:b/>
          <w:color w:val="FF0000"/>
        </w:rPr>
      </w:pPr>
    </w:p>
    <w:tbl>
      <w:tblPr>
        <w:tblStyle w:val="Lentelstinklelis"/>
        <w:tblpPr w:leftFromText="180" w:rightFromText="180" w:vertAnchor="text" w:horzAnchor="margin" w:tblpY="92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2835"/>
        <w:gridCol w:w="1275"/>
      </w:tblGrid>
      <w:tr w:rsidR="00C22CAA" w14:paraId="42D87CB8" w14:textId="77777777">
        <w:trPr>
          <w:trHeight w:val="687"/>
        </w:trPr>
        <w:tc>
          <w:tcPr>
            <w:tcW w:w="560" w:type="dxa"/>
            <w:vAlign w:val="center"/>
          </w:tcPr>
          <w:p w14:paraId="1C1FA00C" w14:textId="77777777" w:rsidR="00C22CAA" w:rsidRPr="003F697D" w:rsidRDefault="00A2751F" w:rsidP="00CF4CDD">
            <w:pPr>
              <w:spacing w:after="0" w:line="240" w:lineRule="auto"/>
              <w:rPr>
                <w:lang w:val="lt-LT"/>
              </w:rPr>
            </w:pPr>
            <w:r w:rsidRPr="003F697D">
              <w:rPr>
                <w:lang w:val="lt-LT"/>
              </w:rPr>
              <w:t>Eil.</w:t>
            </w:r>
          </w:p>
          <w:p w14:paraId="044B9F17" w14:textId="77777777" w:rsidR="00C22CAA" w:rsidRPr="003F697D" w:rsidRDefault="00A2751F" w:rsidP="00CF4CDD">
            <w:pPr>
              <w:spacing w:after="0" w:line="240" w:lineRule="auto"/>
              <w:rPr>
                <w:lang w:val="lt-LT"/>
              </w:rPr>
            </w:pPr>
            <w:r w:rsidRPr="003F697D">
              <w:rPr>
                <w:lang w:val="lt-LT"/>
              </w:rPr>
              <w:t>Nr.</w:t>
            </w:r>
          </w:p>
        </w:tc>
        <w:tc>
          <w:tcPr>
            <w:tcW w:w="4964" w:type="dxa"/>
            <w:vAlign w:val="center"/>
          </w:tcPr>
          <w:p w14:paraId="6422E7B5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lang w:val="lt-LT"/>
              </w:rPr>
              <w:t>Vieta</w:t>
            </w:r>
          </w:p>
        </w:tc>
        <w:tc>
          <w:tcPr>
            <w:tcW w:w="2835" w:type="dxa"/>
            <w:vAlign w:val="center"/>
          </w:tcPr>
          <w:p w14:paraId="2A1FE6FE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lang w:val="lt-LT"/>
              </w:rPr>
              <w:t>Rinkliavos dienos</w:t>
            </w:r>
          </w:p>
        </w:tc>
        <w:tc>
          <w:tcPr>
            <w:tcW w:w="1275" w:type="dxa"/>
            <w:vAlign w:val="center"/>
          </w:tcPr>
          <w:p w14:paraId="24ED68C1" w14:textId="77777777" w:rsidR="00C22CAA" w:rsidRPr="003F697D" w:rsidRDefault="00A2751F" w:rsidP="00CF4CDD">
            <w:pPr>
              <w:spacing w:after="0" w:line="240" w:lineRule="auto"/>
              <w:rPr>
                <w:lang w:val="lt-LT"/>
              </w:rPr>
            </w:pPr>
            <w:r w:rsidRPr="003F697D">
              <w:rPr>
                <w:lang w:val="lt-LT"/>
              </w:rPr>
              <w:t>Rinkliavos laikas, val.</w:t>
            </w:r>
          </w:p>
        </w:tc>
      </w:tr>
      <w:tr w:rsidR="00C22CAA" w14:paraId="2C0E736A" w14:textId="77777777" w:rsidTr="004D4BA9">
        <w:trPr>
          <w:trHeight w:val="571"/>
        </w:trPr>
        <w:tc>
          <w:tcPr>
            <w:tcW w:w="560" w:type="dxa"/>
            <w:vAlign w:val="center"/>
          </w:tcPr>
          <w:p w14:paraId="06357910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33.</w:t>
            </w:r>
          </w:p>
        </w:tc>
        <w:tc>
          <w:tcPr>
            <w:tcW w:w="4964" w:type="dxa"/>
            <w:vAlign w:val="center"/>
          </w:tcPr>
          <w:p w14:paraId="7C602DD4" w14:textId="77777777" w:rsidR="00CF4CDD" w:rsidRPr="003F697D" w:rsidRDefault="00A2751F" w:rsidP="00CF4CDD">
            <w:pPr>
              <w:spacing w:after="0" w:line="240" w:lineRule="auto"/>
              <w:jc w:val="both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 xml:space="preserve">Š. Mero gatvė (nuo Respublikos g. iki </w:t>
            </w:r>
          </w:p>
          <w:p w14:paraId="4C720299" w14:textId="6ACE0344" w:rsidR="00C22CAA" w:rsidRPr="003F697D" w:rsidRDefault="00A2751F" w:rsidP="00CF4CDD">
            <w:pPr>
              <w:spacing w:after="0" w:line="240" w:lineRule="auto"/>
              <w:jc w:val="both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A. Smetonos g.)</w:t>
            </w:r>
          </w:p>
        </w:tc>
        <w:tc>
          <w:tcPr>
            <w:tcW w:w="2835" w:type="dxa"/>
            <w:vAlign w:val="center"/>
          </w:tcPr>
          <w:p w14:paraId="4CDA92BB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783BE007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8–17</w:t>
            </w:r>
          </w:p>
        </w:tc>
      </w:tr>
      <w:tr w:rsidR="00C22CAA" w14:paraId="52F22880" w14:textId="77777777">
        <w:trPr>
          <w:trHeight w:val="687"/>
        </w:trPr>
        <w:tc>
          <w:tcPr>
            <w:tcW w:w="560" w:type="dxa"/>
            <w:vAlign w:val="center"/>
          </w:tcPr>
          <w:p w14:paraId="416E818C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34.</w:t>
            </w:r>
          </w:p>
        </w:tc>
        <w:tc>
          <w:tcPr>
            <w:tcW w:w="4964" w:type="dxa"/>
            <w:vAlign w:val="center"/>
          </w:tcPr>
          <w:p w14:paraId="476CC21C" w14:textId="10CB0E09" w:rsidR="00C22CAA" w:rsidRPr="003F697D" w:rsidRDefault="00A2751F" w:rsidP="00CF4CDD">
            <w:pPr>
              <w:spacing w:after="0" w:line="240" w:lineRule="auto"/>
              <w:jc w:val="both"/>
              <w:rPr>
                <w:lang w:val="lt-LT"/>
              </w:rPr>
            </w:pPr>
            <w:r w:rsidRPr="003F697D">
              <w:rPr>
                <w:bCs/>
                <w:szCs w:val="24"/>
                <w:lang w:val="lt-LT"/>
              </w:rPr>
              <w:t>Transporto priemonių stovėjimo aikštelė</w:t>
            </w:r>
            <w:r w:rsidR="00CF4CDD" w:rsidRPr="003F697D">
              <w:rPr>
                <w:bCs/>
                <w:szCs w:val="24"/>
                <w:lang w:val="lt-LT"/>
              </w:rPr>
              <w:t>,</w:t>
            </w:r>
            <w:r w:rsidRPr="003F697D">
              <w:rPr>
                <w:bCs/>
                <w:szCs w:val="24"/>
                <w:lang w:val="lt-LT"/>
              </w:rPr>
              <w:t xml:space="preserve"> esanti prie </w:t>
            </w:r>
            <w:r w:rsidRPr="003F697D">
              <w:rPr>
                <w:szCs w:val="24"/>
                <w:lang w:val="lt-LT"/>
              </w:rPr>
              <w:t>„</w:t>
            </w:r>
            <w:r w:rsidRPr="003F697D">
              <w:rPr>
                <w:bCs/>
                <w:szCs w:val="24"/>
                <w:lang w:val="lt-LT"/>
              </w:rPr>
              <w:t>Draugystės</w:t>
            </w:r>
            <w:r w:rsidRPr="003F697D">
              <w:rPr>
                <w:lang w:val="lt-LT"/>
              </w:rPr>
              <w:t>“</w:t>
            </w:r>
            <w:r w:rsidRPr="003F697D">
              <w:rPr>
                <w:bCs/>
                <w:szCs w:val="24"/>
                <w:lang w:val="lt-LT"/>
              </w:rPr>
              <w:t xml:space="preserve"> stadiono (nuo Smėlynės g. iki žemės sklypų Nr. 2A ir 12A)</w:t>
            </w:r>
          </w:p>
        </w:tc>
        <w:tc>
          <w:tcPr>
            <w:tcW w:w="2835" w:type="dxa"/>
            <w:vAlign w:val="center"/>
          </w:tcPr>
          <w:p w14:paraId="325F7561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1326CF7A" w14:textId="77777777" w:rsidR="00C22CAA" w:rsidRPr="003F697D" w:rsidRDefault="00A2751F" w:rsidP="00CF4CDD">
            <w:pPr>
              <w:spacing w:after="0" w:line="240" w:lineRule="auto"/>
              <w:jc w:val="center"/>
              <w:rPr>
                <w:lang w:val="lt-LT"/>
              </w:rPr>
            </w:pPr>
            <w:r w:rsidRPr="003F697D">
              <w:rPr>
                <w:szCs w:val="24"/>
                <w:lang w:val="lt-LT"/>
              </w:rPr>
              <w:t>8–17</w:t>
            </w:r>
          </w:p>
        </w:tc>
      </w:tr>
      <w:tr w:rsidR="00C22CAA" w14:paraId="5B0923B9" w14:textId="77777777">
        <w:trPr>
          <w:trHeight w:val="687"/>
        </w:trPr>
        <w:tc>
          <w:tcPr>
            <w:tcW w:w="560" w:type="dxa"/>
            <w:vAlign w:val="center"/>
          </w:tcPr>
          <w:p w14:paraId="2F08A4A5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35.</w:t>
            </w:r>
          </w:p>
        </w:tc>
        <w:tc>
          <w:tcPr>
            <w:tcW w:w="4964" w:type="dxa"/>
            <w:vAlign w:val="center"/>
          </w:tcPr>
          <w:p w14:paraId="79A1283A" w14:textId="77777777" w:rsidR="00C22CAA" w:rsidRPr="003F697D" w:rsidRDefault="00A2751F" w:rsidP="00CF4CDD">
            <w:pPr>
              <w:spacing w:after="0" w:line="240" w:lineRule="auto"/>
              <w:jc w:val="both"/>
              <w:rPr>
                <w:bCs/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 xml:space="preserve">Anykščių gatvė (nuo Kranto g. iki </w:t>
            </w:r>
            <w:r w:rsidRPr="003F697D">
              <w:rPr>
                <w:bCs/>
                <w:szCs w:val="24"/>
                <w:lang w:val="lt-LT"/>
              </w:rPr>
              <w:t>Respublikos g.)</w:t>
            </w:r>
          </w:p>
        </w:tc>
        <w:tc>
          <w:tcPr>
            <w:tcW w:w="2835" w:type="dxa"/>
            <w:vAlign w:val="center"/>
          </w:tcPr>
          <w:p w14:paraId="3691348E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7B99EC3F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8–17</w:t>
            </w:r>
          </w:p>
        </w:tc>
      </w:tr>
      <w:tr w:rsidR="00C22CAA" w14:paraId="11EC9ABC" w14:textId="77777777">
        <w:trPr>
          <w:trHeight w:val="687"/>
        </w:trPr>
        <w:tc>
          <w:tcPr>
            <w:tcW w:w="560" w:type="dxa"/>
            <w:vAlign w:val="center"/>
          </w:tcPr>
          <w:p w14:paraId="08AC4D59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36.</w:t>
            </w:r>
          </w:p>
        </w:tc>
        <w:tc>
          <w:tcPr>
            <w:tcW w:w="4964" w:type="dxa"/>
            <w:vAlign w:val="center"/>
          </w:tcPr>
          <w:p w14:paraId="551FFA57" w14:textId="265221B4" w:rsidR="00C22CAA" w:rsidRPr="003F697D" w:rsidRDefault="00A2751F" w:rsidP="00CF4CDD">
            <w:pPr>
              <w:spacing w:after="0" w:line="240" w:lineRule="auto"/>
              <w:jc w:val="both"/>
              <w:rPr>
                <w:bCs/>
                <w:szCs w:val="24"/>
                <w:lang w:val="lt-LT"/>
              </w:rPr>
            </w:pPr>
            <w:r w:rsidRPr="003F697D">
              <w:rPr>
                <w:bCs/>
                <w:szCs w:val="24"/>
                <w:lang w:val="lt-LT"/>
              </w:rPr>
              <w:t xml:space="preserve">Topolių al. </w:t>
            </w:r>
            <w:r w:rsidRPr="003F697D">
              <w:rPr>
                <w:szCs w:val="24"/>
                <w:lang w:val="lt-LT"/>
              </w:rPr>
              <w:t xml:space="preserve">(nuo J. Urbšio g. iki </w:t>
            </w:r>
            <w:r w:rsidRPr="003F697D">
              <w:rPr>
                <w:bCs/>
                <w:szCs w:val="24"/>
                <w:lang w:val="lt-LT"/>
              </w:rPr>
              <w:t>A. Smetonos g.)</w:t>
            </w:r>
          </w:p>
        </w:tc>
        <w:tc>
          <w:tcPr>
            <w:tcW w:w="2835" w:type="dxa"/>
            <w:vAlign w:val="center"/>
          </w:tcPr>
          <w:p w14:paraId="46D3BF7C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4465D6C2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8–17</w:t>
            </w:r>
          </w:p>
        </w:tc>
      </w:tr>
      <w:tr w:rsidR="00C22CAA" w14:paraId="4380C174" w14:textId="77777777">
        <w:trPr>
          <w:trHeight w:val="687"/>
        </w:trPr>
        <w:tc>
          <w:tcPr>
            <w:tcW w:w="560" w:type="dxa"/>
            <w:vAlign w:val="center"/>
          </w:tcPr>
          <w:p w14:paraId="3CF8D1FF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37.</w:t>
            </w:r>
          </w:p>
        </w:tc>
        <w:tc>
          <w:tcPr>
            <w:tcW w:w="4964" w:type="dxa"/>
            <w:vAlign w:val="center"/>
          </w:tcPr>
          <w:p w14:paraId="309D0A37" w14:textId="58E63806" w:rsidR="00C22CAA" w:rsidRPr="003F697D" w:rsidRDefault="00A2751F" w:rsidP="00CF4CDD">
            <w:pPr>
              <w:spacing w:after="0" w:line="240" w:lineRule="auto"/>
              <w:jc w:val="both"/>
              <w:rPr>
                <w:bCs/>
                <w:szCs w:val="24"/>
                <w:lang w:val="lt-LT"/>
              </w:rPr>
            </w:pPr>
            <w:r w:rsidRPr="003F697D">
              <w:rPr>
                <w:bCs/>
                <w:szCs w:val="24"/>
                <w:lang w:val="lt-LT"/>
              </w:rPr>
              <w:t>Transporto priemonių stovėjimo aikštelės</w:t>
            </w:r>
            <w:r w:rsidR="00CF4CDD" w:rsidRPr="003F697D">
              <w:rPr>
                <w:bCs/>
                <w:szCs w:val="24"/>
                <w:lang w:val="lt-LT"/>
              </w:rPr>
              <w:t>,</w:t>
            </w:r>
            <w:r w:rsidRPr="003F697D">
              <w:rPr>
                <w:bCs/>
                <w:szCs w:val="24"/>
                <w:lang w:val="lt-LT"/>
              </w:rPr>
              <w:t xml:space="preserve"> esančios A. Jakšto g. rytinėje dalyje</w:t>
            </w:r>
            <w:r w:rsidRPr="003F697D">
              <w:rPr>
                <w:szCs w:val="24"/>
                <w:lang w:val="lt-LT"/>
              </w:rPr>
              <w:t xml:space="preserve"> (nuo Maironio tako iki įvažos į transporto priemonių stovėjimo aikštelę ties pastatu Nr. 6)</w:t>
            </w:r>
          </w:p>
        </w:tc>
        <w:tc>
          <w:tcPr>
            <w:tcW w:w="2835" w:type="dxa"/>
            <w:vAlign w:val="center"/>
          </w:tcPr>
          <w:p w14:paraId="139DAD03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2302F514" w14:textId="77777777" w:rsidR="00C22CAA" w:rsidRPr="003F697D" w:rsidRDefault="00A2751F" w:rsidP="00CF4CDD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3F697D">
              <w:rPr>
                <w:szCs w:val="24"/>
                <w:lang w:val="lt-LT"/>
              </w:rPr>
              <w:t>8–17</w:t>
            </w:r>
          </w:p>
        </w:tc>
      </w:tr>
    </w:tbl>
    <w:p w14:paraId="3D8A5A07" w14:textId="77777777" w:rsidR="00C22CAA" w:rsidRDefault="00C22CAA">
      <w:pPr>
        <w:rPr>
          <w:rFonts w:eastAsia="Calibri"/>
          <w:szCs w:val="24"/>
        </w:rPr>
      </w:pPr>
    </w:p>
    <w:p w14:paraId="7FACA50B" w14:textId="77777777" w:rsidR="00C22CAA" w:rsidRDefault="00C22CAA">
      <w:pPr>
        <w:rPr>
          <w:rFonts w:eastAsia="Calibri"/>
          <w:szCs w:val="24"/>
          <w:lang w:val="en-US"/>
        </w:rPr>
      </w:pPr>
    </w:p>
    <w:p w14:paraId="1D44836B" w14:textId="77777777" w:rsidR="00C22CAA" w:rsidRDefault="00C22CAA">
      <w:pPr>
        <w:rPr>
          <w:rFonts w:eastAsia="Calibri"/>
          <w:szCs w:val="24"/>
        </w:rPr>
      </w:pPr>
    </w:p>
    <w:p w14:paraId="6872736A" w14:textId="77777777" w:rsidR="00C22CAA" w:rsidRDefault="00C22CAA">
      <w:pPr>
        <w:rPr>
          <w:rFonts w:eastAsia="Calibri"/>
          <w:szCs w:val="24"/>
        </w:rPr>
      </w:pPr>
    </w:p>
    <w:p w14:paraId="09C297A8" w14:textId="77777777" w:rsidR="00C22CAA" w:rsidRDefault="00C22CAA">
      <w:pPr>
        <w:rPr>
          <w:rFonts w:eastAsia="Calibri"/>
          <w:szCs w:val="24"/>
        </w:rPr>
      </w:pPr>
    </w:p>
    <w:p w14:paraId="0940BBF6" w14:textId="77777777" w:rsidR="00C22CAA" w:rsidRDefault="00C22CAA">
      <w:pPr>
        <w:rPr>
          <w:rFonts w:eastAsia="Calibri"/>
          <w:szCs w:val="24"/>
        </w:rPr>
      </w:pPr>
    </w:p>
    <w:p w14:paraId="13777B20" w14:textId="77777777" w:rsidR="00C22CAA" w:rsidRDefault="00C22CAA">
      <w:pPr>
        <w:rPr>
          <w:rFonts w:eastAsia="Calibri"/>
          <w:szCs w:val="24"/>
        </w:rPr>
      </w:pPr>
    </w:p>
    <w:p w14:paraId="69BB3B49" w14:textId="77777777" w:rsidR="00C22CAA" w:rsidRDefault="00C22CAA">
      <w:pPr>
        <w:rPr>
          <w:rFonts w:eastAsia="Calibri"/>
          <w:szCs w:val="24"/>
        </w:rPr>
      </w:pPr>
    </w:p>
    <w:p w14:paraId="4EDE565B" w14:textId="77777777" w:rsidR="00C22CAA" w:rsidRDefault="00C22CAA">
      <w:pPr>
        <w:rPr>
          <w:rFonts w:eastAsia="Calibri"/>
          <w:szCs w:val="24"/>
        </w:rPr>
      </w:pPr>
    </w:p>
    <w:p w14:paraId="42A3BE0B" w14:textId="77777777" w:rsidR="00C22CAA" w:rsidRDefault="00C22CAA">
      <w:pPr>
        <w:rPr>
          <w:rFonts w:eastAsia="Calibri"/>
          <w:szCs w:val="24"/>
        </w:rPr>
      </w:pPr>
    </w:p>
    <w:p w14:paraId="1EBE95CC" w14:textId="77777777" w:rsidR="00C22CAA" w:rsidRDefault="00C22CAA">
      <w:pPr>
        <w:rPr>
          <w:rFonts w:eastAsia="Calibri"/>
          <w:szCs w:val="24"/>
        </w:rPr>
      </w:pPr>
    </w:p>
    <w:p w14:paraId="0534206D" w14:textId="19F8BA1F" w:rsidR="00CF4CDD" w:rsidRDefault="00CF4CDD" w:rsidP="00CF4CDD">
      <w:pPr>
        <w:spacing w:after="0" w:line="240" w:lineRule="auto"/>
        <w:ind w:left="5245"/>
        <w:rPr>
          <w:rFonts w:eastAsia="Calibri"/>
          <w:szCs w:val="24"/>
        </w:rPr>
      </w:pPr>
      <w:r>
        <w:lastRenderedPageBreak/>
        <w:t>Panevėžio miesto savivaldybės tarybos</w:t>
      </w:r>
    </w:p>
    <w:p w14:paraId="3BCC9BD0" w14:textId="77777777" w:rsidR="00CF4CDD" w:rsidRDefault="00CF4CDD" w:rsidP="00CF4CDD">
      <w:pPr>
        <w:spacing w:after="0" w:line="240" w:lineRule="auto"/>
        <w:ind w:left="5245"/>
      </w:pPr>
      <w:r>
        <w:t>20</w:t>
      </w:r>
      <w:r w:rsidRPr="004D6212">
        <w:t>20</w:t>
      </w:r>
      <w:r>
        <w:t xml:space="preserve"> m. lapkričio    d. sprendimo Nr.</w:t>
      </w:r>
    </w:p>
    <w:p w14:paraId="338254D7" w14:textId="7C4C662D" w:rsidR="00CF4CDD" w:rsidRDefault="00CF4CDD" w:rsidP="00CF4CDD">
      <w:pPr>
        <w:spacing w:after="0" w:line="240" w:lineRule="auto"/>
        <w:ind w:left="5245"/>
      </w:pPr>
      <w:r>
        <w:t>2 priedas</w:t>
      </w:r>
    </w:p>
    <w:p w14:paraId="48938F10" w14:textId="77777777" w:rsidR="00C22CAA" w:rsidRDefault="00C22CAA" w:rsidP="00CF4CDD">
      <w:pPr>
        <w:ind w:left="5245"/>
        <w:rPr>
          <w:rFonts w:eastAsia="Calibri"/>
          <w:szCs w:val="24"/>
        </w:rPr>
      </w:pPr>
    </w:p>
    <w:p w14:paraId="5FE444EF" w14:textId="77777777" w:rsidR="00C22CAA" w:rsidRDefault="00A2751F" w:rsidP="00CF4CDD">
      <w:pPr>
        <w:spacing w:after="0" w:line="240" w:lineRule="auto"/>
        <w:ind w:left="5245"/>
        <w:rPr>
          <w:szCs w:val="24"/>
        </w:rPr>
      </w:pPr>
      <w:r>
        <w:rPr>
          <w:szCs w:val="24"/>
        </w:rPr>
        <w:t>Vietinės rinkliavos automobilių valdytojams</w:t>
      </w:r>
    </w:p>
    <w:p w14:paraId="533562C9" w14:textId="7608EEC8" w:rsidR="00C22CAA" w:rsidRDefault="00A2751F" w:rsidP="00CF4CDD">
      <w:pPr>
        <w:spacing w:after="0" w:line="240" w:lineRule="auto"/>
        <w:ind w:left="5245"/>
        <w:rPr>
          <w:szCs w:val="24"/>
        </w:rPr>
      </w:pPr>
      <w:r>
        <w:rPr>
          <w:szCs w:val="24"/>
        </w:rPr>
        <w:t>(vairuotojams) už naudojimąsi mokamomis</w:t>
      </w:r>
    </w:p>
    <w:p w14:paraId="421B8A51" w14:textId="4FBD5F59" w:rsidR="00C22CAA" w:rsidRDefault="00A2751F" w:rsidP="00CF4CDD">
      <w:pPr>
        <w:spacing w:after="0" w:line="240" w:lineRule="auto"/>
        <w:ind w:left="5245"/>
        <w:rPr>
          <w:szCs w:val="24"/>
        </w:rPr>
      </w:pPr>
      <w:r>
        <w:rPr>
          <w:szCs w:val="24"/>
        </w:rPr>
        <w:t>automobilių stovėjimo vietomis</w:t>
      </w:r>
    </w:p>
    <w:p w14:paraId="35962256" w14:textId="2EFFBA5E" w:rsidR="00C22CAA" w:rsidRDefault="00A2751F" w:rsidP="00CF4CDD">
      <w:pPr>
        <w:spacing w:after="0" w:line="240" w:lineRule="auto"/>
        <w:ind w:left="5245"/>
        <w:rPr>
          <w:szCs w:val="24"/>
        </w:rPr>
      </w:pPr>
      <w:r>
        <w:rPr>
          <w:szCs w:val="24"/>
        </w:rPr>
        <w:t>Panevėžio mieste nuostatų</w:t>
      </w:r>
    </w:p>
    <w:p w14:paraId="5BB02012" w14:textId="77777777" w:rsidR="00C22CAA" w:rsidRDefault="00A2751F" w:rsidP="00CF4CDD">
      <w:pPr>
        <w:spacing w:after="0" w:line="240" w:lineRule="auto"/>
        <w:ind w:left="5245"/>
        <w:rPr>
          <w:szCs w:val="24"/>
        </w:rPr>
      </w:pPr>
      <w:r>
        <w:rPr>
          <w:szCs w:val="24"/>
        </w:rPr>
        <w:t>7 priedas</w:t>
      </w:r>
    </w:p>
    <w:p w14:paraId="40BAAF58" w14:textId="13002655" w:rsidR="00C22CAA" w:rsidRDefault="00821018" w:rsidP="00F22B41">
      <w:pPr>
        <w:jc w:val="center"/>
        <w:rPr>
          <w:rFonts w:eastAsia="Calibri"/>
          <w:szCs w:val="24"/>
        </w:rPr>
      </w:pPr>
      <w:r>
        <w:rPr>
          <w:noProof/>
          <w:lang w:eastAsia="lt-LT"/>
        </w:rPr>
        <w:drawing>
          <wp:inline distT="0" distB="0" distL="0" distR="0" wp14:anchorId="33D61DA3" wp14:editId="383BD7B3">
            <wp:extent cx="4735491" cy="6705600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579" cy="67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50CA" w14:textId="57CD182D" w:rsidR="00CF4CDD" w:rsidRDefault="00CF4CDD" w:rsidP="00F22B41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</w:t>
      </w:r>
    </w:p>
    <w:sectPr w:rsidR="00CF4CDD">
      <w:headerReference w:type="default" r:id="rId9"/>
      <w:footerReference w:type="default" r:id="rId10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896CF" w14:textId="77777777" w:rsidR="009A4EC3" w:rsidRDefault="009A4EC3">
      <w:pPr>
        <w:spacing w:after="0" w:line="240" w:lineRule="auto"/>
      </w:pPr>
      <w:r>
        <w:separator/>
      </w:r>
    </w:p>
  </w:endnote>
  <w:endnote w:type="continuationSeparator" w:id="0">
    <w:p w14:paraId="32CF3E84" w14:textId="77777777" w:rsidR="009A4EC3" w:rsidRDefault="009A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406C" w14:textId="77777777" w:rsidR="00C22CAA" w:rsidRDefault="00A2751F">
    <w:pPr>
      <w:tabs>
        <w:tab w:val="left" w:pos="8445"/>
      </w:tabs>
    </w:pPr>
    <w:r>
      <w:tab/>
    </w:r>
  </w:p>
  <w:p w14:paraId="08ED342C" w14:textId="77777777" w:rsidR="00C22CAA" w:rsidRDefault="00C22CAA"/>
  <w:p w14:paraId="0EF733A9" w14:textId="77777777" w:rsidR="00C22CAA" w:rsidRDefault="00C22CA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5887A" w14:textId="77777777" w:rsidR="009A4EC3" w:rsidRDefault="009A4EC3">
      <w:pPr>
        <w:spacing w:after="0" w:line="240" w:lineRule="auto"/>
      </w:pPr>
      <w:r>
        <w:separator/>
      </w:r>
    </w:p>
  </w:footnote>
  <w:footnote w:type="continuationSeparator" w:id="0">
    <w:p w14:paraId="3103D84F" w14:textId="77777777" w:rsidR="009A4EC3" w:rsidRDefault="009A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0F3B0" w14:textId="77777777" w:rsidR="00C22CAA" w:rsidRDefault="00C22CAA">
    <w:pPr>
      <w:pStyle w:val="Antrats"/>
      <w:jc w:val="center"/>
    </w:pPr>
  </w:p>
  <w:p w14:paraId="5DD167E6" w14:textId="77777777" w:rsidR="00C22CAA" w:rsidRDefault="00A275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5D7F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092"/>
    <w:rsid w:val="00003A8F"/>
    <w:rsid w:val="00012976"/>
    <w:rsid w:val="0001566B"/>
    <w:rsid w:val="0002192F"/>
    <w:rsid w:val="0005169C"/>
    <w:rsid w:val="00064363"/>
    <w:rsid w:val="00075594"/>
    <w:rsid w:val="00075D5A"/>
    <w:rsid w:val="000760B2"/>
    <w:rsid w:val="000811E1"/>
    <w:rsid w:val="000C4347"/>
    <w:rsid w:val="000E32FA"/>
    <w:rsid w:val="000E5933"/>
    <w:rsid w:val="000E7131"/>
    <w:rsid w:val="00101F07"/>
    <w:rsid w:val="0011453B"/>
    <w:rsid w:val="00124B60"/>
    <w:rsid w:val="00132ABE"/>
    <w:rsid w:val="00133FB8"/>
    <w:rsid w:val="00153B94"/>
    <w:rsid w:val="0018513F"/>
    <w:rsid w:val="001A5655"/>
    <w:rsid w:val="001B1FE3"/>
    <w:rsid w:val="001B26CB"/>
    <w:rsid w:val="001D1AC1"/>
    <w:rsid w:val="001D3CB6"/>
    <w:rsid w:val="001E4DFD"/>
    <w:rsid w:val="001F7914"/>
    <w:rsid w:val="0020204A"/>
    <w:rsid w:val="00206FC7"/>
    <w:rsid w:val="0023417F"/>
    <w:rsid w:val="00234FD8"/>
    <w:rsid w:val="00246261"/>
    <w:rsid w:val="0024706D"/>
    <w:rsid w:val="002526D2"/>
    <w:rsid w:val="002630A9"/>
    <w:rsid w:val="002658A0"/>
    <w:rsid w:val="00276412"/>
    <w:rsid w:val="00290D81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0E2C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F3684"/>
    <w:rsid w:val="003F697D"/>
    <w:rsid w:val="004014AB"/>
    <w:rsid w:val="004100D4"/>
    <w:rsid w:val="00417179"/>
    <w:rsid w:val="00420850"/>
    <w:rsid w:val="00421D43"/>
    <w:rsid w:val="004376E8"/>
    <w:rsid w:val="004564CD"/>
    <w:rsid w:val="00464BB1"/>
    <w:rsid w:val="00465D7F"/>
    <w:rsid w:val="004673F1"/>
    <w:rsid w:val="004725F7"/>
    <w:rsid w:val="00480D2E"/>
    <w:rsid w:val="004849ED"/>
    <w:rsid w:val="004A3610"/>
    <w:rsid w:val="004B65B0"/>
    <w:rsid w:val="004C07E0"/>
    <w:rsid w:val="004D35C5"/>
    <w:rsid w:val="004D4BA9"/>
    <w:rsid w:val="004D547B"/>
    <w:rsid w:val="004D6212"/>
    <w:rsid w:val="004E4142"/>
    <w:rsid w:val="00510DE4"/>
    <w:rsid w:val="005166E3"/>
    <w:rsid w:val="0052387D"/>
    <w:rsid w:val="00524D2D"/>
    <w:rsid w:val="00533646"/>
    <w:rsid w:val="0055523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6A6"/>
    <w:rsid w:val="0065121B"/>
    <w:rsid w:val="00655408"/>
    <w:rsid w:val="00655E6A"/>
    <w:rsid w:val="00662FB1"/>
    <w:rsid w:val="0068030A"/>
    <w:rsid w:val="006A5EA2"/>
    <w:rsid w:val="006B0BC0"/>
    <w:rsid w:val="006B2353"/>
    <w:rsid w:val="006D107B"/>
    <w:rsid w:val="006D6344"/>
    <w:rsid w:val="006D7A59"/>
    <w:rsid w:val="006E5F23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E2B12"/>
    <w:rsid w:val="007F0E0B"/>
    <w:rsid w:val="007F1F9E"/>
    <w:rsid w:val="007F2ABF"/>
    <w:rsid w:val="007F3F25"/>
    <w:rsid w:val="00801DD2"/>
    <w:rsid w:val="00811E67"/>
    <w:rsid w:val="00821018"/>
    <w:rsid w:val="008212D1"/>
    <w:rsid w:val="00835C3A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3265"/>
    <w:rsid w:val="008D7F28"/>
    <w:rsid w:val="008F1635"/>
    <w:rsid w:val="008F2750"/>
    <w:rsid w:val="008F4277"/>
    <w:rsid w:val="008F62A9"/>
    <w:rsid w:val="009111D4"/>
    <w:rsid w:val="00916D5D"/>
    <w:rsid w:val="00926B72"/>
    <w:rsid w:val="00931ACB"/>
    <w:rsid w:val="00942B11"/>
    <w:rsid w:val="00956496"/>
    <w:rsid w:val="00956EFA"/>
    <w:rsid w:val="00976276"/>
    <w:rsid w:val="00983960"/>
    <w:rsid w:val="0099046B"/>
    <w:rsid w:val="00990645"/>
    <w:rsid w:val="009958C4"/>
    <w:rsid w:val="009A4733"/>
    <w:rsid w:val="009A4EC3"/>
    <w:rsid w:val="009B542B"/>
    <w:rsid w:val="009C3C68"/>
    <w:rsid w:val="009C55DF"/>
    <w:rsid w:val="009D1163"/>
    <w:rsid w:val="009D4140"/>
    <w:rsid w:val="009E56C9"/>
    <w:rsid w:val="009E5C02"/>
    <w:rsid w:val="009F5E68"/>
    <w:rsid w:val="00A0004E"/>
    <w:rsid w:val="00A11511"/>
    <w:rsid w:val="00A1337C"/>
    <w:rsid w:val="00A2751F"/>
    <w:rsid w:val="00A3474A"/>
    <w:rsid w:val="00A36213"/>
    <w:rsid w:val="00A37460"/>
    <w:rsid w:val="00A562AA"/>
    <w:rsid w:val="00A57683"/>
    <w:rsid w:val="00A72F74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D3585"/>
    <w:rsid w:val="00BD5C3A"/>
    <w:rsid w:val="00BE4566"/>
    <w:rsid w:val="00BF06D7"/>
    <w:rsid w:val="00BF0A1B"/>
    <w:rsid w:val="00C008EA"/>
    <w:rsid w:val="00C07BFB"/>
    <w:rsid w:val="00C13EA5"/>
    <w:rsid w:val="00C14F8B"/>
    <w:rsid w:val="00C22CAA"/>
    <w:rsid w:val="00C40FD3"/>
    <w:rsid w:val="00C420AA"/>
    <w:rsid w:val="00C51173"/>
    <w:rsid w:val="00C52416"/>
    <w:rsid w:val="00C7114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E7362"/>
    <w:rsid w:val="00CF4026"/>
    <w:rsid w:val="00CF4CDD"/>
    <w:rsid w:val="00D039E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18F9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2256D"/>
    <w:rsid w:val="00F22B4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C69"/>
    <w:rsid w:val="00FC1FBA"/>
    <w:rsid w:val="00FC2F53"/>
    <w:rsid w:val="00FD3CA2"/>
    <w:rsid w:val="00FD6215"/>
    <w:rsid w:val="00FD7127"/>
    <w:rsid w:val="00FE4E52"/>
    <w:rsid w:val="00FF6C40"/>
    <w:rsid w:val="08461BEF"/>
    <w:rsid w:val="18812DA0"/>
    <w:rsid w:val="1C487451"/>
    <w:rsid w:val="21DB280D"/>
    <w:rsid w:val="256F27CC"/>
    <w:rsid w:val="33E04933"/>
    <w:rsid w:val="36AA7F17"/>
    <w:rsid w:val="3B967FD7"/>
    <w:rsid w:val="460578A2"/>
    <w:rsid w:val="4CC60802"/>
    <w:rsid w:val="53A9648D"/>
    <w:rsid w:val="53C65804"/>
    <w:rsid w:val="59A62E23"/>
    <w:rsid w:val="671F6E45"/>
    <w:rsid w:val="69802AB8"/>
    <w:rsid w:val="6A152E6C"/>
    <w:rsid w:val="6B8720DA"/>
    <w:rsid w:val="71557FF4"/>
    <w:rsid w:val="756730C6"/>
    <w:rsid w:val="7CD91FAF"/>
    <w:rsid w:val="7E535969"/>
    <w:rsid w:val="7EA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DEC53"/>
  <w15:docId w15:val="{FAD55932-4586-44F0-9B00-CAA59D3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qFormat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6</TotalTime>
  <Pages>3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6</cp:revision>
  <cp:lastPrinted>2019-07-16T08:37:00Z</cp:lastPrinted>
  <dcterms:created xsi:type="dcterms:W3CDTF">2020-11-09T14:39:00Z</dcterms:created>
  <dcterms:modified xsi:type="dcterms:W3CDTF">2020-11-12T07:33:00Z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